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41E0C0" w14:textId="6E43BB29" w:rsidR="006A1054" w:rsidRPr="00755EC4" w:rsidRDefault="00052C7C" w:rsidP="00392766">
      <w:pPr>
        <w:tabs>
          <w:tab w:val="left" w:pos="5484"/>
        </w:tabs>
        <w:spacing w:line="360" w:lineRule="auto"/>
        <w:rPr>
          <w:rFonts w:ascii="Arial" w:hAnsi="Arial" w:cs="Arial"/>
        </w:rPr>
      </w:pPr>
      <w:bookmarkStart w:id="0" w:name="_Hlk125837071"/>
      <w:bookmarkEnd w:id="0"/>
      <w:r>
        <w:rPr>
          <w:rFonts w:ascii="Arial" w:hAnsi="Arial" w:cs="Arial"/>
        </w:rPr>
        <w:t xml:space="preserve">RUG </w:t>
      </w:r>
      <w:proofErr w:type="spellStart"/>
      <w:r>
        <w:rPr>
          <w:rFonts w:ascii="Arial" w:hAnsi="Arial" w:cs="Arial"/>
        </w:rPr>
        <w:t>Titelblad</w:t>
      </w:r>
      <w:proofErr w:type="spellEnd"/>
      <w:r>
        <w:rPr>
          <w:rFonts w:ascii="Arial" w:hAnsi="Arial" w:cs="Arial"/>
        </w:rPr>
        <w:t xml:space="preserve"> in de OneDrive (</w:t>
      </w:r>
      <w:proofErr w:type="spellStart"/>
      <w:r>
        <w:rPr>
          <w:rFonts w:ascii="Arial" w:hAnsi="Arial" w:cs="Arial"/>
        </w:rPr>
        <w:t>bij</w:t>
      </w:r>
      <w:proofErr w:type="spellEnd"/>
      <w:r>
        <w:rPr>
          <w:rFonts w:ascii="Arial" w:hAnsi="Arial" w:cs="Arial"/>
        </w:rPr>
        <w:t xml:space="preserve"> de </w:t>
      </w:r>
      <w:proofErr w:type="spellStart"/>
      <w:r>
        <w:rPr>
          <w:rFonts w:ascii="Arial" w:hAnsi="Arial" w:cs="Arial"/>
        </w:rPr>
        <w:t>plaatjes</w:t>
      </w:r>
      <w:proofErr w:type="spellEnd"/>
      <w:r>
        <w:rPr>
          <w:rFonts w:ascii="Arial" w:hAnsi="Arial" w:cs="Arial"/>
        </w:rPr>
        <w:t>)</w:t>
      </w:r>
      <w:r w:rsidR="0050149F" w:rsidRPr="00755EC4">
        <w:rPr>
          <w:rFonts w:ascii="Arial" w:hAnsi="Arial" w:cs="Arial"/>
        </w:rPr>
        <w:br w:type="page"/>
      </w:r>
    </w:p>
    <w:p w14:paraId="49C77BA2" w14:textId="77777777" w:rsidR="00B336FB" w:rsidRDefault="00B336FB" w:rsidP="00392766">
      <w:pPr>
        <w:pStyle w:val="Heading1"/>
        <w:spacing w:line="360" w:lineRule="auto"/>
        <w:rPr>
          <w:rFonts w:ascii="Arial" w:hAnsi="Arial" w:cs="Arial"/>
          <w:b/>
          <w:color w:val="auto"/>
          <w:lang w:val="en-AU"/>
        </w:rPr>
        <w:sectPr w:rsidR="00B336FB" w:rsidSect="00CD4370">
          <w:footerReference w:type="even" r:id="rId11"/>
          <w:footerReference w:type="default" r:id="rId12"/>
          <w:pgSz w:w="11906" w:h="16838"/>
          <w:pgMar w:top="1440" w:right="1440" w:bottom="1440" w:left="1440" w:header="708" w:footer="708" w:gutter="0"/>
          <w:pgNumType w:start="1"/>
          <w:cols w:space="708"/>
          <w:titlePg/>
          <w:docGrid w:linePitch="360"/>
        </w:sectPr>
      </w:pPr>
      <w:bookmarkStart w:id="1" w:name="_Certificate_of_Original"/>
      <w:bookmarkEnd w:id="1"/>
    </w:p>
    <w:p w14:paraId="7D8C1F87" w14:textId="77777777" w:rsidR="007472C5" w:rsidRDefault="006A1054" w:rsidP="007712A6">
      <w:pPr>
        <w:pStyle w:val="Heading1withoutnumber"/>
        <w:rPr>
          <w:lang w:val="en-AU"/>
        </w:rPr>
      </w:pPr>
      <w:bookmarkStart w:id="2" w:name="_Acknowledgements"/>
      <w:bookmarkStart w:id="3" w:name="_Posters,_presentations_and"/>
      <w:bookmarkStart w:id="4" w:name="_Awards_received_throughout"/>
      <w:bookmarkStart w:id="5" w:name="_Publications_generated_from"/>
      <w:bookmarkStart w:id="6" w:name="_Toc185371311"/>
      <w:bookmarkEnd w:id="2"/>
      <w:bookmarkEnd w:id="3"/>
      <w:bookmarkEnd w:id="4"/>
      <w:bookmarkEnd w:id="5"/>
      <w:commentRangeStart w:id="7"/>
      <w:r w:rsidRPr="00755EC4">
        <w:rPr>
          <w:lang w:val="en-AU"/>
        </w:rPr>
        <w:lastRenderedPageBreak/>
        <w:t>Publications</w:t>
      </w:r>
      <w:commentRangeEnd w:id="7"/>
      <w:r w:rsidR="00273A80">
        <w:rPr>
          <w:rStyle w:val="CommentReference"/>
          <w:rFonts w:eastAsiaTheme="minorEastAsia"/>
          <w:color w:val="auto"/>
          <w:lang w:val="nl-NL"/>
        </w:rPr>
        <w:commentReference w:id="7"/>
      </w:r>
      <w:bookmarkEnd w:id="6"/>
    </w:p>
    <w:p w14:paraId="02A2896E" w14:textId="49486618" w:rsidR="006A1054" w:rsidRPr="00755EC4" w:rsidRDefault="007472C5" w:rsidP="007472C5">
      <w:pPr>
        <w:pStyle w:val="Heading2withoutnumber"/>
        <w:rPr>
          <w:lang w:val="en-AU"/>
        </w:rPr>
      </w:pPr>
      <w:r>
        <w:rPr>
          <w:lang w:val="en-AU"/>
        </w:rPr>
        <w:t>G</w:t>
      </w:r>
      <w:r w:rsidR="006A1054" w:rsidRPr="00755EC4">
        <w:rPr>
          <w:lang w:val="en-AU"/>
        </w:rPr>
        <w:t>enerated from this work</w:t>
      </w:r>
    </w:p>
    <w:p w14:paraId="128831F3" w14:textId="77777777" w:rsidR="006A1054" w:rsidRPr="00755EC4" w:rsidRDefault="006A1054" w:rsidP="00E055FA">
      <w:pPr>
        <w:rPr>
          <w:lang w:val="en-AU"/>
        </w:rPr>
      </w:pPr>
      <w:r w:rsidRPr="00755EC4">
        <w:rPr>
          <w:lang w:val="en-AU"/>
        </w:rPr>
        <w:t>The following publications contribute directly to the understanding and arguments presented in this thesis.</w:t>
      </w:r>
    </w:p>
    <w:p w14:paraId="0FE92F54" w14:textId="053DB28B" w:rsidR="00CE771A" w:rsidRPr="00E055FA" w:rsidRDefault="002C7774" w:rsidP="00E055FA">
      <w:pPr>
        <w:pStyle w:val="ListParagraph"/>
        <w:numPr>
          <w:ilvl w:val="0"/>
          <w:numId w:val="48"/>
        </w:numPr>
        <w:rPr>
          <w:lang w:val="en-NL" w:eastAsia="en-GB"/>
        </w:rPr>
      </w:pPr>
      <w:r w:rsidRPr="00E055FA">
        <w:rPr>
          <w:b/>
          <w:bCs/>
          <w:u w:val="single"/>
          <w:lang w:val="en-NL" w:eastAsia="en-GB"/>
        </w:rPr>
        <w:t>Jos van Nijnatten*</w:t>
      </w:r>
      <w:r w:rsidRPr="00E055FA">
        <w:rPr>
          <w:lang w:val="en-NL" w:eastAsia="en-GB"/>
        </w:rPr>
        <w:t xml:space="preserve">, Alen Faiz, Wim Timens, Victor Guryev, Dirk-Jan Slebos, Karin Klooster, Jorine Hartman, Tessa Kole2, David F. Choy, Michele Grimbaldeston, Carrie Rosenberger, Genentech partners, Huib Kerstjens, Corry-Anke Brandsma†, Maarten van den Berge†. 2023. </w:t>
      </w:r>
      <w:r w:rsidRPr="00E055FA">
        <w:rPr>
          <w:b/>
          <w:bCs/>
          <w:lang w:val="en-NL" w:eastAsia="en-GB"/>
        </w:rPr>
        <w:t>Unique differentially expressed genes in Bronchial Brushes in severe COPD and a potential biomarker in the nose</w:t>
      </w:r>
      <w:r w:rsidRPr="00E055FA">
        <w:rPr>
          <w:lang w:val="en-NL" w:eastAsia="en-GB"/>
        </w:rPr>
        <w:t>. European Respiratory Journal.</w:t>
      </w:r>
      <w:r w:rsidR="004503E9" w:rsidRPr="00E055FA">
        <w:rPr>
          <w:lang w:val="en-NL" w:eastAsia="en-GB"/>
        </w:rPr>
        <w:br/>
      </w:r>
    </w:p>
    <w:p w14:paraId="04BD9976" w14:textId="05E641D7" w:rsidR="00CE771A" w:rsidRPr="00E055FA" w:rsidRDefault="00CE771A" w:rsidP="00E055FA">
      <w:pPr>
        <w:pStyle w:val="ListParagraph"/>
        <w:numPr>
          <w:ilvl w:val="0"/>
          <w:numId w:val="48"/>
        </w:numPr>
        <w:rPr>
          <w:lang w:val="en-NL" w:eastAsia="en-GB"/>
        </w:rPr>
      </w:pPr>
      <w:r w:rsidRPr="00E055FA">
        <w:rPr>
          <w:b/>
          <w:bCs/>
          <w:u w:val="single"/>
          <w:lang w:val="en-NL" w:eastAsia="en-GB"/>
        </w:rPr>
        <w:t>Jos van Nijnatten*</w:t>
      </w:r>
      <w:r w:rsidRPr="00E055FA">
        <w:rPr>
          <w:lang w:val="en-NL" w:eastAsia="en-GB"/>
        </w:rPr>
        <w:t xml:space="preserve">, Corry-Anke Brandsma, Katrina Steiling, Pieter S. Hiemstra, Wim Timens, Maarten van den Berge†, Alen Faiz†. 2022. </w:t>
      </w:r>
      <w:r w:rsidRPr="00E055FA">
        <w:rPr>
          <w:b/>
          <w:bCs/>
          <w:lang w:val="en-NL" w:eastAsia="en-GB"/>
        </w:rPr>
        <w:t>High miR203a-3p and miR-375 expression in the airways of smokers with and without COPD</w:t>
      </w:r>
      <w:r w:rsidRPr="00E055FA">
        <w:rPr>
          <w:lang w:val="en-NL" w:eastAsia="en-GB"/>
        </w:rPr>
        <w:t xml:space="preserve">. Scientific Reports </w:t>
      </w:r>
    </w:p>
    <w:p w14:paraId="7ED8B344" w14:textId="1BA34433" w:rsidR="006A1054" w:rsidRPr="00772B75" w:rsidRDefault="006A1054" w:rsidP="00E055FA">
      <w:pPr>
        <w:rPr>
          <w:lang w:val="en-AU"/>
        </w:rPr>
      </w:pPr>
    </w:p>
    <w:p w14:paraId="5A623B47" w14:textId="1A2EC5EC" w:rsidR="006A1054" w:rsidRPr="007472C5" w:rsidRDefault="007472C5" w:rsidP="007472C5">
      <w:pPr>
        <w:pStyle w:val="Heading2withoutnumber"/>
      </w:pPr>
      <w:bookmarkStart w:id="8" w:name="_Publications_produced_adjunct"/>
      <w:bookmarkEnd w:id="8"/>
      <w:r w:rsidRPr="007472C5">
        <w:t>P</w:t>
      </w:r>
      <w:r w:rsidR="006A1054" w:rsidRPr="007472C5">
        <w:t>roduced adjunct to the current work</w:t>
      </w:r>
    </w:p>
    <w:p w14:paraId="5E67AC41" w14:textId="33509BFC" w:rsidR="006A1054" w:rsidRPr="004C4B3D" w:rsidRDefault="006A1054" w:rsidP="00E055FA">
      <w:pPr>
        <w:rPr>
          <w:lang w:val="en-AU"/>
        </w:rPr>
      </w:pPr>
      <w:r w:rsidRPr="00755EC4">
        <w:rPr>
          <w:lang w:val="en-AU"/>
        </w:rPr>
        <w:t xml:space="preserve">The publications listed below do not directly contribute to the current work but </w:t>
      </w:r>
      <w:r w:rsidR="000701F8">
        <w:rPr>
          <w:lang w:val="en-AU"/>
        </w:rPr>
        <w:t xml:space="preserve">are </w:t>
      </w:r>
      <w:r w:rsidRPr="00755EC4">
        <w:rPr>
          <w:lang w:val="en-AU"/>
        </w:rPr>
        <w:t xml:space="preserve">included as evidence of </w:t>
      </w:r>
      <w:r w:rsidR="0061729D" w:rsidRPr="00755EC4">
        <w:rPr>
          <w:lang w:val="en-AU"/>
        </w:rPr>
        <w:t xml:space="preserve">research </w:t>
      </w:r>
      <w:r w:rsidRPr="00755EC4">
        <w:rPr>
          <w:lang w:val="en-AU"/>
        </w:rPr>
        <w:t xml:space="preserve">productivity and skill development. </w:t>
      </w:r>
    </w:p>
    <w:p w14:paraId="17564C90" w14:textId="0F8FDC65" w:rsidR="009B05D7" w:rsidRPr="00E055FA" w:rsidRDefault="009B05D7" w:rsidP="00E055FA">
      <w:pPr>
        <w:pStyle w:val="ListParagraph"/>
        <w:numPr>
          <w:ilvl w:val="0"/>
          <w:numId w:val="47"/>
        </w:numPr>
        <w:rPr>
          <w:lang w:val="en-NL" w:eastAsia="en-GB"/>
        </w:rPr>
      </w:pPr>
      <w:r w:rsidRPr="00E055FA">
        <w:rPr>
          <w:lang w:val="en-NL" w:eastAsia="en-GB"/>
        </w:rPr>
        <w:t xml:space="preserve">Nicolaas J. Bekker*, Alienke van Pijkeren, Justina C. Wolters, Alejandro Sánchez Brotons, Victor Guryev, Roy R. Woldhuis, Rainer Bischoff, Wynand Alkema, Peter Horvatovich, </w:t>
      </w:r>
      <w:r w:rsidRPr="00E055FA">
        <w:rPr>
          <w:b/>
          <w:bCs/>
          <w:u w:val="single"/>
          <w:lang w:val="en-NL" w:eastAsia="en-GB"/>
        </w:rPr>
        <w:t>Jos van Nijnatten</w:t>
      </w:r>
      <w:r w:rsidRPr="00E055FA">
        <w:rPr>
          <w:lang w:val="en-NL" w:eastAsia="en-GB"/>
        </w:rPr>
        <w:t xml:space="preserve">, Maarten van den Berge, Wim Timens, Corry- Anke Brandsma†. </w:t>
      </w:r>
      <w:r w:rsidR="001F351E" w:rsidRPr="004503E9">
        <w:rPr>
          <w:lang w:eastAsia="en-GB"/>
        </w:rPr>
        <w:t>(</w:t>
      </w:r>
      <w:r w:rsidRPr="00E055FA">
        <w:rPr>
          <w:lang w:val="en-NL" w:eastAsia="en-GB"/>
        </w:rPr>
        <w:t>2023</w:t>
      </w:r>
      <w:r w:rsidR="001F351E" w:rsidRPr="004503E9">
        <w:rPr>
          <w:lang w:eastAsia="en-GB"/>
        </w:rPr>
        <w:t>)</w:t>
      </w:r>
      <w:r w:rsidRPr="00E055FA">
        <w:rPr>
          <w:lang w:val="en-NL" w:eastAsia="en-GB"/>
        </w:rPr>
        <w:t xml:space="preserve"> </w:t>
      </w:r>
      <w:r w:rsidRPr="00E055FA">
        <w:rPr>
          <w:b/>
          <w:bCs/>
          <w:lang w:val="en-NL" w:eastAsia="en-GB"/>
        </w:rPr>
        <w:t>A proteomics approach to identify COPD-related changes in lung fibroblasts.</w:t>
      </w:r>
      <w:r w:rsidRPr="00E055FA">
        <w:rPr>
          <w:lang w:val="en-NL" w:eastAsia="en-GB"/>
        </w:rPr>
        <w:t xml:space="preserve"> Americal Journal of Physiology - Lung cellular and molecular physiology.</w:t>
      </w:r>
      <w:r w:rsidR="004C4B3D" w:rsidRPr="00E055FA">
        <w:rPr>
          <w:lang w:val="en-NL" w:eastAsia="en-GB"/>
        </w:rPr>
        <w:br/>
      </w:r>
    </w:p>
    <w:p w14:paraId="4BA98958" w14:textId="26316A5B" w:rsidR="006E22E4" w:rsidRPr="00E055FA" w:rsidRDefault="006E22E4" w:rsidP="00E055FA">
      <w:pPr>
        <w:pStyle w:val="ListParagraph"/>
        <w:numPr>
          <w:ilvl w:val="0"/>
          <w:numId w:val="47"/>
        </w:numPr>
        <w:rPr>
          <w:lang w:val="en-NL" w:eastAsia="en-GB"/>
        </w:rPr>
      </w:pPr>
      <w:r w:rsidRPr="00E055FA">
        <w:rPr>
          <w:lang w:val="en-NL" w:eastAsia="en-GB"/>
        </w:rPr>
        <w:t xml:space="preserve">Senani N.H. Rathnayake*, Benedikt Ditz*, </w:t>
      </w:r>
      <w:r w:rsidRPr="00E055FA">
        <w:rPr>
          <w:b/>
          <w:bCs/>
          <w:u w:val="single"/>
          <w:lang w:val="en-NL" w:eastAsia="en-GB"/>
        </w:rPr>
        <w:t>Jos van Nijnatten</w:t>
      </w:r>
      <w:r w:rsidRPr="00E055FA">
        <w:rPr>
          <w:lang w:val="en-NL" w:eastAsia="en-GB"/>
        </w:rPr>
        <w:t xml:space="preserve">, Tayyaba Sadaf, Philip M. Hansbro, Corry A. Brandsma, Wim Timens, Annemarie van Schadewijk, Peter S. Hiemstra, Nick H.T. ten Hacken, Brian Oliver, Huib A.M. Kerstjens, Maarten van den Berge†, Alen Faiz†. </w:t>
      </w:r>
      <w:r w:rsidR="001F351E" w:rsidRPr="004503E9">
        <w:rPr>
          <w:lang w:eastAsia="en-GB"/>
        </w:rPr>
        <w:t>(</w:t>
      </w:r>
      <w:r w:rsidRPr="00E055FA">
        <w:rPr>
          <w:lang w:val="en-NL" w:eastAsia="en-GB"/>
        </w:rPr>
        <w:t>2022</w:t>
      </w:r>
      <w:r w:rsidR="001F351E" w:rsidRPr="004503E9">
        <w:rPr>
          <w:lang w:eastAsia="en-GB"/>
        </w:rPr>
        <w:t>)</w:t>
      </w:r>
      <w:r w:rsidRPr="00E055FA">
        <w:rPr>
          <w:lang w:val="en-NL" w:eastAsia="en-GB"/>
        </w:rPr>
        <w:t xml:space="preserve"> </w:t>
      </w:r>
      <w:r w:rsidRPr="00E055FA">
        <w:rPr>
          <w:b/>
          <w:bCs/>
          <w:lang w:val="en-NL" w:eastAsia="en-GB"/>
        </w:rPr>
        <w:t>Smoking induces shifts in cellular composition and transcriptome within the bronchial mucus barrier.</w:t>
      </w:r>
      <w:r w:rsidRPr="00E055FA">
        <w:rPr>
          <w:lang w:val="en-NL" w:eastAsia="en-GB"/>
        </w:rPr>
        <w:t xml:space="preserve"> Respirology</w:t>
      </w:r>
      <w:r w:rsidR="004C4B3D" w:rsidRPr="00E055FA">
        <w:rPr>
          <w:lang w:val="en-NL" w:eastAsia="en-GB"/>
        </w:rPr>
        <w:br/>
      </w:r>
    </w:p>
    <w:p w14:paraId="7687B103" w14:textId="50C9F8AE" w:rsidR="006E22E4" w:rsidRPr="00E055FA" w:rsidRDefault="006E22E4" w:rsidP="00E055FA">
      <w:pPr>
        <w:pStyle w:val="ListParagraph"/>
        <w:numPr>
          <w:ilvl w:val="0"/>
          <w:numId w:val="47"/>
        </w:numPr>
        <w:rPr>
          <w:lang w:val="en-NL" w:eastAsia="en-GB"/>
        </w:rPr>
      </w:pPr>
      <w:r w:rsidRPr="00E055FA">
        <w:rPr>
          <w:lang w:val="en-NL" w:eastAsia="en-GB"/>
        </w:rPr>
        <w:t xml:space="preserve">Elise M. A. Slob*, Alen Faiz*, </w:t>
      </w:r>
      <w:r w:rsidRPr="00E055FA">
        <w:rPr>
          <w:b/>
          <w:bCs/>
          <w:u w:val="single"/>
          <w:lang w:val="en-NL" w:eastAsia="en-GB"/>
        </w:rPr>
        <w:t>Jos van Nijnatten</w:t>
      </w:r>
      <w:r w:rsidRPr="00E055FA">
        <w:rPr>
          <w:lang w:val="en-NL" w:eastAsia="en-GB"/>
        </w:rPr>
        <w:t xml:space="preserve">, Susanne J. H. Vijverberg, Cristina Longo, Merve Kutlu, Fook Tim Chew, Yang Yie Sio, Esther Herrera-Luis, Antonio Espuela-Ortiz, Javier Perez-Garcia, Maria Pino-Yanes, Esteban G. Burchard, Uroš Potočnik, Mario Gorenjak, Colin Palmer, Cyrielle Maroteau, Steve Turner, Katia Verhamme, Leila Karimi, Somnath Mukhopadhyay, Wim Timens, Pieter S. Hiemstra, Mariëlle W. Pijnenburg, Margaret Neighbors, Michele A. Grimbalde- ston, Gaik W. Tew, Corry A. Brandsma, Vojko Berce, Hananeh Aliee, Fabian Theis, Don D. Sin, Xuan Li, Maarten van den Berge, Anke H. Maitland-van der Zee, Gerard H. Koppelman†. </w:t>
      </w:r>
      <w:r w:rsidR="001F351E" w:rsidRPr="004503E9">
        <w:rPr>
          <w:lang w:eastAsia="en-GB"/>
        </w:rPr>
        <w:t>(</w:t>
      </w:r>
      <w:r w:rsidRPr="00E055FA">
        <w:rPr>
          <w:lang w:val="en-NL" w:eastAsia="en-GB"/>
        </w:rPr>
        <w:t>2022</w:t>
      </w:r>
      <w:r w:rsidR="001F351E" w:rsidRPr="004503E9">
        <w:rPr>
          <w:lang w:eastAsia="en-GB"/>
        </w:rPr>
        <w:t>)</w:t>
      </w:r>
      <w:r w:rsidRPr="00E055FA">
        <w:rPr>
          <w:lang w:val="en-NL" w:eastAsia="en-GB"/>
        </w:rPr>
        <w:t xml:space="preserve"> </w:t>
      </w:r>
      <w:r w:rsidRPr="00E055FA">
        <w:rPr>
          <w:b/>
          <w:bCs/>
          <w:lang w:val="en-NL" w:eastAsia="en-GB"/>
        </w:rPr>
        <w:t>Association of bronchial steroid inducible methy- lation quantitative trait loci with asthma and chronic obstructive pulmonary disease treatment response.</w:t>
      </w:r>
      <w:r w:rsidRPr="00E055FA">
        <w:rPr>
          <w:lang w:val="en-NL" w:eastAsia="en-GB"/>
        </w:rPr>
        <w:t xml:space="preserve"> Clinical and Translational Allergy</w:t>
      </w:r>
      <w:r w:rsidR="004C4B3D" w:rsidRPr="00E055FA">
        <w:rPr>
          <w:lang w:val="en-NL" w:eastAsia="en-GB"/>
        </w:rPr>
        <w:br/>
      </w:r>
    </w:p>
    <w:p w14:paraId="52F224D5" w14:textId="6F55F9F5" w:rsidR="006E22E4" w:rsidRPr="00E055FA" w:rsidRDefault="006E22E4" w:rsidP="00E055FA">
      <w:pPr>
        <w:pStyle w:val="ListParagraph"/>
        <w:numPr>
          <w:ilvl w:val="0"/>
          <w:numId w:val="47"/>
        </w:numPr>
        <w:rPr>
          <w:lang w:val="en-NL" w:eastAsia="en-GB"/>
        </w:rPr>
      </w:pPr>
      <w:r w:rsidRPr="00E055FA">
        <w:rPr>
          <w:lang w:val="en-NL" w:eastAsia="en-GB"/>
        </w:rPr>
        <w:t xml:space="preserve">Mirjam P. Roffel*, Ilse M. Boudewijn, </w:t>
      </w:r>
      <w:r w:rsidRPr="00E055FA">
        <w:rPr>
          <w:b/>
          <w:bCs/>
          <w:u w:val="single"/>
          <w:lang w:val="en-NL" w:eastAsia="en-GB"/>
        </w:rPr>
        <w:t>Jos van Nijnatten</w:t>
      </w:r>
      <w:r w:rsidRPr="00E055FA">
        <w:rPr>
          <w:lang w:val="en-NL" w:eastAsia="en-GB"/>
        </w:rPr>
        <w:t xml:space="preserve">, Alen Faiz, Corneel J. Vermeulen, Antoon J. van Oosterhout, Karen Affleck, Wim Timens, Ken R. Bracke, Tania Maes, Irene H. Heijink, Corry-Anke Brandsma†, Maarten van den Berge†. </w:t>
      </w:r>
      <w:r w:rsidR="001F351E" w:rsidRPr="004503E9">
        <w:rPr>
          <w:lang w:eastAsia="en-GB"/>
        </w:rPr>
        <w:t>(</w:t>
      </w:r>
      <w:r w:rsidRPr="00E055FA">
        <w:rPr>
          <w:lang w:val="en-NL" w:eastAsia="en-GB"/>
        </w:rPr>
        <w:t>2022</w:t>
      </w:r>
      <w:r w:rsidR="001F351E" w:rsidRPr="004503E9">
        <w:rPr>
          <w:lang w:eastAsia="en-GB"/>
        </w:rPr>
        <w:t>)</w:t>
      </w:r>
      <w:r w:rsidRPr="00E055FA">
        <w:rPr>
          <w:lang w:val="en-NL" w:eastAsia="en-GB"/>
        </w:rPr>
        <w:t xml:space="preserve"> </w:t>
      </w:r>
      <w:r w:rsidRPr="00E055FA">
        <w:rPr>
          <w:b/>
          <w:bCs/>
          <w:lang w:val="en-NL" w:eastAsia="en-GB"/>
        </w:rPr>
        <w:t>Identification of asthma-associated microRNAs in bronchial biopsies.</w:t>
      </w:r>
      <w:r w:rsidRPr="00E055FA">
        <w:rPr>
          <w:lang w:val="en-NL" w:eastAsia="en-GB"/>
        </w:rPr>
        <w:t xml:space="preserve"> European Respiratory Journal, 59: 2101294</w:t>
      </w:r>
      <w:r w:rsidR="004C4B3D" w:rsidRPr="00E055FA">
        <w:rPr>
          <w:lang w:val="en-NL" w:eastAsia="en-GB"/>
        </w:rPr>
        <w:br/>
      </w:r>
    </w:p>
    <w:p w14:paraId="4D04B972" w14:textId="62ED1FCE" w:rsidR="006A1054" w:rsidRPr="00E055FA" w:rsidRDefault="006E22E4" w:rsidP="00E055FA">
      <w:pPr>
        <w:pStyle w:val="ListParagraph"/>
        <w:numPr>
          <w:ilvl w:val="0"/>
          <w:numId w:val="47"/>
        </w:numPr>
        <w:rPr>
          <w:lang w:val="en-NL" w:eastAsia="en-GB"/>
        </w:rPr>
      </w:pPr>
      <w:r w:rsidRPr="00E055FA">
        <w:rPr>
          <w:lang w:val="en-NL" w:eastAsia="en-GB"/>
        </w:rPr>
        <w:t xml:space="preserve">Hananeh Aliee*, Florian Massip*, Cancan Qi*, Maria Stella de Biase*, </w:t>
      </w:r>
      <w:r w:rsidRPr="00E055FA">
        <w:rPr>
          <w:b/>
          <w:bCs/>
          <w:u w:val="single"/>
          <w:lang w:val="en-NL" w:eastAsia="en-GB"/>
        </w:rPr>
        <w:t>Jos van Nijnatten*</w:t>
      </w:r>
      <w:r w:rsidRPr="00E055FA">
        <w:rPr>
          <w:lang w:val="en-NL" w:eastAsia="en-GB"/>
        </w:rPr>
        <w:t xml:space="preserve">, Elin T. G. Kersten*, Nazanin Z. Kermani*, Basil Khuder*, Judith M. Vonk, Roel C. H. Vermeulen, U-BIOPRED study group, Cambridge Lung Cancer Early Detection Programme, INER-Ciencias Mexican Lung </w:t>
      </w:r>
      <w:r w:rsidRPr="00E055FA">
        <w:rPr>
          <w:lang w:val="en-NL" w:eastAsia="en-GB"/>
        </w:rPr>
        <w:lastRenderedPageBreak/>
        <w:t xml:space="preserve">Program, Margaret Neighbors, Gaik W. Tew, Michele A. Grimbalde- ston, Nick H. T. ten Hacken, Sile Hu, Yike Guo, Xiaoyu Zhang, Kai Sun, Pieter S. Hiemstra, Bruce A. Ponder, Mika J. Mäkelä, Kristiina Malmström, Robert C Rintoul†, Paul A. Reyfman†, Fabian J. Theis†, Corry-Anke Brandsma†, Ian M. Adcock†, Wim Timens†, Cheng-Jian Xu†, Maarten van den Berge†, Roland F. Schwarz†, Gerard H. Koppelman†, M.C. Nawijn†, Alen Faiz†. </w:t>
      </w:r>
      <w:r w:rsidR="001F351E" w:rsidRPr="004503E9">
        <w:rPr>
          <w:lang w:eastAsia="en-GB"/>
        </w:rPr>
        <w:t>(</w:t>
      </w:r>
      <w:r w:rsidRPr="00E055FA">
        <w:rPr>
          <w:lang w:val="en-NL" w:eastAsia="en-GB"/>
        </w:rPr>
        <w:t>2021</w:t>
      </w:r>
      <w:r w:rsidR="001F351E" w:rsidRPr="004503E9">
        <w:rPr>
          <w:lang w:eastAsia="en-GB"/>
        </w:rPr>
        <w:t>)</w:t>
      </w:r>
      <w:r w:rsidRPr="00E055FA">
        <w:rPr>
          <w:lang w:val="en-NL" w:eastAsia="en-GB"/>
        </w:rPr>
        <w:t xml:space="preserve"> </w:t>
      </w:r>
      <w:r w:rsidRPr="00E055FA">
        <w:rPr>
          <w:b/>
          <w:bCs/>
          <w:lang w:val="en-NL" w:eastAsia="en-GB"/>
        </w:rPr>
        <w:t>Determinants of expression of SARS-CoV-2 entry-related genes in upper and lower airways.</w:t>
      </w:r>
      <w:r w:rsidRPr="00E055FA">
        <w:rPr>
          <w:lang w:val="en-NL" w:eastAsia="en-GB"/>
        </w:rPr>
        <w:t xml:space="preserve"> Allergy </w:t>
      </w:r>
    </w:p>
    <w:p w14:paraId="22D04814" w14:textId="77777777" w:rsidR="00261E42" w:rsidRDefault="00E92F07" w:rsidP="00E055FA">
      <w:pPr>
        <w:rPr>
          <w:bCs/>
          <w:color w:val="000000" w:themeColor="text1"/>
          <w:lang w:val="en-AU"/>
        </w:rPr>
      </w:pPr>
      <w:r w:rsidRPr="00747E44">
        <w:rPr>
          <w:bCs/>
          <w:color w:val="000000" w:themeColor="text1"/>
          <w:lang w:val="en-AU"/>
        </w:rPr>
        <w:t>*</w:t>
      </w:r>
      <w:r w:rsidR="006D7EB4" w:rsidRPr="00747E44">
        <w:rPr>
          <w:bCs/>
          <w:color w:val="000000" w:themeColor="text1"/>
          <w:lang w:val="en-AU"/>
        </w:rPr>
        <w:t xml:space="preserve"> and </w:t>
      </w:r>
      <w:r w:rsidR="006D7EB4" w:rsidRPr="00747E44">
        <w:rPr>
          <w:bCs/>
          <w:lang w:val="en-NL" w:eastAsia="en-GB"/>
        </w:rPr>
        <w:t>†</w:t>
      </w:r>
      <w:r w:rsidR="006D7EB4" w:rsidRPr="00747E44">
        <w:rPr>
          <w:bCs/>
          <w:color w:val="000000" w:themeColor="text1"/>
          <w:lang w:val="en-AU"/>
        </w:rPr>
        <w:t xml:space="preserve"> </w:t>
      </w:r>
      <w:r w:rsidRPr="00747E44">
        <w:rPr>
          <w:bCs/>
          <w:color w:val="000000" w:themeColor="text1"/>
          <w:lang w:val="en-AU"/>
        </w:rPr>
        <w:t>=</w:t>
      </w:r>
      <w:r w:rsidR="006D7EB4" w:rsidRPr="00747E44">
        <w:rPr>
          <w:bCs/>
          <w:color w:val="000000" w:themeColor="text1"/>
          <w:lang w:val="en-AU"/>
        </w:rPr>
        <w:t xml:space="preserve"> equal contribution</w:t>
      </w:r>
    </w:p>
    <w:p w14:paraId="7AC71F0D" w14:textId="4DFE6ACE" w:rsidR="00291988" w:rsidRDefault="00E8107B">
      <w:pPr>
        <w:rPr>
          <w:bCs/>
          <w:color w:val="000000" w:themeColor="text1"/>
          <w:lang w:val="en-AU"/>
        </w:rPr>
      </w:pPr>
      <w:r w:rsidRPr="00747E44">
        <w:rPr>
          <w:bCs/>
          <w:color w:val="000000" w:themeColor="text1"/>
          <w:lang w:val="en-AU"/>
        </w:rPr>
        <w:br w:type="page"/>
      </w:r>
    </w:p>
    <w:p w14:paraId="28C4FD03" w14:textId="77777777" w:rsidR="00291988" w:rsidRPr="00755EC4" w:rsidRDefault="00291988" w:rsidP="00291988">
      <w:pPr>
        <w:pStyle w:val="Heading1withoutnumber"/>
      </w:pPr>
      <w:bookmarkStart w:id="9" w:name="_Toc185371312"/>
      <w:commentRangeStart w:id="10"/>
      <w:r>
        <w:lastRenderedPageBreak/>
        <w:t>P</w:t>
      </w:r>
      <w:r w:rsidRPr="00755EC4">
        <w:t xml:space="preserve">resentations and </w:t>
      </w:r>
      <w:r>
        <w:t>Posters</w:t>
      </w:r>
      <w:commentRangeEnd w:id="10"/>
      <w:r w:rsidR="00273A80">
        <w:rPr>
          <w:rStyle w:val="CommentReference"/>
          <w:rFonts w:eastAsiaTheme="minorEastAsia"/>
          <w:color w:val="auto"/>
          <w:lang w:val="nl-NL"/>
        </w:rPr>
        <w:commentReference w:id="10"/>
      </w:r>
      <w:bookmarkEnd w:id="9"/>
    </w:p>
    <w:p w14:paraId="282B2D3D" w14:textId="77777777" w:rsidR="00291988" w:rsidRPr="0063032D" w:rsidRDefault="00291988" w:rsidP="00291988">
      <w:pPr>
        <w:pStyle w:val="Heading2withoutnumber"/>
      </w:pPr>
      <w:bookmarkStart w:id="11" w:name="_Presentations_and_Posters"/>
      <w:bookmarkEnd w:id="11"/>
      <w:r w:rsidRPr="0063032D">
        <w:t>Oral Presentations</w:t>
      </w:r>
    </w:p>
    <w:p w14:paraId="1B734C23" w14:textId="77777777" w:rsidR="00291988" w:rsidRPr="000C394A" w:rsidRDefault="00291988" w:rsidP="00291988">
      <w:pPr>
        <w:numPr>
          <w:ilvl w:val="0"/>
          <w:numId w:val="1"/>
        </w:numPr>
        <w:rPr>
          <w:lang w:val="en-NL" w:eastAsia="en-GB"/>
        </w:rPr>
      </w:pPr>
      <w:r w:rsidRPr="00EE6E42">
        <w:rPr>
          <w:b/>
          <w:bCs/>
          <w:u w:val="single"/>
          <w:lang w:val="en-NL" w:eastAsia="en-GB"/>
        </w:rPr>
        <w:t>Jos van Nijnatten*</w:t>
      </w:r>
      <w:r w:rsidRPr="000C394A">
        <w:rPr>
          <w:lang w:val="en-NL" w:eastAsia="en-GB"/>
        </w:rPr>
        <w:t xml:space="preserve">, Alen Faiz, Pieter S. Hiemstra, Wim Timens, Cornelis Joseph Vermeulen, Maaike de Vries, Rosa Faner, Maarten van den Berge†, Corry-Anke Brandsma†. </w:t>
      </w:r>
      <w:r w:rsidRPr="00DA38FE">
        <w:t>(</w:t>
      </w:r>
      <w:r w:rsidRPr="000C394A">
        <w:rPr>
          <w:lang w:val="en-NL" w:eastAsia="en-GB"/>
        </w:rPr>
        <w:t>2023</w:t>
      </w:r>
      <w:r w:rsidRPr="00DA38FE">
        <w:t>)</w:t>
      </w:r>
      <w:r w:rsidRPr="000C394A">
        <w:rPr>
          <w:lang w:val="en-NL" w:eastAsia="en-GB"/>
        </w:rPr>
        <w:t xml:space="preserve"> </w:t>
      </w:r>
      <w:r w:rsidRPr="000C394A">
        <w:rPr>
          <w:b/>
          <w:bCs/>
          <w:lang w:val="en-NL" w:eastAsia="en-GB"/>
        </w:rPr>
        <w:t>Differential DNA Methylation Associated with COPD and COPD Severity.</w:t>
      </w:r>
      <w:r w:rsidRPr="000C394A">
        <w:rPr>
          <w:lang w:val="en-NL" w:eastAsia="en-GB"/>
        </w:rPr>
        <w:t xml:space="preserve"> TSANZSRS, Christchurch, NZ. </w:t>
      </w:r>
      <w:r>
        <w:rPr>
          <w:lang w:val="en-NL" w:eastAsia="en-GB"/>
        </w:rPr>
        <w:br/>
      </w:r>
    </w:p>
    <w:p w14:paraId="313C9F6D" w14:textId="23F94AFF" w:rsidR="00291988" w:rsidRPr="000C394A" w:rsidRDefault="00291988" w:rsidP="00291988">
      <w:pPr>
        <w:numPr>
          <w:ilvl w:val="0"/>
          <w:numId w:val="1"/>
        </w:numPr>
        <w:rPr>
          <w:lang w:val="en-NL" w:eastAsia="en-GB"/>
        </w:rPr>
      </w:pPr>
      <w:r w:rsidRPr="00EE6E42">
        <w:rPr>
          <w:b/>
          <w:bCs/>
          <w:u w:val="single"/>
          <w:lang w:val="en-NL" w:eastAsia="en-GB"/>
        </w:rPr>
        <w:t>Jos van Nijnatten*</w:t>
      </w:r>
      <w:r w:rsidR="001E1D06" w:rsidRPr="009B05BC">
        <w:rPr>
          <w:rFonts w:cstheme="minorHAnsi"/>
          <w:bCs/>
          <w:lang w:val="en-GB"/>
        </w:rPr>
        <w:t xml:space="preserve">, Alen Faiz, Wim </w:t>
      </w:r>
      <w:proofErr w:type="spellStart"/>
      <w:r w:rsidR="001E1D06" w:rsidRPr="009B05BC">
        <w:rPr>
          <w:rFonts w:cstheme="minorHAnsi"/>
          <w:bCs/>
          <w:lang w:val="en-GB"/>
        </w:rPr>
        <w:t>Timens</w:t>
      </w:r>
      <w:proofErr w:type="spellEnd"/>
      <w:r w:rsidR="001E1D06" w:rsidRPr="009B05BC">
        <w:rPr>
          <w:rFonts w:cstheme="minorHAnsi"/>
          <w:bCs/>
          <w:lang w:val="en-GB"/>
        </w:rPr>
        <w:t xml:space="preserve">, Victor Guryev, Dirk-Jan </w:t>
      </w:r>
      <w:proofErr w:type="spellStart"/>
      <w:r w:rsidR="001E1D06" w:rsidRPr="009B05BC">
        <w:rPr>
          <w:rFonts w:cstheme="minorHAnsi"/>
          <w:bCs/>
          <w:lang w:val="en-GB"/>
        </w:rPr>
        <w:t>Slebos</w:t>
      </w:r>
      <w:proofErr w:type="spellEnd"/>
      <w:r w:rsidR="001E1D06" w:rsidRPr="009B05BC">
        <w:rPr>
          <w:rFonts w:cstheme="minorHAnsi"/>
          <w:bCs/>
          <w:lang w:val="en-GB"/>
        </w:rPr>
        <w:t xml:space="preserve">, Karin </w:t>
      </w:r>
      <w:proofErr w:type="spellStart"/>
      <w:r w:rsidR="001E1D06" w:rsidRPr="009B05BC">
        <w:rPr>
          <w:rFonts w:cstheme="minorHAnsi"/>
          <w:bCs/>
          <w:lang w:val="en-GB"/>
        </w:rPr>
        <w:t>Klooster</w:t>
      </w:r>
      <w:proofErr w:type="spellEnd"/>
      <w:r w:rsidR="001E1D06" w:rsidRPr="009B05BC">
        <w:rPr>
          <w:rFonts w:cstheme="minorHAnsi"/>
          <w:bCs/>
          <w:lang w:val="en-GB"/>
        </w:rPr>
        <w:t xml:space="preserve">, </w:t>
      </w:r>
      <w:proofErr w:type="spellStart"/>
      <w:r w:rsidR="001E1D06" w:rsidRPr="009B05BC">
        <w:rPr>
          <w:rFonts w:cstheme="minorHAnsi"/>
          <w:bCs/>
          <w:lang w:val="en-GB"/>
        </w:rPr>
        <w:t>Jorine</w:t>
      </w:r>
      <w:proofErr w:type="spellEnd"/>
      <w:r w:rsidR="001E1D06" w:rsidRPr="009B05BC">
        <w:rPr>
          <w:rFonts w:cstheme="minorHAnsi"/>
          <w:bCs/>
          <w:lang w:val="en-GB"/>
        </w:rPr>
        <w:t xml:space="preserve"> E. Hartman, Tessa Kole, David F. Choy, Arindam Chakrabarti, Michele </w:t>
      </w:r>
      <w:proofErr w:type="spellStart"/>
      <w:r w:rsidR="001E1D06" w:rsidRPr="009B05BC">
        <w:rPr>
          <w:rFonts w:cstheme="minorHAnsi"/>
          <w:bCs/>
          <w:lang w:val="en-GB"/>
        </w:rPr>
        <w:t>Grimbaldeston</w:t>
      </w:r>
      <w:proofErr w:type="spellEnd"/>
      <w:r w:rsidR="001E1D06" w:rsidRPr="009B05BC">
        <w:rPr>
          <w:rFonts w:cstheme="minorHAnsi"/>
          <w:bCs/>
          <w:lang w:val="en-GB"/>
        </w:rPr>
        <w:t xml:space="preserve">, Carrie M. Rosenberger, </w:t>
      </w:r>
      <w:proofErr w:type="spellStart"/>
      <w:r w:rsidR="001E1D06" w:rsidRPr="009B05BC">
        <w:rPr>
          <w:rFonts w:cstheme="minorHAnsi"/>
          <w:bCs/>
          <w:lang w:val="en-GB"/>
        </w:rPr>
        <w:t>Huib</w:t>
      </w:r>
      <w:proofErr w:type="spellEnd"/>
      <w:r w:rsidR="001E1D06" w:rsidRPr="009B05BC">
        <w:rPr>
          <w:rFonts w:cstheme="minorHAnsi"/>
          <w:bCs/>
          <w:lang w:val="en-GB"/>
        </w:rPr>
        <w:t xml:space="preserve"> </w:t>
      </w:r>
      <w:proofErr w:type="spellStart"/>
      <w:r w:rsidR="001E1D06" w:rsidRPr="009B05BC">
        <w:rPr>
          <w:rFonts w:cstheme="minorHAnsi"/>
          <w:bCs/>
          <w:lang w:val="en-GB"/>
        </w:rPr>
        <w:t>Kerstjens</w:t>
      </w:r>
      <w:proofErr w:type="spellEnd"/>
      <w:r w:rsidR="001E1D06" w:rsidRPr="009B05BC">
        <w:rPr>
          <w:rFonts w:cstheme="minorHAnsi"/>
          <w:bCs/>
          <w:lang w:val="en-GB"/>
        </w:rPr>
        <w:t>, Corry-Anke Brandsma</w:t>
      </w:r>
      <w:r w:rsidR="001E1D06" w:rsidRPr="009B05BC">
        <w:rPr>
          <w:vertAlign w:val="superscript"/>
          <w:lang w:val="en-GB"/>
        </w:rPr>
        <w:t>†</w:t>
      </w:r>
      <w:r w:rsidR="001E1D06" w:rsidRPr="009B05BC">
        <w:rPr>
          <w:rFonts w:cstheme="minorHAnsi"/>
          <w:bCs/>
          <w:lang w:val="en-GB"/>
        </w:rPr>
        <w:t xml:space="preserve"> and Maarten van den Berge</w:t>
      </w:r>
      <w:r w:rsidR="001E1D06" w:rsidRPr="009B05BC">
        <w:rPr>
          <w:vertAlign w:val="superscript"/>
          <w:lang w:val="en-GB"/>
        </w:rPr>
        <w:t>†</w:t>
      </w:r>
      <w:r w:rsidRPr="000C394A">
        <w:rPr>
          <w:lang w:val="en-NL" w:eastAsia="en-GB"/>
        </w:rPr>
        <w:t xml:space="preserve">. </w:t>
      </w:r>
      <w:r w:rsidRPr="00DA38FE">
        <w:t>(</w:t>
      </w:r>
      <w:r w:rsidRPr="000C394A">
        <w:rPr>
          <w:lang w:val="en-NL" w:eastAsia="en-GB"/>
        </w:rPr>
        <w:t>2022</w:t>
      </w:r>
      <w:r w:rsidRPr="00DA38FE">
        <w:t>)</w:t>
      </w:r>
      <w:r w:rsidRPr="00E50067">
        <w:rPr>
          <w:b/>
          <w:bCs/>
          <w:lang w:val="en-NL" w:eastAsia="en-GB"/>
        </w:rPr>
        <w:t xml:space="preserve"> </w:t>
      </w:r>
      <w:r w:rsidR="00B60C59" w:rsidRPr="00B60C59">
        <w:rPr>
          <w:b/>
          <w:bCs/>
        </w:rPr>
        <w:fldChar w:fldCharType="begin"/>
      </w:r>
      <w:r w:rsidR="00B60C59" w:rsidRPr="00E50067">
        <w:rPr>
          <w:b/>
          <w:bCs/>
          <w:lang w:val="en-NL" w:eastAsia="en-GB"/>
        </w:rPr>
        <w:instrText xml:space="preserve"> REF _Ref184656824 \h </w:instrText>
      </w:r>
      <w:r w:rsidR="00B60C59">
        <w:rPr>
          <w:b/>
          <w:bCs/>
        </w:rPr>
        <w:instrText xml:space="preserve"> \* MERGEFORMAT </w:instrText>
      </w:r>
      <w:r w:rsidR="00B60C59" w:rsidRPr="00B60C59">
        <w:rPr>
          <w:b/>
          <w:bCs/>
        </w:rPr>
      </w:r>
      <w:r w:rsidR="00B60C59" w:rsidRPr="00B60C59">
        <w:rPr>
          <w:b/>
          <w:bCs/>
        </w:rPr>
        <w:fldChar w:fldCharType="separate"/>
      </w:r>
      <w:r w:rsidR="00B60C59" w:rsidRPr="00E50067">
        <w:rPr>
          <w:b/>
          <w:bCs/>
        </w:rPr>
        <w:t>A bronchial gene signature for severe COPD that is retained in the nose</w:t>
      </w:r>
      <w:r w:rsidR="00B60C59" w:rsidRPr="00B60C59">
        <w:rPr>
          <w:b/>
          <w:bCs/>
        </w:rPr>
        <w:fldChar w:fldCharType="end"/>
      </w:r>
      <w:r w:rsidRPr="003A7576">
        <w:rPr>
          <w:b/>
          <w:bCs/>
          <w:lang w:val="en-NL" w:eastAsia="en-GB"/>
        </w:rPr>
        <w:t>.</w:t>
      </w:r>
      <w:r w:rsidRPr="000C394A">
        <w:rPr>
          <w:lang w:val="en-NL" w:eastAsia="en-GB"/>
        </w:rPr>
        <w:t xml:space="preserve"> NAME, Sydney, AU.</w:t>
      </w:r>
      <w:r>
        <w:rPr>
          <w:lang w:val="en-NL" w:eastAsia="en-GB"/>
        </w:rPr>
        <w:br/>
      </w:r>
    </w:p>
    <w:p w14:paraId="7DBCE1B9" w14:textId="0D1935A8" w:rsidR="00291988" w:rsidRPr="000C394A" w:rsidRDefault="00291988" w:rsidP="00291988">
      <w:pPr>
        <w:numPr>
          <w:ilvl w:val="0"/>
          <w:numId w:val="1"/>
        </w:numPr>
        <w:rPr>
          <w:lang w:val="en-NL" w:eastAsia="en-GB"/>
        </w:rPr>
      </w:pPr>
      <w:r w:rsidRPr="00EE6E42">
        <w:rPr>
          <w:b/>
          <w:bCs/>
          <w:u w:val="single"/>
          <w:lang w:val="en-NL" w:eastAsia="en-GB"/>
        </w:rPr>
        <w:t>Jos van Nijnatten*</w:t>
      </w:r>
      <w:r w:rsidR="001E1D06" w:rsidRPr="009B05BC">
        <w:rPr>
          <w:rFonts w:cstheme="minorHAnsi"/>
          <w:bCs/>
          <w:lang w:val="en-GB"/>
        </w:rPr>
        <w:t xml:space="preserve">, Alen Faiz, Wim </w:t>
      </w:r>
      <w:proofErr w:type="spellStart"/>
      <w:r w:rsidR="001E1D06" w:rsidRPr="009B05BC">
        <w:rPr>
          <w:rFonts w:cstheme="minorHAnsi"/>
          <w:bCs/>
          <w:lang w:val="en-GB"/>
        </w:rPr>
        <w:t>Timens</w:t>
      </w:r>
      <w:proofErr w:type="spellEnd"/>
      <w:r w:rsidR="001E1D06" w:rsidRPr="009B05BC">
        <w:rPr>
          <w:rFonts w:cstheme="minorHAnsi"/>
          <w:bCs/>
          <w:lang w:val="en-GB"/>
        </w:rPr>
        <w:t xml:space="preserve">, Victor Guryev, Dirk-Jan </w:t>
      </w:r>
      <w:proofErr w:type="spellStart"/>
      <w:r w:rsidR="001E1D06" w:rsidRPr="009B05BC">
        <w:rPr>
          <w:rFonts w:cstheme="minorHAnsi"/>
          <w:bCs/>
          <w:lang w:val="en-GB"/>
        </w:rPr>
        <w:t>Slebos</w:t>
      </w:r>
      <w:proofErr w:type="spellEnd"/>
      <w:r w:rsidR="001E1D06" w:rsidRPr="009B05BC">
        <w:rPr>
          <w:rFonts w:cstheme="minorHAnsi"/>
          <w:bCs/>
          <w:lang w:val="en-GB"/>
        </w:rPr>
        <w:t xml:space="preserve">, Karin </w:t>
      </w:r>
      <w:proofErr w:type="spellStart"/>
      <w:r w:rsidR="001E1D06" w:rsidRPr="009B05BC">
        <w:rPr>
          <w:rFonts w:cstheme="minorHAnsi"/>
          <w:bCs/>
          <w:lang w:val="en-GB"/>
        </w:rPr>
        <w:t>Klooster</w:t>
      </w:r>
      <w:proofErr w:type="spellEnd"/>
      <w:r w:rsidR="001E1D06" w:rsidRPr="009B05BC">
        <w:rPr>
          <w:rFonts w:cstheme="minorHAnsi"/>
          <w:bCs/>
          <w:lang w:val="en-GB"/>
        </w:rPr>
        <w:t xml:space="preserve">, </w:t>
      </w:r>
      <w:proofErr w:type="spellStart"/>
      <w:r w:rsidR="001E1D06" w:rsidRPr="009B05BC">
        <w:rPr>
          <w:rFonts w:cstheme="minorHAnsi"/>
          <w:bCs/>
          <w:lang w:val="en-GB"/>
        </w:rPr>
        <w:t>Jorine</w:t>
      </w:r>
      <w:proofErr w:type="spellEnd"/>
      <w:r w:rsidR="001E1D06" w:rsidRPr="009B05BC">
        <w:rPr>
          <w:rFonts w:cstheme="minorHAnsi"/>
          <w:bCs/>
          <w:lang w:val="en-GB"/>
        </w:rPr>
        <w:t xml:space="preserve"> E. Hartman, Tessa Kole, David F. Choy, Arindam Chakrabarti, Michele </w:t>
      </w:r>
      <w:proofErr w:type="spellStart"/>
      <w:r w:rsidR="001E1D06" w:rsidRPr="009B05BC">
        <w:rPr>
          <w:rFonts w:cstheme="minorHAnsi"/>
          <w:bCs/>
          <w:lang w:val="en-GB"/>
        </w:rPr>
        <w:t>Grimbaldeston</w:t>
      </w:r>
      <w:proofErr w:type="spellEnd"/>
      <w:r w:rsidR="001E1D06" w:rsidRPr="009B05BC">
        <w:rPr>
          <w:rFonts w:cstheme="minorHAnsi"/>
          <w:bCs/>
          <w:lang w:val="en-GB"/>
        </w:rPr>
        <w:t xml:space="preserve">, Carrie M. Rosenberger, </w:t>
      </w:r>
      <w:proofErr w:type="spellStart"/>
      <w:r w:rsidR="001E1D06" w:rsidRPr="009B05BC">
        <w:rPr>
          <w:rFonts w:cstheme="minorHAnsi"/>
          <w:bCs/>
          <w:lang w:val="en-GB"/>
        </w:rPr>
        <w:t>Huib</w:t>
      </w:r>
      <w:proofErr w:type="spellEnd"/>
      <w:r w:rsidR="001E1D06" w:rsidRPr="009B05BC">
        <w:rPr>
          <w:rFonts w:cstheme="minorHAnsi"/>
          <w:bCs/>
          <w:lang w:val="en-GB"/>
        </w:rPr>
        <w:t xml:space="preserve"> </w:t>
      </w:r>
      <w:proofErr w:type="spellStart"/>
      <w:r w:rsidR="001E1D06" w:rsidRPr="009B05BC">
        <w:rPr>
          <w:rFonts w:cstheme="minorHAnsi"/>
          <w:bCs/>
          <w:lang w:val="en-GB"/>
        </w:rPr>
        <w:t>Kerstjens</w:t>
      </w:r>
      <w:proofErr w:type="spellEnd"/>
      <w:r w:rsidR="001E1D06" w:rsidRPr="009B05BC">
        <w:rPr>
          <w:rFonts w:cstheme="minorHAnsi"/>
          <w:bCs/>
          <w:lang w:val="en-GB"/>
        </w:rPr>
        <w:t>, Corry-Anke Brandsma</w:t>
      </w:r>
      <w:r w:rsidR="001E1D06" w:rsidRPr="009B05BC">
        <w:rPr>
          <w:vertAlign w:val="superscript"/>
          <w:lang w:val="en-GB"/>
        </w:rPr>
        <w:t>†</w:t>
      </w:r>
      <w:r w:rsidR="001E1D06" w:rsidRPr="009B05BC">
        <w:rPr>
          <w:rFonts w:cstheme="minorHAnsi"/>
          <w:bCs/>
          <w:lang w:val="en-GB"/>
        </w:rPr>
        <w:t xml:space="preserve"> and Maarten van den Berge</w:t>
      </w:r>
      <w:r w:rsidR="001E1D06" w:rsidRPr="009B05BC">
        <w:rPr>
          <w:vertAlign w:val="superscript"/>
          <w:lang w:val="en-GB"/>
        </w:rPr>
        <w:t>†</w:t>
      </w:r>
      <w:r w:rsidRPr="000C394A">
        <w:rPr>
          <w:lang w:val="en-NL" w:eastAsia="en-GB"/>
        </w:rPr>
        <w:t xml:space="preserve">. </w:t>
      </w:r>
      <w:r w:rsidRPr="00DA38FE">
        <w:t>(</w:t>
      </w:r>
      <w:r w:rsidRPr="000C394A">
        <w:rPr>
          <w:lang w:val="en-NL" w:eastAsia="en-GB"/>
        </w:rPr>
        <w:t>2022</w:t>
      </w:r>
      <w:r w:rsidRPr="00DA38FE">
        <w:t>)</w:t>
      </w:r>
      <w:r w:rsidRPr="00E50067">
        <w:rPr>
          <w:b/>
          <w:bCs/>
          <w:lang w:val="en-NL" w:eastAsia="en-GB"/>
        </w:rPr>
        <w:t xml:space="preserve"> </w:t>
      </w:r>
      <w:r w:rsidR="00B60C59" w:rsidRPr="00B60C59">
        <w:rPr>
          <w:b/>
          <w:bCs/>
        </w:rPr>
        <w:fldChar w:fldCharType="begin"/>
      </w:r>
      <w:r w:rsidR="00B60C59" w:rsidRPr="00E50067">
        <w:rPr>
          <w:b/>
          <w:bCs/>
          <w:lang w:val="en-NL" w:eastAsia="en-GB"/>
        </w:rPr>
        <w:instrText xml:space="preserve"> REF _Ref184656806 \h </w:instrText>
      </w:r>
      <w:r w:rsidR="00B60C59">
        <w:rPr>
          <w:b/>
          <w:bCs/>
        </w:rPr>
        <w:instrText xml:space="preserve"> \* MERGEFORMAT </w:instrText>
      </w:r>
      <w:r w:rsidR="00B60C59" w:rsidRPr="00B60C59">
        <w:rPr>
          <w:b/>
          <w:bCs/>
        </w:rPr>
      </w:r>
      <w:r w:rsidR="00B60C59" w:rsidRPr="00B60C59">
        <w:rPr>
          <w:b/>
          <w:bCs/>
        </w:rPr>
        <w:fldChar w:fldCharType="separate"/>
      </w:r>
      <w:r w:rsidR="00B60C59" w:rsidRPr="00E50067">
        <w:rPr>
          <w:b/>
          <w:bCs/>
        </w:rPr>
        <w:t>A bronchial gene signature for severe COPD that is retained in the nose</w:t>
      </w:r>
      <w:r w:rsidR="00B60C59" w:rsidRPr="00B60C59">
        <w:rPr>
          <w:b/>
          <w:bCs/>
        </w:rPr>
        <w:fldChar w:fldCharType="end"/>
      </w:r>
      <w:r w:rsidRPr="003A7576">
        <w:rPr>
          <w:b/>
          <w:bCs/>
          <w:lang w:val="en-NL" w:eastAsia="en-GB"/>
        </w:rPr>
        <w:t>.</w:t>
      </w:r>
      <w:r w:rsidRPr="000C394A">
        <w:rPr>
          <w:lang w:val="en-NL" w:eastAsia="en-GB"/>
        </w:rPr>
        <w:t xml:space="preserve"> TSANZ, Sydney, AU. </w:t>
      </w:r>
      <w:r>
        <w:rPr>
          <w:lang w:val="en-NL" w:eastAsia="en-GB"/>
        </w:rPr>
        <w:br/>
      </w:r>
    </w:p>
    <w:p w14:paraId="522C8133" w14:textId="086CFA20" w:rsidR="00291988" w:rsidRPr="000C394A" w:rsidRDefault="00291988" w:rsidP="00291988">
      <w:pPr>
        <w:numPr>
          <w:ilvl w:val="0"/>
          <w:numId w:val="1"/>
        </w:numPr>
        <w:rPr>
          <w:lang w:val="en-NL" w:eastAsia="en-GB"/>
        </w:rPr>
      </w:pPr>
      <w:r w:rsidRPr="00EE6E42">
        <w:rPr>
          <w:b/>
          <w:bCs/>
          <w:u w:val="single"/>
          <w:lang w:val="en-NL" w:eastAsia="en-GB"/>
        </w:rPr>
        <w:t>Jos van Nijnatten*</w:t>
      </w:r>
      <w:r w:rsidR="00847288" w:rsidRPr="00E50067">
        <w:rPr>
          <w:u w:val="single"/>
          <w:lang w:val="en-NL" w:eastAsia="en-GB"/>
        </w:rPr>
        <w:t>, Kathy Phung, Maarten van den Berge, Corry-Anke Brandsma, Wim Timens†, Alen Faiz†</w:t>
      </w:r>
      <w:r w:rsidRPr="000C394A">
        <w:rPr>
          <w:lang w:val="en-NL" w:eastAsia="en-GB"/>
        </w:rPr>
        <w:t xml:space="preserve">. </w:t>
      </w:r>
      <w:r w:rsidRPr="00DA38FE">
        <w:t>(</w:t>
      </w:r>
      <w:r w:rsidRPr="000C394A">
        <w:rPr>
          <w:lang w:val="en-NL" w:eastAsia="en-GB"/>
        </w:rPr>
        <w:t>2019</w:t>
      </w:r>
      <w:r w:rsidRPr="00DA38FE">
        <w:t>)</w:t>
      </w:r>
      <w:r w:rsidRPr="00E50067">
        <w:rPr>
          <w:b/>
          <w:bCs/>
          <w:lang w:val="en-NL" w:eastAsia="en-GB"/>
        </w:rPr>
        <w:t xml:space="preserve"> </w:t>
      </w:r>
      <w:r w:rsidR="00847288" w:rsidRPr="00F27DB6">
        <w:rPr>
          <w:b/>
          <w:bCs/>
        </w:rPr>
        <w:fldChar w:fldCharType="begin"/>
      </w:r>
      <w:r w:rsidR="00847288" w:rsidRPr="00E50067">
        <w:rPr>
          <w:b/>
          <w:bCs/>
          <w:lang w:val="en-NL" w:eastAsia="en-GB"/>
        </w:rPr>
        <w:instrText xml:space="preserve"> REF _Ref184656546 \h </w:instrText>
      </w:r>
      <w:r w:rsidR="00F27DB6" w:rsidRPr="00E50067">
        <w:rPr>
          <w:b/>
          <w:bCs/>
        </w:rPr>
        <w:instrText xml:space="preserve"> \* MERGEFORMAT </w:instrText>
      </w:r>
      <w:r w:rsidR="00847288" w:rsidRPr="00F27DB6">
        <w:rPr>
          <w:b/>
          <w:bCs/>
        </w:rPr>
      </w:r>
      <w:r w:rsidR="00847288" w:rsidRPr="00F27DB6">
        <w:rPr>
          <w:b/>
          <w:bCs/>
        </w:rPr>
        <w:fldChar w:fldCharType="separate"/>
      </w:r>
      <w:r w:rsidR="00847288" w:rsidRPr="00E50067">
        <w:rPr>
          <w:b/>
          <w:bCs/>
        </w:rPr>
        <w:t>ICS use in COPD changes DNA methylation and targets FKBP5 methylation and expression.</w:t>
      </w:r>
      <w:r w:rsidR="00847288" w:rsidRPr="00F27DB6">
        <w:rPr>
          <w:b/>
          <w:bCs/>
        </w:rPr>
        <w:fldChar w:fldCharType="end"/>
      </w:r>
      <w:r w:rsidRPr="003A7576">
        <w:rPr>
          <w:b/>
          <w:bCs/>
          <w:lang w:val="en-NL" w:eastAsia="en-GB"/>
        </w:rPr>
        <w:t>.</w:t>
      </w:r>
      <w:r w:rsidRPr="000C394A">
        <w:rPr>
          <w:lang w:val="en-NL" w:eastAsia="en-GB"/>
        </w:rPr>
        <w:t xml:space="preserve"> NAME, Sydney, AU.</w:t>
      </w:r>
      <w:r>
        <w:rPr>
          <w:lang w:val="en-NL" w:eastAsia="en-GB"/>
        </w:rPr>
        <w:br/>
      </w:r>
    </w:p>
    <w:p w14:paraId="10655946" w14:textId="20BBABE1" w:rsidR="00291988" w:rsidRPr="00526CBF" w:rsidRDefault="00291988" w:rsidP="00291988">
      <w:pPr>
        <w:numPr>
          <w:ilvl w:val="0"/>
          <w:numId w:val="1"/>
        </w:numPr>
        <w:rPr>
          <w:lang w:val="en-NL" w:eastAsia="en-GB"/>
        </w:rPr>
      </w:pPr>
      <w:r w:rsidRPr="00EE6E42">
        <w:rPr>
          <w:b/>
          <w:bCs/>
          <w:u w:val="single"/>
          <w:lang w:val="en-NL" w:eastAsia="en-GB"/>
        </w:rPr>
        <w:t>Jos van Nijnatten*</w:t>
      </w:r>
      <w:r w:rsidR="00847288" w:rsidRPr="00E50067">
        <w:rPr>
          <w:u w:val="single"/>
          <w:lang w:val="en-NL" w:eastAsia="en-GB"/>
        </w:rPr>
        <w:t>, Kathy Phung, Maarten van den Berge, Corry-Anke Brandsma, Wim Timens†, Alen Faiz†</w:t>
      </w:r>
      <w:r w:rsidRPr="000C394A">
        <w:rPr>
          <w:lang w:val="en-NL" w:eastAsia="en-GB"/>
        </w:rPr>
        <w:t xml:space="preserve">. </w:t>
      </w:r>
      <w:r w:rsidRPr="00DA38FE">
        <w:t>(</w:t>
      </w:r>
      <w:r w:rsidRPr="000C394A">
        <w:rPr>
          <w:lang w:val="en-NL" w:eastAsia="en-GB"/>
        </w:rPr>
        <w:t>2019</w:t>
      </w:r>
      <w:r w:rsidRPr="00DA38FE">
        <w:t>)</w:t>
      </w:r>
      <w:r w:rsidRPr="00E50067">
        <w:rPr>
          <w:b/>
          <w:bCs/>
          <w:lang w:val="en-NL" w:eastAsia="en-GB"/>
        </w:rPr>
        <w:t xml:space="preserve"> </w:t>
      </w:r>
      <w:r w:rsidR="00D36482" w:rsidRPr="00F27DB6">
        <w:rPr>
          <w:b/>
          <w:bCs/>
        </w:rPr>
        <w:fldChar w:fldCharType="begin"/>
      </w:r>
      <w:r w:rsidR="00D36482" w:rsidRPr="00E50067">
        <w:rPr>
          <w:b/>
          <w:bCs/>
          <w:lang w:val="en-NL" w:eastAsia="en-GB"/>
        </w:rPr>
        <w:instrText xml:space="preserve"> REF _Ref184656454 \h </w:instrText>
      </w:r>
      <w:r w:rsidR="00F27DB6">
        <w:rPr>
          <w:b/>
          <w:bCs/>
        </w:rPr>
        <w:instrText xml:space="preserve"> \* MERGEFORMAT </w:instrText>
      </w:r>
      <w:r w:rsidR="00D36482" w:rsidRPr="00F27DB6">
        <w:rPr>
          <w:b/>
          <w:bCs/>
        </w:rPr>
      </w:r>
      <w:r w:rsidR="00D36482" w:rsidRPr="00F27DB6">
        <w:rPr>
          <w:b/>
          <w:bCs/>
        </w:rPr>
        <w:fldChar w:fldCharType="separate"/>
      </w:r>
      <w:r w:rsidR="00D36482" w:rsidRPr="00E50067">
        <w:rPr>
          <w:b/>
          <w:bCs/>
        </w:rPr>
        <w:t>ICS use in COPD changes DNA methylation and targets FKBP5 methylation and expression.</w:t>
      </w:r>
      <w:r w:rsidR="00D36482" w:rsidRPr="00F27DB6">
        <w:rPr>
          <w:b/>
          <w:bCs/>
        </w:rPr>
        <w:fldChar w:fldCharType="end"/>
      </w:r>
      <w:r w:rsidRPr="003A7576">
        <w:rPr>
          <w:b/>
          <w:bCs/>
          <w:lang w:val="en-NL" w:eastAsia="en-GB"/>
        </w:rPr>
        <w:t>.</w:t>
      </w:r>
      <w:r w:rsidRPr="000C394A">
        <w:rPr>
          <w:lang w:val="en-NL" w:eastAsia="en-GB"/>
        </w:rPr>
        <w:t xml:space="preserve"> TSANZ, Sydney, AU.</w:t>
      </w:r>
    </w:p>
    <w:p w14:paraId="1B1E7A72" w14:textId="77777777" w:rsidR="00291988" w:rsidRDefault="00291988" w:rsidP="00291988">
      <w:pPr>
        <w:rPr>
          <w:b/>
          <w:bCs/>
        </w:rPr>
      </w:pPr>
    </w:p>
    <w:p w14:paraId="7B4C1ABD" w14:textId="77777777" w:rsidR="00291988" w:rsidRPr="0063032D" w:rsidRDefault="00291988" w:rsidP="00291988">
      <w:pPr>
        <w:pStyle w:val="Heading2withoutnumber"/>
      </w:pPr>
      <w:r w:rsidRPr="0063032D">
        <w:t>Poster Presentations</w:t>
      </w:r>
    </w:p>
    <w:p w14:paraId="31AAAEC3" w14:textId="77777777" w:rsidR="00291988" w:rsidRDefault="00291988" w:rsidP="00291988">
      <w:pPr>
        <w:numPr>
          <w:ilvl w:val="0"/>
          <w:numId w:val="4"/>
        </w:numPr>
        <w:rPr>
          <w:lang w:val="en-NL" w:eastAsia="en-GB"/>
        </w:rPr>
      </w:pPr>
      <w:r w:rsidRPr="005A532C">
        <w:rPr>
          <w:b/>
          <w:bCs/>
          <w:u w:val="single"/>
          <w:lang w:val="en-NL" w:eastAsia="en-GB"/>
        </w:rPr>
        <w:t>Jos van Nijnatten*</w:t>
      </w:r>
      <w:r w:rsidRPr="003A7576">
        <w:rPr>
          <w:lang w:val="en-NL" w:eastAsia="en-GB"/>
        </w:rPr>
        <w:t xml:space="preserve">, Alen Faiz, Wim Timens, Cornelis Joseph Vermeulen, Maaike de Vries, Rosa Faner, Maarten van den Berge†, Corry-Anke Brandsma†. 2023. </w:t>
      </w:r>
      <w:r w:rsidRPr="005A532C">
        <w:rPr>
          <w:b/>
          <w:bCs/>
          <w:lang w:val="en-NL" w:eastAsia="en-GB"/>
        </w:rPr>
        <w:t>Differential methylation in COPD bronchial biopsies</w:t>
      </w:r>
      <w:r w:rsidRPr="003A7576">
        <w:rPr>
          <w:lang w:val="en-NL" w:eastAsia="en-GB"/>
        </w:rPr>
        <w:t xml:space="preserve">. ERS, Milan, IT. </w:t>
      </w:r>
      <w:r>
        <w:rPr>
          <w:lang w:val="en-NL" w:eastAsia="en-GB"/>
        </w:rPr>
        <w:br/>
      </w:r>
    </w:p>
    <w:p w14:paraId="7BFF2A1B" w14:textId="56C980C9" w:rsidR="00291988" w:rsidRDefault="00291988" w:rsidP="00291988">
      <w:pPr>
        <w:numPr>
          <w:ilvl w:val="0"/>
          <w:numId w:val="4"/>
        </w:numPr>
        <w:rPr>
          <w:lang w:val="en-NL" w:eastAsia="en-GB"/>
        </w:rPr>
      </w:pPr>
      <w:r w:rsidRPr="005A532C">
        <w:rPr>
          <w:b/>
          <w:bCs/>
          <w:u w:val="single"/>
          <w:lang w:val="en-NL" w:eastAsia="en-GB"/>
        </w:rPr>
        <w:t>Jos van Nijnatten*</w:t>
      </w:r>
      <w:r w:rsidR="00781F78" w:rsidRPr="009B05BC">
        <w:rPr>
          <w:rFonts w:cstheme="minorHAnsi"/>
          <w:bCs/>
          <w:lang w:val="en-GB"/>
        </w:rPr>
        <w:t xml:space="preserve">, Alen Faiz, Wim </w:t>
      </w:r>
      <w:proofErr w:type="spellStart"/>
      <w:r w:rsidR="00781F78" w:rsidRPr="009B05BC">
        <w:rPr>
          <w:rFonts w:cstheme="minorHAnsi"/>
          <w:bCs/>
          <w:lang w:val="en-GB"/>
        </w:rPr>
        <w:t>Timens</w:t>
      </w:r>
      <w:proofErr w:type="spellEnd"/>
      <w:r w:rsidR="00781F78" w:rsidRPr="009B05BC">
        <w:rPr>
          <w:rFonts w:cstheme="minorHAnsi"/>
          <w:bCs/>
          <w:lang w:val="en-GB"/>
        </w:rPr>
        <w:t xml:space="preserve">, Victor Guryev, Dirk-Jan </w:t>
      </w:r>
      <w:proofErr w:type="spellStart"/>
      <w:r w:rsidR="00781F78" w:rsidRPr="009B05BC">
        <w:rPr>
          <w:rFonts w:cstheme="minorHAnsi"/>
          <w:bCs/>
          <w:lang w:val="en-GB"/>
        </w:rPr>
        <w:t>Slebos</w:t>
      </w:r>
      <w:proofErr w:type="spellEnd"/>
      <w:r w:rsidR="00781F78" w:rsidRPr="009B05BC">
        <w:rPr>
          <w:rFonts w:cstheme="minorHAnsi"/>
          <w:bCs/>
          <w:lang w:val="en-GB"/>
        </w:rPr>
        <w:t xml:space="preserve">, Karin </w:t>
      </w:r>
      <w:proofErr w:type="spellStart"/>
      <w:r w:rsidR="00781F78" w:rsidRPr="009B05BC">
        <w:rPr>
          <w:rFonts w:cstheme="minorHAnsi"/>
          <w:bCs/>
          <w:lang w:val="en-GB"/>
        </w:rPr>
        <w:t>Klooster</w:t>
      </w:r>
      <w:proofErr w:type="spellEnd"/>
      <w:r w:rsidR="00781F78" w:rsidRPr="009B05BC">
        <w:rPr>
          <w:rFonts w:cstheme="minorHAnsi"/>
          <w:bCs/>
          <w:lang w:val="en-GB"/>
        </w:rPr>
        <w:t xml:space="preserve">, </w:t>
      </w:r>
      <w:proofErr w:type="spellStart"/>
      <w:r w:rsidR="00781F78" w:rsidRPr="009B05BC">
        <w:rPr>
          <w:rFonts w:cstheme="minorHAnsi"/>
          <w:bCs/>
          <w:lang w:val="en-GB"/>
        </w:rPr>
        <w:t>Jorine</w:t>
      </w:r>
      <w:proofErr w:type="spellEnd"/>
      <w:r w:rsidR="00781F78" w:rsidRPr="009B05BC">
        <w:rPr>
          <w:rFonts w:cstheme="minorHAnsi"/>
          <w:bCs/>
          <w:lang w:val="en-GB"/>
        </w:rPr>
        <w:t xml:space="preserve"> E. Hartman, Tessa Kole, David F. Choy, Arindam Chakrabarti, Michele </w:t>
      </w:r>
      <w:proofErr w:type="spellStart"/>
      <w:r w:rsidR="00781F78" w:rsidRPr="009B05BC">
        <w:rPr>
          <w:rFonts w:cstheme="minorHAnsi"/>
          <w:bCs/>
          <w:lang w:val="en-GB"/>
        </w:rPr>
        <w:t>Grimbaldeston</w:t>
      </w:r>
      <w:proofErr w:type="spellEnd"/>
      <w:r w:rsidR="00781F78" w:rsidRPr="009B05BC">
        <w:rPr>
          <w:rFonts w:cstheme="minorHAnsi"/>
          <w:bCs/>
          <w:lang w:val="en-GB"/>
        </w:rPr>
        <w:t xml:space="preserve">, Carrie M. Rosenberger, </w:t>
      </w:r>
      <w:proofErr w:type="spellStart"/>
      <w:r w:rsidR="00781F78" w:rsidRPr="009B05BC">
        <w:rPr>
          <w:rFonts w:cstheme="minorHAnsi"/>
          <w:bCs/>
          <w:lang w:val="en-GB"/>
        </w:rPr>
        <w:t>Huib</w:t>
      </w:r>
      <w:proofErr w:type="spellEnd"/>
      <w:r w:rsidR="00781F78" w:rsidRPr="009B05BC">
        <w:rPr>
          <w:rFonts w:cstheme="minorHAnsi"/>
          <w:bCs/>
          <w:lang w:val="en-GB"/>
        </w:rPr>
        <w:t xml:space="preserve"> </w:t>
      </w:r>
      <w:proofErr w:type="spellStart"/>
      <w:r w:rsidR="00781F78" w:rsidRPr="009B05BC">
        <w:rPr>
          <w:rFonts w:cstheme="minorHAnsi"/>
          <w:bCs/>
          <w:lang w:val="en-GB"/>
        </w:rPr>
        <w:t>Kerstjens</w:t>
      </w:r>
      <w:proofErr w:type="spellEnd"/>
      <w:r w:rsidR="00781F78" w:rsidRPr="009B05BC">
        <w:rPr>
          <w:rFonts w:cstheme="minorHAnsi"/>
          <w:bCs/>
          <w:lang w:val="en-GB"/>
        </w:rPr>
        <w:t>, Corry-Anke Brandsma</w:t>
      </w:r>
      <w:r w:rsidR="00781F78" w:rsidRPr="009B05BC">
        <w:rPr>
          <w:vertAlign w:val="superscript"/>
          <w:lang w:val="en-GB"/>
        </w:rPr>
        <w:t>†</w:t>
      </w:r>
      <w:r w:rsidR="00781F78" w:rsidRPr="009B05BC">
        <w:rPr>
          <w:rFonts w:cstheme="minorHAnsi"/>
          <w:bCs/>
          <w:lang w:val="en-GB"/>
        </w:rPr>
        <w:t xml:space="preserve"> and Maarten van den Berge</w:t>
      </w:r>
      <w:r w:rsidR="00781F78" w:rsidRPr="009B05BC">
        <w:rPr>
          <w:vertAlign w:val="superscript"/>
          <w:lang w:val="en-GB"/>
        </w:rPr>
        <w:t>†</w:t>
      </w:r>
      <w:r w:rsidRPr="003A7576">
        <w:rPr>
          <w:lang w:val="en-NL" w:eastAsia="en-GB"/>
        </w:rPr>
        <w:t>. 2022.</w:t>
      </w:r>
      <w:r w:rsidRPr="00DE7E84">
        <w:rPr>
          <w:b/>
          <w:bCs/>
        </w:rPr>
        <w:t xml:space="preserve"> </w:t>
      </w:r>
      <w:r w:rsidR="00781F78" w:rsidRPr="00DE7E84">
        <w:rPr>
          <w:b/>
          <w:bCs/>
        </w:rPr>
        <w:fldChar w:fldCharType="begin"/>
      </w:r>
      <w:r w:rsidR="00781F78" w:rsidRPr="00DE7E84">
        <w:rPr>
          <w:b/>
          <w:bCs/>
        </w:rPr>
        <w:instrText xml:space="preserve"> REF _Ref184656927 \h </w:instrText>
      </w:r>
      <w:r w:rsidR="00DE7E84" w:rsidRPr="00E50067">
        <w:rPr>
          <w:b/>
          <w:bCs/>
        </w:rPr>
        <w:instrText xml:space="preserve"> \* MERGEFORMAT </w:instrText>
      </w:r>
      <w:r w:rsidR="00781F78" w:rsidRPr="00DE7E84">
        <w:rPr>
          <w:b/>
          <w:bCs/>
        </w:rPr>
      </w:r>
      <w:r w:rsidR="00781F78" w:rsidRPr="00DE7E84">
        <w:rPr>
          <w:b/>
          <w:bCs/>
        </w:rPr>
        <w:fldChar w:fldCharType="separate"/>
      </w:r>
      <w:r w:rsidR="00781F78" w:rsidRPr="00E50067">
        <w:rPr>
          <w:b/>
          <w:bCs/>
        </w:rPr>
        <w:t>A bronchial gene signature for severe COPD that is retained in the nose</w:t>
      </w:r>
      <w:r w:rsidR="00781F78" w:rsidRPr="00DE7E84">
        <w:rPr>
          <w:b/>
          <w:bCs/>
        </w:rPr>
        <w:fldChar w:fldCharType="end"/>
      </w:r>
      <w:r w:rsidRPr="003A7576">
        <w:rPr>
          <w:lang w:val="en-NL" w:eastAsia="en-GB"/>
        </w:rPr>
        <w:t>. ERS, Sydney, AU.</w:t>
      </w:r>
      <w:r>
        <w:rPr>
          <w:lang w:val="en-NL" w:eastAsia="en-GB"/>
        </w:rPr>
        <w:br/>
      </w:r>
    </w:p>
    <w:p w14:paraId="06FF41A7" w14:textId="41655327" w:rsidR="00291988" w:rsidRPr="003A7576" w:rsidRDefault="00636B25" w:rsidP="00291988">
      <w:pPr>
        <w:numPr>
          <w:ilvl w:val="0"/>
          <w:numId w:val="4"/>
        </w:numPr>
        <w:rPr>
          <w:lang w:val="en-NL" w:eastAsia="en-GB"/>
        </w:rPr>
      </w:pPr>
      <w:r w:rsidRPr="00E50067">
        <w:rPr>
          <w:u w:val="single"/>
          <w:lang w:val="nl-NL"/>
        </w:rPr>
        <w:t>Nicolaas J. Bekker</w:t>
      </w:r>
      <w:r>
        <w:rPr>
          <w:lang w:val="nl-NL"/>
        </w:rPr>
        <w:t>,</w:t>
      </w:r>
      <w:r w:rsidRPr="00876C3E">
        <w:rPr>
          <w:lang w:val="nl-NL"/>
        </w:rPr>
        <w:t xml:space="preserve"> </w:t>
      </w:r>
      <w:r w:rsidRPr="00F24571">
        <w:rPr>
          <w:b/>
          <w:bCs/>
          <w:u w:val="single"/>
          <w:lang w:val="nl-NL"/>
        </w:rPr>
        <w:t>Jos van Nijnatten</w:t>
      </w:r>
      <w:r>
        <w:rPr>
          <w:b/>
          <w:bCs/>
          <w:u w:val="single"/>
          <w:lang w:val="nl-NL"/>
        </w:rPr>
        <w:t>*</w:t>
      </w:r>
      <w:r>
        <w:rPr>
          <w:lang w:val="nl-NL"/>
        </w:rPr>
        <w:t>,</w:t>
      </w:r>
      <w:r w:rsidRPr="00876C3E">
        <w:rPr>
          <w:lang w:val="nl-NL"/>
        </w:rPr>
        <w:t xml:space="preserve"> Roy R. Woldhuis</w:t>
      </w:r>
      <w:r>
        <w:rPr>
          <w:lang w:val="nl-NL"/>
        </w:rPr>
        <w:t>,</w:t>
      </w:r>
      <w:r w:rsidRPr="00876C3E">
        <w:rPr>
          <w:lang w:val="nl-NL"/>
        </w:rPr>
        <w:t xml:space="preserve"> </w:t>
      </w:r>
      <w:proofErr w:type="spellStart"/>
      <w:r w:rsidRPr="00876C3E">
        <w:rPr>
          <w:lang w:val="nl-NL"/>
        </w:rPr>
        <w:t>Wierd</w:t>
      </w:r>
      <w:proofErr w:type="spellEnd"/>
      <w:r w:rsidRPr="00876C3E">
        <w:rPr>
          <w:lang w:val="nl-NL"/>
        </w:rPr>
        <w:t xml:space="preserve"> Kooistra</w:t>
      </w:r>
      <w:r>
        <w:rPr>
          <w:vertAlign w:val="superscript"/>
          <w:lang w:val="nl-NL"/>
        </w:rPr>
        <w:t>,</w:t>
      </w:r>
      <w:r w:rsidRPr="00876C3E">
        <w:rPr>
          <w:lang w:val="nl-NL"/>
        </w:rPr>
        <w:t xml:space="preserve"> Wim </w:t>
      </w:r>
      <w:proofErr w:type="spellStart"/>
      <w:r w:rsidRPr="00876C3E">
        <w:rPr>
          <w:lang w:val="nl-NL"/>
        </w:rPr>
        <w:t>Timens</w:t>
      </w:r>
      <w:proofErr w:type="spellEnd"/>
      <w:r>
        <w:rPr>
          <w:vertAlign w:val="superscript"/>
          <w:lang w:val="nl-NL"/>
        </w:rPr>
        <w:t>,</w:t>
      </w:r>
      <w:r w:rsidRPr="00876C3E">
        <w:rPr>
          <w:lang w:val="nl-NL"/>
        </w:rPr>
        <w:t xml:space="preserve"> Maarten van den Berge</w:t>
      </w:r>
      <w:r>
        <w:rPr>
          <w:vertAlign w:val="superscript"/>
          <w:lang w:val="nl-NL"/>
        </w:rPr>
        <w:t>,</w:t>
      </w:r>
      <w:r w:rsidRPr="00876C3E">
        <w:rPr>
          <w:lang w:val="nl-NL"/>
        </w:rPr>
        <w:t xml:space="preserve"> Alen </w:t>
      </w:r>
      <w:proofErr w:type="spellStart"/>
      <w:r w:rsidRPr="00876C3E">
        <w:rPr>
          <w:lang w:val="nl-NL"/>
        </w:rPr>
        <w:t>Faiz</w:t>
      </w:r>
      <w:proofErr w:type="spellEnd"/>
      <w:r w:rsidRPr="00876C3E">
        <w:rPr>
          <w:vertAlign w:val="superscript"/>
          <w:lang w:val="nl-NL"/>
        </w:rPr>
        <w:t>†</w:t>
      </w:r>
      <w:r>
        <w:rPr>
          <w:lang w:val="nl-NL"/>
        </w:rPr>
        <w:t>,</w:t>
      </w:r>
      <w:r w:rsidRPr="00876C3E">
        <w:rPr>
          <w:lang w:val="nl-NL"/>
        </w:rPr>
        <w:t xml:space="preserve"> Corry-Anke Brandsma</w:t>
      </w:r>
      <w:r w:rsidRPr="00876C3E">
        <w:rPr>
          <w:vertAlign w:val="superscript"/>
          <w:lang w:val="nl-NL"/>
        </w:rPr>
        <w:t>†</w:t>
      </w:r>
      <w:r w:rsidR="00291988" w:rsidRPr="003A7576">
        <w:rPr>
          <w:lang w:val="en-NL" w:eastAsia="en-GB"/>
        </w:rPr>
        <w:t>. 2022.</w:t>
      </w:r>
      <w:r w:rsidR="00291988" w:rsidRPr="00E50067">
        <w:rPr>
          <w:b/>
          <w:bCs/>
          <w:lang w:val="en-NL" w:eastAsia="en-GB"/>
        </w:rPr>
        <w:t xml:space="preserve"> </w:t>
      </w:r>
      <w:r w:rsidRPr="00636B25">
        <w:rPr>
          <w:b/>
          <w:bCs/>
        </w:rPr>
        <w:fldChar w:fldCharType="begin"/>
      </w:r>
      <w:r w:rsidRPr="00E50067">
        <w:rPr>
          <w:b/>
          <w:bCs/>
          <w:lang w:val="en-NL" w:eastAsia="en-GB"/>
        </w:rPr>
        <w:instrText xml:space="preserve"> REF _Ref184657415 \h </w:instrText>
      </w:r>
      <w:r>
        <w:rPr>
          <w:b/>
          <w:bCs/>
        </w:rPr>
        <w:instrText xml:space="preserve"> \* MERGEFORMAT </w:instrText>
      </w:r>
      <w:r w:rsidRPr="00636B25">
        <w:rPr>
          <w:b/>
          <w:bCs/>
        </w:rPr>
      </w:r>
      <w:r w:rsidRPr="00636B25">
        <w:rPr>
          <w:b/>
          <w:bCs/>
        </w:rPr>
        <w:fldChar w:fldCharType="separate"/>
      </w:r>
      <w:r w:rsidRPr="00E50067">
        <w:rPr>
          <w:b/>
          <w:bCs/>
        </w:rPr>
        <w:t>Differential miRNA expression in SEO-COPD is associated with altered lysosome, vesicular transport and ECM-</w:t>
      </w:r>
      <w:r w:rsidRPr="00E50067">
        <w:rPr>
          <w:b/>
          <w:bCs/>
        </w:rPr>
        <w:lastRenderedPageBreak/>
        <w:t>related pathways</w:t>
      </w:r>
      <w:r w:rsidRPr="00636B25">
        <w:rPr>
          <w:b/>
          <w:bCs/>
        </w:rPr>
        <w:fldChar w:fldCharType="end"/>
      </w:r>
      <w:r w:rsidR="00291988" w:rsidRPr="003A7576">
        <w:rPr>
          <w:lang w:val="en-NL" w:eastAsia="en-GB"/>
        </w:rPr>
        <w:t>.</w:t>
      </w:r>
      <w:r w:rsidR="00291988">
        <w:rPr>
          <w:lang w:eastAsia="en-GB"/>
        </w:rPr>
        <w:t xml:space="preserve"> UMCG/</w:t>
      </w:r>
      <w:proofErr w:type="spellStart"/>
      <w:r w:rsidR="00291988">
        <w:rPr>
          <w:lang w:eastAsia="en-GB"/>
        </w:rPr>
        <w:t>Griac</w:t>
      </w:r>
      <w:proofErr w:type="spellEnd"/>
      <w:r w:rsidR="00291988" w:rsidRPr="003A7576">
        <w:rPr>
          <w:lang w:val="en-NL" w:eastAsia="en-GB"/>
        </w:rPr>
        <w:t xml:space="preserve">, Groningen, NL. </w:t>
      </w:r>
      <w:r w:rsidR="00291988">
        <w:rPr>
          <w:lang w:val="en-NL" w:eastAsia="en-GB"/>
        </w:rPr>
        <w:br/>
      </w:r>
    </w:p>
    <w:p w14:paraId="09865041" w14:textId="77777777" w:rsidR="00291988" w:rsidRPr="007712A6" w:rsidRDefault="00291988" w:rsidP="00291988">
      <w:pPr>
        <w:numPr>
          <w:ilvl w:val="0"/>
          <w:numId w:val="4"/>
        </w:numPr>
        <w:rPr>
          <w:rFonts w:ascii="Arial" w:hAnsi="Arial" w:cs="Arial"/>
        </w:rPr>
      </w:pPr>
      <w:r w:rsidRPr="005A532C">
        <w:rPr>
          <w:b/>
          <w:bCs/>
          <w:u w:val="single"/>
          <w:lang w:val="en-NL" w:eastAsia="en-GB"/>
        </w:rPr>
        <w:t>Jos van Nijnatten*</w:t>
      </w:r>
      <w:r w:rsidRPr="003A7576">
        <w:rPr>
          <w:lang w:val="en-NL" w:eastAsia="en-GB"/>
        </w:rPr>
        <w:t>, Corry-Anke Brandsma, Pieter Hiemstra, Wim Timens, Maarten Van Den Berge, Alen Faiz†. 2020</w:t>
      </w:r>
      <w:r w:rsidRPr="005A532C">
        <w:rPr>
          <w:b/>
          <w:bCs/>
          <w:lang w:val="en-NL" w:eastAsia="en-GB"/>
        </w:rPr>
        <w:t>. Changes in DNA methylation after corticosteroids treatment in COPD patients</w:t>
      </w:r>
      <w:r w:rsidRPr="003A7576">
        <w:rPr>
          <w:lang w:val="en-NL" w:eastAsia="en-GB"/>
        </w:rPr>
        <w:t>. ERS, Online.</w:t>
      </w:r>
    </w:p>
    <w:p w14:paraId="00C18404" w14:textId="77777777" w:rsidR="00291988" w:rsidRPr="00755EC4" w:rsidRDefault="00291988" w:rsidP="00291988">
      <w:pPr>
        <w:spacing w:line="360" w:lineRule="auto"/>
        <w:jc w:val="both"/>
        <w:rPr>
          <w:rFonts w:ascii="Arial" w:hAnsi="Arial" w:cs="Arial"/>
          <w:lang w:val="en-AU"/>
        </w:rPr>
      </w:pPr>
      <w:r w:rsidRPr="00755EC4">
        <w:rPr>
          <w:rFonts w:ascii="Arial" w:hAnsi="Arial" w:cs="Arial"/>
          <w:lang w:val="en-AU"/>
        </w:rPr>
        <w:br w:type="page"/>
      </w:r>
    </w:p>
    <w:p w14:paraId="2F6BA65D" w14:textId="340FEFB8" w:rsidR="003F2016" w:rsidRPr="003F2016" w:rsidRDefault="003F2016" w:rsidP="007712A6">
      <w:pPr>
        <w:pStyle w:val="Heading1withoutnumber"/>
        <w:rPr>
          <w:lang w:val="en-AU"/>
        </w:rPr>
      </w:pPr>
      <w:bookmarkStart w:id="12" w:name="_Toc185371313"/>
      <w:r w:rsidRPr="003F2016">
        <w:rPr>
          <w:lang w:val="en-AU"/>
        </w:rPr>
        <w:lastRenderedPageBreak/>
        <w:t>Table of Contents</w:t>
      </w:r>
      <w:bookmarkEnd w:id="12"/>
    </w:p>
    <w:sdt>
      <w:sdtPr>
        <w:rPr>
          <w:b/>
          <w:color w:val="000000" w:themeColor="text1"/>
        </w:rPr>
        <w:id w:val="-1443607916"/>
        <w:docPartObj>
          <w:docPartGallery w:val="Table of Contents"/>
          <w:docPartUnique/>
        </w:docPartObj>
      </w:sdtPr>
      <w:sdtEndPr>
        <w:rPr>
          <w:bCs/>
          <w:color w:val="auto"/>
        </w:rPr>
      </w:sdtEndPr>
      <w:sdtContent>
        <w:p w14:paraId="47E82AFF" w14:textId="055F2022" w:rsidR="009055FA" w:rsidRDefault="00E50067">
          <w:pPr>
            <w:pStyle w:val="TOC1"/>
            <w:rPr>
              <w:rFonts w:asciiTheme="minorHAnsi" w:eastAsiaTheme="minorEastAsia" w:hAnsiTheme="minorHAnsi" w:cstheme="minorBidi"/>
              <w:kern w:val="2"/>
              <w:sz w:val="24"/>
              <w:szCs w:val="24"/>
              <w:lang w:val="en-NL" w:eastAsia="en-GB"/>
              <w14:ligatures w14:val="standardContextual"/>
            </w:rPr>
          </w:pPr>
          <w:r>
            <w:fldChar w:fldCharType="begin"/>
          </w:r>
          <w:r>
            <w:instrText xml:space="preserve"> TOC \o "1-1" \h \z \t "Heading 1 without number,1,Appendix,1" </w:instrText>
          </w:r>
          <w:r>
            <w:fldChar w:fldCharType="separate"/>
          </w:r>
          <w:hyperlink w:anchor="_Toc185371311" w:history="1">
            <w:r w:rsidR="009055FA" w:rsidRPr="00DD096D">
              <w:rPr>
                <w:rStyle w:val="Hyperlink"/>
                <w:lang w:val="en-AU"/>
              </w:rPr>
              <w:t>Publications</w:t>
            </w:r>
            <w:r w:rsidR="009055FA">
              <w:rPr>
                <w:webHidden/>
              </w:rPr>
              <w:tab/>
            </w:r>
            <w:r w:rsidR="009055FA">
              <w:rPr>
                <w:webHidden/>
              </w:rPr>
              <w:fldChar w:fldCharType="begin"/>
            </w:r>
            <w:r w:rsidR="009055FA">
              <w:rPr>
                <w:webHidden/>
              </w:rPr>
              <w:instrText xml:space="preserve"> PAGEREF _Toc185371311 \h </w:instrText>
            </w:r>
            <w:r w:rsidR="009055FA">
              <w:rPr>
                <w:webHidden/>
              </w:rPr>
            </w:r>
            <w:r w:rsidR="009055FA">
              <w:rPr>
                <w:webHidden/>
              </w:rPr>
              <w:fldChar w:fldCharType="separate"/>
            </w:r>
            <w:r w:rsidR="009055FA">
              <w:rPr>
                <w:webHidden/>
              </w:rPr>
              <w:t>I</w:t>
            </w:r>
            <w:r w:rsidR="009055FA">
              <w:rPr>
                <w:webHidden/>
              </w:rPr>
              <w:fldChar w:fldCharType="end"/>
            </w:r>
          </w:hyperlink>
        </w:p>
        <w:p w14:paraId="30C66090" w14:textId="08814F53"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12" w:history="1">
            <w:r w:rsidRPr="00DD096D">
              <w:rPr>
                <w:rStyle w:val="Hyperlink"/>
              </w:rPr>
              <w:t>Presentations and Posters</w:t>
            </w:r>
            <w:r>
              <w:rPr>
                <w:webHidden/>
              </w:rPr>
              <w:tab/>
            </w:r>
            <w:r>
              <w:rPr>
                <w:webHidden/>
              </w:rPr>
              <w:fldChar w:fldCharType="begin"/>
            </w:r>
            <w:r>
              <w:rPr>
                <w:webHidden/>
              </w:rPr>
              <w:instrText xml:space="preserve"> PAGEREF _Toc185371312 \h </w:instrText>
            </w:r>
            <w:r>
              <w:rPr>
                <w:webHidden/>
              </w:rPr>
            </w:r>
            <w:r>
              <w:rPr>
                <w:webHidden/>
              </w:rPr>
              <w:fldChar w:fldCharType="separate"/>
            </w:r>
            <w:r>
              <w:rPr>
                <w:webHidden/>
              </w:rPr>
              <w:t>III</w:t>
            </w:r>
            <w:r>
              <w:rPr>
                <w:webHidden/>
              </w:rPr>
              <w:fldChar w:fldCharType="end"/>
            </w:r>
          </w:hyperlink>
        </w:p>
        <w:p w14:paraId="45734BAE" w14:textId="00354A3D"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13" w:history="1">
            <w:r w:rsidRPr="00DD096D">
              <w:rPr>
                <w:rStyle w:val="Hyperlink"/>
                <w:lang w:val="en-AU"/>
              </w:rPr>
              <w:t>Table of Contents</w:t>
            </w:r>
            <w:r>
              <w:rPr>
                <w:webHidden/>
              </w:rPr>
              <w:tab/>
            </w:r>
            <w:r>
              <w:rPr>
                <w:webHidden/>
              </w:rPr>
              <w:fldChar w:fldCharType="begin"/>
            </w:r>
            <w:r>
              <w:rPr>
                <w:webHidden/>
              </w:rPr>
              <w:instrText xml:space="preserve"> PAGEREF _Toc185371313 \h </w:instrText>
            </w:r>
            <w:r>
              <w:rPr>
                <w:webHidden/>
              </w:rPr>
            </w:r>
            <w:r>
              <w:rPr>
                <w:webHidden/>
              </w:rPr>
              <w:fldChar w:fldCharType="separate"/>
            </w:r>
            <w:r>
              <w:rPr>
                <w:webHidden/>
              </w:rPr>
              <w:t>V</w:t>
            </w:r>
            <w:r>
              <w:rPr>
                <w:webHidden/>
              </w:rPr>
              <w:fldChar w:fldCharType="end"/>
            </w:r>
          </w:hyperlink>
        </w:p>
        <w:p w14:paraId="732B241B" w14:textId="35B129F0"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14" w:history="1">
            <w:r w:rsidRPr="00DD096D">
              <w:rPr>
                <w:rStyle w:val="Hyperlink"/>
                <w:lang w:val="en-AU"/>
              </w:rPr>
              <w:t>List of Figures and Tables</w:t>
            </w:r>
            <w:r>
              <w:rPr>
                <w:webHidden/>
              </w:rPr>
              <w:tab/>
            </w:r>
            <w:r>
              <w:rPr>
                <w:webHidden/>
              </w:rPr>
              <w:fldChar w:fldCharType="begin"/>
            </w:r>
            <w:r>
              <w:rPr>
                <w:webHidden/>
              </w:rPr>
              <w:instrText xml:space="preserve"> PAGEREF _Toc185371314 \h </w:instrText>
            </w:r>
            <w:r>
              <w:rPr>
                <w:webHidden/>
              </w:rPr>
            </w:r>
            <w:r>
              <w:rPr>
                <w:webHidden/>
              </w:rPr>
              <w:fldChar w:fldCharType="separate"/>
            </w:r>
            <w:r>
              <w:rPr>
                <w:webHidden/>
              </w:rPr>
              <w:t>VI</w:t>
            </w:r>
            <w:r>
              <w:rPr>
                <w:webHidden/>
              </w:rPr>
              <w:fldChar w:fldCharType="end"/>
            </w:r>
          </w:hyperlink>
        </w:p>
        <w:p w14:paraId="59150E1A" w14:textId="6EE3956D"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15" w:history="1">
            <w:r w:rsidRPr="00DD096D">
              <w:rPr>
                <w:rStyle w:val="Hyperlink"/>
                <w:lang w:val="en-AU"/>
              </w:rPr>
              <w:t>List of Abbreviations</w:t>
            </w:r>
            <w:r>
              <w:rPr>
                <w:webHidden/>
              </w:rPr>
              <w:tab/>
            </w:r>
            <w:r>
              <w:rPr>
                <w:webHidden/>
              </w:rPr>
              <w:fldChar w:fldCharType="begin"/>
            </w:r>
            <w:r>
              <w:rPr>
                <w:webHidden/>
              </w:rPr>
              <w:instrText xml:space="preserve"> PAGEREF _Toc185371315 \h </w:instrText>
            </w:r>
            <w:r>
              <w:rPr>
                <w:webHidden/>
              </w:rPr>
            </w:r>
            <w:r>
              <w:rPr>
                <w:webHidden/>
              </w:rPr>
              <w:fldChar w:fldCharType="separate"/>
            </w:r>
            <w:r>
              <w:rPr>
                <w:webHidden/>
              </w:rPr>
              <w:t>IX</w:t>
            </w:r>
            <w:r>
              <w:rPr>
                <w:webHidden/>
              </w:rPr>
              <w:fldChar w:fldCharType="end"/>
            </w:r>
          </w:hyperlink>
        </w:p>
        <w:p w14:paraId="17CAE3AC" w14:textId="34AD9218"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16" w:history="1">
            <w:r w:rsidRPr="00DD096D">
              <w:rPr>
                <w:rStyle w:val="Hyperlink"/>
                <w:lang w:val="en-AU"/>
              </w:rPr>
              <w:t>Chapter 1 – General Introduction</w:t>
            </w:r>
            <w:r>
              <w:rPr>
                <w:webHidden/>
              </w:rPr>
              <w:tab/>
            </w:r>
            <w:r>
              <w:rPr>
                <w:webHidden/>
              </w:rPr>
              <w:fldChar w:fldCharType="begin"/>
            </w:r>
            <w:r>
              <w:rPr>
                <w:webHidden/>
              </w:rPr>
              <w:instrText xml:space="preserve"> PAGEREF _Toc185371316 \h </w:instrText>
            </w:r>
            <w:r>
              <w:rPr>
                <w:webHidden/>
              </w:rPr>
            </w:r>
            <w:r>
              <w:rPr>
                <w:webHidden/>
              </w:rPr>
              <w:fldChar w:fldCharType="separate"/>
            </w:r>
            <w:r>
              <w:rPr>
                <w:webHidden/>
              </w:rPr>
              <w:t>1.12</w:t>
            </w:r>
            <w:r>
              <w:rPr>
                <w:webHidden/>
              </w:rPr>
              <w:fldChar w:fldCharType="end"/>
            </w:r>
          </w:hyperlink>
        </w:p>
        <w:p w14:paraId="5D8D0A5C" w14:textId="6601916D"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17" w:history="1">
            <w:r w:rsidRPr="00DD096D">
              <w:rPr>
                <w:rStyle w:val="Hyperlink"/>
              </w:rPr>
              <w:t>Chapter 2 – A bronchial gene signature for severe COPD that is retained in the nose</w:t>
            </w:r>
            <w:r>
              <w:rPr>
                <w:webHidden/>
              </w:rPr>
              <w:tab/>
            </w:r>
            <w:r>
              <w:rPr>
                <w:webHidden/>
              </w:rPr>
              <w:fldChar w:fldCharType="begin"/>
            </w:r>
            <w:r>
              <w:rPr>
                <w:webHidden/>
              </w:rPr>
              <w:instrText xml:space="preserve"> PAGEREF _Toc185371317 \h </w:instrText>
            </w:r>
            <w:r>
              <w:rPr>
                <w:webHidden/>
              </w:rPr>
            </w:r>
            <w:r>
              <w:rPr>
                <w:webHidden/>
              </w:rPr>
              <w:fldChar w:fldCharType="separate"/>
            </w:r>
            <w:r>
              <w:rPr>
                <w:webHidden/>
              </w:rPr>
              <w:t>2.27</w:t>
            </w:r>
            <w:r>
              <w:rPr>
                <w:webHidden/>
              </w:rPr>
              <w:fldChar w:fldCharType="end"/>
            </w:r>
          </w:hyperlink>
        </w:p>
        <w:p w14:paraId="06D35334" w14:textId="40CFFA9C"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18" w:history="1">
            <w:r w:rsidRPr="00DD096D">
              <w:rPr>
                <w:rStyle w:val="Hyperlink"/>
              </w:rPr>
              <w:t>Chapter 3 – A lung tissue gene expression profile of severe early onset COPD</w:t>
            </w:r>
            <w:r>
              <w:rPr>
                <w:webHidden/>
              </w:rPr>
              <w:tab/>
            </w:r>
            <w:r>
              <w:rPr>
                <w:webHidden/>
              </w:rPr>
              <w:fldChar w:fldCharType="begin"/>
            </w:r>
            <w:r>
              <w:rPr>
                <w:webHidden/>
              </w:rPr>
              <w:instrText xml:space="preserve"> PAGEREF _Toc185371318 \h </w:instrText>
            </w:r>
            <w:r>
              <w:rPr>
                <w:webHidden/>
              </w:rPr>
            </w:r>
            <w:r>
              <w:rPr>
                <w:webHidden/>
              </w:rPr>
              <w:fldChar w:fldCharType="separate"/>
            </w:r>
            <w:r>
              <w:rPr>
                <w:webHidden/>
              </w:rPr>
              <w:t>3.50</w:t>
            </w:r>
            <w:r>
              <w:rPr>
                <w:webHidden/>
              </w:rPr>
              <w:fldChar w:fldCharType="end"/>
            </w:r>
          </w:hyperlink>
        </w:p>
        <w:p w14:paraId="742B94F4" w14:textId="4F7F2A94"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19" w:history="1">
            <w:r w:rsidRPr="00DD096D">
              <w:rPr>
                <w:rStyle w:val="Hyperlink"/>
              </w:rPr>
              <w:t>Chapter 4 – Differential miRNA expression in SEO-COPD is associated with altered lysosome, vesicular transport and ECM-related pathways</w:t>
            </w:r>
            <w:r>
              <w:rPr>
                <w:webHidden/>
              </w:rPr>
              <w:tab/>
            </w:r>
            <w:r>
              <w:rPr>
                <w:webHidden/>
              </w:rPr>
              <w:fldChar w:fldCharType="begin"/>
            </w:r>
            <w:r>
              <w:rPr>
                <w:webHidden/>
              </w:rPr>
              <w:instrText xml:space="preserve"> PAGEREF _Toc185371319 \h </w:instrText>
            </w:r>
            <w:r>
              <w:rPr>
                <w:webHidden/>
              </w:rPr>
            </w:r>
            <w:r>
              <w:rPr>
                <w:webHidden/>
              </w:rPr>
              <w:fldChar w:fldCharType="separate"/>
            </w:r>
            <w:r>
              <w:rPr>
                <w:webHidden/>
              </w:rPr>
              <w:t>4.78</w:t>
            </w:r>
            <w:r>
              <w:rPr>
                <w:webHidden/>
              </w:rPr>
              <w:fldChar w:fldCharType="end"/>
            </w:r>
          </w:hyperlink>
        </w:p>
        <w:p w14:paraId="46FE5524" w14:textId="1D4A64D3"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20" w:history="1">
            <w:r w:rsidRPr="00DD096D">
              <w:rPr>
                <w:rStyle w:val="Hyperlink"/>
              </w:rPr>
              <w:t>Chapter 5 – High miR203a-3p and miR-375 expression in the airways of smokers with and without COPD</w:t>
            </w:r>
            <w:r>
              <w:rPr>
                <w:webHidden/>
              </w:rPr>
              <w:tab/>
            </w:r>
            <w:r>
              <w:rPr>
                <w:webHidden/>
              </w:rPr>
              <w:fldChar w:fldCharType="begin"/>
            </w:r>
            <w:r>
              <w:rPr>
                <w:webHidden/>
              </w:rPr>
              <w:instrText xml:space="preserve"> PAGEREF _Toc185371320 \h </w:instrText>
            </w:r>
            <w:r>
              <w:rPr>
                <w:webHidden/>
              </w:rPr>
            </w:r>
            <w:r>
              <w:rPr>
                <w:webHidden/>
              </w:rPr>
              <w:fldChar w:fldCharType="separate"/>
            </w:r>
            <w:r>
              <w:rPr>
                <w:webHidden/>
              </w:rPr>
              <w:t>5.98</w:t>
            </w:r>
            <w:r>
              <w:rPr>
                <w:webHidden/>
              </w:rPr>
              <w:fldChar w:fldCharType="end"/>
            </w:r>
          </w:hyperlink>
        </w:p>
        <w:p w14:paraId="261533B3" w14:textId="2AA91C01"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21" w:history="1">
            <w:r w:rsidRPr="00DD096D">
              <w:rPr>
                <w:rStyle w:val="Hyperlink"/>
              </w:rPr>
              <w:t>Chapter 6 – Elucidating the association between DNA methylation and COPD in bronchial biopsies</w:t>
            </w:r>
            <w:r>
              <w:rPr>
                <w:webHidden/>
              </w:rPr>
              <w:tab/>
            </w:r>
            <w:r>
              <w:rPr>
                <w:webHidden/>
              </w:rPr>
              <w:fldChar w:fldCharType="begin"/>
            </w:r>
            <w:r>
              <w:rPr>
                <w:webHidden/>
              </w:rPr>
              <w:instrText xml:space="preserve"> PAGEREF _Toc185371321 \h </w:instrText>
            </w:r>
            <w:r>
              <w:rPr>
                <w:webHidden/>
              </w:rPr>
            </w:r>
            <w:r>
              <w:rPr>
                <w:webHidden/>
              </w:rPr>
              <w:fldChar w:fldCharType="separate"/>
            </w:r>
            <w:r>
              <w:rPr>
                <w:webHidden/>
              </w:rPr>
              <w:t>6.118</w:t>
            </w:r>
            <w:r>
              <w:rPr>
                <w:webHidden/>
              </w:rPr>
              <w:fldChar w:fldCharType="end"/>
            </w:r>
          </w:hyperlink>
        </w:p>
        <w:p w14:paraId="166D29E7" w14:textId="1D3633AC"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22" w:history="1">
            <w:r w:rsidRPr="00DD096D">
              <w:rPr>
                <w:rStyle w:val="Hyperlink"/>
              </w:rPr>
              <w:t>Chapter 7 – ICS use in COPD changes DNA methylation and targets FKBP5 methylation and expression.</w:t>
            </w:r>
            <w:r>
              <w:rPr>
                <w:webHidden/>
              </w:rPr>
              <w:tab/>
            </w:r>
            <w:r>
              <w:rPr>
                <w:webHidden/>
              </w:rPr>
              <w:fldChar w:fldCharType="begin"/>
            </w:r>
            <w:r>
              <w:rPr>
                <w:webHidden/>
              </w:rPr>
              <w:instrText xml:space="preserve"> PAGEREF _Toc185371322 \h </w:instrText>
            </w:r>
            <w:r>
              <w:rPr>
                <w:webHidden/>
              </w:rPr>
            </w:r>
            <w:r>
              <w:rPr>
                <w:webHidden/>
              </w:rPr>
              <w:fldChar w:fldCharType="separate"/>
            </w:r>
            <w:r>
              <w:rPr>
                <w:webHidden/>
              </w:rPr>
              <w:t>7.137</w:t>
            </w:r>
            <w:r>
              <w:rPr>
                <w:webHidden/>
              </w:rPr>
              <w:fldChar w:fldCharType="end"/>
            </w:r>
          </w:hyperlink>
        </w:p>
        <w:p w14:paraId="74ED4E85" w14:textId="51F65CD4"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23" w:history="1">
            <w:r w:rsidRPr="00DD096D">
              <w:rPr>
                <w:rStyle w:val="Hyperlink"/>
              </w:rPr>
              <w:t>Chapter 8 – Summary</w:t>
            </w:r>
            <w:r>
              <w:rPr>
                <w:webHidden/>
              </w:rPr>
              <w:tab/>
            </w:r>
            <w:r>
              <w:rPr>
                <w:webHidden/>
              </w:rPr>
              <w:fldChar w:fldCharType="begin"/>
            </w:r>
            <w:r>
              <w:rPr>
                <w:webHidden/>
              </w:rPr>
              <w:instrText xml:space="preserve"> PAGEREF _Toc185371323 \h </w:instrText>
            </w:r>
            <w:r>
              <w:rPr>
                <w:webHidden/>
              </w:rPr>
            </w:r>
            <w:r>
              <w:rPr>
                <w:webHidden/>
              </w:rPr>
              <w:fldChar w:fldCharType="separate"/>
            </w:r>
            <w:r>
              <w:rPr>
                <w:webHidden/>
              </w:rPr>
              <w:t>8.154</w:t>
            </w:r>
            <w:r>
              <w:rPr>
                <w:webHidden/>
              </w:rPr>
              <w:fldChar w:fldCharType="end"/>
            </w:r>
          </w:hyperlink>
        </w:p>
        <w:p w14:paraId="4EEA28B8" w14:textId="022248EC" w:rsidR="009055FA" w:rsidRDefault="009055FA">
          <w:pPr>
            <w:pStyle w:val="TOC1"/>
            <w:rPr>
              <w:rFonts w:asciiTheme="minorHAnsi" w:eastAsiaTheme="minorEastAsia" w:hAnsiTheme="minorHAnsi" w:cstheme="minorBidi"/>
              <w:kern w:val="2"/>
              <w:sz w:val="24"/>
              <w:szCs w:val="24"/>
              <w:lang w:val="en-NL" w:eastAsia="en-GB"/>
              <w14:ligatures w14:val="standardContextual"/>
            </w:rPr>
          </w:pPr>
          <w:hyperlink w:anchor="_Toc185371324" w:history="1">
            <w:r w:rsidRPr="00DD096D">
              <w:rPr>
                <w:rStyle w:val="Hyperlink"/>
              </w:rPr>
              <w:t>Chapter 9 – General Discussion</w:t>
            </w:r>
            <w:r>
              <w:rPr>
                <w:webHidden/>
              </w:rPr>
              <w:tab/>
            </w:r>
            <w:r>
              <w:rPr>
                <w:webHidden/>
              </w:rPr>
              <w:fldChar w:fldCharType="begin"/>
            </w:r>
            <w:r>
              <w:rPr>
                <w:webHidden/>
              </w:rPr>
              <w:instrText xml:space="preserve"> PAGEREF _Toc185371324 \h </w:instrText>
            </w:r>
            <w:r>
              <w:rPr>
                <w:webHidden/>
              </w:rPr>
            </w:r>
            <w:r>
              <w:rPr>
                <w:webHidden/>
              </w:rPr>
              <w:fldChar w:fldCharType="separate"/>
            </w:r>
            <w:r>
              <w:rPr>
                <w:webHidden/>
              </w:rPr>
              <w:t>9.156</w:t>
            </w:r>
            <w:r>
              <w:rPr>
                <w:webHidden/>
              </w:rPr>
              <w:fldChar w:fldCharType="end"/>
            </w:r>
          </w:hyperlink>
        </w:p>
        <w:p w14:paraId="1AC22621" w14:textId="082903F9" w:rsidR="003F2016" w:rsidRDefault="00E50067" w:rsidP="00E50067">
          <w:pPr>
            <w:pStyle w:val="TOC1"/>
          </w:pPr>
          <w:r>
            <w:fldChar w:fldCharType="end"/>
          </w:r>
        </w:p>
      </w:sdtContent>
    </w:sdt>
    <w:p w14:paraId="0B6326DB" w14:textId="74B8BCFE" w:rsidR="00EE0800" w:rsidRDefault="006A1054" w:rsidP="007712A6">
      <w:pPr>
        <w:pStyle w:val="Heading1withoutnumber"/>
        <w:rPr>
          <w:lang w:val="en-AU"/>
        </w:rPr>
      </w:pPr>
      <w:bookmarkStart w:id="13" w:name="_List_of_Figures"/>
      <w:bookmarkEnd w:id="13"/>
      <w:r w:rsidRPr="00755EC4">
        <w:rPr>
          <w:lang w:val="en-AU"/>
        </w:rPr>
        <w:br w:type="page"/>
      </w:r>
      <w:bookmarkStart w:id="14" w:name="_Toc185371314"/>
      <w:commentRangeStart w:id="15"/>
      <w:r w:rsidR="00EE0800" w:rsidRPr="00755EC4">
        <w:rPr>
          <w:lang w:val="en-AU"/>
        </w:rPr>
        <w:lastRenderedPageBreak/>
        <w:t>List of Figures</w:t>
      </w:r>
      <w:r w:rsidR="00B97813">
        <w:rPr>
          <w:lang w:val="en-AU"/>
        </w:rPr>
        <w:t xml:space="preserve"> and Tables</w:t>
      </w:r>
      <w:commentRangeEnd w:id="15"/>
      <w:r w:rsidR="00273A80">
        <w:rPr>
          <w:rStyle w:val="CommentReference"/>
          <w:rFonts w:eastAsiaTheme="minorEastAsia"/>
          <w:color w:val="auto"/>
          <w:lang w:val="nl-NL"/>
        </w:rPr>
        <w:commentReference w:id="15"/>
      </w:r>
      <w:bookmarkEnd w:id="14"/>
    </w:p>
    <w:p w14:paraId="5A570359" w14:textId="4201D933" w:rsidR="00B97813" w:rsidRPr="00B97813" w:rsidRDefault="00B97813" w:rsidP="00B97813">
      <w:pPr>
        <w:pStyle w:val="Heading2withoutnumber"/>
        <w:rPr>
          <w:lang w:val="en-AU"/>
        </w:rPr>
      </w:pPr>
      <w:r>
        <w:rPr>
          <w:lang w:val="en-AU"/>
        </w:rPr>
        <w:t>Figures</w:t>
      </w:r>
    </w:p>
    <w:p w14:paraId="61A71782" w14:textId="7049E0B3" w:rsidR="009055FA" w:rsidRDefault="00FE2BF2">
      <w:pPr>
        <w:pStyle w:val="TableofFigures"/>
        <w:tabs>
          <w:tab w:val="right" w:leader="dot" w:pos="9016"/>
        </w:tabs>
        <w:rPr>
          <w:rFonts w:eastAsiaTheme="minorEastAsia"/>
          <w:noProof/>
          <w:kern w:val="2"/>
          <w:sz w:val="24"/>
          <w:szCs w:val="24"/>
          <w:lang w:val="en-NL" w:eastAsia="en-GB"/>
          <w14:ligatures w14:val="standardContextual"/>
        </w:rPr>
      </w:pPr>
      <w:r>
        <w:rPr>
          <w:rFonts w:ascii="Arial" w:hAnsi="Arial" w:cs="Arial"/>
          <w:b/>
        </w:rPr>
        <w:fldChar w:fldCharType="begin"/>
      </w:r>
      <w:r>
        <w:rPr>
          <w:rFonts w:ascii="Arial" w:hAnsi="Arial" w:cs="Arial"/>
          <w:b/>
        </w:rPr>
        <w:instrText xml:space="preserve"> TOC \h \z \c "Figure" </w:instrText>
      </w:r>
      <w:r>
        <w:rPr>
          <w:rFonts w:ascii="Arial" w:hAnsi="Arial" w:cs="Arial"/>
          <w:b/>
        </w:rPr>
        <w:fldChar w:fldCharType="separate"/>
      </w:r>
      <w:hyperlink w:anchor="_Toc185371325" w:history="1">
        <w:r w:rsidR="009055FA" w:rsidRPr="009F690B">
          <w:rPr>
            <w:rStyle w:val="Hyperlink"/>
            <w:noProof/>
            <w:lang w:val="en-GB"/>
          </w:rPr>
          <w:t>Figure 1.1) Pathophysiological changes in COPD.</w:t>
        </w:r>
        <w:r w:rsidR="009055FA">
          <w:rPr>
            <w:noProof/>
            <w:webHidden/>
          </w:rPr>
          <w:tab/>
        </w:r>
        <w:r w:rsidR="009055FA">
          <w:rPr>
            <w:noProof/>
            <w:webHidden/>
          </w:rPr>
          <w:fldChar w:fldCharType="begin"/>
        </w:r>
        <w:r w:rsidR="009055FA">
          <w:rPr>
            <w:noProof/>
            <w:webHidden/>
          </w:rPr>
          <w:instrText xml:space="preserve"> PAGEREF _Toc185371325 \h </w:instrText>
        </w:r>
        <w:r w:rsidR="009055FA">
          <w:rPr>
            <w:noProof/>
            <w:webHidden/>
          </w:rPr>
        </w:r>
        <w:r w:rsidR="009055FA">
          <w:rPr>
            <w:noProof/>
            <w:webHidden/>
          </w:rPr>
          <w:fldChar w:fldCharType="separate"/>
        </w:r>
        <w:r w:rsidR="009055FA">
          <w:rPr>
            <w:noProof/>
            <w:webHidden/>
          </w:rPr>
          <w:t>1.13</w:t>
        </w:r>
        <w:r w:rsidR="009055FA">
          <w:rPr>
            <w:noProof/>
            <w:webHidden/>
          </w:rPr>
          <w:fldChar w:fldCharType="end"/>
        </w:r>
      </w:hyperlink>
    </w:p>
    <w:p w14:paraId="623DBF59" w14:textId="2E1F2272"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26" w:history="1">
        <w:r w:rsidRPr="009F690B">
          <w:rPr>
            <w:rStyle w:val="Hyperlink"/>
            <w:noProof/>
            <w:lang w:val="en-GB"/>
          </w:rPr>
          <w:t>Figure 1.2) GR activation and the interaction with FKBP5.</w:t>
        </w:r>
        <w:r>
          <w:rPr>
            <w:noProof/>
            <w:webHidden/>
          </w:rPr>
          <w:tab/>
        </w:r>
        <w:r>
          <w:rPr>
            <w:noProof/>
            <w:webHidden/>
          </w:rPr>
          <w:fldChar w:fldCharType="begin"/>
        </w:r>
        <w:r>
          <w:rPr>
            <w:noProof/>
            <w:webHidden/>
          </w:rPr>
          <w:instrText xml:space="preserve"> PAGEREF _Toc185371326 \h </w:instrText>
        </w:r>
        <w:r>
          <w:rPr>
            <w:noProof/>
            <w:webHidden/>
          </w:rPr>
        </w:r>
        <w:r>
          <w:rPr>
            <w:noProof/>
            <w:webHidden/>
          </w:rPr>
          <w:fldChar w:fldCharType="separate"/>
        </w:r>
        <w:r>
          <w:rPr>
            <w:noProof/>
            <w:webHidden/>
          </w:rPr>
          <w:t>1.16</w:t>
        </w:r>
        <w:r>
          <w:rPr>
            <w:noProof/>
            <w:webHidden/>
          </w:rPr>
          <w:fldChar w:fldCharType="end"/>
        </w:r>
      </w:hyperlink>
    </w:p>
    <w:p w14:paraId="75E2B376" w14:textId="7AE1D3BF"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27" w:history="1">
        <w:r w:rsidRPr="009F690B">
          <w:rPr>
            <w:rStyle w:val="Hyperlink"/>
            <w:noProof/>
          </w:rPr>
          <w:t>Figure 1.3) Function of miRNA in transcriptional regulation.</w:t>
        </w:r>
        <w:r>
          <w:rPr>
            <w:noProof/>
            <w:webHidden/>
          </w:rPr>
          <w:tab/>
        </w:r>
        <w:r>
          <w:rPr>
            <w:noProof/>
            <w:webHidden/>
          </w:rPr>
          <w:fldChar w:fldCharType="begin"/>
        </w:r>
        <w:r>
          <w:rPr>
            <w:noProof/>
            <w:webHidden/>
          </w:rPr>
          <w:instrText xml:space="preserve"> PAGEREF _Toc185371327 \h </w:instrText>
        </w:r>
        <w:r>
          <w:rPr>
            <w:noProof/>
            <w:webHidden/>
          </w:rPr>
        </w:r>
        <w:r>
          <w:rPr>
            <w:noProof/>
            <w:webHidden/>
          </w:rPr>
          <w:fldChar w:fldCharType="separate"/>
        </w:r>
        <w:r>
          <w:rPr>
            <w:noProof/>
            <w:webHidden/>
          </w:rPr>
          <w:t>1.17</w:t>
        </w:r>
        <w:r>
          <w:rPr>
            <w:noProof/>
            <w:webHidden/>
          </w:rPr>
          <w:fldChar w:fldCharType="end"/>
        </w:r>
      </w:hyperlink>
    </w:p>
    <w:p w14:paraId="150BB8EB" w14:textId="03F4465E"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28" w:history="1">
        <w:r w:rsidRPr="009F690B">
          <w:rPr>
            <w:rStyle w:val="Hyperlink"/>
            <w:noProof/>
          </w:rPr>
          <w:t>Figure 1.4) The location and type of sample for every type of study that is used in this thesis.</w:t>
        </w:r>
        <w:r>
          <w:rPr>
            <w:noProof/>
            <w:webHidden/>
          </w:rPr>
          <w:tab/>
        </w:r>
        <w:r>
          <w:rPr>
            <w:noProof/>
            <w:webHidden/>
          </w:rPr>
          <w:fldChar w:fldCharType="begin"/>
        </w:r>
        <w:r>
          <w:rPr>
            <w:noProof/>
            <w:webHidden/>
          </w:rPr>
          <w:instrText xml:space="preserve"> PAGEREF _Toc185371328 \h </w:instrText>
        </w:r>
        <w:r>
          <w:rPr>
            <w:noProof/>
            <w:webHidden/>
          </w:rPr>
        </w:r>
        <w:r>
          <w:rPr>
            <w:noProof/>
            <w:webHidden/>
          </w:rPr>
          <w:fldChar w:fldCharType="separate"/>
        </w:r>
        <w:r>
          <w:rPr>
            <w:noProof/>
            <w:webHidden/>
          </w:rPr>
          <w:t>1.20</w:t>
        </w:r>
        <w:r>
          <w:rPr>
            <w:noProof/>
            <w:webHidden/>
          </w:rPr>
          <w:fldChar w:fldCharType="end"/>
        </w:r>
      </w:hyperlink>
    </w:p>
    <w:p w14:paraId="7DC1DD5E" w14:textId="0017FEC7"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29" w:history="1">
        <w:r w:rsidRPr="009F690B">
          <w:rPr>
            <w:rStyle w:val="Hyperlink"/>
            <w:noProof/>
          </w:rPr>
          <w:t>Figure 2.1) Differential gene expression of bronchial brushes of severe COPD</w:t>
        </w:r>
        <w:r>
          <w:rPr>
            <w:noProof/>
            <w:webHidden/>
          </w:rPr>
          <w:tab/>
        </w:r>
        <w:r>
          <w:rPr>
            <w:noProof/>
            <w:webHidden/>
          </w:rPr>
          <w:fldChar w:fldCharType="begin"/>
        </w:r>
        <w:r>
          <w:rPr>
            <w:noProof/>
            <w:webHidden/>
          </w:rPr>
          <w:instrText xml:space="preserve"> PAGEREF _Toc185371329 \h </w:instrText>
        </w:r>
        <w:r>
          <w:rPr>
            <w:noProof/>
            <w:webHidden/>
          </w:rPr>
        </w:r>
        <w:r>
          <w:rPr>
            <w:noProof/>
            <w:webHidden/>
          </w:rPr>
          <w:fldChar w:fldCharType="separate"/>
        </w:r>
        <w:r>
          <w:rPr>
            <w:noProof/>
            <w:webHidden/>
          </w:rPr>
          <w:t>2.31</w:t>
        </w:r>
        <w:r>
          <w:rPr>
            <w:noProof/>
            <w:webHidden/>
          </w:rPr>
          <w:fldChar w:fldCharType="end"/>
        </w:r>
      </w:hyperlink>
    </w:p>
    <w:p w14:paraId="115662BA" w14:textId="5697B68C"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0" w:history="1">
        <w:r w:rsidRPr="009F690B">
          <w:rPr>
            <w:rStyle w:val="Hyperlink"/>
            <w:noProof/>
          </w:rPr>
          <w:t>Figure 2.2) Cellular deconvolution and cell proportions</w:t>
        </w:r>
        <w:r>
          <w:rPr>
            <w:noProof/>
            <w:webHidden/>
          </w:rPr>
          <w:tab/>
        </w:r>
        <w:r>
          <w:rPr>
            <w:noProof/>
            <w:webHidden/>
          </w:rPr>
          <w:fldChar w:fldCharType="begin"/>
        </w:r>
        <w:r>
          <w:rPr>
            <w:noProof/>
            <w:webHidden/>
          </w:rPr>
          <w:instrText xml:space="preserve"> PAGEREF _Toc185371330 \h </w:instrText>
        </w:r>
        <w:r>
          <w:rPr>
            <w:noProof/>
            <w:webHidden/>
          </w:rPr>
        </w:r>
        <w:r>
          <w:rPr>
            <w:noProof/>
            <w:webHidden/>
          </w:rPr>
          <w:fldChar w:fldCharType="separate"/>
        </w:r>
        <w:r>
          <w:rPr>
            <w:noProof/>
            <w:webHidden/>
          </w:rPr>
          <w:t>2.32</w:t>
        </w:r>
        <w:r>
          <w:rPr>
            <w:noProof/>
            <w:webHidden/>
          </w:rPr>
          <w:fldChar w:fldCharType="end"/>
        </w:r>
      </w:hyperlink>
    </w:p>
    <w:p w14:paraId="3A162B8C" w14:textId="5563F0E5"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1" w:history="1">
        <w:r w:rsidRPr="009F690B">
          <w:rPr>
            <w:rStyle w:val="Hyperlink"/>
            <w:noProof/>
          </w:rPr>
          <w:t>Figure 2.3) Reflection of the bronchial severe COPD (sCOPD) signature in the nose</w:t>
        </w:r>
        <w:r>
          <w:rPr>
            <w:noProof/>
            <w:webHidden/>
          </w:rPr>
          <w:tab/>
        </w:r>
        <w:r>
          <w:rPr>
            <w:noProof/>
            <w:webHidden/>
          </w:rPr>
          <w:fldChar w:fldCharType="begin"/>
        </w:r>
        <w:r>
          <w:rPr>
            <w:noProof/>
            <w:webHidden/>
          </w:rPr>
          <w:instrText xml:space="preserve"> PAGEREF _Toc185371331 \h </w:instrText>
        </w:r>
        <w:r>
          <w:rPr>
            <w:noProof/>
            <w:webHidden/>
          </w:rPr>
        </w:r>
        <w:r>
          <w:rPr>
            <w:noProof/>
            <w:webHidden/>
          </w:rPr>
          <w:fldChar w:fldCharType="separate"/>
        </w:r>
        <w:r>
          <w:rPr>
            <w:noProof/>
            <w:webHidden/>
          </w:rPr>
          <w:t>2.34</w:t>
        </w:r>
        <w:r>
          <w:rPr>
            <w:noProof/>
            <w:webHidden/>
          </w:rPr>
          <w:fldChar w:fldCharType="end"/>
        </w:r>
      </w:hyperlink>
    </w:p>
    <w:p w14:paraId="7F91799D" w14:textId="7B16A988"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2" w:history="1">
        <w:r w:rsidRPr="009F690B">
          <w:rPr>
            <w:rStyle w:val="Hyperlink"/>
            <w:noProof/>
          </w:rPr>
          <w:t>Figure 2.4) StringDB analysis of the genes unique for severe COPD (sCOPD)</w:t>
        </w:r>
        <w:r>
          <w:rPr>
            <w:noProof/>
            <w:webHidden/>
          </w:rPr>
          <w:tab/>
        </w:r>
        <w:r>
          <w:rPr>
            <w:noProof/>
            <w:webHidden/>
          </w:rPr>
          <w:fldChar w:fldCharType="begin"/>
        </w:r>
        <w:r>
          <w:rPr>
            <w:noProof/>
            <w:webHidden/>
          </w:rPr>
          <w:instrText xml:space="preserve"> PAGEREF _Toc185371332 \h </w:instrText>
        </w:r>
        <w:r>
          <w:rPr>
            <w:noProof/>
            <w:webHidden/>
          </w:rPr>
        </w:r>
        <w:r>
          <w:rPr>
            <w:noProof/>
            <w:webHidden/>
          </w:rPr>
          <w:fldChar w:fldCharType="separate"/>
        </w:r>
        <w:r>
          <w:rPr>
            <w:noProof/>
            <w:webHidden/>
          </w:rPr>
          <w:t>2.36</w:t>
        </w:r>
        <w:r>
          <w:rPr>
            <w:noProof/>
            <w:webHidden/>
          </w:rPr>
          <w:fldChar w:fldCharType="end"/>
        </w:r>
      </w:hyperlink>
    </w:p>
    <w:p w14:paraId="0AF3817C" w14:textId="0C6E1C9E"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3" w:history="1">
        <w:r w:rsidRPr="009F690B">
          <w:rPr>
            <w:rStyle w:val="Hyperlink"/>
            <w:noProof/>
          </w:rPr>
          <w:t>Figure 3.1) Identification of a gene signature for SEO-COPD.</w:t>
        </w:r>
        <w:r>
          <w:rPr>
            <w:noProof/>
            <w:webHidden/>
          </w:rPr>
          <w:tab/>
        </w:r>
        <w:r>
          <w:rPr>
            <w:noProof/>
            <w:webHidden/>
          </w:rPr>
          <w:fldChar w:fldCharType="begin"/>
        </w:r>
        <w:r>
          <w:rPr>
            <w:noProof/>
            <w:webHidden/>
          </w:rPr>
          <w:instrText xml:space="preserve"> PAGEREF _Toc185371333 \h </w:instrText>
        </w:r>
        <w:r>
          <w:rPr>
            <w:noProof/>
            <w:webHidden/>
          </w:rPr>
        </w:r>
        <w:r>
          <w:rPr>
            <w:noProof/>
            <w:webHidden/>
          </w:rPr>
          <w:fldChar w:fldCharType="separate"/>
        </w:r>
        <w:r>
          <w:rPr>
            <w:noProof/>
            <w:webHidden/>
          </w:rPr>
          <w:t>3.55</w:t>
        </w:r>
        <w:r>
          <w:rPr>
            <w:noProof/>
            <w:webHidden/>
          </w:rPr>
          <w:fldChar w:fldCharType="end"/>
        </w:r>
      </w:hyperlink>
    </w:p>
    <w:p w14:paraId="3ABB38DB" w14:textId="5A3A040A"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4" w:history="1">
        <w:r w:rsidRPr="009F690B">
          <w:rPr>
            <w:rStyle w:val="Hyperlink"/>
            <w:noProof/>
          </w:rPr>
          <w:t>Figure 3.2) Visualization of the gene set enrichment analysis (GSEA) on the SEO-COPD</w:t>
        </w:r>
        <w:r>
          <w:rPr>
            <w:noProof/>
            <w:webHidden/>
          </w:rPr>
          <w:tab/>
        </w:r>
        <w:r>
          <w:rPr>
            <w:noProof/>
            <w:webHidden/>
          </w:rPr>
          <w:fldChar w:fldCharType="begin"/>
        </w:r>
        <w:r>
          <w:rPr>
            <w:noProof/>
            <w:webHidden/>
          </w:rPr>
          <w:instrText xml:space="preserve"> PAGEREF _Toc185371334 \h </w:instrText>
        </w:r>
        <w:r>
          <w:rPr>
            <w:noProof/>
            <w:webHidden/>
          </w:rPr>
        </w:r>
        <w:r>
          <w:rPr>
            <w:noProof/>
            <w:webHidden/>
          </w:rPr>
          <w:fldChar w:fldCharType="separate"/>
        </w:r>
        <w:r>
          <w:rPr>
            <w:noProof/>
            <w:webHidden/>
          </w:rPr>
          <w:t>3.57</w:t>
        </w:r>
        <w:r>
          <w:rPr>
            <w:noProof/>
            <w:webHidden/>
          </w:rPr>
          <w:fldChar w:fldCharType="end"/>
        </w:r>
      </w:hyperlink>
    </w:p>
    <w:p w14:paraId="3B80F5FC" w14:textId="1135F150"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5" w:history="1">
        <w:r w:rsidRPr="009F690B">
          <w:rPr>
            <w:rStyle w:val="Hyperlink"/>
            <w:noProof/>
          </w:rPr>
          <w:t>Figure 3.3) Visualization of the 18 SEO-COPD leading edge genes</w:t>
        </w:r>
        <w:r>
          <w:rPr>
            <w:noProof/>
            <w:webHidden/>
          </w:rPr>
          <w:tab/>
        </w:r>
        <w:r>
          <w:rPr>
            <w:noProof/>
            <w:webHidden/>
          </w:rPr>
          <w:fldChar w:fldCharType="begin"/>
        </w:r>
        <w:r>
          <w:rPr>
            <w:noProof/>
            <w:webHidden/>
          </w:rPr>
          <w:instrText xml:space="preserve"> PAGEREF _Toc185371335 \h </w:instrText>
        </w:r>
        <w:r>
          <w:rPr>
            <w:noProof/>
            <w:webHidden/>
          </w:rPr>
        </w:r>
        <w:r>
          <w:rPr>
            <w:noProof/>
            <w:webHidden/>
          </w:rPr>
          <w:fldChar w:fldCharType="separate"/>
        </w:r>
        <w:r>
          <w:rPr>
            <w:noProof/>
            <w:webHidden/>
          </w:rPr>
          <w:t>3.57</w:t>
        </w:r>
        <w:r>
          <w:rPr>
            <w:noProof/>
            <w:webHidden/>
          </w:rPr>
          <w:fldChar w:fldCharType="end"/>
        </w:r>
      </w:hyperlink>
    </w:p>
    <w:p w14:paraId="5D69A8E0" w14:textId="2B3B8BD0"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6" w:history="1">
        <w:r w:rsidRPr="009F690B">
          <w:rPr>
            <w:rStyle w:val="Hyperlink"/>
            <w:noProof/>
          </w:rPr>
          <w:t>Figure 3.4) Proportions of cell types calculated using cellulair deconvolution</w:t>
        </w:r>
        <w:r>
          <w:rPr>
            <w:noProof/>
            <w:webHidden/>
          </w:rPr>
          <w:tab/>
        </w:r>
        <w:r>
          <w:rPr>
            <w:noProof/>
            <w:webHidden/>
          </w:rPr>
          <w:fldChar w:fldCharType="begin"/>
        </w:r>
        <w:r>
          <w:rPr>
            <w:noProof/>
            <w:webHidden/>
          </w:rPr>
          <w:instrText xml:space="preserve"> PAGEREF _Toc185371336 \h </w:instrText>
        </w:r>
        <w:r>
          <w:rPr>
            <w:noProof/>
            <w:webHidden/>
          </w:rPr>
        </w:r>
        <w:r>
          <w:rPr>
            <w:noProof/>
            <w:webHidden/>
          </w:rPr>
          <w:fldChar w:fldCharType="separate"/>
        </w:r>
        <w:r>
          <w:rPr>
            <w:noProof/>
            <w:webHidden/>
          </w:rPr>
          <w:t>3.58</w:t>
        </w:r>
        <w:r>
          <w:rPr>
            <w:noProof/>
            <w:webHidden/>
          </w:rPr>
          <w:fldChar w:fldCharType="end"/>
        </w:r>
      </w:hyperlink>
    </w:p>
    <w:p w14:paraId="39807B88" w14:textId="4DA0D995"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7" w:history="1">
        <w:r w:rsidRPr="009F690B">
          <w:rPr>
            <w:rStyle w:val="Hyperlink"/>
            <w:noProof/>
          </w:rPr>
          <w:t>Figure 3.5) Gene expression of MS4A14 and TNFAIP8L3 associated with genetic variants</w:t>
        </w:r>
        <w:r>
          <w:rPr>
            <w:noProof/>
            <w:webHidden/>
          </w:rPr>
          <w:tab/>
        </w:r>
        <w:r>
          <w:rPr>
            <w:noProof/>
            <w:webHidden/>
          </w:rPr>
          <w:fldChar w:fldCharType="begin"/>
        </w:r>
        <w:r>
          <w:rPr>
            <w:noProof/>
            <w:webHidden/>
          </w:rPr>
          <w:instrText xml:space="preserve"> PAGEREF _Toc185371337 \h </w:instrText>
        </w:r>
        <w:r>
          <w:rPr>
            <w:noProof/>
            <w:webHidden/>
          </w:rPr>
        </w:r>
        <w:r>
          <w:rPr>
            <w:noProof/>
            <w:webHidden/>
          </w:rPr>
          <w:fldChar w:fldCharType="separate"/>
        </w:r>
        <w:r>
          <w:rPr>
            <w:noProof/>
            <w:webHidden/>
          </w:rPr>
          <w:t>3.62</w:t>
        </w:r>
        <w:r>
          <w:rPr>
            <w:noProof/>
            <w:webHidden/>
          </w:rPr>
          <w:fldChar w:fldCharType="end"/>
        </w:r>
      </w:hyperlink>
    </w:p>
    <w:p w14:paraId="110FE84D" w14:textId="6F52ECC4"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8" w:history="1">
        <w:r w:rsidRPr="009F690B">
          <w:rPr>
            <w:rStyle w:val="Hyperlink"/>
            <w:noProof/>
          </w:rPr>
          <w:t>Figure 3.6) Immunohistochemical quantification of CD79A in lung tissue</w:t>
        </w:r>
        <w:r>
          <w:rPr>
            <w:noProof/>
            <w:webHidden/>
          </w:rPr>
          <w:tab/>
        </w:r>
        <w:r>
          <w:rPr>
            <w:noProof/>
            <w:webHidden/>
          </w:rPr>
          <w:fldChar w:fldCharType="begin"/>
        </w:r>
        <w:r>
          <w:rPr>
            <w:noProof/>
            <w:webHidden/>
          </w:rPr>
          <w:instrText xml:space="preserve"> PAGEREF _Toc185371338 \h </w:instrText>
        </w:r>
        <w:r>
          <w:rPr>
            <w:noProof/>
            <w:webHidden/>
          </w:rPr>
        </w:r>
        <w:r>
          <w:rPr>
            <w:noProof/>
            <w:webHidden/>
          </w:rPr>
          <w:fldChar w:fldCharType="separate"/>
        </w:r>
        <w:r>
          <w:rPr>
            <w:noProof/>
            <w:webHidden/>
          </w:rPr>
          <w:t>3.64</w:t>
        </w:r>
        <w:r>
          <w:rPr>
            <w:noProof/>
            <w:webHidden/>
          </w:rPr>
          <w:fldChar w:fldCharType="end"/>
        </w:r>
      </w:hyperlink>
    </w:p>
    <w:p w14:paraId="2A4F87EC" w14:textId="0AD39436"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39" w:history="1">
        <w:r w:rsidRPr="009F690B">
          <w:rPr>
            <w:rStyle w:val="Hyperlink"/>
            <w:noProof/>
          </w:rPr>
          <w:t>Figure 4.1) Differential miRNA expression in peripheral lung tissue</w:t>
        </w:r>
        <w:r>
          <w:rPr>
            <w:noProof/>
            <w:webHidden/>
          </w:rPr>
          <w:tab/>
        </w:r>
        <w:r>
          <w:rPr>
            <w:noProof/>
            <w:webHidden/>
          </w:rPr>
          <w:fldChar w:fldCharType="begin"/>
        </w:r>
        <w:r>
          <w:rPr>
            <w:noProof/>
            <w:webHidden/>
          </w:rPr>
          <w:instrText xml:space="preserve"> PAGEREF _Toc185371339 \h </w:instrText>
        </w:r>
        <w:r>
          <w:rPr>
            <w:noProof/>
            <w:webHidden/>
          </w:rPr>
        </w:r>
        <w:r>
          <w:rPr>
            <w:noProof/>
            <w:webHidden/>
          </w:rPr>
          <w:fldChar w:fldCharType="separate"/>
        </w:r>
        <w:r>
          <w:rPr>
            <w:noProof/>
            <w:webHidden/>
          </w:rPr>
          <w:t>4.83</w:t>
        </w:r>
        <w:r>
          <w:rPr>
            <w:noProof/>
            <w:webHidden/>
          </w:rPr>
          <w:fldChar w:fldCharType="end"/>
        </w:r>
      </w:hyperlink>
    </w:p>
    <w:p w14:paraId="481E3A2E" w14:textId="7BA86BAD"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0" w:history="1">
        <w:r w:rsidRPr="009F690B">
          <w:rPr>
            <w:rStyle w:val="Hyperlink"/>
            <w:noProof/>
          </w:rPr>
          <w:t>Figure 4.2) Visualizations of significant inverse correlations</w:t>
        </w:r>
        <w:r>
          <w:rPr>
            <w:noProof/>
            <w:webHidden/>
          </w:rPr>
          <w:tab/>
        </w:r>
        <w:r>
          <w:rPr>
            <w:noProof/>
            <w:webHidden/>
          </w:rPr>
          <w:fldChar w:fldCharType="begin"/>
        </w:r>
        <w:r>
          <w:rPr>
            <w:noProof/>
            <w:webHidden/>
          </w:rPr>
          <w:instrText xml:space="preserve"> PAGEREF _Toc185371340 \h </w:instrText>
        </w:r>
        <w:r>
          <w:rPr>
            <w:noProof/>
            <w:webHidden/>
          </w:rPr>
        </w:r>
        <w:r>
          <w:rPr>
            <w:noProof/>
            <w:webHidden/>
          </w:rPr>
          <w:fldChar w:fldCharType="separate"/>
        </w:r>
        <w:r>
          <w:rPr>
            <w:noProof/>
            <w:webHidden/>
          </w:rPr>
          <w:t>4.86</w:t>
        </w:r>
        <w:r>
          <w:rPr>
            <w:noProof/>
            <w:webHidden/>
          </w:rPr>
          <w:fldChar w:fldCharType="end"/>
        </w:r>
      </w:hyperlink>
    </w:p>
    <w:p w14:paraId="4AAAE18F" w14:textId="4705EE7D"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1" w:history="1">
        <w:r w:rsidRPr="009F690B">
          <w:rPr>
            <w:rStyle w:val="Hyperlink"/>
            <w:noProof/>
          </w:rPr>
          <w:t>Figure 4.3) Pathway enrichment analysis of inversely correlated miR-193b-3p and miR-331-3p</w:t>
        </w:r>
        <w:r>
          <w:rPr>
            <w:noProof/>
            <w:webHidden/>
          </w:rPr>
          <w:tab/>
        </w:r>
        <w:r>
          <w:rPr>
            <w:noProof/>
            <w:webHidden/>
          </w:rPr>
          <w:fldChar w:fldCharType="begin"/>
        </w:r>
        <w:r>
          <w:rPr>
            <w:noProof/>
            <w:webHidden/>
          </w:rPr>
          <w:instrText xml:space="preserve"> PAGEREF _Toc185371341 \h </w:instrText>
        </w:r>
        <w:r>
          <w:rPr>
            <w:noProof/>
            <w:webHidden/>
          </w:rPr>
        </w:r>
        <w:r>
          <w:rPr>
            <w:noProof/>
            <w:webHidden/>
          </w:rPr>
          <w:fldChar w:fldCharType="separate"/>
        </w:r>
        <w:r>
          <w:rPr>
            <w:noProof/>
            <w:webHidden/>
          </w:rPr>
          <w:t>4.87</w:t>
        </w:r>
        <w:r>
          <w:rPr>
            <w:noProof/>
            <w:webHidden/>
          </w:rPr>
          <w:fldChar w:fldCharType="end"/>
        </w:r>
      </w:hyperlink>
    </w:p>
    <w:p w14:paraId="189C058A" w14:textId="1F2D7EAD"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2" w:history="1">
        <w:r w:rsidRPr="009F690B">
          <w:rPr>
            <w:rStyle w:val="Hyperlink"/>
            <w:noProof/>
          </w:rPr>
          <w:t>Figure 4.4) Unbiased pathway enrichment analysis of all significant inversed associations</w:t>
        </w:r>
        <w:r>
          <w:rPr>
            <w:noProof/>
            <w:webHidden/>
          </w:rPr>
          <w:tab/>
        </w:r>
        <w:r>
          <w:rPr>
            <w:noProof/>
            <w:webHidden/>
          </w:rPr>
          <w:fldChar w:fldCharType="begin"/>
        </w:r>
        <w:r>
          <w:rPr>
            <w:noProof/>
            <w:webHidden/>
          </w:rPr>
          <w:instrText xml:space="preserve"> PAGEREF _Toc185371342 \h </w:instrText>
        </w:r>
        <w:r>
          <w:rPr>
            <w:noProof/>
            <w:webHidden/>
          </w:rPr>
        </w:r>
        <w:r>
          <w:rPr>
            <w:noProof/>
            <w:webHidden/>
          </w:rPr>
          <w:fldChar w:fldCharType="separate"/>
        </w:r>
        <w:r>
          <w:rPr>
            <w:noProof/>
            <w:webHidden/>
          </w:rPr>
          <w:t>4.89</w:t>
        </w:r>
        <w:r>
          <w:rPr>
            <w:noProof/>
            <w:webHidden/>
          </w:rPr>
          <w:fldChar w:fldCharType="end"/>
        </w:r>
      </w:hyperlink>
    </w:p>
    <w:p w14:paraId="348D49C3" w14:textId="1F7C7A1E"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3" w:history="1">
        <w:r w:rsidRPr="009F690B">
          <w:rPr>
            <w:rStyle w:val="Hyperlink"/>
            <w:noProof/>
          </w:rPr>
          <w:t>Figure 4.5) Associations between predicted lung tissue cell proportions and miRNA expression</w:t>
        </w:r>
        <w:r>
          <w:rPr>
            <w:noProof/>
            <w:webHidden/>
          </w:rPr>
          <w:tab/>
        </w:r>
        <w:r>
          <w:rPr>
            <w:noProof/>
            <w:webHidden/>
          </w:rPr>
          <w:fldChar w:fldCharType="begin"/>
        </w:r>
        <w:r>
          <w:rPr>
            <w:noProof/>
            <w:webHidden/>
          </w:rPr>
          <w:instrText xml:space="preserve"> PAGEREF _Toc185371343 \h </w:instrText>
        </w:r>
        <w:r>
          <w:rPr>
            <w:noProof/>
            <w:webHidden/>
          </w:rPr>
        </w:r>
        <w:r>
          <w:rPr>
            <w:noProof/>
            <w:webHidden/>
          </w:rPr>
          <w:fldChar w:fldCharType="separate"/>
        </w:r>
        <w:r>
          <w:rPr>
            <w:noProof/>
            <w:webHidden/>
          </w:rPr>
          <w:t>4.90</w:t>
        </w:r>
        <w:r>
          <w:rPr>
            <w:noProof/>
            <w:webHidden/>
          </w:rPr>
          <w:fldChar w:fldCharType="end"/>
        </w:r>
      </w:hyperlink>
    </w:p>
    <w:p w14:paraId="2B539462" w14:textId="5C2A3A83"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4" w:history="1">
        <w:r w:rsidRPr="009F690B">
          <w:rPr>
            <w:rStyle w:val="Hyperlink"/>
            <w:noProof/>
          </w:rPr>
          <w:t xml:space="preserve">Figure 5.1) </w:t>
        </w:r>
        <w:r w:rsidRPr="009F690B">
          <w:rPr>
            <w:rStyle w:val="Hyperlink"/>
            <w:noProof/>
            <w:lang w:val="en-NL"/>
          </w:rPr>
          <w:t>Flow diagram of the study approach.</w:t>
        </w:r>
        <w:r>
          <w:rPr>
            <w:noProof/>
            <w:webHidden/>
          </w:rPr>
          <w:tab/>
        </w:r>
        <w:r>
          <w:rPr>
            <w:noProof/>
            <w:webHidden/>
          </w:rPr>
          <w:fldChar w:fldCharType="begin"/>
        </w:r>
        <w:r>
          <w:rPr>
            <w:noProof/>
            <w:webHidden/>
          </w:rPr>
          <w:instrText xml:space="preserve"> PAGEREF _Toc185371344 \h </w:instrText>
        </w:r>
        <w:r>
          <w:rPr>
            <w:noProof/>
            <w:webHidden/>
          </w:rPr>
        </w:r>
        <w:r>
          <w:rPr>
            <w:noProof/>
            <w:webHidden/>
          </w:rPr>
          <w:fldChar w:fldCharType="separate"/>
        </w:r>
        <w:r>
          <w:rPr>
            <w:noProof/>
            <w:webHidden/>
          </w:rPr>
          <w:t>5.101</w:t>
        </w:r>
        <w:r>
          <w:rPr>
            <w:noProof/>
            <w:webHidden/>
          </w:rPr>
          <w:fldChar w:fldCharType="end"/>
        </w:r>
      </w:hyperlink>
    </w:p>
    <w:p w14:paraId="40704593" w14:textId="3B39D087"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5" w:history="1">
        <w:r w:rsidRPr="009F690B">
          <w:rPr>
            <w:rStyle w:val="Hyperlink"/>
            <w:noProof/>
          </w:rPr>
          <w:t>Figure 5.2) Differentially expressed microRNAs (miRNAs)</w:t>
        </w:r>
        <w:r>
          <w:rPr>
            <w:noProof/>
            <w:webHidden/>
          </w:rPr>
          <w:tab/>
        </w:r>
        <w:r>
          <w:rPr>
            <w:noProof/>
            <w:webHidden/>
          </w:rPr>
          <w:fldChar w:fldCharType="begin"/>
        </w:r>
        <w:r>
          <w:rPr>
            <w:noProof/>
            <w:webHidden/>
          </w:rPr>
          <w:instrText xml:space="preserve"> PAGEREF _Toc185371345 \h </w:instrText>
        </w:r>
        <w:r>
          <w:rPr>
            <w:noProof/>
            <w:webHidden/>
          </w:rPr>
        </w:r>
        <w:r>
          <w:rPr>
            <w:noProof/>
            <w:webHidden/>
          </w:rPr>
          <w:fldChar w:fldCharType="separate"/>
        </w:r>
        <w:r>
          <w:rPr>
            <w:noProof/>
            <w:webHidden/>
          </w:rPr>
          <w:t>5.103</w:t>
        </w:r>
        <w:r>
          <w:rPr>
            <w:noProof/>
            <w:webHidden/>
          </w:rPr>
          <w:fldChar w:fldCharType="end"/>
        </w:r>
      </w:hyperlink>
    </w:p>
    <w:p w14:paraId="2E29E74E" w14:textId="69CD02AF"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6" w:history="1">
        <w:r w:rsidRPr="009F690B">
          <w:rPr>
            <w:rStyle w:val="Hyperlink"/>
            <w:noProof/>
          </w:rPr>
          <w:t>Figure 5.3) Significant pathway negatively enrichment by miRNA-203a-3p and miR-375</w:t>
        </w:r>
        <w:r>
          <w:rPr>
            <w:noProof/>
            <w:webHidden/>
          </w:rPr>
          <w:tab/>
        </w:r>
        <w:r>
          <w:rPr>
            <w:noProof/>
            <w:webHidden/>
          </w:rPr>
          <w:fldChar w:fldCharType="begin"/>
        </w:r>
        <w:r>
          <w:rPr>
            <w:noProof/>
            <w:webHidden/>
          </w:rPr>
          <w:instrText xml:space="preserve"> PAGEREF _Toc185371346 \h </w:instrText>
        </w:r>
        <w:r>
          <w:rPr>
            <w:noProof/>
            <w:webHidden/>
          </w:rPr>
        </w:r>
        <w:r>
          <w:rPr>
            <w:noProof/>
            <w:webHidden/>
          </w:rPr>
          <w:fldChar w:fldCharType="separate"/>
        </w:r>
        <w:r>
          <w:rPr>
            <w:noProof/>
            <w:webHidden/>
          </w:rPr>
          <w:t>5.106</w:t>
        </w:r>
        <w:r>
          <w:rPr>
            <w:noProof/>
            <w:webHidden/>
          </w:rPr>
          <w:fldChar w:fldCharType="end"/>
        </w:r>
      </w:hyperlink>
    </w:p>
    <w:p w14:paraId="189B5914" w14:textId="1CB2F201"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7" w:history="1">
        <w:r w:rsidRPr="009F690B">
          <w:rPr>
            <w:rStyle w:val="Hyperlink"/>
            <w:noProof/>
          </w:rPr>
          <w:t>Figure 6.1) Flow chart of the statistical methods.</w:t>
        </w:r>
        <w:r>
          <w:rPr>
            <w:noProof/>
            <w:webHidden/>
          </w:rPr>
          <w:tab/>
        </w:r>
        <w:r>
          <w:rPr>
            <w:noProof/>
            <w:webHidden/>
          </w:rPr>
          <w:fldChar w:fldCharType="begin"/>
        </w:r>
        <w:r>
          <w:rPr>
            <w:noProof/>
            <w:webHidden/>
          </w:rPr>
          <w:instrText xml:space="preserve"> PAGEREF _Toc185371347 \h </w:instrText>
        </w:r>
        <w:r>
          <w:rPr>
            <w:noProof/>
            <w:webHidden/>
          </w:rPr>
        </w:r>
        <w:r>
          <w:rPr>
            <w:noProof/>
            <w:webHidden/>
          </w:rPr>
          <w:fldChar w:fldCharType="separate"/>
        </w:r>
        <w:r>
          <w:rPr>
            <w:noProof/>
            <w:webHidden/>
          </w:rPr>
          <w:t>6.121</w:t>
        </w:r>
        <w:r>
          <w:rPr>
            <w:noProof/>
            <w:webHidden/>
          </w:rPr>
          <w:fldChar w:fldCharType="end"/>
        </w:r>
      </w:hyperlink>
    </w:p>
    <w:p w14:paraId="1AB52185" w14:textId="5941240D"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8" w:history="1">
        <w:r w:rsidRPr="009F690B">
          <w:rPr>
            <w:rStyle w:val="Hyperlink"/>
            <w:noProof/>
          </w:rPr>
          <w:t>Figure 6.2)</w:t>
        </w:r>
        <w:r w:rsidRPr="009F690B">
          <w:rPr>
            <w:rStyle w:val="Hyperlink"/>
            <w:noProof/>
            <w:lang w:val="en-GB"/>
          </w:rPr>
          <w:t xml:space="preserve"> Differential Methylation comparing COPD and non-COPD.</w:t>
        </w:r>
        <w:r>
          <w:rPr>
            <w:noProof/>
            <w:webHidden/>
          </w:rPr>
          <w:tab/>
        </w:r>
        <w:r>
          <w:rPr>
            <w:noProof/>
            <w:webHidden/>
          </w:rPr>
          <w:fldChar w:fldCharType="begin"/>
        </w:r>
        <w:r>
          <w:rPr>
            <w:noProof/>
            <w:webHidden/>
          </w:rPr>
          <w:instrText xml:space="preserve"> PAGEREF _Toc185371348 \h </w:instrText>
        </w:r>
        <w:r>
          <w:rPr>
            <w:noProof/>
            <w:webHidden/>
          </w:rPr>
        </w:r>
        <w:r>
          <w:rPr>
            <w:noProof/>
            <w:webHidden/>
          </w:rPr>
          <w:fldChar w:fldCharType="separate"/>
        </w:r>
        <w:r>
          <w:rPr>
            <w:noProof/>
            <w:webHidden/>
          </w:rPr>
          <w:t>6.123</w:t>
        </w:r>
        <w:r>
          <w:rPr>
            <w:noProof/>
            <w:webHidden/>
          </w:rPr>
          <w:fldChar w:fldCharType="end"/>
        </w:r>
      </w:hyperlink>
    </w:p>
    <w:p w14:paraId="31D3A935" w14:textId="0FB7FAB2"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49" w:history="1">
        <w:r w:rsidRPr="009F690B">
          <w:rPr>
            <w:rStyle w:val="Hyperlink"/>
            <w:noProof/>
          </w:rPr>
          <w:t xml:space="preserve">Figure 6.3) </w:t>
        </w:r>
        <w:r w:rsidRPr="009F690B">
          <w:rPr>
            <w:rStyle w:val="Hyperlink"/>
            <w:noProof/>
            <w:lang w:val="en-GB"/>
          </w:rPr>
          <w:t>Differential Methylation associated with FEV</w:t>
        </w:r>
        <w:r w:rsidRPr="009F690B">
          <w:rPr>
            <w:rStyle w:val="Hyperlink"/>
            <w:noProof/>
            <w:vertAlign w:val="subscript"/>
            <w:lang w:val="en-GB"/>
          </w:rPr>
          <w:t>1</w:t>
        </w:r>
        <w:r w:rsidRPr="009F690B">
          <w:rPr>
            <w:rStyle w:val="Hyperlink"/>
            <w:noProof/>
            <w:lang w:val="en-GB"/>
          </w:rPr>
          <w:t xml:space="preserve"> % pred (A-C) and RV/TLC % pred (D-F).</w:t>
        </w:r>
        <w:r>
          <w:rPr>
            <w:noProof/>
            <w:webHidden/>
          </w:rPr>
          <w:tab/>
        </w:r>
        <w:r>
          <w:rPr>
            <w:noProof/>
            <w:webHidden/>
          </w:rPr>
          <w:fldChar w:fldCharType="begin"/>
        </w:r>
        <w:r>
          <w:rPr>
            <w:noProof/>
            <w:webHidden/>
          </w:rPr>
          <w:instrText xml:space="preserve"> PAGEREF _Toc185371349 \h </w:instrText>
        </w:r>
        <w:r>
          <w:rPr>
            <w:noProof/>
            <w:webHidden/>
          </w:rPr>
        </w:r>
        <w:r>
          <w:rPr>
            <w:noProof/>
            <w:webHidden/>
          </w:rPr>
          <w:fldChar w:fldCharType="separate"/>
        </w:r>
        <w:r>
          <w:rPr>
            <w:noProof/>
            <w:webHidden/>
          </w:rPr>
          <w:t>6.124</w:t>
        </w:r>
        <w:r>
          <w:rPr>
            <w:noProof/>
            <w:webHidden/>
          </w:rPr>
          <w:fldChar w:fldCharType="end"/>
        </w:r>
      </w:hyperlink>
    </w:p>
    <w:p w14:paraId="200F3172" w14:textId="011399DB"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50" w:history="1">
        <w:r w:rsidRPr="009F690B">
          <w:rPr>
            <w:rStyle w:val="Hyperlink"/>
            <w:noProof/>
          </w:rPr>
          <w:t xml:space="preserve">Figure 6.4) </w:t>
        </w:r>
        <w:r w:rsidRPr="009F690B">
          <w:rPr>
            <w:rStyle w:val="Hyperlink"/>
            <w:noProof/>
            <w:lang w:val="en-GB"/>
          </w:rPr>
          <w:t>[A] Cell proportions calculated by cellular deconvolution stratified by COPD status</w:t>
        </w:r>
        <w:r>
          <w:rPr>
            <w:noProof/>
            <w:webHidden/>
          </w:rPr>
          <w:tab/>
        </w:r>
        <w:r>
          <w:rPr>
            <w:noProof/>
            <w:webHidden/>
          </w:rPr>
          <w:fldChar w:fldCharType="begin"/>
        </w:r>
        <w:r>
          <w:rPr>
            <w:noProof/>
            <w:webHidden/>
          </w:rPr>
          <w:instrText xml:space="preserve"> PAGEREF _Toc185371350 \h </w:instrText>
        </w:r>
        <w:r>
          <w:rPr>
            <w:noProof/>
            <w:webHidden/>
          </w:rPr>
        </w:r>
        <w:r>
          <w:rPr>
            <w:noProof/>
            <w:webHidden/>
          </w:rPr>
          <w:fldChar w:fldCharType="separate"/>
        </w:r>
        <w:r>
          <w:rPr>
            <w:noProof/>
            <w:webHidden/>
          </w:rPr>
          <w:t>6.128</w:t>
        </w:r>
        <w:r>
          <w:rPr>
            <w:noProof/>
            <w:webHidden/>
          </w:rPr>
          <w:fldChar w:fldCharType="end"/>
        </w:r>
      </w:hyperlink>
    </w:p>
    <w:p w14:paraId="01E89811" w14:textId="0B0F86DF"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51" w:history="1">
        <w:r w:rsidRPr="009F690B">
          <w:rPr>
            <w:rStyle w:val="Hyperlink"/>
            <w:noProof/>
          </w:rPr>
          <w:t xml:space="preserve">Figure 6.5) </w:t>
        </w:r>
        <w:r w:rsidRPr="009F690B">
          <w:rPr>
            <w:rStyle w:val="Hyperlink"/>
            <w:noProof/>
            <w:lang w:val="en-GB"/>
          </w:rPr>
          <w:t>Protein interaction network using String-DB of all eQTMs associated with RV/TLC % pred.</w:t>
        </w:r>
        <w:r>
          <w:rPr>
            <w:noProof/>
            <w:webHidden/>
          </w:rPr>
          <w:tab/>
        </w:r>
        <w:r>
          <w:rPr>
            <w:noProof/>
            <w:webHidden/>
          </w:rPr>
          <w:fldChar w:fldCharType="begin"/>
        </w:r>
        <w:r>
          <w:rPr>
            <w:noProof/>
            <w:webHidden/>
          </w:rPr>
          <w:instrText xml:space="preserve"> PAGEREF _Toc185371351 \h </w:instrText>
        </w:r>
        <w:r>
          <w:rPr>
            <w:noProof/>
            <w:webHidden/>
          </w:rPr>
        </w:r>
        <w:r>
          <w:rPr>
            <w:noProof/>
            <w:webHidden/>
          </w:rPr>
          <w:fldChar w:fldCharType="separate"/>
        </w:r>
        <w:r>
          <w:rPr>
            <w:noProof/>
            <w:webHidden/>
          </w:rPr>
          <w:t>6.129</w:t>
        </w:r>
        <w:r>
          <w:rPr>
            <w:noProof/>
            <w:webHidden/>
          </w:rPr>
          <w:fldChar w:fldCharType="end"/>
        </w:r>
      </w:hyperlink>
    </w:p>
    <w:p w14:paraId="531E79C0" w14:textId="689CCF2C"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52" w:history="1">
        <w:r w:rsidRPr="009F690B">
          <w:rPr>
            <w:rStyle w:val="Hyperlink"/>
            <w:noProof/>
          </w:rPr>
          <w:t>Figure 7.1) Outline of study methods.</w:t>
        </w:r>
        <w:r>
          <w:rPr>
            <w:noProof/>
            <w:webHidden/>
          </w:rPr>
          <w:tab/>
        </w:r>
        <w:r>
          <w:rPr>
            <w:noProof/>
            <w:webHidden/>
          </w:rPr>
          <w:fldChar w:fldCharType="begin"/>
        </w:r>
        <w:r>
          <w:rPr>
            <w:noProof/>
            <w:webHidden/>
          </w:rPr>
          <w:instrText xml:space="preserve"> PAGEREF _Toc185371352 \h </w:instrText>
        </w:r>
        <w:r>
          <w:rPr>
            <w:noProof/>
            <w:webHidden/>
          </w:rPr>
        </w:r>
        <w:r>
          <w:rPr>
            <w:noProof/>
            <w:webHidden/>
          </w:rPr>
          <w:fldChar w:fldCharType="separate"/>
        </w:r>
        <w:r>
          <w:rPr>
            <w:noProof/>
            <w:webHidden/>
          </w:rPr>
          <w:t>7.140</w:t>
        </w:r>
        <w:r>
          <w:rPr>
            <w:noProof/>
            <w:webHidden/>
          </w:rPr>
          <w:fldChar w:fldCharType="end"/>
        </w:r>
      </w:hyperlink>
    </w:p>
    <w:p w14:paraId="53318FB8" w14:textId="6C5D490F"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53" w:history="1">
        <w:r w:rsidRPr="009F690B">
          <w:rPr>
            <w:rStyle w:val="Hyperlink"/>
            <w:noProof/>
          </w:rPr>
          <w:t>Figure 7.2) Differential methylation results.</w:t>
        </w:r>
        <w:r>
          <w:rPr>
            <w:noProof/>
            <w:webHidden/>
          </w:rPr>
          <w:tab/>
        </w:r>
        <w:r>
          <w:rPr>
            <w:noProof/>
            <w:webHidden/>
          </w:rPr>
          <w:fldChar w:fldCharType="begin"/>
        </w:r>
        <w:r>
          <w:rPr>
            <w:noProof/>
            <w:webHidden/>
          </w:rPr>
          <w:instrText xml:space="preserve"> PAGEREF _Toc185371353 \h </w:instrText>
        </w:r>
        <w:r>
          <w:rPr>
            <w:noProof/>
            <w:webHidden/>
          </w:rPr>
        </w:r>
        <w:r>
          <w:rPr>
            <w:noProof/>
            <w:webHidden/>
          </w:rPr>
          <w:fldChar w:fldCharType="separate"/>
        </w:r>
        <w:r>
          <w:rPr>
            <w:noProof/>
            <w:webHidden/>
          </w:rPr>
          <w:t>7.144</w:t>
        </w:r>
        <w:r>
          <w:rPr>
            <w:noProof/>
            <w:webHidden/>
          </w:rPr>
          <w:fldChar w:fldCharType="end"/>
        </w:r>
      </w:hyperlink>
    </w:p>
    <w:p w14:paraId="2F6375F0" w14:textId="109AF370"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54" w:history="1">
        <w:r w:rsidRPr="009F690B">
          <w:rPr>
            <w:rStyle w:val="Hyperlink"/>
            <w:noProof/>
          </w:rPr>
          <w:t>Figure 7.3) cg23416081 located in a GR binding site.</w:t>
        </w:r>
        <w:r>
          <w:rPr>
            <w:noProof/>
            <w:webHidden/>
          </w:rPr>
          <w:tab/>
        </w:r>
        <w:r>
          <w:rPr>
            <w:noProof/>
            <w:webHidden/>
          </w:rPr>
          <w:fldChar w:fldCharType="begin"/>
        </w:r>
        <w:r>
          <w:rPr>
            <w:noProof/>
            <w:webHidden/>
          </w:rPr>
          <w:instrText xml:space="preserve"> PAGEREF _Toc185371354 \h </w:instrText>
        </w:r>
        <w:r>
          <w:rPr>
            <w:noProof/>
            <w:webHidden/>
          </w:rPr>
        </w:r>
        <w:r>
          <w:rPr>
            <w:noProof/>
            <w:webHidden/>
          </w:rPr>
          <w:fldChar w:fldCharType="separate"/>
        </w:r>
        <w:r>
          <w:rPr>
            <w:noProof/>
            <w:webHidden/>
          </w:rPr>
          <w:t>7.146</w:t>
        </w:r>
        <w:r>
          <w:rPr>
            <w:noProof/>
            <w:webHidden/>
          </w:rPr>
          <w:fldChar w:fldCharType="end"/>
        </w:r>
      </w:hyperlink>
    </w:p>
    <w:p w14:paraId="15B047D7" w14:textId="7F525414"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55" w:history="1">
        <w:r w:rsidRPr="009F690B">
          <w:rPr>
            <w:rStyle w:val="Hyperlink"/>
            <w:noProof/>
          </w:rPr>
          <w:t>Figure 7.4) The second highest eQTM is cg23416081 and FKBP5.</w:t>
        </w:r>
        <w:r>
          <w:rPr>
            <w:noProof/>
            <w:webHidden/>
          </w:rPr>
          <w:tab/>
        </w:r>
        <w:r>
          <w:rPr>
            <w:noProof/>
            <w:webHidden/>
          </w:rPr>
          <w:fldChar w:fldCharType="begin"/>
        </w:r>
        <w:r>
          <w:rPr>
            <w:noProof/>
            <w:webHidden/>
          </w:rPr>
          <w:instrText xml:space="preserve"> PAGEREF _Toc185371355 \h </w:instrText>
        </w:r>
        <w:r>
          <w:rPr>
            <w:noProof/>
            <w:webHidden/>
          </w:rPr>
        </w:r>
        <w:r>
          <w:rPr>
            <w:noProof/>
            <w:webHidden/>
          </w:rPr>
          <w:fldChar w:fldCharType="separate"/>
        </w:r>
        <w:r>
          <w:rPr>
            <w:noProof/>
            <w:webHidden/>
          </w:rPr>
          <w:t>7.147</w:t>
        </w:r>
        <w:r>
          <w:rPr>
            <w:noProof/>
            <w:webHidden/>
          </w:rPr>
          <w:fldChar w:fldCharType="end"/>
        </w:r>
      </w:hyperlink>
    </w:p>
    <w:p w14:paraId="26C0B9CE" w14:textId="600156E0"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56" w:history="1">
        <w:r w:rsidRPr="009F690B">
          <w:rPr>
            <w:rStyle w:val="Hyperlink"/>
            <w:noProof/>
          </w:rPr>
          <w:t>Figure 7.5) A) and B) FKBP5 expression following targeted methylation of cg23416081</w:t>
        </w:r>
        <w:r>
          <w:rPr>
            <w:noProof/>
            <w:webHidden/>
          </w:rPr>
          <w:tab/>
        </w:r>
        <w:r>
          <w:rPr>
            <w:noProof/>
            <w:webHidden/>
          </w:rPr>
          <w:fldChar w:fldCharType="begin"/>
        </w:r>
        <w:r>
          <w:rPr>
            <w:noProof/>
            <w:webHidden/>
          </w:rPr>
          <w:instrText xml:space="preserve"> PAGEREF _Toc185371356 \h </w:instrText>
        </w:r>
        <w:r>
          <w:rPr>
            <w:noProof/>
            <w:webHidden/>
          </w:rPr>
        </w:r>
        <w:r>
          <w:rPr>
            <w:noProof/>
            <w:webHidden/>
          </w:rPr>
          <w:fldChar w:fldCharType="separate"/>
        </w:r>
        <w:r>
          <w:rPr>
            <w:noProof/>
            <w:webHidden/>
          </w:rPr>
          <w:t>7.148</w:t>
        </w:r>
        <w:r>
          <w:rPr>
            <w:noProof/>
            <w:webHidden/>
          </w:rPr>
          <w:fldChar w:fldCharType="end"/>
        </w:r>
      </w:hyperlink>
    </w:p>
    <w:p w14:paraId="4AA4DE3D" w14:textId="3A8B1449"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57" w:history="1">
        <w:r w:rsidRPr="009F690B">
          <w:rPr>
            <w:rStyle w:val="Hyperlink"/>
            <w:noProof/>
          </w:rPr>
          <w:t>Figure 8.1) Summary of the main results per chapter.</w:t>
        </w:r>
        <w:r>
          <w:rPr>
            <w:noProof/>
            <w:webHidden/>
          </w:rPr>
          <w:tab/>
        </w:r>
        <w:r>
          <w:rPr>
            <w:noProof/>
            <w:webHidden/>
          </w:rPr>
          <w:fldChar w:fldCharType="begin"/>
        </w:r>
        <w:r>
          <w:rPr>
            <w:noProof/>
            <w:webHidden/>
          </w:rPr>
          <w:instrText xml:space="preserve"> PAGEREF _Toc185371357 \h </w:instrText>
        </w:r>
        <w:r>
          <w:rPr>
            <w:noProof/>
            <w:webHidden/>
          </w:rPr>
        </w:r>
        <w:r>
          <w:rPr>
            <w:noProof/>
            <w:webHidden/>
          </w:rPr>
          <w:fldChar w:fldCharType="separate"/>
        </w:r>
        <w:r>
          <w:rPr>
            <w:noProof/>
            <w:webHidden/>
          </w:rPr>
          <w:t>8.155</w:t>
        </w:r>
        <w:r>
          <w:rPr>
            <w:noProof/>
            <w:webHidden/>
          </w:rPr>
          <w:fldChar w:fldCharType="end"/>
        </w:r>
      </w:hyperlink>
    </w:p>
    <w:p w14:paraId="31EEB229" w14:textId="6DEB6328"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58" w:history="1">
        <w:r w:rsidRPr="009F690B">
          <w:rPr>
            <w:rStyle w:val="Hyperlink"/>
            <w:noProof/>
          </w:rPr>
          <w:t>Figure 9.1) The activated feedback loop after hypomethylation of cg23416081 utilises FKBP5 to block transduction of activated GR.</w:t>
        </w:r>
        <w:r>
          <w:rPr>
            <w:noProof/>
            <w:webHidden/>
          </w:rPr>
          <w:tab/>
        </w:r>
        <w:r>
          <w:rPr>
            <w:noProof/>
            <w:webHidden/>
          </w:rPr>
          <w:fldChar w:fldCharType="begin"/>
        </w:r>
        <w:r>
          <w:rPr>
            <w:noProof/>
            <w:webHidden/>
          </w:rPr>
          <w:instrText xml:space="preserve"> PAGEREF _Toc185371358 \h </w:instrText>
        </w:r>
        <w:r>
          <w:rPr>
            <w:noProof/>
            <w:webHidden/>
          </w:rPr>
        </w:r>
        <w:r>
          <w:rPr>
            <w:noProof/>
            <w:webHidden/>
          </w:rPr>
          <w:fldChar w:fldCharType="separate"/>
        </w:r>
        <w:r>
          <w:rPr>
            <w:noProof/>
            <w:webHidden/>
          </w:rPr>
          <w:t>9.160</w:t>
        </w:r>
        <w:r>
          <w:rPr>
            <w:noProof/>
            <w:webHidden/>
          </w:rPr>
          <w:fldChar w:fldCharType="end"/>
        </w:r>
      </w:hyperlink>
    </w:p>
    <w:p w14:paraId="0F413191" w14:textId="2D35AD3B" w:rsidR="006F132E" w:rsidRDefault="00FE2BF2" w:rsidP="000C517B">
      <w:pPr>
        <w:rPr>
          <w:rFonts w:ascii="Arial" w:hAnsi="Arial" w:cs="Arial"/>
          <w:b/>
        </w:rPr>
      </w:pPr>
      <w:r>
        <w:rPr>
          <w:rFonts w:ascii="Arial" w:hAnsi="Arial" w:cs="Arial"/>
          <w:b/>
        </w:rPr>
        <w:fldChar w:fldCharType="end"/>
      </w:r>
    </w:p>
    <w:p w14:paraId="4D00C11E" w14:textId="72A6A8BD" w:rsidR="00EE0800" w:rsidRDefault="00EE0800" w:rsidP="00B97813">
      <w:pPr>
        <w:pStyle w:val="Heading2withoutnumber"/>
        <w:rPr>
          <w:lang w:val="en-AU"/>
        </w:rPr>
      </w:pPr>
      <w:bookmarkStart w:id="16" w:name="_List_of_Tables"/>
      <w:bookmarkEnd w:id="16"/>
      <w:r w:rsidRPr="00755EC4">
        <w:rPr>
          <w:lang w:val="en-AU"/>
        </w:rPr>
        <w:t>Tables</w:t>
      </w:r>
    </w:p>
    <w:p w14:paraId="610B79B4" w14:textId="49F81F92" w:rsidR="009055FA" w:rsidRDefault="00AC67E9">
      <w:pPr>
        <w:pStyle w:val="TableofFigures"/>
        <w:tabs>
          <w:tab w:val="right" w:leader="dot" w:pos="9016"/>
        </w:tabs>
        <w:rPr>
          <w:rFonts w:eastAsiaTheme="minorEastAsia"/>
          <w:noProof/>
          <w:kern w:val="2"/>
          <w:sz w:val="24"/>
          <w:szCs w:val="24"/>
          <w:lang w:val="en-NL" w:eastAsia="en-GB"/>
          <w14:ligatures w14:val="standardContextual"/>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185371359" w:history="1">
        <w:r w:rsidR="009055FA" w:rsidRPr="00C36375">
          <w:rPr>
            <w:rStyle w:val="Hyperlink"/>
            <w:noProof/>
          </w:rPr>
          <w:t>Table 1.1)</w:t>
        </w:r>
        <w:r w:rsidR="009055FA" w:rsidRPr="00C36375">
          <w:rPr>
            <w:rStyle w:val="Hyperlink"/>
            <w:noProof/>
            <w:lang w:val="en-GB"/>
          </w:rPr>
          <w:t xml:space="preserve"> GOLD classification of COPD based on FEV</w:t>
        </w:r>
        <w:r w:rsidR="009055FA" w:rsidRPr="00C36375">
          <w:rPr>
            <w:rStyle w:val="Hyperlink"/>
            <w:noProof/>
            <w:vertAlign w:val="subscript"/>
            <w:lang w:val="en-GB"/>
          </w:rPr>
          <w:t>1</w:t>
        </w:r>
        <w:r w:rsidR="009055FA" w:rsidRPr="00C36375">
          <w:rPr>
            <w:rStyle w:val="Hyperlink"/>
            <w:noProof/>
            <w:lang w:val="en-GB"/>
          </w:rPr>
          <w:t xml:space="preserve"> as measure of airflow limitation.</w:t>
        </w:r>
        <w:r w:rsidR="009055FA">
          <w:rPr>
            <w:noProof/>
            <w:webHidden/>
          </w:rPr>
          <w:tab/>
        </w:r>
        <w:r w:rsidR="009055FA">
          <w:rPr>
            <w:noProof/>
            <w:webHidden/>
          </w:rPr>
          <w:fldChar w:fldCharType="begin"/>
        </w:r>
        <w:r w:rsidR="009055FA">
          <w:rPr>
            <w:noProof/>
            <w:webHidden/>
          </w:rPr>
          <w:instrText xml:space="preserve"> PAGEREF _Toc185371359 \h </w:instrText>
        </w:r>
        <w:r w:rsidR="009055FA">
          <w:rPr>
            <w:noProof/>
            <w:webHidden/>
          </w:rPr>
        </w:r>
        <w:r w:rsidR="009055FA">
          <w:rPr>
            <w:noProof/>
            <w:webHidden/>
          </w:rPr>
          <w:fldChar w:fldCharType="separate"/>
        </w:r>
        <w:r w:rsidR="009055FA">
          <w:rPr>
            <w:noProof/>
            <w:webHidden/>
          </w:rPr>
          <w:t>1.12</w:t>
        </w:r>
        <w:r w:rsidR="009055FA">
          <w:rPr>
            <w:noProof/>
            <w:webHidden/>
          </w:rPr>
          <w:fldChar w:fldCharType="end"/>
        </w:r>
      </w:hyperlink>
    </w:p>
    <w:p w14:paraId="1048D485" w14:textId="69E8FAD9"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0" w:history="1">
        <w:r w:rsidRPr="00C36375">
          <w:rPr>
            <w:rStyle w:val="Hyperlink"/>
            <w:noProof/>
          </w:rPr>
          <w:t>Table 2.1) Patient demographics</w:t>
        </w:r>
        <w:r>
          <w:rPr>
            <w:noProof/>
            <w:webHidden/>
          </w:rPr>
          <w:tab/>
        </w:r>
        <w:r>
          <w:rPr>
            <w:noProof/>
            <w:webHidden/>
          </w:rPr>
          <w:fldChar w:fldCharType="begin"/>
        </w:r>
        <w:r>
          <w:rPr>
            <w:noProof/>
            <w:webHidden/>
          </w:rPr>
          <w:instrText xml:space="preserve"> PAGEREF _Toc185371360 \h </w:instrText>
        </w:r>
        <w:r>
          <w:rPr>
            <w:noProof/>
            <w:webHidden/>
          </w:rPr>
        </w:r>
        <w:r>
          <w:rPr>
            <w:noProof/>
            <w:webHidden/>
          </w:rPr>
          <w:fldChar w:fldCharType="separate"/>
        </w:r>
        <w:r>
          <w:rPr>
            <w:noProof/>
            <w:webHidden/>
          </w:rPr>
          <w:t>2.29</w:t>
        </w:r>
        <w:r>
          <w:rPr>
            <w:noProof/>
            <w:webHidden/>
          </w:rPr>
          <w:fldChar w:fldCharType="end"/>
        </w:r>
      </w:hyperlink>
    </w:p>
    <w:p w14:paraId="550DBBE5" w14:textId="5F6F8B73"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1" w:history="1">
        <w:r w:rsidRPr="00C36375">
          <w:rPr>
            <w:rStyle w:val="Hyperlink"/>
            <w:noProof/>
          </w:rPr>
          <w:t>Table 2.2) Top 20 genes more and less expressed in severe COPD (sCOPD)</w:t>
        </w:r>
        <w:r>
          <w:rPr>
            <w:noProof/>
            <w:webHidden/>
          </w:rPr>
          <w:tab/>
        </w:r>
        <w:r>
          <w:rPr>
            <w:noProof/>
            <w:webHidden/>
          </w:rPr>
          <w:fldChar w:fldCharType="begin"/>
        </w:r>
        <w:r>
          <w:rPr>
            <w:noProof/>
            <w:webHidden/>
          </w:rPr>
          <w:instrText xml:space="preserve"> PAGEREF _Toc185371361 \h </w:instrText>
        </w:r>
        <w:r>
          <w:rPr>
            <w:noProof/>
            <w:webHidden/>
          </w:rPr>
        </w:r>
        <w:r>
          <w:rPr>
            <w:noProof/>
            <w:webHidden/>
          </w:rPr>
          <w:fldChar w:fldCharType="separate"/>
        </w:r>
        <w:r>
          <w:rPr>
            <w:noProof/>
            <w:webHidden/>
          </w:rPr>
          <w:t>2.33</w:t>
        </w:r>
        <w:r>
          <w:rPr>
            <w:noProof/>
            <w:webHidden/>
          </w:rPr>
          <w:fldChar w:fldCharType="end"/>
        </w:r>
      </w:hyperlink>
    </w:p>
    <w:p w14:paraId="0AEE2845" w14:textId="1370677B"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2" w:history="1">
        <w:r w:rsidRPr="00C36375">
          <w:rPr>
            <w:rStyle w:val="Hyperlink"/>
            <w:noProof/>
          </w:rPr>
          <w:t>Table 3.1) Clinical characteristics of study subjects</w:t>
        </w:r>
        <w:r>
          <w:rPr>
            <w:noProof/>
            <w:webHidden/>
          </w:rPr>
          <w:tab/>
        </w:r>
        <w:r>
          <w:rPr>
            <w:noProof/>
            <w:webHidden/>
          </w:rPr>
          <w:fldChar w:fldCharType="begin"/>
        </w:r>
        <w:r>
          <w:rPr>
            <w:noProof/>
            <w:webHidden/>
          </w:rPr>
          <w:instrText xml:space="preserve"> PAGEREF _Toc185371362 \h </w:instrText>
        </w:r>
        <w:r>
          <w:rPr>
            <w:noProof/>
            <w:webHidden/>
          </w:rPr>
        </w:r>
        <w:r>
          <w:rPr>
            <w:noProof/>
            <w:webHidden/>
          </w:rPr>
          <w:fldChar w:fldCharType="separate"/>
        </w:r>
        <w:r>
          <w:rPr>
            <w:noProof/>
            <w:webHidden/>
          </w:rPr>
          <w:t>3.54</w:t>
        </w:r>
        <w:r>
          <w:rPr>
            <w:noProof/>
            <w:webHidden/>
          </w:rPr>
          <w:fldChar w:fldCharType="end"/>
        </w:r>
      </w:hyperlink>
    </w:p>
    <w:p w14:paraId="6D8B9E01" w14:textId="34F26A91"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3" w:history="1">
        <w:r w:rsidRPr="00C36375">
          <w:rPr>
            <w:rStyle w:val="Hyperlink"/>
            <w:noProof/>
          </w:rPr>
          <w:t>Table 3.2) Top 10 higher/lower expressed genes in the SEO-COPD gene signature</w:t>
        </w:r>
        <w:r>
          <w:rPr>
            <w:noProof/>
            <w:webHidden/>
          </w:rPr>
          <w:tab/>
        </w:r>
        <w:r>
          <w:rPr>
            <w:noProof/>
            <w:webHidden/>
          </w:rPr>
          <w:fldChar w:fldCharType="begin"/>
        </w:r>
        <w:r>
          <w:rPr>
            <w:noProof/>
            <w:webHidden/>
          </w:rPr>
          <w:instrText xml:space="preserve"> PAGEREF _Toc185371363 \h </w:instrText>
        </w:r>
        <w:r>
          <w:rPr>
            <w:noProof/>
            <w:webHidden/>
          </w:rPr>
        </w:r>
        <w:r>
          <w:rPr>
            <w:noProof/>
            <w:webHidden/>
          </w:rPr>
          <w:fldChar w:fldCharType="separate"/>
        </w:r>
        <w:r>
          <w:rPr>
            <w:noProof/>
            <w:webHidden/>
          </w:rPr>
          <w:t>3.55</w:t>
        </w:r>
        <w:r>
          <w:rPr>
            <w:noProof/>
            <w:webHidden/>
          </w:rPr>
          <w:fldChar w:fldCharType="end"/>
        </w:r>
      </w:hyperlink>
    </w:p>
    <w:p w14:paraId="20397C62" w14:textId="270462F5"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4" w:history="1">
        <w:r w:rsidRPr="00C36375">
          <w:rPr>
            <w:rStyle w:val="Hyperlink"/>
            <w:noProof/>
          </w:rPr>
          <w:t>Table 3.3) Known COPD- and lung function-associated single nucleotide polymorphisms</w:t>
        </w:r>
        <w:r>
          <w:rPr>
            <w:noProof/>
            <w:webHidden/>
          </w:rPr>
          <w:tab/>
        </w:r>
        <w:r>
          <w:rPr>
            <w:noProof/>
            <w:webHidden/>
          </w:rPr>
          <w:fldChar w:fldCharType="begin"/>
        </w:r>
        <w:r>
          <w:rPr>
            <w:noProof/>
            <w:webHidden/>
          </w:rPr>
          <w:instrText xml:space="preserve"> PAGEREF _Toc185371364 \h </w:instrText>
        </w:r>
        <w:r>
          <w:rPr>
            <w:noProof/>
            <w:webHidden/>
          </w:rPr>
        </w:r>
        <w:r>
          <w:rPr>
            <w:noProof/>
            <w:webHidden/>
          </w:rPr>
          <w:fldChar w:fldCharType="separate"/>
        </w:r>
        <w:r>
          <w:rPr>
            <w:noProof/>
            <w:webHidden/>
          </w:rPr>
          <w:t>3.61</w:t>
        </w:r>
        <w:r>
          <w:rPr>
            <w:noProof/>
            <w:webHidden/>
          </w:rPr>
          <w:fldChar w:fldCharType="end"/>
        </w:r>
      </w:hyperlink>
    </w:p>
    <w:p w14:paraId="5865845B" w14:textId="752069AD"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5" w:history="1">
        <w:r w:rsidRPr="00C36375">
          <w:rPr>
            <w:rStyle w:val="Hyperlink"/>
            <w:noProof/>
          </w:rPr>
          <w:t>Table 3.4) SEO-COPD profile genes with expression quantitative trait loci</w:t>
        </w:r>
        <w:r>
          <w:rPr>
            <w:noProof/>
            <w:webHidden/>
          </w:rPr>
          <w:tab/>
        </w:r>
        <w:r>
          <w:rPr>
            <w:noProof/>
            <w:webHidden/>
          </w:rPr>
          <w:fldChar w:fldCharType="begin"/>
        </w:r>
        <w:r>
          <w:rPr>
            <w:noProof/>
            <w:webHidden/>
          </w:rPr>
          <w:instrText xml:space="preserve"> PAGEREF _Toc185371365 \h </w:instrText>
        </w:r>
        <w:r>
          <w:rPr>
            <w:noProof/>
            <w:webHidden/>
          </w:rPr>
        </w:r>
        <w:r>
          <w:rPr>
            <w:noProof/>
            <w:webHidden/>
          </w:rPr>
          <w:fldChar w:fldCharType="separate"/>
        </w:r>
        <w:r>
          <w:rPr>
            <w:noProof/>
            <w:webHidden/>
          </w:rPr>
          <w:t>3.62</w:t>
        </w:r>
        <w:r>
          <w:rPr>
            <w:noProof/>
            <w:webHidden/>
          </w:rPr>
          <w:fldChar w:fldCharType="end"/>
        </w:r>
      </w:hyperlink>
    </w:p>
    <w:p w14:paraId="49937F35" w14:textId="27024AF1"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6" w:history="1">
        <w:r w:rsidRPr="00C36375">
          <w:rPr>
            <w:rStyle w:val="Hyperlink"/>
            <w:noProof/>
          </w:rPr>
          <w:t>Table 4.1) Subject clinical characteristics</w:t>
        </w:r>
        <w:r>
          <w:rPr>
            <w:noProof/>
            <w:webHidden/>
          </w:rPr>
          <w:tab/>
        </w:r>
        <w:r>
          <w:rPr>
            <w:noProof/>
            <w:webHidden/>
          </w:rPr>
          <w:fldChar w:fldCharType="begin"/>
        </w:r>
        <w:r>
          <w:rPr>
            <w:noProof/>
            <w:webHidden/>
          </w:rPr>
          <w:instrText xml:space="preserve"> PAGEREF _Toc185371366 \h </w:instrText>
        </w:r>
        <w:r>
          <w:rPr>
            <w:noProof/>
            <w:webHidden/>
          </w:rPr>
        </w:r>
        <w:r>
          <w:rPr>
            <w:noProof/>
            <w:webHidden/>
          </w:rPr>
          <w:fldChar w:fldCharType="separate"/>
        </w:r>
        <w:r>
          <w:rPr>
            <w:noProof/>
            <w:webHidden/>
          </w:rPr>
          <w:t>4.81</w:t>
        </w:r>
        <w:r>
          <w:rPr>
            <w:noProof/>
            <w:webHidden/>
          </w:rPr>
          <w:fldChar w:fldCharType="end"/>
        </w:r>
      </w:hyperlink>
    </w:p>
    <w:p w14:paraId="3A840087" w14:textId="43473A52"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7" w:history="1">
        <w:r w:rsidRPr="00C36375">
          <w:rPr>
            <w:rStyle w:val="Hyperlink"/>
            <w:noProof/>
          </w:rPr>
          <w:t>Table 4.2) Top 20 target genes inversely correlated with the differential SEO-COPD miRNAs</w:t>
        </w:r>
        <w:r>
          <w:rPr>
            <w:noProof/>
            <w:webHidden/>
          </w:rPr>
          <w:tab/>
        </w:r>
        <w:r>
          <w:rPr>
            <w:noProof/>
            <w:webHidden/>
          </w:rPr>
          <w:fldChar w:fldCharType="begin"/>
        </w:r>
        <w:r>
          <w:rPr>
            <w:noProof/>
            <w:webHidden/>
          </w:rPr>
          <w:instrText xml:space="preserve"> PAGEREF _Toc185371367 \h </w:instrText>
        </w:r>
        <w:r>
          <w:rPr>
            <w:noProof/>
            <w:webHidden/>
          </w:rPr>
        </w:r>
        <w:r>
          <w:rPr>
            <w:noProof/>
            <w:webHidden/>
          </w:rPr>
          <w:fldChar w:fldCharType="separate"/>
        </w:r>
        <w:r>
          <w:rPr>
            <w:noProof/>
            <w:webHidden/>
          </w:rPr>
          <w:t>4.84</w:t>
        </w:r>
        <w:r>
          <w:rPr>
            <w:noProof/>
            <w:webHidden/>
          </w:rPr>
          <w:fldChar w:fldCharType="end"/>
        </w:r>
      </w:hyperlink>
    </w:p>
    <w:p w14:paraId="75150093" w14:textId="452CC9ED"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8" w:history="1">
        <w:r w:rsidRPr="00C36375">
          <w:rPr>
            <w:rStyle w:val="Hyperlink"/>
            <w:noProof/>
          </w:rPr>
          <w:t>Table 4.3) Specific pathways in enriched pathway clusters</w:t>
        </w:r>
        <w:r>
          <w:rPr>
            <w:noProof/>
            <w:webHidden/>
          </w:rPr>
          <w:tab/>
        </w:r>
        <w:r>
          <w:rPr>
            <w:noProof/>
            <w:webHidden/>
          </w:rPr>
          <w:fldChar w:fldCharType="begin"/>
        </w:r>
        <w:r>
          <w:rPr>
            <w:noProof/>
            <w:webHidden/>
          </w:rPr>
          <w:instrText xml:space="preserve"> PAGEREF _Toc185371368 \h </w:instrText>
        </w:r>
        <w:r>
          <w:rPr>
            <w:noProof/>
            <w:webHidden/>
          </w:rPr>
        </w:r>
        <w:r>
          <w:rPr>
            <w:noProof/>
            <w:webHidden/>
          </w:rPr>
          <w:fldChar w:fldCharType="separate"/>
        </w:r>
        <w:r>
          <w:rPr>
            <w:noProof/>
            <w:webHidden/>
          </w:rPr>
          <w:t>4.88</w:t>
        </w:r>
        <w:r>
          <w:rPr>
            <w:noProof/>
            <w:webHidden/>
          </w:rPr>
          <w:fldChar w:fldCharType="end"/>
        </w:r>
      </w:hyperlink>
    </w:p>
    <w:p w14:paraId="41C3F6D2" w14:textId="70E1A578"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69" w:history="1">
        <w:r w:rsidRPr="00C36375">
          <w:rPr>
            <w:rStyle w:val="Hyperlink"/>
            <w:noProof/>
          </w:rPr>
          <w:t>Table 5.1) Patient demographics in relation to smoking status.</w:t>
        </w:r>
        <w:r>
          <w:rPr>
            <w:noProof/>
            <w:webHidden/>
          </w:rPr>
          <w:tab/>
        </w:r>
        <w:r>
          <w:rPr>
            <w:noProof/>
            <w:webHidden/>
          </w:rPr>
          <w:fldChar w:fldCharType="begin"/>
        </w:r>
        <w:r>
          <w:rPr>
            <w:noProof/>
            <w:webHidden/>
          </w:rPr>
          <w:instrText xml:space="preserve"> PAGEREF _Toc185371369 \h </w:instrText>
        </w:r>
        <w:r>
          <w:rPr>
            <w:noProof/>
            <w:webHidden/>
          </w:rPr>
        </w:r>
        <w:r>
          <w:rPr>
            <w:noProof/>
            <w:webHidden/>
          </w:rPr>
          <w:fldChar w:fldCharType="separate"/>
        </w:r>
        <w:r>
          <w:rPr>
            <w:noProof/>
            <w:webHidden/>
          </w:rPr>
          <w:t>5.101</w:t>
        </w:r>
        <w:r>
          <w:rPr>
            <w:noProof/>
            <w:webHidden/>
          </w:rPr>
          <w:fldChar w:fldCharType="end"/>
        </w:r>
      </w:hyperlink>
    </w:p>
    <w:p w14:paraId="15E0B407" w14:textId="6057AAF0"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0" w:history="1">
        <w:r w:rsidRPr="00C36375">
          <w:rPr>
            <w:rStyle w:val="Hyperlink"/>
            <w:noProof/>
          </w:rPr>
          <w:t xml:space="preserve">Table 5.2) Differential expression of miRNAs for </w:t>
        </w:r>
        <w:r w:rsidRPr="00C36375">
          <w:rPr>
            <w:rStyle w:val="Hyperlink"/>
            <w:bCs/>
            <w:noProof/>
          </w:rPr>
          <w:t>respiratory</w:t>
        </w:r>
        <w:r w:rsidRPr="00C36375">
          <w:rPr>
            <w:rStyle w:val="Hyperlink"/>
            <w:noProof/>
          </w:rPr>
          <w:t xml:space="preserve"> healthy controls and subjects with COPD when comparing smoking status.</w:t>
        </w:r>
        <w:r>
          <w:rPr>
            <w:noProof/>
            <w:webHidden/>
          </w:rPr>
          <w:tab/>
        </w:r>
        <w:r>
          <w:rPr>
            <w:noProof/>
            <w:webHidden/>
          </w:rPr>
          <w:fldChar w:fldCharType="begin"/>
        </w:r>
        <w:r>
          <w:rPr>
            <w:noProof/>
            <w:webHidden/>
          </w:rPr>
          <w:instrText xml:space="preserve"> PAGEREF _Toc185371370 \h </w:instrText>
        </w:r>
        <w:r>
          <w:rPr>
            <w:noProof/>
            <w:webHidden/>
          </w:rPr>
        </w:r>
        <w:r>
          <w:rPr>
            <w:noProof/>
            <w:webHidden/>
          </w:rPr>
          <w:fldChar w:fldCharType="separate"/>
        </w:r>
        <w:r>
          <w:rPr>
            <w:noProof/>
            <w:webHidden/>
          </w:rPr>
          <w:t>5.102</w:t>
        </w:r>
        <w:r>
          <w:rPr>
            <w:noProof/>
            <w:webHidden/>
          </w:rPr>
          <w:fldChar w:fldCharType="end"/>
        </w:r>
      </w:hyperlink>
    </w:p>
    <w:p w14:paraId="68672CEF" w14:textId="5A8A64D1"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1" w:history="1">
        <w:r w:rsidRPr="00C36375">
          <w:rPr>
            <w:rStyle w:val="Hyperlink"/>
            <w:noProof/>
          </w:rPr>
          <w:t>Table 5.3) Selective literature of predicted target genes that were negatively correlated to miR-203a-3p, miR-375 and miR-31-3p, whilest significant after our meta-analysis (miR-203a-3p and miR-375) or FDR significant (miR-31-3p) after correlation.</w:t>
        </w:r>
        <w:r>
          <w:rPr>
            <w:noProof/>
            <w:webHidden/>
          </w:rPr>
          <w:tab/>
        </w:r>
        <w:r>
          <w:rPr>
            <w:noProof/>
            <w:webHidden/>
          </w:rPr>
          <w:fldChar w:fldCharType="begin"/>
        </w:r>
        <w:r>
          <w:rPr>
            <w:noProof/>
            <w:webHidden/>
          </w:rPr>
          <w:instrText xml:space="preserve"> PAGEREF _Toc185371371 \h </w:instrText>
        </w:r>
        <w:r>
          <w:rPr>
            <w:noProof/>
            <w:webHidden/>
          </w:rPr>
        </w:r>
        <w:r>
          <w:rPr>
            <w:noProof/>
            <w:webHidden/>
          </w:rPr>
          <w:fldChar w:fldCharType="separate"/>
        </w:r>
        <w:r>
          <w:rPr>
            <w:noProof/>
            <w:webHidden/>
          </w:rPr>
          <w:t>5.104</w:t>
        </w:r>
        <w:r>
          <w:rPr>
            <w:noProof/>
            <w:webHidden/>
          </w:rPr>
          <w:fldChar w:fldCharType="end"/>
        </w:r>
      </w:hyperlink>
    </w:p>
    <w:p w14:paraId="5933B619" w14:textId="64707CCC"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2" w:history="1">
        <w:r w:rsidRPr="00C36375">
          <w:rPr>
            <w:rStyle w:val="Hyperlink"/>
            <w:noProof/>
          </w:rPr>
          <w:t>Table 5.4) Significant gene sets negatively affected by the identified miRNAs in COPD patients and asymptomatic participants. Only the top pathways with a family-wise error rate &lt; 0.05 in the COPD patients are shown.</w:t>
        </w:r>
        <w:r>
          <w:rPr>
            <w:noProof/>
            <w:webHidden/>
          </w:rPr>
          <w:tab/>
        </w:r>
        <w:r>
          <w:rPr>
            <w:noProof/>
            <w:webHidden/>
          </w:rPr>
          <w:fldChar w:fldCharType="begin"/>
        </w:r>
        <w:r>
          <w:rPr>
            <w:noProof/>
            <w:webHidden/>
          </w:rPr>
          <w:instrText xml:space="preserve"> PAGEREF _Toc185371372 \h </w:instrText>
        </w:r>
        <w:r>
          <w:rPr>
            <w:noProof/>
            <w:webHidden/>
          </w:rPr>
        </w:r>
        <w:r>
          <w:rPr>
            <w:noProof/>
            <w:webHidden/>
          </w:rPr>
          <w:fldChar w:fldCharType="separate"/>
        </w:r>
        <w:r>
          <w:rPr>
            <w:noProof/>
            <w:webHidden/>
          </w:rPr>
          <w:t>5.107</w:t>
        </w:r>
        <w:r>
          <w:rPr>
            <w:noProof/>
            <w:webHidden/>
          </w:rPr>
          <w:fldChar w:fldCharType="end"/>
        </w:r>
      </w:hyperlink>
    </w:p>
    <w:p w14:paraId="2FDDBECA" w14:textId="66219BC9"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3" w:history="1">
        <w:r w:rsidRPr="00C36375">
          <w:rPr>
            <w:rStyle w:val="Hyperlink"/>
            <w:noProof/>
          </w:rPr>
          <w:t>Table 6.1) COPD and non-COPD patient demographics.</w:t>
        </w:r>
        <w:r>
          <w:rPr>
            <w:noProof/>
            <w:webHidden/>
          </w:rPr>
          <w:tab/>
        </w:r>
        <w:r>
          <w:rPr>
            <w:noProof/>
            <w:webHidden/>
          </w:rPr>
          <w:fldChar w:fldCharType="begin"/>
        </w:r>
        <w:r>
          <w:rPr>
            <w:noProof/>
            <w:webHidden/>
          </w:rPr>
          <w:instrText xml:space="preserve"> PAGEREF _Toc185371373 \h </w:instrText>
        </w:r>
        <w:r>
          <w:rPr>
            <w:noProof/>
            <w:webHidden/>
          </w:rPr>
        </w:r>
        <w:r>
          <w:rPr>
            <w:noProof/>
            <w:webHidden/>
          </w:rPr>
          <w:fldChar w:fldCharType="separate"/>
        </w:r>
        <w:r>
          <w:rPr>
            <w:noProof/>
            <w:webHidden/>
          </w:rPr>
          <w:t>6.122</w:t>
        </w:r>
        <w:r>
          <w:rPr>
            <w:noProof/>
            <w:webHidden/>
          </w:rPr>
          <w:fldChar w:fldCharType="end"/>
        </w:r>
      </w:hyperlink>
    </w:p>
    <w:p w14:paraId="68ED1FD3" w14:textId="37981A1D"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4" w:history="1">
        <w:r w:rsidRPr="00C36375">
          <w:rPr>
            <w:rStyle w:val="Hyperlink"/>
            <w:noProof/>
          </w:rPr>
          <w:t xml:space="preserve">Table 6.2) </w:t>
        </w:r>
        <w:r w:rsidRPr="00C36375">
          <w:rPr>
            <w:rStyle w:val="Hyperlink"/>
            <w:noProof/>
            <w:lang w:val="en-GB"/>
          </w:rPr>
          <w:t>Top differentially methylated sites associated with COPD, lung function and hyperinflation.</w:t>
        </w:r>
        <w:r>
          <w:rPr>
            <w:noProof/>
            <w:webHidden/>
          </w:rPr>
          <w:tab/>
        </w:r>
        <w:r>
          <w:rPr>
            <w:noProof/>
            <w:webHidden/>
          </w:rPr>
          <w:fldChar w:fldCharType="begin"/>
        </w:r>
        <w:r>
          <w:rPr>
            <w:noProof/>
            <w:webHidden/>
          </w:rPr>
          <w:instrText xml:space="preserve"> PAGEREF _Toc185371374 \h </w:instrText>
        </w:r>
        <w:r>
          <w:rPr>
            <w:noProof/>
            <w:webHidden/>
          </w:rPr>
        </w:r>
        <w:r>
          <w:rPr>
            <w:noProof/>
            <w:webHidden/>
          </w:rPr>
          <w:fldChar w:fldCharType="separate"/>
        </w:r>
        <w:r>
          <w:rPr>
            <w:noProof/>
            <w:webHidden/>
          </w:rPr>
          <w:t>6.125</w:t>
        </w:r>
        <w:r>
          <w:rPr>
            <w:noProof/>
            <w:webHidden/>
          </w:rPr>
          <w:fldChar w:fldCharType="end"/>
        </w:r>
      </w:hyperlink>
    </w:p>
    <w:p w14:paraId="6BEAD6B0" w14:textId="0AB6EEE9"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5" w:history="1">
        <w:r w:rsidRPr="00C36375">
          <w:rPr>
            <w:rStyle w:val="Hyperlink"/>
            <w:noProof/>
          </w:rPr>
          <w:t>Table 6.3) Top 25 eQTMs associated with lung function and hyperinflation.</w:t>
        </w:r>
        <w:r>
          <w:rPr>
            <w:noProof/>
            <w:webHidden/>
          </w:rPr>
          <w:tab/>
        </w:r>
        <w:r>
          <w:rPr>
            <w:noProof/>
            <w:webHidden/>
          </w:rPr>
          <w:fldChar w:fldCharType="begin"/>
        </w:r>
        <w:r>
          <w:rPr>
            <w:noProof/>
            <w:webHidden/>
          </w:rPr>
          <w:instrText xml:space="preserve"> PAGEREF _Toc185371375 \h </w:instrText>
        </w:r>
        <w:r>
          <w:rPr>
            <w:noProof/>
            <w:webHidden/>
          </w:rPr>
        </w:r>
        <w:r>
          <w:rPr>
            <w:noProof/>
            <w:webHidden/>
          </w:rPr>
          <w:fldChar w:fldCharType="separate"/>
        </w:r>
        <w:r>
          <w:rPr>
            <w:noProof/>
            <w:webHidden/>
          </w:rPr>
          <w:t>6.126</w:t>
        </w:r>
        <w:r>
          <w:rPr>
            <w:noProof/>
            <w:webHidden/>
          </w:rPr>
          <w:fldChar w:fldCharType="end"/>
        </w:r>
      </w:hyperlink>
    </w:p>
    <w:p w14:paraId="2B3B1380" w14:textId="42EE79D5"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6" w:history="1">
        <w:r w:rsidRPr="00C36375">
          <w:rPr>
            <w:rStyle w:val="Hyperlink"/>
            <w:noProof/>
          </w:rPr>
          <w:t>Table 6.4)</w:t>
        </w:r>
        <w:r w:rsidRPr="00C36375">
          <w:rPr>
            <w:rStyle w:val="Hyperlink"/>
            <w:noProof/>
            <w:lang w:val="en-GB"/>
          </w:rPr>
          <w:t xml:space="preserve"> Enriched pathways associated with eQTMs and methylation in hyperinflation.</w:t>
        </w:r>
        <w:r>
          <w:rPr>
            <w:noProof/>
            <w:webHidden/>
          </w:rPr>
          <w:tab/>
        </w:r>
        <w:r>
          <w:rPr>
            <w:noProof/>
            <w:webHidden/>
          </w:rPr>
          <w:fldChar w:fldCharType="begin"/>
        </w:r>
        <w:r>
          <w:rPr>
            <w:noProof/>
            <w:webHidden/>
          </w:rPr>
          <w:instrText xml:space="preserve"> PAGEREF _Toc185371376 \h </w:instrText>
        </w:r>
        <w:r>
          <w:rPr>
            <w:noProof/>
            <w:webHidden/>
          </w:rPr>
        </w:r>
        <w:r>
          <w:rPr>
            <w:noProof/>
            <w:webHidden/>
          </w:rPr>
          <w:fldChar w:fldCharType="separate"/>
        </w:r>
        <w:r>
          <w:rPr>
            <w:noProof/>
            <w:webHidden/>
          </w:rPr>
          <w:t>6.130</w:t>
        </w:r>
        <w:r>
          <w:rPr>
            <w:noProof/>
            <w:webHidden/>
          </w:rPr>
          <w:fldChar w:fldCharType="end"/>
        </w:r>
      </w:hyperlink>
    </w:p>
    <w:p w14:paraId="1467EF31" w14:textId="3CF3A1D7"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7" w:history="1">
        <w:r w:rsidRPr="00C36375">
          <w:rPr>
            <w:rStyle w:val="Hyperlink"/>
            <w:noProof/>
          </w:rPr>
          <w:t>Table 7.1) Guide RNA sequences.</w:t>
        </w:r>
        <w:r>
          <w:rPr>
            <w:noProof/>
            <w:webHidden/>
          </w:rPr>
          <w:tab/>
        </w:r>
        <w:r>
          <w:rPr>
            <w:noProof/>
            <w:webHidden/>
          </w:rPr>
          <w:fldChar w:fldCharType="begin"/>
        </w:r>
        <w:r>
          <w:rPr>
            <w:noProof/>
            <w:webHidden/>
          </w:rPr>
          <w:instrText xml:space="preserve"> PAGEREF _Toc185371377 \h </w:instrText>
        </w:r>
        <w:r>
          <w:rPr>
            <w:noProof/>
            <w:webHidden/>
          </w:rPr>
        </w:r>
        <w:r>
          <w:rPr>
            <w:noProof/>
            <w:webHidden/>
          </w:rPr>
          <w:fldChar w:fldCharType="separate"/>
        </w:r>
        <w:r>
          <w:rPr>
            <w:noProof/>
            <w:webHidden/>
          </w:rPr>
          <w:t>7.141</w:t>
        </w:r>
        <w:r>
          <w:rPr>
            <w:noProof/>
            <w:webHidden/>
          </w:rPr>
          <w:fldChar w:fldCharType="end"/>
        </w:r>
      </w:hyperlink>
    </w:p>
    <w:p w14:paraId="724FEE89" w14:textId="3D2F3922"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8" w:history="1">
        <w:r w:rsidRPr="00C36375">
          <w:rPr>
            <w:rStyle w:val="Hyperlink"/>
            <w:noProof/>
          </w:rPr>
          <w:t>Table 7.2) Patients demographics.</w:t>
        </w:r>
        <w:r>
          <w:rPr>
            <w:noProof/>
            <w:webHidden/>
          </w:rPr>
          <w:tab/>
        </w:r>
        <w:r>
          <w:rPr>
            <w:noProof/>
            <w:webHidden/>
          </w:rPr>
          <w:fldChar w:fldCharType="begin"/>
        </w:r>
        <w:r>
          <w:rPr>
            <w:noProof/>
            <w:webHidden/>
          </w:rPr>
          <w:instrText xml:space="preserve"> PAGEREF _Toc185371378 \h </w:instrText>
        </w:r>
        <w:r>
          <w:rPr>
            <w:noProof/>
            <w:webHidden/>
          </w:rPr>
        </w:r>
        <w:r>
          <w:rPr>
            <w:noProof/>
            <w:webHidden/>
          </w:rPr>
          <w:fldChar w:fldCharType="separate"/>
        </w:r>
        <w:r>
          <w:rPr>
            <w:noProof/>
            <w:webHidden/>
          </w:rPr>
          <w:t>7.142</w:t>
        </w:r>
        <w:r>
          <w:rPr>
            <w:noProof/>
            <w:webHidden/>
          </w:rPr>
          <w:fldChar w:fldCharType="end"/>
        </w:r>
      </w:hyperlink>
    </w:p>
    <w:p w14:paraId="7F7EDF66" w14:textId="3903F4DD"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79" w:history="1">
        <w:r w:rsidRPr="00C36375">
          <w:rPr>
            <w:rStyle w:val="Hyperlink"/>
            <w:noProof/>
          </w:rPr>
          <w:t>Table 7.3) Top 20 differentially methylated CpG sites after six months of treatment</w:t>
        </w:r>
        <w:r>
          <w:rPr>
            <w:noProof/>
            <w:webHidden/>
          </w:rPr>
          <w:tab/>
        </w:r>
        <w:r>
          <w:rPr>
            <w:noProof/>
            <w:webHidden/>
          </w:rPr>
          <w:fldChar w:fldCharType="begin"/>
        </w:r>
        <w:r>
          <w:rPr>
            <w:noProof/>
            <w:webHidden/>
          </w:rPr>
          <w:instrText xml:space="preserve"> PAGEREF _Toc185371379 \h </w:instrText>
        </w:r>
        <w:r>
          <w:rPr>
            <w:noProof/>
            <w:webHidden/>
          </w:rPr>
        </w:r>
        <w:r>
          <w:rPr>
            <w:noProof/>
            <w:webHidden/>
          </w:rPr>
          <w:fldChar w:fldCharType="separate"/>
        </w:r>
        <w:r>
          <w:rPr>
            <w:noProof/>
            <w:webHidden/>
          </w:rPr>
          <w:t>7.145</w:t>
        </w:r>
        <w:r>
          <w:rPr>
            <w:noProof/>
            <w:webHidden/>
          </w:rPr>
          <w:fldChar w:fldCharType="end"/>
        </w:r>
      </w:hyperlink>
    </w:p>
    <w:p w14:paraId="414D3FF8" w14:textId="36707088"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80" w:history="1">
        <w:r w:rsidRPr="00C36375">
          <w:rPr>
            <w:rStyle w:val="Hyperlink"/>
            <w:noProof/>
          </w:rPr>
          <w:t>Table 7.4) Top 20 differentially methylated CpG sites after six months of treatment</w:t>
        </w:r>
        <w:r>
          <w:rPr>
            <w:noProof/>
            <w:webHidden/>
          </w:rPr>
          <w:tab/>
        </w:r>
        <w:r>
          <w:rPr>
            <w:noProof/>
            <w:webHidden/>
          </w:rPr>
          <w:fldChar w:fldCharType="begin"/>
        </w:r>
        <w:r>
          <w:rPr>
            <w:noProof/>
            <w:webHidden/>
          </w:rPr>
          <w:instrText xml:space="preserve"> PAGEREF _Toc185371380 \h </w:instrText>
        </w:r>
        <w:r>
          <w:rPr>
            <w:noProof/>
            <w:webHidden/>
          </w:rPr>
        </w:r>
        <w:r>
          <w:rPr>
            <w:noProof/>
            <w:webHidden/>
          </w:rPr>
          <w:fldChar w:fldCharType="separate"/>
        </w:r>
        <w:r>
          <w:rPr>
            <w:noProof/>
            <w:webHidden/>
          </w:rPr>
          <w:t>7.145</w:t>
        </w:r>
        <w:r>
          <w:rPr>
            <w:noProof/>
            <w:webHidden/>
          </w:rPr>
          <w:fldChar w:fldCharType="end"/>
        </w:r>
      </w:hyperlink>
    </w:p>
    <w:p w14:paraId="4B9BE6EF" w14:textId="3E7E0FF4"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81" w:history="1">
        <w:r w:rsidRPr="00C36375">
          <w:rPr>
            <w:rStyle w:val="Hyperlink"/>
            <w:noProof/>
          </w:rPr>
          <w:t>Table 7.5) Top 15 eQTMs identified from a genome-wide eQTM analysis</w:t>
        </w:r>
        <w:r>
          <w:rPr>
            <w:noProof/>
            <w:webHidden/>
          </w:rPr>
          <w:tab/>
        </w:r>
        <w:r>
          <w:rPr>
            <w:noProof/>
            <w:webHidden/>
          </w:rPr>
          <w:fldChar w:fldCharType="begin"/>
        </w:r>
        <w:r>
          <w:rPr>
            <w:noProof/>
            <w:webHidden/>
          </w:rPr>
          <w:instrText xml:space="preserve"> PAGEREF _Toc185371381 \h </w:instrText>
        </w:r>
        <w:r>
          <w:rPr>
            <w:noProof/>
            <w:webHidden/>
          </w:rPr>
        </w:r>
        <w:r>
          <w:rPr>
            <w:noProof/>
            <w:webHidden/>
          </w:rPr>
          <w:fldChar w:fldCharType="separate"/>
        </w:r>
        <w:r>
          <w:rPr>
            <w:noProof/>
            <w:webHidden/>
          </w:rPr>
          <w:t>7.146</w:t>
        </w:r>
        <w:r>
          <w:rPr>
            <w:noProof/>
            <w:webHidden/>
          </w:rPr>
          <w:fldChar w:fldCharType="end"/>
        </w:r>
      </w:hyperlink>
    </w:p>
    <w:p w14:paraId="36F7307F" w14:textId="6061D670"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82" w:history="1">
        <w:r w:rsidRPr="00C36375">
          <w:rPr>
            <w:rStyle w:val="Hyperlink"/>
            <w:noProof/>
          </w:rPr>
          <w:t>Table 7.6) Pathway analysis of eQTM genes.</w:t>
        </w:r>
        <w:r>
          <w:rPr>
            <w:noProof/>
            <w:webHidden/>
          </w:rPr>
          <w:tab/>
        </w:r>
        <w:r>
          <w:rPr>
            <w:noProof/>
            <w:webHidden/>
          </w:rPr>
          <w:fldChar w:fldCharType="begin"/>
        </w:r>
        <w:r>
          <w:rPr>
            <w:noProof/>
            <w:webHidden/>
          </w:rPr>
          <w:instrText xml:space="preserve"> PAGEREF _Toc185371382 \h </w:instrText>
        </w:r>
        <w:r>
          <w:rPr>
            <w:noProof/>
            <w:webHidden/>
          </w:rPr>
        </w:r>
        <w:r>
          <w:rPr>
            <w:noProof/>
            <w:webHidden/>
          </w:rPr>
          <w:fldChar w:fldCharType="separate"/>
        </w:r>
        <w:r>
          <w:rPr>
            <w:noProof/>
            <w:webHidden/>
          </w:rPr>
          <w:t>7.147</w:t>
        </w:r>
        <w:r>
          <w:rPr>
            <w:noProof/>
            <w:webHidden/>
          </w:rPr>
          <w:fldChar w:fldCharType="end"/>
        </w:r>
      </w:hyperlink>
    </w:p>
    <w:p w14:paraId="16B7DF58" w14:textId="440C5187" w:rsidR="000C517B" w:rsidRDefault="00AC67E9" w:rsidP="000C517B">
      <w:pPr>
        <w:rPr>
          <w:rFonts w:ascii="Arial" w:hAnsi="Arial" w:cs="Arial"/>
          <w:b/>
        </w:rPr>
      </w:pPr>
      <w:r>
        <w:rPr>
          <w:rFonts w:ascii="Arial" w:hAnsi="Arial" w:cs="Arial"/>
        </w:rPr>
        <w:fldChar w:fldCharType="end"/>
      </w:r>
    </w:p>
    <w:p w14:paraId="270000AC" w14:textId="77777777" w:rsidR="000C517B" w:rsidRPr="00B97813" w:rsidRDefault="000C517B" w:rsidP="000C517B">
      <w:pPr>
        <w:pStyle w:val="Heading2withoutnumber"/>
        <w:rPr>
          <w:lang w:val="en-AU"/>
        </w:rPr>
      </w:pPr>
      <w:r>
        <w:rPr>
          <w:lang w:val="en-AU"/>
        </w:rPr>
        <w:t>Supplementary Figures</w:t>
      </w:r>
    </w:p>
    <w:p w14:paraId="093B64F6" w14:textId="68254E7D" w:rsidR="009055FA" w:rsidRDefault="000C517B">
      <w:pPr>
        <w:pStyle w:val="TableofFigures"/>
        <w:tabs>
          <w:tab w:val="right" w:leader="dot" w:pos="9016"/>
        </w:tabs>
        <w:rPr>
          <w:rFonts w:eastAsiaTheme="minorEastAsia"/>
          <w:noProof/>
          <w:kern w:val="2"/>
          <w:sz w:val="24"/>
          <w:szCs w:val="24"/>
          <w:lang w:val="en-NL" w:eastAsia="en-GB"/>
          <w14:ligatures w14:val="standardContextual"/>
        </w:rPr>
      </w:pPr>
      <w:r>
        <w:rPr>
          <w:rFonts w:ascii="Arial" w:hAnsi="Arial" w:cs="Arial"/>
          <w:b/>
        </w:rPr>
        <w:fldChar w:fldCharType="begin"/>
      </w:r>
      <w:r>
        <w:rPr>
          <w:rFonts w:ascii="Arial" w:hAnsi="Arial" w:cs="Arial"/>
          <w:b/>
        </w:rPr>
        <w:instrText xml:space="preserve"> TOC \h \z \c "Supplementary Figure" </w:instrText>
      </w:r>
      <w:r>
        <w:rPr>
          <w:rFonts w:ascii="Arial" w:hAnsi="Arial" w:cs="Arial"/>
          <w:b/>
        </w:rPr>
        <w:fldChar w:fldCharType="separate"/>
      </w:r>
      <w:hyperlink w:anchor="_Toc185371383" w:history="1">
        <w:r w:rsidR="009055FA" w:rsidRPr="000B1A2B">
          <w:rPr>
            <w:rStyle w:val="Hyperlink"/>
            <w:noProof/>
          </w:rPr>
          <w:t>Supplementary Figure 2.1) Flowchart of statistical methods</w:t>
        </w:r>
        <w:r w:rsidR="009055FA">
          <w:rPr>
            <w:noProof/>
            <w:webHidden/>
          </w:rPr>
          <w:tab/>
        </w:r>
        <w:r w:rsidR="009055FA">
          <w:rPr>
            <w:noProof/>
            <w:webHidden/>
          </w:rPr>
          <w:fldChar w:fldCharType="begin"/>
        </w:r>
        <w:r w:rsidR="009055FA">
          <w:rPr>
            <w:noProof/>
            <w:webHidden/>
          </w:rPr>
          <w:instrText xml:space="preserve"> PAGEREF _Toc185371383 \h </w:instrText>
        </w:r>
        <w:r w:rsidR="009055FA">
          <w:rPr>
            <w:noProof/>
            <w:webHidden/>
          </w:rPr>
        </w:r>
        <w:r w:rsidR="009055FA">
          <w:rPr>
            <w:noProof/>
            <w:webHidden/>
          </w:rPr>
          <w:fldChar w:fldCharType="separate"/>
        </w:r>
        <w:r w:rsidR="009055FA">
          <w:rPr>
            <w:noProof/>
            <w:webHidden/>
          </w:rPr>
          <w:t>2.40</w:t>
        </w:r>
        <w:r w:rsidR="009055FA">
          <w:rPr>
            <w:noProof/>
            <w:webHidden/>
          </w:rPr>
          <w:fldChar w:fldCharType="end"/>
        </w:r>
      </w:hyperlink>
    </w:p>
    <w:p w14:paraId="469CF8A0" w14:textId="1AA3C368"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84" w:history="1">
        <w:r w:rsidRPr="000B1A2B">
          <w:rPr>
            <w:rStyle w:val="Hyperlink"/>
            <w:noProof/>
          </w:rPr>
          <w:t>Supplementary Figure 2.2) Heatmap of differential gene expression between non-COPD vs sCOPD</w:t>
        </w:r>
        <w:r>
          <w:rPr>
            <w:noProof/>
            <w:webHidden/>
          </w:rPr>
          <w:tab/>
        </w:r>
        <w:r>
          <w:rPr>
            <w:noProof/>
            <w:webHidden/>
          </w:rPr>
          <w:fldChar w:fldCharType="begin"/>
        </w:r>
        <w:r>
          <w:rPr>
            <w:noProof/>
            <w:webHidden/>
          </w:rPr>
          <w:instrText xml:space="preserve"> PAGEREF _Toc185371384 \h </w:instrText>
        </w:r>
        <w:r>
          <w:rPr>
            <w:noProof/>
            <w:webHidden/>
          </w:rPr>
        </w:r>
        <w:r>
          <w:rPr>
            <w:noProof/>
            <w:webHidden/>
          </w:rPr>
          <w:fldChar w:fldCharType="separate"/>
        </w:r>
        <w:r>
          <w:rPr>
            <w:noProof/>
            <w:webHidden/>
          </w:rPr>
          <w:t>2.41</w:t>
        </w:r>
        <w:r>
          <w:rPr>
            <w:noProof/>
            <w:webHidden/>
          </w:rPr>
          <w:fldChar w:fldCharType="end"/>
        </w:r>
      </w:hyperlink>
    </w:p>
    <w:p w14:paraId="0EFAE200" w14:textId="5AA4EAEF"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85" w:history="1">
        <w:r w:rsidRPr="000B1A2B">
          <w:rPr>
            <w:rStyle w:val="Hyperlink"/>
            <w:noProof/>
          </w:rPr>
          <w:t>Supplementary Figure 2.3) Heatmap of differential gene expression between non-COPD vs mCOPD</w:t>
        </w:r>
        <w:r>
          <w:rPr>
            <w:noProof/>
            <w:webHidden/>
          </w:rPr>
          <w:tab/>
        </w:r>
        <w:r>
          <w:rPr>
            <w:noProof/>
            <w:webHidden/>
          </w:rPr>
          <w:fldChar w:fldCharType="begin"/>
        </w:r>
        <w:r>
          <w:rPr>
            <w:noProof/>
            <w:webHidden/>
          </w:rPr>
          <w:instrText xml:space="preserve"> PAGEREF _Toc185371385 \h </w:instrText>
        </w:r>
        <w:r>
          <w:rPr>
            <w:noProof/>
            <w:webHidden/>
          </w:rPr>
        </w:r>
        <w:r>
          <w:rPr>
            <w:noProof/>
            <w:webHidden/>
          </w:rPr>
          <w:fldChar w:fldCharType="separate"/>
        </w:r>
        <w:r>
          <w:rPr>
            <w:noProof/>
            <w:webHidden/>
          </w:rPr>
          <w:t>2.42</w:t>
        </w:r>
        <w:r>
          <w:rPr>
            <w:noProof/>
            <w:webHidden/>
          </w:rPr>
          <w:fldChar w:fldCharType="end"/>
        </w:r>
      </w:hyperlink>
    </w:p>
    <w:p w14:paraId="49BCE59A" w14:textId="08204C7E"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86" w:history="1">
        <w:r w:rsidRPr="000B1A2B">
          <w:rPr>
            <w:rStyle w:val="Hyperlink"/>
            <w:noProof/>
          </w:rPr>
          <w:t>Supplementary Figure 2.4) Heatmap of differential gene expression between mCOPD vs sCOPD</w:t>
        </w:r>
        <w:r>
          <w:rPr>
            <w:noProof/>
            <w:webHidden/>
          </w:rPr>
          <w:tab/>
        </w:r>
        <w:r>
          <w:rPr>
            <w:noProof/>
            <w:webHidden/>
          </w:rPr>
          <w:fldChar w:fldCharType="begin"/>
        </w:r>
        <w:r>
          <w:rPr>
            <w:noProof/>
            <w:webHidden/>
          </w:rPr>
          <w:instrText xml:space="preserve"> PAGEREF _Toc185371386 \h </w:instrText>
        </w:r>
        <w:r>
          <w:rPr>
            <w:noProof/>
            <w:webHidden/>
          </w:rPr>
        </w:r>
        <w:r>
          <w:rPr>
            <w:noProof/>
            <w:webHidden/>
          </w:rPr>
          <w:fldChar w:fldCharType="separate"/>
        </w:r>
        <w:r>
          <w:rPr>
            <w:noProof/>
            <w:webHidden/>
          </w:rPr>
          <w:t>2.43</w:t>
        </w:r>
        <w:r>
          <w:rPr>
            <w:noProof/>
            <w:webHidden/>
          </w:rPr>
          <w:fldChar w:fldCharType="end"/>
        </w:r>
      </w:hyperlink>
    </w:p>
    <w:p w14:paraId="6EC12959" w14:textId="1D8B5FB4"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87" w:history="1">
        <w:r w:rsidRPr="000B1A2B">
          <w:rPr>
            <w:rStyle w:val="Hyperlink"/>
            <w:noProof/>
          </w:rPr>
          <w:t>Supplementary Figure 2.5) Spearman correlation estimate and p-value of the GSVA score</w:t>
        </w:r>
        <w:r>
          <w:rPr>
            <w:noProof/>
            <w:webHidden/>
          </w:rPr>
          <w:tab/>
        </w:r>
        <w:r>
          <w:rPr>
            <w:noProof/>
            <w:webHidden/>
          </w:rPr>
          <w:fldChar w:fldCharType="begin"/>
        </w:r>
        <w:r>
          <w:rPr>
            <w:noProof/>
            <w:webHidden/>
          </w:rPr>
          <w:instrText xml:space="preserve"> PAGEREF _Toc185371387 \h </w:instrText>
        </w:r>
        <w:r>
          <w:rPr>
            <w:noProof/>
            <w:webHidden/>
          </w:rPr>
        </w:r>
        <w:r>
          <w:rPr>
            <w:noProof/>
            <w:webHidden/>
          </w:rPr>
          <w:fldChar w:fldCharType="separate"/>
        </w:r>
        <w:r>
          <w:rPr>
            <w:noProof/>
            <w:webHidden/>
          </w:rPr>
          <w:t>2.44</w:t>
        </w:r>
        <w:r>
          <w:rPr>
            <w:noProof/>
            <w:webHidden/>
          </w:rPr>
          <w:fldChar w:fldCharType="end"/>
        </w:r>
      </w:hyperlink>
    </w:p>
    <w:p w14:paraId="035C2476" w14:textId="753C3906"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88" w:history="1">
        <w:r w:rsidRPr="000B1A2B">
          <w:rPr>
            <w:rStyle w:val="Hyperlink"/>
            <w:noProof/>
          </w:rPr>
          <w:t>Supplementary Figure 2.6) Gene expression of FN1 and VEGFA</w:t>
        </w:r>
        <w:r>
          <w:rPr>
            <w:noProof/>
            <w:webHidden/>
          </w:rPr>
          <w:tab/>
        </w:r>
        <w:r>
          <w:rPr>
            <w:noProof/>
            <w:webHidden/>
          </w:rPr>
          <w:fldChar w:fldCharType="begin"/>
        </w:r>
        <w:r>
          <w:rPr>
            <w:noProof/>
            <w:webHidden/>
          </w:rPr>
          <w:instrText xml:space="preserve"> PAGEREF _Toc185371388 \h </w:instrText>
        </w:r>
        <w:r>
          <w:rPr>
            <w:noProof/>
            <w:webHidden/>
          </w:rPr>
        </w:r>
        <w:r>
          <w:rPr>
            <w:noProof/>
            <w:webHidden/>
          </w:rPr>
          <w:fldChar w:fldCharType="separate"/>
        </w:r>
        <w:r>
          <w:rPr>
            <w:noProof/>
            <w:webHidden/>
          </w:rPr>
          <w:t>2.45</w:t>
        </w:r>
        <w:r>
          <w:rPr>
            <w:noProof/>
            <w:webHidden/>
          </w:rPr>
          <w:fldChar w:fldCharType="end"/>
        </w:r>
      </w:hyperlink>
    </w:p>
    <w:p w14:paraId="00EF705A" w14:textId="547EB5BA"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89" w:history="1">
        <w:r w:rsidRPr="000B1A2B">
          <w:rPr>
            <w:rStyle w:val="Hyperlink"/>
            <w:noProof/>
          </w:rPr>
          <w:t>Supplementary Figure 2.7) Gene expression of FN1 and VEGFA</w:t>
        </w:r>
        <w:r>
          <w:rPr>
            <w:noProof/>
            <w:webHidden/>
          </w:rPr>
          <w:tab/>
        </w:r>
        <w:r>
          <w:rPr>
            <w:noProof/>
            <w:webHidden/>
          </w:rPr>
          <w:fldChar w:fldCharType="begin"/>
        </w:r>
        <w:r>
          <w:rPr>
            <w:noProof/>
            <w:webHidden/>
          </w:rPr>
          <w:instrText xml:space="preserve"> PAGEREF _Toc185371389 \h </w:instrText>
        </w:r>
        <w:r>
          <w:rPr>
            <w:noProof/>
            <w:webHidden/>
          </w:rPr>
        </w:r>
        <w:r>
          <w:rPr>
            <w:noProof/>
            <w:webHidden/>
          </w:rPr>
          <w:fldChar w:fldCharType="separate"/>
        </w:r>
        <w:r>
          <w:rPr>
            <w:noProof/>
            <w:webHidden/>
          </w:rPr>
          <w:t>2.46</w:t>
        </w:r>
        <w:r>
          <w:rPr>
            <w:noProof/>
            <w:webHidden/>
          </w:rPr>
          <w:fldChar w:fldCharType="end"/>
        </w:r>
      </w:hyperlink>
    </w:p>
    <w:p w14:paraId="7CB5E9FC" w14:textId="3BC26D29"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90" w:history="1">
        <w:r w:rsidRPr="000B1A2B">
          <w:rPr>
            <w:rStyle w:val="Hyperlink"/>
            <w:noProof/>
          </w:rPr>
          <w:t>Supplementary Figure 3.1) MS4A14_LD_block_plot</w:t>
        </w:r>
        <w:r>
          <w:rPr>
            <w:noProof/>
            <w:webHidden/>
          </w:rPr>
          <w:tab/>
        </w:r>
        <w:r>
          <w:rPr>
            <w:noProof/>
            <w:webHidden/>
          </w:rPr>
          <w:fldChar w:fldCharType="begin"/>
        </w:r>
        <w:r>
          <w:rPr>
            <w:noProof/>
            <w:webHidden/>
          </w:rPr>
          <w:instrText xml:space="preserve"> PAGEREF _Toc185371390 \h </w:instrText>
        </w:r>
        <w:r>
          <w:rPr>
            <w:noProof/>
            <w:webHidden/>
          </w:rPr>
        </w:r>
        <w:r>
          <w:rPr>
            <w:noProof/>
            <w:webHidden/>
          </w:rPr>
          <w:fldChar w:fldCharType="separate"/>
        </w:r>
        <w:r>
          <w:rPr>
            <w:noProof/>
            <w:webHidden/>
          </w:rPr>
          <w:t>3.66</w:t>
        </w:r>
        <w:r>
          <w:rPr>
            <w:noProof/>
            <w:webHidden/>
          </w:rPr>
          <w:fldChar w:fldCharType="end"/>
        </w:r>
      </w:hyperlink>
    </w:p>
    <w:p w14:paraId="69DE58B7" w14:textId="68EA0288"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91" w:history="1">
        <w:r w:rsidRPr="000B1A2B">
          <w:rPr>
            <w:rStyle w:val="Hyperlink"/>
            <w:noProof/>
          </w:rPr>
          <w:t>Supplementary Figure 3.2) TNFAIP8L3_LD_block_plot</w:t>
        </w:r>
        <w:r>
          <w:rPr>
            <w:noProof/>
            <w:webHidden/>
          </w:rPr>
          <w:tab/>
        </w:r>
        <w:r>
          <w:rPr>
            <w:noProof/>
            <w:webHidden/>
          </w:rPr>
          <w:fldChar w:fldCharType="begin"/>
        </w:r>
        <w:r>
          <w:rPr>
            <w:noProof/>
            <w:webHidden/>
          </w:rPr>
          <w:instrText xml:space="preserve"> PAGEREF _Toc185371391 \h </w:instrText>
        </w:r>
        <w:r>
          <w:rPr>
            <w:noProof/>
            <w:webHidden/>
          </w:rPr>
        </w:r>
        <w:r>
          <w:rPr>
            <w:noProof/>
            <w:webHidden/>
          </w:rPr>
          <w:fldChar w:fldCharType="separate"/>
        </w:r>
        <w:r>
          <w:rPr>
            <w:noProof/>
            <w:webHidden/>
          </w:rPr>
          <w:t>3.67</w:t>
        </w:r>
        <w:r>
          <w:rPr>
            <w:noProof/>
            <w:webHidden/>
          </w:rPr>
          <w:fldChar w:fldCharType="end"/>
        </w:r>
      </w:hyperlink>
    </w:p>
    <w:p w14:paraId="11FE46B7" w14:textId="5EE644B2"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92" w:history="1">
        <w:r w:rsidRPr="000B1A2B">
          <w:rPr>
            <w:rStyle w:val="Hyperlink"/>
            <w:noProof/>
          </w:rPr>
          <w:t>Supplementary Figure 4.1) Residual data points of differential SEO-COPD miRNAs</w:t>
        </w:r>
        <w:r>
          <w:rPr>
            <w:noProof/>
            <w:webHidden/>
          </w:rPr>
          <w:tab/>
        </w:r>
        <w:r>
          <w:rPr>
            <w:noProof/>
            <w:webHidden/>
          </w:rPr>
          <w:fldChar w:fldCharType="begin"/>
        </w:r>
        <w:r>
          <w:rPr>
            <w:noProof/>
            <w:webHidden/>
          </w:rPr>
          <w:instrText xml:space="preserve"> PAGEREF _Toc185371392 \h </w:instrText>
        </w:r>
        <w:r>
          <w:rPr>
            <w:noProof/>
            <w:webHidden/>
          </w:rPr>
        </w:r>
        <w:r>
          <w:rPr>
            <w:noProof/>
            <w:webHidden/>
          </w:rPr>
          <w:fldChar w:fldCharType="separate"/>
        </w:r>
        <w:r>
          <w:rPr>
            <w:noProof/>
            <w:webHidden/>
          </w:rPr>
          <w:t>4.93</w:t>
        </w:r>
        <w:r>
          <w:rPr>
            <w:noProof/>
            <w:webHidden/>
          </w:rPr>
          <w:fldChar w:fldCharType="end"/>
        </w:r>
      </w:hyperlink>
    </w:p>
    <w:p w14:paraId="62EB92F9" w14:textId="592C3347"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93" w:history="1">
        <w:r w:rsidRPr="000B1A2B">
          <w:rPr>
            <w:rStyle w:val="Hyperlink"/>
            <w:noProof/>
          </w:rPr>
          <w:t>Supplementary Figure 7.1) Design of gRNA sequences on Benchling.</w:t>
        </w:r>
        <w:r>
          <w:rPr>
            <w:noProof/>
            <w:webHidden/>
          </w:rPr>
          <w:tab/>
        </w:r>
        <w:r>
          <w:rPr>
            <w:noProof/>
            <w:webHidden/>
          </w:rPr>
          <w:fldChar w:fldCharType="begin"/>
        </w:r>
        <w:r>
          <w:rPr>
            <w:noProof/>
            <w:webHidden/>
          </w:rPr>
          <w:instrText xml:space="preserve"> PAGEREF _Toc185371393 \h </w:instrText>
        </w:r>
        <w:r>
          <w:rPr>
            <w:noProof/>
            <w:webHidden/>
          </w:rPr>
        </w:r>
        <w:r>
          <w:rPr>
            <w:noProof/>
            <w:webHidden/>
          </w:rPr>
          <w:fldChar w:fldCharType="separate"/>
        </w:r>
        <w:r>
          <w:rPr>
            <w:noProof/>
            <w:webHidden/>
          </w:rPr>
          <w:t>7.151</w:t>
        </w:r>
        <w:r>
          <w:rPr>
            <w:noProof/>
            <w:webHidden/>
          </w:rPr>
          <w:fldChar w:fldCharType="end"/>
        </w:r>
      </w:hyperlink>
    </w:p>
    <w:p w14:paraId="30FD7D15" w14:textId="02725904" w:rsidR="00EE0800" w:rsidRPr="000C517B" w:rsidRDefault="000C517B" w:rsidP="000C517B">
      <w:pPr>
        <w:rPr>
          <w:rFonts w:ascii="Arial" w:hAnsi="Arial" w:cs="Arial"/>
          <w:b/>
        </w:rPr>
      </w:pPr>
      <w:r>
        <w:rPr>
          <w:rFonts w:ascii="Arial" w:hAnsi="Arial" w:cs="Arial"/>
          <w:b/>
        </w:rPr>
        <w:fldChar w:fldCharType="end"/>
      </w:r>
    </w:p>
    <w:p w14:paraId="6DED833E" w14:textId="7B856623" w:rsidR="006F132E" w:rsidRDefault="006F132E" w:rsidP="006F132E">
      <w:pPr>
        <w:pStyle w:val="Heading2withoutnumber"/>
        <w:rPr>
          <w:lang w:val="en-AU"/>
        </w:rPr>
      </w:pPr>
      <w:r>
        <w:rPr>
          <w:lang w:val="en-AU"/>
        </w:rPr>
        <w:t xml:space="preserve">Supplementary </w:t>
      </w:r>
      <w:r w:rsidRPr="00755EC4">
        <w:rPr>
          <w:lang w:val="en-AU"/>
        </w:rPr>
        <w:t>Tables</w:t>
      </w:r>
    </w:p>
    <w:p w14:paraId="4B637CFC" w14:textId="1A58CB0D" w:rsidR="009055FA" w:rsidRDefault="006F132E">
      <w:pPr>
        <w:pStyle w:val="TableofFigures"/>
        <w:tabs>
          <w:tab w:val="right" w:leader="dot" w:pos="9016"/>
        </w:tabs>
        <w:rPr>
          <w:rFonts w:eastAsiaTheme="minorEastAsia"/>
          <w:noProof/>
          <w:kern w:val="2"/>
          <w:sz w:val="24"/>
          <w:szCs w:val="24"/>
          <w:lang w:val="en-NL" w:eastAsia="en-GB"/>
          <w14:ligatures w14:val="standardContextual"/>
        </w:rPr>
      </w:pPr>
      <w:r>
        <w:rPr>
          <w:rFonts w:ascii="Arial" w:hAnsi="Arial" w:cs="Arial"/>
        </w:rPr>
        <w:fldChar w:fldCharType="begin"/>
      </w:r>
      <w:r>
        <w:rPr>
          <w:rFonts w:ascii="Arial" w:hAnsi="Arial" w:cs="Arial"/>
        </w:rPr>
        <w:instrText xml:space="preserve"> TOC \h \z \c "Supplementary Table" </w:instrText>
      </w:r>
      <w:r>
        <w:rPr>
          <w:rFonts w:ascii="Arial" w:hAnsi="Arial" w:cs="Arial"/>
        </w:rPr>
        <w:fldChar w:fldCharType="separate"/>
      </w:r>
      <w:hyperlink w:anchor="_Toc185371394" w:history="1">
        <w:r w:rsidR="009055FA" w:rsidRPr="00E43A08">
          <w:rPr>
            <w:rStyle w:val="Hyperlink"/>
            <w:noProof/>
          </w:rPr>
          <w:t>Supplementary Table 3.1) Clinical characteristics of eQTL study subjects.</w:t>
        </w:r>
        <w:r w:rsidR="009055FA">
          <w:rPr>
            <w:noProof/>
            <w:webHidden/>
          </w:rPr>
          <w:tab/>
        </w:r>
        <w:r w:rsidR="009055FA">
          <w:rPr>
            <w:noProof/>
            <w:webHidden/>
          </w:rPr>
          <w:fldChar w:fldCharType="begin"/>
        </w:r>
        <w:r w:rsidR="009055FA">
          <w:rPr>
            <w:noProof/>
            <w:webHidden/>
          </w:rPr>
          <w:instrText xml:space="preserve"> PAGEREF _Toc185371394 \h </w:instrText>
        </w:r>
        <w:r w:rsidR="009055FA">
          <w:rPr>
            <w:noProof/>
            <w:webHidden/>
          </w:rPr>
        </w:r>
        <w:r w:rsidR="009055FA">
          <w:rPr>
            <w:noProof/>
            <w:webHidden/>
          </w:rPr>
          <w:fldChar w:fldCharType="separate"/>
        </w:r>
        <w:r w:rsidR="009055FA">
          <w:rPr>
            <w:noProof/>
            <w:webHidden/>
          </w:rPr>
          <w:t>3.67</w:t>
        </w:r>
        <w:r w:rsidR="009055FA">
          <w:rPr>
            <w:noProof/>
            <w:webHidden/>
          </w:rPr>
          <w:fldChar w:fldCharType="end"/>
        </w:r>
      </w:hyperlink>
    </w:p>
    <w:p w14:paraId="42BE9AA0" w14:textId="3A9E9AEC"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95" w:history="1">
        <w:r w:rsidRPr="00E43A08">
          <w:rPr>
            <w:rStyle w:val="Hyperlink"/>
            <w:noProof/>
          </w:rPr>
          <w:t>Supplementary Table 3.2) SEO-COPD gene profile.</w:t>
        </w:r>
        <w:r>
          <w:rPr>
            <w:noProof/>
            <w:webHidden/>
          </w:rPr>
          <w:tab/>
        </w:r>
        <w:r>
          <w:rPr>
            <w:noProof/>
            <w:webHidden/>
          </w:rPr>
          <w:fldChar w:fldCharType="begin"/>
        </w:r>
        <w:r>
          <w:rPr>
            <w:noProof/>
            <w:webHidden/>
          </w:rPr>
          <w:instrText xml:space="preserve"> PAGEREF _Toc185371395 \h </w:instrText>
        </w:r>
        <w:r>
          <w:rPr>
            <w:noProof/>
            <w:webHidden/>
          </w:rPr>
        </w:r>
        <w:r>
          <w:rPr>
            <w:noProof/>
            <w:webHidden/>
          </w:rPr>
          <w:fldChar w:fldCharType="separate"/>
        </w:r>
        <w:r>
          <w:rPr>
            <w:noProof/>
            <w:webHidden/>
          </w:rPr>
          <w:t>3.67</w:t>
        </w:r>
        <w:r>
          <w:rPr>
            <w:noProof/>
            <w:webHidden/>
          </w:rPr>
          <w:fldChar w:fldCharType="end"/>
        </w:r>
      </w:hyperlink>
    </w:p>
    <w:p w14:paraId="253EC61E" w14:textId="77608D51"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96" w:history="1">
        <w:r w:rsidRPr="00E43A08">
          <w:rPr>
            <w:rStyle w:val="Hyperlink"/>
            <w:noProof/>
          </w:rPr>
          <w:t>Supplementary Table 3.3) GSEA pathway analysis.</w:t>
        </w:r>
        <w:r>
          <w:rPr>
            <w:noProof/>
            <w:webHidden/>
          </w:rPr>
          <w:tab/>
        </w:r>
        <w:r>
          <w:rPr>
            <w:noProof/>
            <w:webHidden/>
          </w:rPr>
          <w:fldChar w:fldCharType="begin"/>
        </w:r>
        <w:r>
          <w:rPr>
            <w:noProof/>
            <w:webHidden/>
          </w:rPr>
          <w:instrText xml:space="preserve"> PAGEREF _Toc185371396 \h </w:instrText>
        </w:r>
        <w:r>
          <w:rPr>
            <w:noProof/>
            <w:webHidden/>
          </w:rPr>
        </w:r>
        <w:r>
          <w:rPr>
            <w:noProof/>
            <w:webHidden/>
          </w:rPr>
          <w:fldChar w:fldCharType="separate"/>
        </w:r>
        <w:r>
          <w:rPr>
            <w:noProof/>
            <w:webHidden/>
          </w:rPr>
          <w:t>3.69</w:t>
        </w:r>
        <w:r>
          <w:rPr>
            <w:noProof/>
            <w:webHidden/>
          </w:rPr>
          <w:fldChar w:fldCharType="end"/>
        </w:r>
      </w:hyperlink>
    </w:p>
    <w:p w14:paraId="74432624" w14:textId="03DF6792"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97" w:history="1">
        <w:r w:rsidRPr="00E43A08">
          <w:rPr>
            <w:rStyle w:val="Hyperlink"/>
            <w:noProof/>
          </w:rPr>
          <w:t>Supplementary Table 3.4) Leading edge genes of the 25 pathways</w:t>
        </w:r>
        <w:r>
          <w:rPr>
            <w:noProof/>
            <w:webHidden/>
          </w:rPr>
          <w:tab/>
        </w:r>
        <w:r>
          <w:rPr>
            <w:noProof/>
            <w:webHidden/>
          </w:rPr>
          <w:fldChar w:fldCharType="begin"/>
        </w:r>
        <w:r>
          <w:rPr>
            <w:noProof/>
            <w:webHidden/>
          </w:rPr>
          <w:instrText xml:space="preserve"> PAGEREF _Toc185371397 \h </w:instrText>
        </w:r>
        <w:r>
          <w:rPr>
            <w:noProof/>
            <w:webHidden/>
          </w:rPr>
        </w:r>
        <w:r>
          <w:rPr>
            <w:noProof/>
            <w:webHidden/>
          </w:rPr>
          <w:fldChar w:fldCharType="separate"/>
        </w:r>
        <w:r>
          <w:rPr>
            <w:noProof/>
            <w:webHidden/>
          </w:rPr>
          <w:t>3.71</w:t>
        </w:r>
        <w:r>
          <w:rPr>
            <w:noProof/>
            <w:webHidden/>
          </w:rPr>
          <w:fldChar w:fldCharType="end"/>
        </w:r>
      </w:hyperlink>
    </w:p>
    <w:p w14:paraId="4F1B2A97" w14:textId="34C8243A"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98" w:history="1">
        <w:r w:rsidRPr="00E43A08">
          <w:rPr>
            <w:rStyle w:val="Hyperlink"/>
            <w:noProof/>
          </w:rPr>
          <w:t>Supplementary Table 3.5) Cell x gene heatmap</w:t>
        </w:r>
        <w:r>
          <w:rPr>
            <w:noProof/>
            <w:webHidden/>
          </w:rPr>
          <w:tab/>
        </w:r>
        <w:r>
          <w:rPr>
            <w:noProof/>
            <w:webHidden/>
          </w:rPr>
          <w:fldChar w:fldCharType="begin"/>
        </w:r>
        <w:r>
          <w:rPr>
            <w:noProof/>
            <w:webHidden/>
          </w:rPr>
          <w:instrText xml:space="preserve"> PAGEREF _Toc185371398 \h </w:instrText>
        </w:r>
        <w:r>
          <w:rPr>
            <w:noProof/>
            <w:webHidden/>
          </w:rPr>
        </w:r>
        <w:r>
          <w:rPr>
            <w:noProof/>
            <w:webHidden/>
          </w:rPr>
          <w:fldChar w:fldCharType="separate"/>
        </w:r>
        <w:r>
          <w:rPr>
            <w:noProof/>
            <w:webHidden/>
          </w:rPr>
          <w:t>3.72</w:t>
        </w:r>
        <w:r>
          <w:rPr>
            <w:noProof/>
            <w:webHidden/>
          </w:rPr>
          <w:fldChar w:fldCharType="end"/>
        </w:r>
      </w:hyperlink>
    </w:p>
    <w:p w14:paraId="603DB1E7" w14:textId="5462616D"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399" w:history="1">
        <w:r w:rsidRPr="00E43A08">
          <w:rPr>
            <w:rStyle w:val="Hyperlink"/>
            <w:noProof/>
          </w:rPr>
          <w:t>Supplementary Table 3.6) List of eQTLs, 15 top</w:t>
        </w:r>
        <w:r>
          <w:rPr>
            <w:noProof/>
            <w:webHidden/>
          </w:rPr>
          <w:tab/>
        </w:r>
        <w:r>
          <w:rPr>
            <w:noProof/>
            <w:webHidden/>
          </w:rPr>
          <w:fldChar w:fldCharType="begin"/>
        </w:r>
        <w:r>
          <w:rPr>
            <w:noProof/>
            <w:webHidden/>
          </w:rPr>
          <w:instrText xml:space="preserve"> PAGEREF _Toc185371399 \h </w:instrText>
        </w:r>
        <w:r>
          <w:rPr>
            <w:noProof/>
            <w:webHidden/>
          </w:rPr>
        </w:r>
        <w:r>
          <w:rPr>
            <w:noProof/>
            <w:webHidden/>
          </w:rPr>
          <w:fldChar w:fldCharType="separate"/>
        </w:r>
        <w:r>
          <w:rPr>
            <w:noProof/>
            <w:webHidden/>
          </w:rPr>
          <w:t>3.72</w:t>
        </w:r>
        <w:r>
          <w:rPr>
            <w:noProof/>
            <w:webHidden/>
          </w:rPr>
          <w:fldChar w:fldCharType="end"/>
        </w:r>
      </w:hyperlink>
    </w:p>
    <w:p w14:paraId="39DEDCF6" w14:textId="01844856"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0" w:history="1">
        <w:r w:rsidRPr="00E43A08">
          <w:rPr>
            <w:rStyle w:val="Hyperlink"/>
            <w:noProof/>
          </w:rPr>
          <w:t>Supplementary Table 3.7) MS4A14 LD Matrix</w:t>
        </w:r>
        <w:r>
          <w:rPr>
            <w:noProof/>
            <w:webHidden/>
          </w:rPr>
          <w:tab/>
        </w:r>
        <w:r>
          <w:rPr>
            <w:noProof/>
            <w:webHidden/>
          </w:rPr>
          <w:fldChar w:fldCharType="begin"/>
        </w:r>
        <w:r>
          <w:rPr>
            <w:noProof/>
            <w:webHidden/>
          </w:rPr>
          <w:instrText xml:space="preserve"> PAGEREF _Toc185371400 \h </w:instrText>
        </w:r>
        <w:r>
          <w:rPr>
            <w:noProof/>
            <w:webHidden/>
          </w:rPr>
        </w:r>
        <w:r>
          <w:rPr>
            <w:noProof/>
            <w:webHidden/>
          </w:rPr>
          <w:fldChar w:fldCharType="separate"/>
        </w:r>
        <w:r>
          <w:rPr>
            <w:noProof/>
            <w:webHidden/>
          </w:rPr>
          <w:t>3.73</w:t>
        </w:r>
        <w:r>
          <w:rPr>
            <w:noProof/>
            <w:webHidden/>
          </w:rPr>
          <w:fldChar w:fldCharType="end"/>
        </w:r>
      </w:hyperlink>
    </w:p>
    <w:p w14:paraId="35CF8E61" w14:textId="7144CF58"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1" w:history="1">
        <w:r w:rsidRPr="00E43A08">
          <w:rPr>
            <w:rStyle w:val="Hyperlink"/>
            <w:noProof/>
          </w:rPr>
          <w:t>Supplementary Table 3.8) TNFAIP8L3 LD Matrix</w:t>
        </w:r>
        <w:r>
          <w:rPr>
            <w:noProof/>
            <w:webHidden/>
          </w:rPr>
          <w:tab/>
        </w:r>
        <w:r>
          <w:rPr>
            <w:noProof/>
            <w:webHidden/>
          </w:rPr>
          <w:fldChar w:fldCharType="begin"/>
        </w:r>
        <w:r>
          <w:rPr>
            <w:noProof/>
            <w:webHidden/>
          </w:rPr>
          <w:instrText xml:space="preserve"> PAGEREF _Toc185371401 \h </w:instrText>
        </w:r>
        <w:r>
          <w:rPr>
            <w:noProof/>
            <w:webHidden/>
          </w:rPr>
        </w:r>
        <w:r>
          <w:rPr>
            <w:noProof/>
            <w:webHidden/>
          </w:rPr>
          <w:fldChar w:fldCharType="separate"/>
        </w:r>
        <w:r>
          <w:rPr>
            <w:noProof/>
            <w:webHidden/>
          </w:rPr>
          <w:t>3.73</w:t>
        </w:r>
        <w:r>
          <w:rPr>
            <w:noProof/>
            <w:webHidden/>
          </w:rPr>
          <w:fldChar w:fldCharType="end"/>
        </w:r>
      </w:hyperlink>
    </w:p>
    <w:p w14:paraId="7695DDE0" w14:textId="3FEFF9AA"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2" w:history="1">
        <w:r w:rsidRPr="00E43A08">
          <w:rPr>
            <w:rStyle w:val="Hyperlink"/>
            <w:noProof/>
          </w:rPr>
          <w:t>Supplementary Table 4.1) eQTMs of the three miRNAs</w:t>
        </w:r>
        <w:r>
          <w:rPr>
            <w:noProof/>
            <w:webHidden/>
          </w:rPr>
          <w:tab/>
        </w:r>
        <w:r>
          <w:rPr>
            <w:noProof/>
            <w:webHidden/>
          </w:rPr>
          <w:fldChar w:fldCharType="begin"/>
        </w:r>
        <w:r>
          <w:rPr>
            <w:noProof/>
            <w:webHidden/>
          </w:rPr>
          <w:instrText xml:space="preserve"> PAGEREF _Toc185371402 \h </w:instrText>
        </w:r>
        <w:r>
          <w:rPr>
            <w:noProof/>
            <w:webHidden/>
          </w:rPr>
        </w:r>
        <w:r>
          <w:rPr>
            <w:noProof/>
            <w:webHidden/>
          </w:rPr>
          <w:fldChar w:fldCharType="separate"/>
        </w:r>
        <w:r>
          <w:rPr>
            <w:noProof/>
            <w:webHidden/>
          </w:rPr>
          <w:t>4.93</w:t>
        </w:r>
        <w:r>
          <w:rPr>
            <w:noProof/>
            <w:webHidden/>
          </w:rPr>
          <w:fldChar w:fldCharType="end"/>
        </w:r>
      </w:hyperlink>
    </w:p>
    <w:p w14:paraId="6E6DD4E1" w14:textId="16CF2767"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3" w:history="1">
        <w:r w:rsidRPr="00E43A08">
          <w:rPr>
            <w:rStyle w:val="Hyperlink"/>
            <w:noProof/>
          </w:rPr>
          <w:t>Supplementary Table 5.1) Correlations of miR-203q-3p and miR-375 to genes in both the COPD and respiratory healthy dataset.</w:t>
        </w:r>
        <w:r>
          <w:rPr>
            <w:noProof/>
            <w:webHidden/>
          </w:rPr>
          <w:tab/>
        </w:r>
        <w:r>
          <w:rPr>
            <w:noProof/>
            <w:webHidden/>
          </w:rPr>
          <w:fldChar w:fldCharType="begin"/>
        </w:r>
        <w:r>
          <w:rPr>
            <w:noProof/>
            <w:webHidden/>
          </w:rPr>
          <w:instrText xml:space="preserve"> PAGEREF _Toc185371403 \h </w:instrText>
        </w:r>
        <w:r>
          <w:rPr>
            <w:noProof/>
            <w:webHidden/>
          </w:rPr>
        </w:r>
        <w:r>
          <w:rPr>
            <w:noProof/>
            <w:webHidden/>
          </w:rPr>
          <w:fldChar w:fldCharType="separate"/>
        </w:r>
        <w:r>
          <w:rPr>
            <w:noProof/>
            <w:webHidden/>
          </w:rPr>
          <w:t>5.111</w:t>
        </w:r>
        <w:r>
          <w:rPr>
            <w:noProof/>
            <w:webHidden/>
          </w:rPr>
          <w:fldChar w:fldCharType="end"/>
        </w:r>
      </w:hyperlink>
    </w:p>
    <w:p w14:paraId="068CBB58" w14:textId="59651B8B"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4" w:history="1">
        <w:r w:rsidRPr="00E43A08">
          <w:rPr>
            <w:rStyle w:val="Hyperlink"/>
            <w:noProof/>
          </w:rPr>
          <w:t>Supplementary Table 5.2) Significance of enrichment scores for single-cell signatures in named cell types.</w:t>
        </w:r>
        <w:r>
          <w:rPr>
            <w:noProof/>
            <w:webHidden/>
          </w:rPr>
          <w:tab/>
        </w:r>
        <w:r>
          <w:rPr>
            <w:noProof/>
            <w:webHidden/>
          </w:rPr>
          <w:fldChar w:fldCharType="begin"/>
        </w:r>
        <w:r>
          <w:rPr>
            <w:noProof/>
            <w:webHidden/>
          </w:rPr>
          <w:instrText xml:space="preserve"> PAGEREF _Toc185371404 \h </w:instrText>
        </w:r>
        <w:r>
          <w:rPr>
            <w:noProof/>
            <w:webHidden/>
          </w:rPr>
        </w:r>
        <w:r>
          <w:rPr>
            <w:noProof/>
            <w:webHidden/>
          </w:rPr>
          <w:fldChar w:fldCharType="separate"/>
        </w:r>
        <w:r>
          <w:rPr>
            <w:noProof/>
            <w:webHidden/>
          </w:rPr>
          <w:t>5.111</w:t>
        </w:r>
        <w:r>
          <w:rPr>
            <w:noProof/>
            <w:webHidden/>
          </w:rPr>
          <w:fldChar w:fldCharType="end"/>
        </w:r>
      </w:hyperlink>
    </w:p>
    <w:p w14:paraId="5FFBDF55" w14:textId="7AA26EA8"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5" w:history="1">
        <w:r w:rsidRPr="00E43A08">
          <w:rPr>
            <w:rStyle w:val="Hyperlink"/>
            <w:noProof/>
          </w:rPr>
          <w:t>Supplementary Table 5.3) Enrichment scores of single-cell signatures</w:t>
        </w:r>
        <w:r>
          <w:rPr>
            <w:noProof/>
            <w:webHidden/>
          </w:rPr>
          <w:tab/>
        </w:r>
        <w:r>
          <w:rPr>
            <w:noProof/>
            <w:webHidden/>
          </w:rPr>
          <w:fldChar w:fldCharType="begin"/>
        </w:r>
        <w:r>
          <w:rPr>
            <w:noProof/>
            <w:webHidden/>
          </w:rPr>
          <w:instrText xml:space="preserve"> PAGEREF _Toc185371405 \h </w:instrText>
        </w:r>
        <w:r>
          <w:rPr>
            <w:noProof/>
            <w:webHidden/>
          </w:rPr>
        </w:r>
        <w:r>
          <w:rPr>
            <w:noProof/>
            <w:webHidden/>
          </w:rPr>
          <w:fldChar w:fldCharType="separate"/>
        </w:r>
        <w:r>
          <w:rPr>
            <w:noProof/>
            <w:webHidden/>
          </w:rPr>
          <w:t>5.112</w:t>
        </w:r>
        <w:r>
          <w:rPr>
            <w:noProof/>
            <w:webHidden/>
          </w:rPr>
          <w:fldChar w:fldCharType="end"/>
        </w:r>
      </w:hyperlink>
    </w:p>
    <w:p w14:paraId="5CB39AD7" w14:textId="68563FF2"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6" w:history="1">
        <w:r w:rsidRPr="00E43A08">
          <w:rPr>
            <w:rStyle w:val="Hyperlink"/>
            <w:noProof/>
          </w:rPr>
          <w:t>Supplementary Table 5.4) Differential expression analysis of miRNAs in smokers</w:t>
        </w:r>
        <w:r>
          <w:rPr>
            <w:noProof/>
            <w:webHidden/>
          </w:rPr>
          <w:tab/>
        </w:r>
        <w:r>
          <w:rPr>
            <w:noProof/>
            <w:webHidden/>
          </w:rPr>
          <w:fldChar w:fldCharType="begin"/>
        </w:r>
        <w:r>
          <w:rPr>
            <w:noProof/>
            <w:webHidden/>
          </w:rPr>
          <w:instrText xml:space="preserve"> PAGEREF _Toc185371406 \h </w:instrText>
        </w:r>
        <w:r>
          <w:rPr>
            <w:noProof/>
            <w:webHidden/>
          </w:rPr>
        </w:r>
        <w:r>
          <w:rPr>
            <w:noProof/>
            <w:webHidden/>
          </w:rPr>
          <w:fldChar w:fldCharType="separate"/>
        </w:r>
        <w:r>
          <w:rPr>
            <w:noProof/>
            <w:webHidden/>
          </w:rPr>
          <w:t>5.113</w:t>
        </w:r>
        <w:r>
          <w:rPr>
            <w:noProof/>
            <w:webHidden/>
          </w:rPr>
          <w:fldChar w:fldCharType="end"/>
        </w:r>
      </w:hyperlink>
    </w:p>
    <w:p w14:paraId="71481793" w14:textId="4F92DDDB"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7" w:history="1">
        <w:r w:rsidRPr="00E43A08">
          <w:rPr>
            <w:rStyle w:val="Hyperlink"/>
            <w:noProof/>
          </w:rPr>
          <w:t>Supplementary Table 5.5) Differential expression analysis of miRNAs in smokers</w:t>
        </w:r>
        <w:r>
          <w:rPr>
            <w:noProof/>
            <w:webHidden/>
          </w:rPr>
          <w:tab/>
        </w:r>
        <w:r>
          <w:rPr>
            <w:noProof/>
            <w:webHidden/>
          </w:rPr>
          <w:fldChar w:fldCharType="begin"/>
        </w:r>
        <w:r>
          <w:rPr>
            <w:noProof/>
            <w:webHidden/>
          </w:rPr>
          <w:instrText xml:space="preserve"> PAGEREF _Toc185371407 \h </w:instrText>
        </w:r>
        <w:r>
          <w:rPr>
            <w:noProof/>
            <w:webHidden/>
          </w:rPr>
        </w:r>
        <w:r>
          <w:rPr>
            <w:noProof/>
            <w:webHidden/>
          </w:rPr>
          <w:fldChar w:fldCharType="separate"/>
        </w:r>
        <w:r>
          <w:rPr>
            <w:noProof/>
            <w:webHidden/>
          </w:rPr>
          <w:t>5.113</w:t>
        </w:r>
        <w:r>
          <w:rPr>
            <w:noProof/>
            <w:webHidden/>
          </w:rPr>
          <w:fldChar w:fldCharType="end"/>
        </w:r>
      </w:hyperlink>
    </w:p>
    <w:p w14:paraId="75BD4AB3" w14:textId="1922401B"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8" w:history="1">
        <w:r w:rsidRPr="00E43A08">
          <w:rPr>
            <w:rStyle w:val="Hyperlink"/>
            <w:noProof/>
          </w:rPr>
          <w:t>Supplementary Table 6.1</w:t>
        </w:r>
        <w:r w:rsidRPr="00E43A08">
          <w:rPr>
            <w:rStyle w:val="Hyperlink"/>
            <w:noProof/>
            <w:lang w:val="en-GB"/>
          </w:rPr>
          <w:t>) Validation of the CpG sites associated with COPD and lung function</w:t>
        </w:r>
        <w:r>
          <w:rPr>
            <w:noProof/>
            <w:webHidden/>
          </w:rPr>
          <w:tab/>
        </w:r>
        <w:r>
          <w:rPr>
            <w:noProof/>
            <w:webHidden/>
          </w:rPr>
          <w:fldChar w:fldCharType="begin"/>
        </w:r>
        <w:r>
          <w:rPr>
            <w:noProof/>
            <w:webHidden/>
          </w:rPr>
          <w:instrText xml:space="preserve"> PAGEREF _Toc185371408 \h </w:instrText>
        </w:r>
        <w:r>
          <w:rPr>
            <w:noProof/>
            <w:webHidden/>
          </w:rPr>
        </w:r>
        <w:r>
          <w:rPr>
            <w:noProof/>
            <w:webHidden/>
          </w:rPr>
          <w:fldChar w:fldCharType="separate"/>
        </w:r>
        <w:r>
          <w:rPr>
            <w:noProof/>
            <w:webHidden/>
          </w:rPr>
          <w:t>6.132</w:t>
        </w:r>
        <w:r>
          <w:rPr>
            <w:noProof/>
            <w:webHidden/>
          </w:rPr>
          <w:fldChar w:fldCharType="end"/>
        </w:r>
      </w:hyperlink>
    </w:p>
    <w:p w14:paraId="79E7AF3B" w14:textId="48194ADB"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09" w:history="1">
        <w:r w:rsidRPr="00E43A08">
          <w:rPr>
            <w:rStyle w:val="Hyperlink"/>
            <w:noProof/>
          </w:rPr>
          <w:t>Supplementary Table 6.2</w:t>
        </w:r>
        <w:r w:rsidRPr="00E43A08">
          <w:rPr>
            <w:rStyle w:val="Hyperlink"/>
            <w:noProof/>
            <w:lang w:val="en-GB"/>
          </w:rPr>
          <w:t>) Associations between lung function measurements and cell proportions.</w:t>
        </w:r>
        <w:r>
          <w:rPr>
            <w:noProof/>
            <w:webHidden/>
          </w:rPr>
          <w:tab/>
        </w:r>
        <w:r>
          <w:rPr>
            <w:noProof/>
            <w:webHidden/>
          </w:rPr>
          <w:fldChar w:fldCharType="begin"/>
        </w:r>
        <w:r>
          <w:rPr>
            <w:noProof/>
            <w:webHidden/>
          </w:rPr>
          <w:instrText xml:space="preserve"> PAGEREF _Toc185371409 \h </w:instrText>
        </w:r>
        <w:r>
          <w:rPr>
            <w:noProof/>
            <w:webHidden/>
          </w:rPr>
        </w:r>
        <w:r>
          <w:rPr>
            <w:noProof/>
            <w:webHidden/>
          </w:rPr>
          <w:fldChar w:fldCharType="separate"/>
        </w:r>
        <w:r>
          <w:rPr>
            <w:noProof/>
            <w:webHidden/>
          </w:rPr>
          <w:t>6.132</w:t>
        </w:r>
        <w:r>
          <w:rPr>
            <w:noProof/>
            <w:webHidden/>
          </w:rPr>
          <w:fldChar w:fldCharType="end"/>
        </w:r>
      </w:hyperlink>
    </w:p>
    <w:p w14:paraId="483A7487" w14:textId="012A3E33"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10" w:history="1">
        <w:r w:rsidRPr="00E43A08">
          <w:rPr>
            <w:rStyle w:val="Hyperlink"/>
            <w:noProof/>
          </w:rPr>
          <w:t>Supplementary Table 6.3</w:t>
        </w:r>
        <w:r w:rsidRPr="00E43A08">
          <w:rPr>
            <w:rStyle w:val="Hyperlink"/>
            <w:noProof/>
            <w:lang w:val="en-GB"/>
          </w:rPr>
          <w:t>) Associations of the eQTMs (associated with hyperinflation) with cell proportions.</w:t>
        </w:r>
        <w:r>
          <w:rPr>
            <w:noProof/>
            <w:webHidden/>
          </w:rPr>
          <w:tab/>
        </w:r>
        <w:r>
          <w:rPr>
            <w:noProof/>
            <w:webHidden/>
          </w:rPr>
          <w:fldChar w:fldCharType="begin"/>
        </w:r>
        <w:r>
          <w:rPr>
            <w:noProof/>
            <w:webHidden/>
          </w:rPr>
          <w:instrText xml:space="preserve"> PAGEREF _Toc185371410 \h </w:instrText>
        </w:r>
        <w:r>
          <w:rPr>
            <w:noProof/>
            <w:webHidden/>
          </w:rPr>
        </w:r>
        <w:r>
          <w:rPr>
            <w:noProof/>
            <w:webHidden/>
          </w:rPr>
          <w:fldChar w:fldCharType="separate"/>
        </w:r>
        <w:r>
          <w:rPr>
            <w:noProof/>
            <w:webHidden/>
          </w:rPr>
          <w:t>6.133</w:t>
        </w:r>
        <w:r>
          <w:rPr>
            <w:noProof/>
            <w:webHidden/>
          </w:rPr>
          <w:fldChar w:fldCharType="end"/>
        </w:r>
      </w:hyperlink>
    </w:p>
    <w:p w14:paraId="05952FE5" w14:textId="12CB5E42" w:rsidR="009055FA" w:rsidRDefault="009055FA">
      <w:pPr>
        <w:pStyle w:val="TableofFigures"/>
        <w:tabs>
          <w:tab w:val="right" w:leader="dot" w:pos="9016"/>
        </w:tabs>
        <w:rPr>
          <w:rFonts w:eastAsiaTheme="minorEastAsia"/>
          <w:noProof/>
          <w:kern w:val="2"/>
          <w:sz w:val="24"/>
          <w:szCs w:val="24"/>
          <w:lang w:val="en-NL" w:eastAsia="en-GB"/>
          <w14:ligatures w14:val="standardContextual"/>
        </w:rPr>
      </w:pPr>
      <w:hyperlink w:anchor="_Toc185371411" w:history="1">
        <w:r w:rsidRPr="00E43A08">
          <w:rPr>
            <w:rStyle w:val="Hyperlink"/>
            <w:noProof/>
          </w:rPr>
          <w:t>Supplementary Table 7.1) Top 15 eQTMS identified from a genome-wide eQTM analysis</w:t>
        </w:r>
        <w:r>
          <w:rPr>
            <w:noProof/>
            <w:webHidden/>
          </w:rPr>
          <w:tab/>
        </w:r>
        <w:r>
          <w:rPr>
            <w:noProof/>
            <w:webHidden/>
          </w:rPr>
          <w:fldChar w:fldCharType="begin"/>
        </w:r>
        <w:r>
          <w:rPr>
            <w:noProof/>
            <w:webHidden/>
          </w:rPr>
          <w:instrText xml:space="preserve"> PAGEREF _Toc185371411 \h </w:instrText>
        </w:r>
        <w:r>
          <w:rPr>
            <w:noProof/>
            <w:webHidden/>
          </w:rPr>
        </w:r>
        <w:r>
          <w:rPr>
            <w:noProof/>
            <w:webHidden/>
          </w:rPr>
          <w:fldChar w:fldCharType="separate"/>
        </w:r>
        <w:r>
          <w:rPr>
            <w:noProof/>
            <w:webHidden/>
          </w:rPr>
          <w:t>7.151</w:t>
        </w:r>
        <w:r>
          <w:rPr>
            <w:noProof/>
            <w:webHidden/>
          </w:rPr>
          <w:fldChar w:fldCharType="end"/>
        </w:r>
      </w:hyperlink>
    </w:p>
    <w:p w14:paraId="1015C1EF" w14:textId="475B174B" w:rsidR="006F132E" w:rsidRPr="009A4402" w:rsidRDefault="006F132E" w:rsidP="00BE26F7">
      <w:pPr>
        <w:tabs>
          <w:tab w:val="right" w:leader="dot" w:pos="9072"/>
        </w:tabs>
        <w:spacing w:line="240" w:lineRule="auto"/>
        <w:rPr>
          <w:rFonts w:ascii="Arial" w:hAnsi="Arial" w:cs="Arial"/>
        </w:rPr>
      </w:pPr>
      <w:r>
        <w:rPr>
          <w:rFonts w:ascii="Arial" w:hAnsi="Arial" w:cs="Arial"/>
        </w:rPr>
        <w:fldChar w:fldCharType="end"/>
      </w:r>
    </w:p>
    <w:p w14:paraId="7EA3F0D8" w14:textId="55D5EFF3" w:rsidR="006A1054" w:rsidRPr="00755EC4" w:rsidRDefault="006A1054" w:rsidP="00EE0800">
      <w:pPr>
        <w:pStyle w:val="Heading1"/>
        <w:spacing w:line="360" w:lineRule="auto"/>
        <w:rPr>
          <w:rFonts w:ascii="Arial" w:hAnsi="Arial" w:cs="Arial"/>
          <w:lang w:val="en-AU"/>
        </w:rPr>
      </w:pPr>
      <w:r w:rsidRPr="00755EC4">
        <w:rPr>
          <w:rFonts w:ascii="Arial" w:hAnsi="Arial" w:cs="Arial"/>
          <w:lang w:val="en-AU"/>
        </w:rPr>
        <w:br w:type="page"/>
      </w:r>
    </w:p>
    <w:p w14:paraId="4D235FE3" w14:textId="3F7F234B" w:rsidR="006368F5" w:rsidRPr="006368F5" w:rsidRDefault="006A1054" w:rsidP="0018075A">
      <w:pPr>
        <w:pStyle w:val="Heading1withoutnumber"/>
        <w:rPr>
          <w:lang w:val="en-AU"/>
        </w:rPr>
      </w:pPr>
      <w:bookmarkStart w:id="17" w:name="_List_of_Abbreviations"/>
      <w:bookmarkStart w:id="18" w:name="_Toc185371315"/>
      <w:bookmarkEnd w:id="17"/>
      <w:commentRangeStart w:id="19"/>
      <w:r w:rsidRPr="00755EC4">
        <w:rPr>
          <w:lang w:val="en-AU"/>
        </w:rPr>
        <w:lastRenderedPageBreak/>
        <w:t>List of Abbreviations</w:t>
      </w:r>
      <w:commentRangeEnd w:id="19"/>
      <w:r w:rsidR="00273A80">
        <w:rPr>
          <w:rStyle w:val="CommentReference"/>
          <w:rFonts w:eastAsiaTheme="minorEastAsia"/>
          <w:color w:val="auto"/>
          <w:lang w:val="nl-NL"/>
        </w:rPr>
        <w:commentReference w:id="19"/>
      </w:r>
      <w:bookmarkEnd w:id="18"/>
    </w:p>
    <w:p w14:paraId="6122596F" w14:textId="77777777" w:rsidR="006368F5" w:rsidRPr="006368F5" w:rsidRDefault="006368F5" w:rsidP="00E67BC9">
      <w:pPr>
        <w:tabs>
          <w:tab w:val="left" w:pos="1701"/>
        </w:tabs>
        <w:spacing w:line="240" w:lineRule="auto"/>
        <w:contextualSpacing/>
        <w:rPr>
          <w:lang w:val="en-AU"/>
        </w:rPr>
      </w:pPr>
      <w:r w:rsidRPr="006368F5">
        <w:rPr>
          <w:lang w:val="en-AU"/>
        </w:rPr>
        <w:t>AATD</w:t>
      </w:r>
      <w:r w:rsidRPr="006368F5">
        <w:rPr>
          <w:lang w:val="en-AU"/>
        </w:rPr>
        <w:tab/>
        <w:t>Alpha-1-Anti Trypsin Deficiency</w:t>
      </w:r>
    </w:p>
    <w:p w14:paraId="7DCDEC95" w14:textId="77777777" w:rsidR="006368F5" w:rsidRPr="006368F5" w:rsidRDefault="006368F5" w:rsidP="00E67BC9">
      <w:pPr>
        <w:tabs>
          <w:tab w:val="left" w:pos="1701"/>
        </w:tabs>
        <w:spacing w:line="240" w:lineRule="auto"/>
        <w:contextualSpacing/>
        <w:rPr>
          <w:lang w:val="en-AU"/>
        </w:rPr>
      </w:pPr>
      <w:r w:rsidRPr="006368F5">
        <w:rPr>
          <w:lang w:val="en-AU"/>
        </w:rPr>
        <w:t>ABCG1</w:t>
      </w:r>
      <w:r w:rsidRPr="006368F5">
        <w:rPr>
          <w:lang w:val="en-AU"/>
        </w:rPr>
        <w:tab/>
        <w:t>ATP Binding Cassette Subfamily G Member 1</w:t>
      </w:r>
    </w:p>
    <w:p w14:paraId="5FFA1A98" w14:textId="77777777" w:rsidR="006368F5" w:rsidRPr="006368F5" w:rsidRDefault="006368F5" w:rsidP="00E67BC9">
      <w:pPr>
        <w:tabs>
          <w:tab w:val="left" w:pos="1701"/>
        </w:tabs>
        <w:spacing w:line="240" w:lineRule="auto"/>
        <w:contextualSpacing/>
        <w:rPr>
          <w:lang w:val="en-AU"/>
        </w:rPr>
      </w:pPr>
      <w:r w:rsidRPr="006368F5">
        <w:rPr>
          <w:lang w:val="en-AU"/>
        </w:rPr>
        <w:t>ABHD6</w:t>
      </w:r>
      <w:r w:rsidRPr="006368F5">
        <w:rPr>
          <w:lang w:val="en-AU"/>
        </w:rPr>
        <w:tab/>
      </w:r>
      <w:proofErr w:type="spellStart"/>
      <w:r w:rsidRPr="006368F5">
        <w:rPr>
          <w:lang w:val="en-AU"/>
        </w:rPr>
        <w:t>Abhydrolase</w:t>
      </w:r>
      <w:proofErr w:type="spellEnd"/>
      <w:r w:rsidRPr="006368F5">
        <w:rPr>
          <w:lang w:val="en-AU"/>
        </w:rPr>
        <w:t xml:space="preserve"> domain containing 6, acylglycerol lipase</w:t>
      </w:r>
    </w:p>
    <w:p w14:paraId="18DB2CD6" w14:textId="77777777" w:rsidR="006368F5" w:rsidRPr="006368F5" w:rsidRDefault="006368F5" w:rsidP="00E67BC9">
      <w:pPr>
        <w:tabs>
          <w:tab w:val="left" w:pos="1701"/>
        </w:tabs>
        <w:spacing w:line="240" w:lineRule="auto"/>
        <w:contextualSpacing/>
        <w:rPr>
          <w:lang w:val="en-AU"/>
        </w:rPr>
      </w:pPr>
      <w:r w:rsidRPr="006368F5">
        <w:rPr>
          <w:lang w:val="en-AU"/>
        </w:rPr>
        <w:t>ADAMTS15</w:t>
      </w:r>
      <w:r w:rsidRPr="006368F5">
        <w:rPr>
          <w:lang w:val="en-AU"/>
        </w:rPr>
        <w:tab/>
        <w:t>ADAM metallopeptidase with thrombospondin type 1 motif 15</w:t>
      </w:r>
    </w:p>
    <w:p w14:paraId="2B53CBA2" w14:textId="77777777" w:rsidR="006368F5" w:rsidRPr="006368F5" w:rsidRDefault="006368F5" w:rsidP="00E67BC9">
      <w:pPr>
        <w:tabs>
          <w:tab w:val="left" w:pos="1701"/>
        </w:tabs>
        <w:spacing w:line="240" w:lineRule="auto"/>
        <w:contextualSpacing/>
        <w:rPr>
          <w:lang w:val="en-AU"/>
        </w:rPr>
      </w:pPr>
      <w:r w:rsidRPr="006368F5">
        <w:rPr>
          <w:lang w:val="en-AU"/>
        </w:rPr>
        <w:t>AMP</w:t>
      </w:r>
      <w:r w:rsidRPr="006368F5">
        <w:rPr>
          <w:lang w:val="en-AU"/>
        </w:rPr>
        <w:tab/>
        <w:t xml:space="preserve">Adenosine </w:t>
      </w:r>
      <w:proofErr w:type="gramStart"/>
      <w:r w:rsidRPr="006368F5">
        <w:rPr>
          <w:lang w:val="en-AU"/>
        </w:rPr>
        <w:t>Mono-Phosphate</w:t>
      </w:r>
      <w:proofErr w:type="gramEnd"/>
    </w:p>
    <w:p w14:paraId="48B7E10A" w14:textId="77777777" w:rsidR="006368F5" w:rsidRPr="006368F5" w:rsidRDefault="006368F5" w:rsidP="00E67BC9">
      <w:pPr>
        <w:tabs>
          <w:tab w:val="left" w:pos="1701"/>
        </w:tabs>
        <w:spacing w:line="240" w:lineRule="auto"/>
        <w:contextualSpacing/>
        <w:rPr>
          <w:lang w:val="en-AU"/>
        </w:rPr>
      </w:pPr>
      <w:r w:rsidRPr="006368F5">
        <w:rPr>
          <w:lang w:val="en-AU"/>
        </w:rPr>
        <w:t>BCL2L11</w:t>
      </w:r>
      <w:r w:rsidRPr="006368F5">
        <w:rPr>
          <w:lang w:val="en-AU"/>
        </w:rPr>
        <w:tab/>
        <w:t>BCL2 like 11</w:t>
      </w:r>
    </w:p>
    <w:p w14:paraId="514118A5" w14:textId="77777777" w:rsidR="006368F5" w:rsidRPr="006368F5" w:rsidRDefault="006368F5" w:rsidP="00E67BC9">
      <w:pPr>
        <w:tabs>
          <w:tab w:val="left" w:pos="1701"/>
        </w:tabs>
        <w:spacing w:line="240" w:lineRule="auto"/>
        <w:contextualSpacing/>
        <w:rPr>
          <w:lang w:val="en-AU"/>
        </w:rPr>
      </w:pPr>
      <w:r w:rsidRPr="006368F5">
        <w:rPr>
          <w:lang w:val="en-AU"/>
        </w:rPr>
        <w:t>cAMP</w:t>
      </w:r>
      <w:r w:rsidRPr="006368F5">
        <w:rPr>
          <w:lang w:val="en-AU"/>
        </w:rPr>
        <w:tab/>
        <w:t>Cyclic AMP</w:t>
      </w:r>
    </w:p>
    <w:p w14:paraId="495B4DE1" w14:textId="77777777" w:rsidR="006368F5" w:rsidRPr="006368F5" w:rsidRDefault="006368F5" w:rsidP="00E67BC9">
      <w:pPr>
        <w:tabs>
          <w:tab w:val="left" w:pos="1701"/>
        </w:tabs>
        <w:spacing w:line="240" w:lineRule="auto"/>
        <w:contextualSpacing/>
        <w:rPr>
          <w:lang w:val="en-AU"/>
        </w:rPr>
      </w:pPr>
      <w:r w:rsidRPr="006368F5">
        <w:rPr>
          <w:lang w:val="en-AU"/>
        </w:rPr>
        <w:t>cDNA</w:t>
      </w:r>
      <w:r w:rsidRPr="006368F5">
        <w:rPr>
          <w:lang w:val="en-AU"/>
        </w:rPr>
        <w:tab/>
        <w:t>Complementary DNA</w:t>
      </w:r>
    </w:p>
    <w:p w14:paraId="4EC785B5" w14:textId="77777777" w:rsidR="006368F5" w:rsidRPr="006368F5" w:rsidRDefault="006368F5" w:rsidP="00E67BC9">
      <w:pPr>
        <w:tabs>
          <w:tab w:val="left" w:pos="1701"/>
        </w:tabs>
        <w:spacing w:line="240" w:lineRule="auto"/>
        <w:contextualSpacing/>
        <w:rPr>
          <w:lang w:val="en-AU"/>
        </w:rPr>
      </w:pPr>
      <w:proofErr w:type="spellStart"/>
      <w:r w:rsidRPr="006368F5">
        <w:rPr>
          <w:lang w:val="en-AU"/>
        </w:rPr>
        <w:t>ChIP</w:t>
      </w:r>
      <w:proofErr w:type="spellEnd"/>
      <w:r w:rsidRPr="006368F5">
        <w:rPr>
          <w:lang w:val="en-AU"/>
        </w:rPr>
        <w:tab/>
        <w:t>Chromatin Immuno-Precipitation</w:t>
      </w:r>
    </w:p>
    <w:p w14:paraId="576149D8" w14:textId="77777777" w:rsidR="006368F5" w:rsidRPr="006368F5" w:rsidRDefault="006368F5" w:rsidP="00E67BC9">
      <w:pPr>
        <w:tabs>
          <w:tab w:val="left" w:pos="1701"/>
        </w:tabs>
        <w:spacing w:line="240" w:lineRule="auto"/>
        <w:contextualSpacing/>
        <w:rPr>
          <w:lang w:val="en-AU"/>
        </w:rPr>
      </w:pPr>
      <w:r w:rsidRPr="006368F5">
        <w:rPr>
          <w:lang w:val="en-AU"/>
        </w:rPr>
        <w:t>CLMP</w:t>
      </w:r>
      <w:r w:rsidRPr="006368F5">
        <w:rPr>
          <w:lang w:val="en-AU"/>
        </w:rPr>
        <w:tab/>
        <w:t>CXADR-like membrane protein</w:t>
      </w:r>
    </w:p>
    <w:p w14:paraId="4A5ABC2F" w14:textId="77777777" w:rsidR="006368F5" w:rsidRPr="006368F5" w:rsidRDefault="006368F5" w:rsidP="00E67BC9">
      <w:pPr>
        <w:tabs>
          <w:tab w:val="left" w:pos="1701"/>
        </w:tabs>
        <w:spacing w:line="240" w:lineRule="auto"/>
        <w:contextualSpacing/>
        <w:rPr>
          <w:lang w:val="en-AU"/>
        </w:rPr>
      </w:pPr>
      <w:r w:rsidRPr="006368F5">
        <w:rPr>
          <w:lang w:val="en-AU"/>
        </w:rPr>
        <w:t>CLR</w:t>
      </w:r>
      <w:r w:rsidRPr="006368F5">
        <w:rPr>
          <w:lang w:val="en-AU"/>
        </w:rPr>
        <w:tab/>
        <w:t>C-type Lectin Receptor</w:t>
      </w:r>
    </w:p>
    <w:p w14:paraId="15F23350" w14:textId="77777777" w:rsidR="006368F5" w:rsidRPr="006368F5" w:rsidRDefault="006368F5" w:rsidP="00E67BC9">
      <w:pPr>
        <w:tabs>
          <w:tab w:val="left" w:pos="1701"/>
        </w:tabs>
        <w:spacing w:line="240" w:lineRule="auto"/>
        <w:contextualSpacing/>
        <w:rPr>
          <w:lang w:val="en-AU"/>
        </w:rPr>
      </w:pPr>
      <w:r w:rsidRPr="006368F5">
        <w:rPr>
          <w:lang w:val="en-AU"/>
        </w:rPr>
        <w:t>COPD</w:t>
      </w:r>
      <w:r w:rsidRPr="006368F5">
        <w:rPr>
          <w:lang w:val="en-AU"/>
        </w:rPr>
        <w:tab/>
        <w:t>Chronic Obstructive Pulmonary Disease</w:t>
      </w:r>
    </w:p>
    <w:p w14:paraId="07A74E8C" w14:textId="77777777" w:rsidR="006368F5" w:rsidRPr="006368F5" w:rsidRDefault="006368F5" w:rsidP="00E67BC9">
      <w:pPr>
        <w:tabs>
          <w:tab w:val="left" w:pos="1701"/>
        </w:tabs>
        <w:spacing w:line="240" w:lineRule="auto"/>
        <w:contextualSpacing/>
        <w:rPr>
          <w:lang w:val="en-AU"/>
        </w:rPr>
      </w:pPr>
      <w:r w:rsidRPr="006368F5">
        <w:rPr>
          <w:lang w:val="en-AU"/>
        </w:rPr>
        <w:t>CpG</w:t>
      </w:r>
      <w:r w:rsidRPr="006368F5">
        <w:rPr>
          <w:lang w:val="en-AU"/>
        </w:rPr>
        <w:tab/>
        <w:t>(Shorthand for) 5'—C—phosphate—G—3'</w:t>
      </w:r>
    </w:p>
    <w:p w14:paraId="387CF31A" w14:textId="77777777" w:rsidR="006368F5" w:rsidRPr="006368F5" w:rsidRDefault="006368F5" w:rsidP="00E67BC9">
      <w:pPr>
        <w:tabs>
          <w:tab w:val="left" w:pos="1701"/>
        </w:tabs>
        <w:spacing w:line="240" w:lineRule="auto"/>
        <w:contextualSpacing/>
        <w:rPr>
          <w:lang w:val="en-AU"/>
        </w:rPr>
      </w:pPr>
      <w:r w:rsidRPr="006368F5">
        <w:rPr>
          <w:lang w:val="en-AU"/>
        </w:rPr>
        <w:t>CT</w:t>
      </w:r>
      <w:r w:rsidRPr="006368F5">
        <w:rPr>
          <w:lang w:val="en-AU"/>
        </w:rPr>
        <w:tab/>
        <w:t>Computed Tomography</w:t>
      </w:r>
    </w:p>
    <w:p w14:paraId="2C8706A9" w14:textId="77777777" w:rsidR="006368F5" w:rsidRPr="006368F5" w:rsidRDefault="006368F5" w:rsidP="00E67BC9">
      <w:pPr>
        <w:tabs>
          <w:tab w:val="left" w:pos="1701"/>
        </w:tabs>
        <w:spacing w:line="240" w:lineRule="auto"/>
        <w:contextualSpacing/>
        <w:rPr>
          <w:lang w:val="en-AU"/>
        </w:rPr>
      </w:pPr>
      <w:r w:rsidRPr="006368F5">
        <w:rPr>
          <w:lang w:val="en-AU"/>
        </w:rPr>
        <w:t>CXCL12</w:t>
      </w:r>
      <w:r w:rsidRPr="006368F5">
        <w:rPr>
          <w:lang w:val="en-AU"/>
        </w:rPr>
        <w:tab/>
        <w:t>C-X-C motif chemokine ligand 12</w:t>
      </w:r>
    </w:p>
    <w:p w14:paraId="53174F8B" w14:textId="77777777" w:rsidR="006368F5" w:rsidRPr="006368F5" w:rsidRDefault="006368F5" w:rsidP="00E67BC9">
      <w:pPr>
        <w:tabs>
          <w:tab w:val="left" w:pos="1701"/>
        </w:tabs>
        <w:spacing w:line="240" w:lineRule="auto"/>
        <w:contextualSpacing/>
        <w:rPr>
          <w:lang w:val="en-AU"/>
        </w:rPr>
      </w:pPr>
      <w:r w:rsidRPr="006368F5">
        <w:rPr>
          <w:lang w:val="en-AU"/>
        </w:rPr>
        <w:t>DE</w:t>
      </w:r>
      <w:r w:rsidRPr="006368F5">
        <w:rPr>
          <w:lang w:val="en-AU"/>
        </w:rPr>
        <w:tab/>
        <w:t>Differentially Expressed</w:t>
      </w:r>
    </w:p>
    <w:p w14:paraId="405372A5" w14:textId="77777777" w:rsidR="006368F5" w:rsidRPr="006368F5" w:rsidRDefault="006368F5" w:rsidP="00E67BC9">
      <w:pPr>
        <w:tabs>
          <w:tab w:val="left" w:pos="1701"/>
        </w:tabs>
        <w:spacing w:line="240" w:lineRule="auto"/>
        <w:contextualSpacing/>
        <w:rPr>
          <w:lang w:val="en-AU"/>
        </w:rPr>
      </w:pPr>
      <w:r w:rsidRPr="006368F5">
        <w:rPr>
          <w:lang w:val="en-AU"/>
        </w:rPr>
        <w:t>DICER</w:t>
      </w:r>
      <w:r w:rsidRPr="006368F5">
        <w:rPr>
          <w:lang w:val="en-AU"/>
        </w:rPr>
        <w:tab/>
      </w:r>
      <w:proofErr w:type="spellStart"/>
      <w:r w:rsidRPr="006368F5">
        <w:rPr>
          <w:lang w:val="en-AU"/>
        </w:rPr>
        <w:t>Dicer</w:t>
      </w:r>
      <w:proofErr w:type="spellEnd"/>
      <w:r w:rsidRPr="006368F5">
        <w:rPr>
          <w:lang w:val="en-AU"/>
        </w:rPr>
        <w:t xml:space="preserve"> 1, Ribonuclease III</w:t>
      </w:r>
    </w:p>
    <w:p w14:paraId="5C61F40A" w14:textId="77777777" w:rsidR="006368F5" w:rsidRPr="006368F5" w:rsidRDefault="006368F5" w:rsidP="00E67BC9">
      <w:pPr>
        <w:tabs>
          <w:tab w:val="left" w:pos="1701"/>
        </w:tabs>
        <w:spacing w:line="240" w:lineRule="auto"/>
        <w:contextualSpacing/>
        <w:rPr>
          <w:lang w:val="en-AU"/>
        </w:rPr>
      </w:pPr>
      <w:r w:rsidRPr="006368F5">
        <w:rPr>
          <w:lang w:val="en-AU"/>
        </w:rPr>
        <w:t>DMP</w:t>
      </w:r>
      <w:r w:rsidRPr="006368F5">
        <w:rPr>
          <w:lang w:val="en-AU"/>
        </w:rPr>
        <w:tab/>
        <w:t>Differentially Methylated Site</w:t>
      </w:r>
    </w:p>
    <w:p w14:paraId="34DC0424" w14:textId="77777777" w:rsidR="006368F5" w:rsidRPr="006368F5" w:rsidRDefault="006368F5" w:rsidP="00E67BC9">
      <w:pPr>
        <w:tabs>
          <w:tab w:val="left" w:pos="1701"/>
        </w:tabs>
        <w:spacing w:line="240" w:lineRule="auto"/>
        <w:contextualSpacing/>
        <w:rPr>
          <w:lang w:val="en-AU"/>
        </w:rPr>
      </w:pPr>
      <w:r w:rsidRPr="006368F5">
        <w:rPr>
          <w:lang w:val="en-AU"/>
        </w:rPr>
        <w:t>DMR</w:t>
      </w:r>
      <w:r w:rsidRPr="006368F5">
        <w:rPr>
          <w:lang w:val="en-AU"/>
        </w:rPr>
        <w:tab/>
        <w:t>Differentially Methylated Region</w:t>
      </w:r>
    </w:p>
    <w:p w14:paraId="7797B11E" w14:textId="77777777" w:rsidR="006368F5" w:rsidRPr="006368F5" w:rsidRDefault="006368F5" w:rsidP="00E67BC9">
      <w:pPr>
        <w:tabs>
          <w:tab w:val="left" w:pos="1701"/>
        </w:tabs>
        <w:spacing w:line="240" w:lineRule="auto"/>
        <w:contextualSpacing/>
        <w:rPr>
          <w:lang w:val="en-AU"/>
        </w:rPr>
      </w:pPr>
      <w:r w:rsidRPr="006368F5">
        <w:rPr>
          <w:lang w:val="en-AU"/>
        </w:rPr>
        <w:t>DNA</w:t>
      </w:r>
      <w:r w:rsidRPr="006368F5">
        <w:rPr>
          <w:lang w:val="en-AU"/>
        </w:rPr>
        <w:tab/>
        <w:t>Deoxyribonucleic Acid</w:t>
      </w:r>
    </w:p>
    <w:p w14:paraId="1172B626" w14:textId="77777777" w:rsidR="006368F5" w:rsidRPr="006368F5" w:rsidRDefault="006368F5" w:rsidP="00E67BC9">
      <w:pPr>
        <w:tabs>
          <w:tab w:val="left" w:pos="1701"/>
        </w:tabs>
        <w:spacing w:line="240" w:lineRule="auto"/>
        <w:contextualSpacing/>
        <w:rPr>
          <w:lang w:val="en-AU"/>
        </w:rPr>
      </w:pPr>
      <w:r w:rsidRPr="006368F5">
        <w:rPr>
          <w:lang w:val="en-AU"/>
        </w:rPr>
        <w:t>DROSHA</w:t>
      </w:r>
      <w:r w:rsidRPr="006368F5">
        <w:rPr>
          <w:lang w:val="en-AU"/>
        </w:rPr>
        <w:tab/>
      </w:r>
      <w:proofErr w:type="spellStart"/>
      <w:r w:rsidRPr="006368F5">
        <w:rPr>
          <w:lang w:val="en-AU"/>
        </w:rPr>
        <w:t>Drosha</w:t>
      </w:r>
      <w:proofErr w:type="spellEnd"/>
      <w:r w:rsidRPr="006368F5">
        <w:rPr>
          <w:lang w:val="en-AU"/>
        </w:rPr>
        <w:t xml:space="preserve"> Ribonuclease III</w:t>
      </w:r>
    </w:p>
    <w:p w14:paraId="78C29928" w14:textId="77777777" w:rsidR="006368F5" w:rsidRPr="006368F5" w:rsidRDefault="006368F5" w:rsidP="00E67BC9">
      <w:pPr>
        <w:tabs>
          <w:tab w:val="left" w:pos="1701"/>
        </w:tabs>
        <w:spacing w:line="240" w:lineRule="auto"/>
        <w:contextualSpacing/>
        <w:rPr>
          <w:lang w:val="en-AU"/>
        </w:rPr>
      </w:pPr>
      <w:r w:rsidRPr="006368F5">
        <w:rPr>
          <w:lang w:val="en-AU"/>
        </w:rPr>
        <w:t>ECM</w:t>
      </w:r>
      <w:r w:rsidRPr="006368F5">
        <w:rPr>
          <w:lang w:val="en-AU"/>
        </w:rPr>
        <w:tab/>
        <w:t>Extracellular Matrix</w:t>
      </w:r>
    </w:p>
    <w:p w14:paraId="5C7A8D10" w14:textId="77777777" w:rsidR="006368F5" w:rsidRPr="006368F5" w:rsidRDefault="006368F5" w:rsidP="00E67BC9">
      <w:pPr>
        <w:tabs>
          <w:tab w:val="left" w:pos="1701"/>
        </w:tabs>
        <w:spacing w:line="240" w:lineRule="auto"/>
        <w:contextualSpacing/>
        <w:rPr>
          <w:lang w:val="en-AU"/>
        </w:rPr>
      </w:pPr>
      <w:r w:rsidRPr="006368F5">
        <w:rPr>
          <w:lang w:val="en-AU"/>
        </w:rPr>
        <w:t>EGF</w:t>
      </w:r>
      <w:r w:rsidRPr="006368F5">
        <w:rPr>
          <w:lang w:val="en-AU"/>
        </w:rPr>
        <w:tab/>
        <w:t>Epidermal Growth Factor</w:t>
      </w:r>
    </w:p>
    <w:p w14:paraId="648290A0" w14:textId="77777777" w:rsidR="006368F5" w:rsidRPr="006368F5" w:rsidRDefault="006368F5" w:rsidP="00E67BC9">
      <w:pPr>
        <w:tabs>
          <w:tab w:val="left" w:pos="1701"/>
        </w:tabs>
        <w:spacing w:line="240" w:lineRule="auto"/>
        <w:contextualSpacing/>
        <w:rPr>
          <w:lang w:val="en-AU"/>
        </w:rPr>
      </w:pPr>
      <w:r w:rsidRPr="006368F5">
        <w:rPr>
          <w:lang w:val="en-AU"/>
        </w:rPr>
        <w:t>EMILIN1</w:t>
      </w:r>
      <w:r w:rsidRPr="006368F5">
        <w:rPr>
          <w:lang w:val="en-AU"/>
        </w:rPr>
        <w:tab/>
        <w:t xml:space="preserve">Elastin Microfibril </w:t>
      </w:r>
      <w:proofErr w:type="spellStart"/>
      <w:r w:rsidRPr="006368F5">
        <w:rPr>
          <w:lang w:val="en-AU"/>
        </w:rPr>
        <w:t>Interfacer</w:t>
      </w:r>
      <w:proofErr w:type="spellEnd"/>
      <w:r w:rsidRPr="006368F5">
        <w:rPr>
          <w:lang w:val="en-AU"/>
        </w:rPr>
        <w:t xml:space="preserve"> 1</w:t>
      </w:r>
    </w:p>
    <w:p w14:paraId="7FF346F4" w14:textId="77777777" w:rsidR="006368F5" w:rsidRPr="006368F5" w:rsidRDefault="006368F5" w:rsidP="00E67BC9">
      <w:pPr>
        <w:tabs>
          <w:tab w:val="left" w:pos="1701"/>
        </w:tabs>
        <w:spacing w:line="240" w:lineRule="auto"/>
        <w:contextualSpacing/>
        <w:rPr>
          <w:lang w:val="en-AU"/>
        </w:rPr>
      </w:pPr>
      <w:r w:rsidRPr="006368F5">
        <w:rPr>
          <w:lang w:val="en-AU"/>
        </w:rPr>
        <w:t>EQTL</w:t>
      </w:r>
      <w:r w:rsidRPr="006368F5">
        <w:rPr>
          <w:lang w:val="en-AU"/>
        </w:rPr>
        <w:tab/>
        <w:t>Expression Quantitative Trait Loci</w:t>
      </w:r>
    </w:p>
    <w:p w14:paraId="32F5F002" w14:textId="77777777" w:rsidR="006368F5" w:rsidRPr="006368F5" w:rsidRDefault="006368F5" w:rsidP="00E67BC9">
      <w:pPr>
        <w:tabs>
          <w:tab w:val="left" w:pos="1701"/>
        </w:tabs>
        <w:spacing w:line="240" w:lineRule="auto"/>
        <w:contextualSpacing/>
        <w:rPr>
          <w:lang w:val="en-AU"/>
        </w:rPr>
      </w:pPr>
      <w:proofErr w:type="spellStart"/>
      <w:r w:rsidRPr="006368F5">
        <w:rPr>
          <w:lang w:val="en-AU"/>
        </w:rPr>
        <w:t>eQTL</w:t>
      </w:r>
      <w:proofErr w:type="spellEnd"/>
      <w:r w:rsidRPr="006368F5">
        <w:rPr>
          <w:lang w:val="en-AU"/>
        </w:rPr>
        <w:tab/>
        <w:t xml:space="preserve">Expression </w:t>
      </w:r>
      <w:proofErr w:type="spellStart"/>
      <w:r w:rsidRPr="006368F5">
        <w:rPr>
          <w:lang w:val="en-AU"/>
        </w:rPr>
        <w:t>Wuantitative</w:t>
      </w:r>
      <w:proofErr w:type="spellEnd"/>
      <w:r w:rsidRPr="006368F5">
        <w:rPr>
          <w:lang w:val="en-AU"/>
        </w:rPr>
        <w:t xml:space="preserve"> Trait Loci</w:t>
      </w:r>
    </w:p>
    <w:p w14:paraId="20054FD3" w14:textId="77777777" w:rsidR="006368F5" w:rsidRPr="006368F5" w:rsidRDefault="006368F5" w:rsidP="00E67BC9">
      <w:pPr>
        <w:tabs>
          <w:tab w:val="left" w:pos="1701"/>
        </w:tabs>
        <w:spacing w:line="240" w:lineRule="auto"/>
        <w:contextualSpacing/>
        <w:rPr>
          <w:lang w:val="en-AU"/>
        </w:rPr>
      </w:pPr>
      <w:r w:rsidRPr="006368F5">
        <w:rPr>
          <w:lang w:val="en-AU"/>
        </w:rPr>
        <w:t>FBLN1</w:t>
      </w:r>
      <w:r w:rsidRPr="006368F5">
        <w:rPr>
          <w:lang w:val="en-AU"/>
        </w:rPr>
        <w:tab/>
        <w:t>Fibulin-1</w:t>
      </w:r>
    </w:p>
    <w:p w14:paraId="06D415FE" w14:textId="77777777" w:rsidR="006368F5" w:rsidRPr="006368F5" w:rsidRDefault="006368F5" w:rsidP="00E67BC9">
      <w:pPr>
        <w:tabs>
          <w:tab w:val="left" w:pos="1701"/>
        </w:tabs>
        <w:spacing w:line="240" w:lineRule="auto"/>
        <w:contextualSpacing/>
        <w:rPr>
          <w:lang w:val="en-AU"/>
        </w:rPr>
      </w:pPr>
      <w:r w:rsidRPr="006368F5">
        <w:rPr>
          <w:lang w:val="en-AU"/>
        </w:rPr>
        <w:t>FBN1</w:t>
      </w:r>
      <w:r w:rsidRPr="006368F5">
        <w:rPr>
          <w:lang w:val="en-AU"/>
        </w:rPr>
        <w:tab/>
        <w:t>Fibrillin 1</w:t>
      </w:r>
    </w:p>
    <w:p w14:paraId="115C5791" w14:textId="77777777" w:rsidR="006368F5" w:rsidRPr="006368F5" w:rsidRDefault="006368F5" w:rsidP="00E67BC9">
      <w:pPr>
        <w:tabs>
          <w:tab w:val="left" w:pos="1701"/>
        </w:tabs>
        <w:spacing w:line="240" w:lineRule="auto"/>
        <w:contextualSpacing/>
        <w:rPr>
          <w:lang w:val="en-AU"/>
        </w:rPr>
      </w:pPr>
      <w:r w:rsidRPr="006368F5">
        <w:rPr>
          <w:lang w:val="en-AU"/>
        </w:rPr>
        <w:t>FDR</w:t>
      </w:r>
      <w:r w:rsidRPr="006368F5">
        <w:rPr>
          <w:lang w:val="en-AU"/>
        </w:rPr>
        <w:tab/>
        <w:t>False Discovery Rate</w:t>
      </w:r>
    </w:p>
    <w:p w14:paraId="1E980230" w14:textId="378BEF64" w:rsidR="006368F5" w:rsidRPr="006368F5" w:rsidRDefault="006368F5" w:rsidP="00E67BC9">
      <w:pPr>
        <w:tabs>
          <w:tab w:val="left" w:pos="1701"/>
        </w:tabs>
        <w:spacing w:line="240" w:lineRule="auto"/>
        <w:contextualSpacing/>
        <w:rPr>
          <w:lang w:val="en-AU"/>
        </w:rPr>
      </w:pPr>
      <w:r w:rsidRPr="006368F5">
        <w:rPr>
          <w:lang w:val="en-AU"/>
        </w:rPr>
        <w:t>FEV</w:t>
      </w:r>
      <w:r w:rsidRPr="004A28F4">
        <w:rPr>
          <w:vertAlign w:val="subscript"/>
          <w:lang w:val="en-AU"/>
        </w:rPr>
        <w:t>1</w:t>
      </w:r>
      <w:r>
        <w:rPr>
          <w:lang w:val="en-AU"/>
        </w:rPr>
        <w:t xml:space="preserve"> </w:t>
      </w:r>
      <w:r w:rsidRPr="006368F5">
        <w:rPr>
          <w:lang w:val="en-AU"/>
        </w:rPr>
        <w:t>% pred</w:t>
      </w:r>
      <w:r>
        <w:rPr>
          <w:lang w:val="en-AU"/>
        </w:rPr>
        <w:tab/>
      </w:r>
      <w:r w:rsidRPr="006368F5">
        <w:rPr>
          <w:lang w:val="en-AU"/>
        </w:rPr>
        <w:t>FEV</w:t>
      </w:r>
      <w:r w:rsidRPr="004A28F4">
        <w:rPr>
          <w:vertAlign w:val="subscript"/>
          <w:lang w:val="en-AU"/>
        </w:rPr>
        <w:t>1</w:t>
      </w:r>
      <w:r w:rsidRPr="006368F5">
        <w:rPr>
          <w:lang w:val="en-AU"/>
        </w:rPr>
        <w:t xml:space="preserve"> percentage of predicted</w:t>
      </w:r>
    </w:p>
    <w:p w14:paraId="48989ADE" w14:textId="77777777" w:rsidR="006368F5" w:rsidRPr="006368F5" w:rsidRDefault="006368F5" w:rsidP="00E67BC9">
      <w:pPr>
        <w:tabs>
          <w:tab w:val="left" w:pos="1701"/>
        </w:tabs>
        <w:spacing w:line="240" w:lineRule="auto"/>
        <w:contextualSpacing/>
        <w:rPr>
          <w:lang w:val="en-AU"/>
        </w:rPr>
      </w:pPr>
      <w:r w:rsidRPr="006368F5">
        <w:rPr>
          <w:lang w:val="en-AU"/>
        </w:rPr>
        <w:t>FEV</w:t>
      </w:r>
      <w:r w:rsidRPr="004A28F4">
        <w:rPr>
          <w:vertAlign w:val="subscript"/>
          <w:lang w:val="en-AU"/>
        </w:rPr>
        <w:t>1</w:t>
      </w:r>
      <w:r w:rsidRPr="006368F5">
        <w:rPr>
          <w:lang w:val="en-AU"/>
        </w:rPr>
        <w:tab/>
        <w:t>Forced Expiratory Volume in one second</w:t>
      </w:r>
    </w:p>
    <w:p w14:paraId="217A0FAA" w14:textId="77777777" w:rsidR="006368F5" w:rsidRPr="006368F5" w:rsidRDefault="006368F5" w:rsidP="00E67BC9">
      <w:pPr>
        <w:tabs>
          <w:tab w:val="left" w:pos="1701"/>
        </w:tabs>
        <w:spacing w:line="240" w:lineRule="auto"/>
        <w:contextualSpacing/>
        <w:rPr>
          <w:lang w:val="en-AU"/>
        </w:rPr>
      </w:pPr>
      <w:r w:rsidRPr="006368F5">
        <w:rPr>
          <w:lang w:val="en-AU"/>
        </w:rPr>
        <w:t>FKBP4</w:t>
      </w:r>
      <w:r w:rsidRPr="006368F5">
        <w:rPr>
          <w:lang w:val="en-AU"/>
        </w:rPr>
        <w:tab/>
        <w:t>FK506-Binding Protein 4</w:t>
      </w:r>
    </w:p>
    <w:p w14:paraId="62B7BE81" w14:textId="77777777" w:rsidR="006368F5" w:rsidRPr="006368F5" w:rsidRDefault="006368F5" w:rsidP="00E67BC9">
      <w:pPr>
        <w:tabs>
          <w:tab w:val="left" w:pos="1701"/>
        </w:tabs>
        <w:spacing w:line="240" w:lineRule="auto"/>
        <w:contextualSpacing/>
        <w:rPr>
          <w:lang w:val="en-AU"/>
        </w:rPr>
      </w:pPr>
      <w:r w:rsidRPr="006368F5">
        <w:rPr>
          <w:lang w:val="en-AU"/>
        </w:rPr>
        <w:t>FKBP5</w:t>
      </w:r>
      <w:r w:rsidRPr="006368F5">
        <w:rPr>
          <w:lang w:val="en-AU"/>
        </w:rPr>
        <w:tab/>
        <w:t>FK506-Binding Protein 5</w:t>
      </w:r>
    </w:p>
    <w:p w14:paraId="3E143B39" w14:textId="77777777" w:rsidR="006368F5" w:rsidRPr="006368F5" w:rsidRDefault="006368F5" w:rsidP="00E67BC9">
      <w:pPr>
        <w:tabs>
          <w:tab w:val="left" w:pos="1701"/>
        </w:tabs>
        <w:spacing w:line="240" w:lineRule="auto"/>
        <w:contextualSpacing/>
        <w:rPr>
          <w:lang w:val="en-AU"/>
        </w:rPr>
      </w:pPr>
      <w:r w:rsidRPr="006368F5">
        <w:rPr>
          <w:lang w:val="en-AU"/>
        </w:rPr>
        <w:t>FPR</w:t>
      </w:r>
      <w:r w:rsidRPr="006368F5">
        <w:rPr>
          <w:lang w:val="en-AU"/>
        </w:rPr>
        <w:tab/>
        <w:t>Formyl-Peptide Receptor</w:t>
      </w:r>
    </w:p>
    <w:p w14:paraId="2930C3D0" w14:textId="77777777" w:rsidR="006368F5" w:rsidRPr="006368F5" w:rsidRDefault="006368F5" w:rsidP="00E67BC9">
      <w:pPr>
        <w:tabs>
          <w:tab w:val="left" w:pos="1701"/>
        </w:tabs>
        <w:spacing w:line="240" w:lineRule="auto"/>
        <w:contextualSpacing/>
        <w:rPr>
          <w:lang w:val="en-AU"/>
        </w:rPr>
      </w:pPr>
      <w:r w:rsidRPr="006368F5">
        <w:rPr>
          <w:lang w:val="en-AU"/>
        </w:rPr>
        <w:t>FRZB</w:t>
      </w:r>
      <w:r w:rsidRPr="006368F5">
        <w:rPr>
          <w:lang w:val="en-AU"/>
        </w:rPr>
        <w:tab/>
        <w:t>Frizzled Related Protein</w:t>
      </w:r>
    </w:p>
    <w:p w14:paraId="4ED4CEB0" w14:textId="77777777" w:rsidR="006368F5" w:rsidRPr="006368F5" w:rsidRDefault="006368F5" w:rsidP="00E67BC9">
      <w:pPr>
        <w:tabs>
          <w:tab w:val="left" w:pos="1701"/>
        </w:tabs>
        <w:spacing w:line="240" w:lineRule="auto"/>
        <w:contextualSpacing/>
        <w:rPr>
          <w:lang w:val="en-AU"/>
        </w:rPr>
      </w:pPr>
      <w:r w:rsidRPr="006368F5">
        <w:rPr>
          <w:lang w:val="en-AU"/>
        </w:rPr>
        <w:t>FVC</w:t>
      </w:r>
      <w:r w:rsidRPr="006368F5">
        <w:rPr>
          <w:lang w:val="en-AU"/>
        </w:rPr>
        <w:tab/>
        <w:t>Forced Vital Capacity</w:t>
      </w:r>
    </w:p>
    <w:p w14:paraId="550A24C1" w14:textId="77777777" w:rsidR="006368F5" w:rsidRPr="006368F5" w:rsidRDefault="006368F5" w:rsidP="00E67BC9">
      <w:pPr>
        <w:tabs>
          <w:tab w:val="left" w:pos="1701"/>
        </w:tabs>
        <w:spacing w:line="240" w:lineRule="auto"/>
        <w:contextualSpacing/>
        <w:rPr>
          <w:lang w:val="en-AU"/>
        </w:rPr>
      </w:pPr>
      <w:r w:rsidRPr="006368F5">
        <w:rPr>
          <w:lang w:val="en-AU"/>
        </w:rPr>
        <w:t>GATA6</w:t>
      </w:r>
      <w:r w:rsidRPr="006368F5">
        <w:rPr>
          <w:lang w:val="en-AU"/>
        </w:rPr>
        <w:tab/>
        <w:t>GATA binding protein 6</w:t>
      </w:r>
    </w:p>
    <w:p w14:paraId="0130F2C2" w14:textId="77777777" w:rsidR="006368F5" w:rsidRPr="006368F5" w:rsidRDefault="006368F5" w:rsidP="00E67BC9">
      <w:pPr>
        <w:tabs>
          <w:tab w:val="left" w:pos="1701"/>
        </w:tabs>
        <w:spacing w:line="240" w:lineRule="auto"/>
        <w:contextualSpacing/>
        <w:rPr>
          <w:lang w:val="en-AU"/>
        </w:rPr>
      </w:pPr>
      <w:r w:rsidRPr="006368F5">
        <w:rPr>
          <w:lang w:val="en-AU"/>
        </w:rPr>
        <w:t>GDPR</w:t>
      </w:r>
      <w:r w:rsidRPr="006368F5">
        <w:rPr>
          <w:lang w:val="en-AU"/>
        </w:rPr>
        <w:tab/>
        <w:t>General Data Protection Regulation</w:t>
      </w:r>
    </w:p>
    <w:p w14:paraId="4DDDAC81" w14:textId="77777777" w:rsidR="006368F5" w:rsidRPr="006368F5" w:rsidRDefault="006368F5" w:rsidP="00E67BC9">
      <w:pPr>
        <w:tabs>
          <w:tab w:val="left" w:pos="1701"/>
        </w:tabs>
        <w:spacing w:line="240" w:lineRule="auto"/>
        <w:contextualSpacing/>
        <w:rPr>
          <w:lang w:val="en-AU"/>
        </w:rPr>
      </w:pPr>
      <w:r w:rsidRPr="006368F5">
        <w:rPr>
          <w:lang w:val="en-AU"/>
        </w:rPr>
        <w:t>GGA2</w:t>
      </w:r>
      <w:r w:rsidRPr="006368F5">
        <w:rPr>
          <w:lang w:val="en-AU"/>
        </w:rPr>
        <w:tab/>
        <w:t xml:space="preserve">Golgi Associated, Gamma </w:t>
      </w:r>
      <w:proofErr w:type="spellStart"/>
      <w:r w:rsidRPr="006368F5">
        <w:rPr>
          <w:lang w:val="en-AU"/>
        </w:rPr>
        <w:t>Adaptin</w:t>
      </w:r>
      <w:proofErr w:type="spellEnd"/>
      <w:r w:rsidRPr="006368F5">
        <w:rPr>
          <w:lang w:val="en-AU"/>
        </w:rPr>
        <w:t xml:space="preserve"> Ear Containing, ARF Binding Protein 2</w:t>
      </w:r>
    </w:p>
    <w:p w14:paraId="4C2FBB43" w14:textId="77777777" w:rsidR="006368F5" w:rsidRPr="006368F5" w:rsidRDefault="006368F5" w:rsidP="00E67BC9">
      <w:pPr>
        <w:tabs>
          <w:tab w:val="left" w:pos="1701"/>
        </w:tabs>
        <w:spacing w:line="240" w:lineRule="auto"/>
        <w:contextualSpacing/>
        <w:rPr>
          <w:lang w:val="en-AU"/>
        </w:rPr>
      </w:pPr>
      <w:r w:rsidRPr="006368F5">
        <w:rPr>
          <w:lang w:val="en-AU"/>
        </w:rPr>
        <w:t>GGT5</w:t>
      </w:r>
      <w:r w:rsidRPr="006368F5">
        <w:rPr>
          <w:lang w:val="en-AU"/>
        </w:rPr>
        <w:tab/>
        <w:t>Gamma-</w:t>
      </w:r>
      <w:proofErr w:type="spellStart"/>
      <w:r w:rsidRPr="006368F5">
        <w:rPr>
          <w:lang w:val="en-AU"/>
        </w:rPr>
        <w:t>glutamyltransferase</w:t>
      </w:r>
      <w:proofErr w:type="spellEnd"/>
      <w:r w:rsidRPr="006368F5">
        <w:rPr>
          <w:lang w:val="en-AU"/>
        </w:rPr>
        <w:t xml:space="preserve"> 5</w:t>
      </w:r>
    </w:p>
    <w:p w14:paraId="5E2FDBF2" w14:textId="77777777" w:rsidR="006368F5" w:rsidRPr="006368F5" w:rsidRDefault="006368F5" w:rsidP="00E67BC9">
      <w:pPr>
        <w:tabs>
          <w:tab w:val="left" w:pos="1701"/>
        </w:tabs>
        <w:spacing w:line="240" w:lineRule="auto"/>
        <w:contextualSpacing/>
        <w:rPr>
          <w:lang w:val="en-AU"/>
        </w:rPr>
      </w:pPr>
      <w:r w:rsidRPr="006368F5">
        <w:rPr>
          <w:lang w:val="en-AU"/>
        </w:rPr>
        <w:t>GOLD</w:t>
      </w:r>
      <w:r w:rsidRPr="006368F5">
        <w:rPr>
          <w:lang w:val="en-AU"/>
        </w:rPr>
        <w:tab/>
        <w:t>Global Initiative for Chronic Obstructive Lung Disease</w:t>
      </w:r>
    </w:p>
    <w:p w14:paraId="6D15AE40" w14:textId="77777777" w:rsidR="006368F5" w:rsidRPr="006368F5" w:rsidRDefault="006368F5" w:rsidP="00E67BC9">
      <w:pPr>
        <w:tabs>
          <w:tab w:val="left" w:pos="1701"/>
        </w:tabs>
        <w:spacing w:line="240" w:lineRule="auto"/>
        <w:contextualSpacing/>
        <w:rPr>
          <w:lang w:val="en-AU"/>
        </w:rPr>
      </w:pPr>
      <w:r w:rsidRPr="006368F5">
        <w:rPr>
          <w:lang w:val="en-AU"/>
        </w:rPr>
        <w:t>GR</w:t>
      </w:r>
      <w:r w:rsidRPr="006368F5">
        <w:rPr>
          <w:lang w:val="en-AU"/>
        </w:rPr>
        <w:tab/>
        <w:t>Glucocorticoid Receptor</w:t>
      </w:r>
    </w:p>
    <w:p w14:paraId="73CAB732" w14:textId="77777777" w:rsidR="006368F5" w:rsidRPr="006368F5" w:rsidRDefault="006368F5" w:rsidP="00E67BC9">
      <w:pPr>
        <w:tabs>
          <w:tab w:val="left" w:pos="1701"/>
        </w:tabs>
        <w:spacing w:line="240" w:lineRule="auto"/>
        <w:contextualSpacing/>
        <w:rPr>
          <w:lang w:val="en-AU"/>
        </w:rPr>
      </w:pPr>
      <w:r w:rsidRPr="006368F5">
        <w:rPr>
          <w:lang w:val="en-AU"/>
        </w:rPr>
        <w:t>GRE</w:t>
      </w:r>
      <w:r w:rsidRPr="006368F5">
        <w:rPr>
          <w:lang w:val="en-AU"/>
        </w:rPr>
        <w:tab/>
        <w:t>Glucocorticoid Response Element</w:t>
      </w:r>
    </w:p>
    <w:p w14:paraId="42E2F35F" w14:textId="77777777" w:rsidR="006368F5" w:rsidRPr="006368F5" w:rsidRDefault="006368F5" w:rsidP="00E67BC9">
      <w:pPr>
        <w:tabs>
          <w:tab w:val="left" w:pos="1701"/>
        </w:tabs>
        <w:spacing w:line="240" w:lineRule="auto"/>
        <w:contextualSpacing/>
        <w:rPr>
          <w:lang w:val="en-AU"/>
        </w:rPr>
      </w:pPr>
      <w:r w:rsidRPr="006368F5">
        <w:rPr>
          <w:lang w:val="en-AU"/>
        </w:rPr>
        <w:t>GRIP-1</w:t>
      </w:r>
      <w:r w:rsidRPr="006368F5">
        <w:rPr>
          <w:lang w:val="en-AU"/>
        </w:rPr>
        <w:tab/>
        <w:t>Glucocorticoid Receptor-Interacting Protein-1</w:t>
      </w:r>
    </w:p>
    <w:p w14:paraId="179F673E" w14:textId="77777777" w:rsidR="006368F5" w:rsidRPr="006368F5" w:rsidRDefault="006368F5" w:rsidP="00E67BC9">
      <w:pPr>
        <w:tabs>
          <w:tab w:val="left" w:pos="1701"/>
        </w:tabs>
        <w:spacing w:line="240" w:lineRule="auto"/>
        <w:contextualSpacing/>
        <w:rPr>
          <w:lang w:val="en-AU"/>
        </w:rPr>
      </w:pPr>
      <w:r w:rsidRPr="006368F5">
        <w:rPr>
          <w:lang w:val="en-AU"/>
        </w:rPr>
        <w:t>GSAMD</w:t>
      </w:r>
      <w:r w:rsidRPr="006368F5">
        <w:rPr>
          <w:lang w:val="en-AU"/>
        </w:rPr>
        <w:tab/>
        <w:t>Infinium Global Screening Array + Multi Disease</w:t>
      </w:r>
    </w:p>
    <w:p w14:paraId="5948864B" w14:textId="77777777" w:rsidR="006368F5" w:rsidRPr="006368F5" w:rsidRDefault="006368F5" w:rsidP="00E67BC9">
      <w:pPr>
        <w:tabs>
          <w:tab w:val="left" w:pos="1701"/>
        </w:tabs>
        <w:spacing w:line="240" w:lineRule="auto"/>
        <w:contextualSpacing/>
        <w:rPr>
          <w:lang w:val="en-AU"/>
        </w:rPr>
      </w:pPr>
      <w:r w:rsidRPr="006368F5">
        <w:rPr>
          <w:lang w:val="en-AU"/>
        </w:rPr>
        <w:t>GSEA</w:t>
      </w:r>
      <w:r w:rsidRPr="006368F5">
        <w:rPr>
          <w:lang w:val="en-AU"/>
        </w:rPr>
        <w:tab/>
        <w:t>Gene Set Enrichment Analysis</w:t>
      </w:r>
    </w:p>
    <w:p w14:paraId="4E54E41B" w14:textId="77777777" w:rsidR="006368F5" w:rsidRPr="006368F5" w:rsidRDefault="006368F5" w:rsidP="00E67BC9">
      <w:pPr>
        <w:tabs>
          <w:tab w:val="left" w:pos="1701"/>
        </w:tabs>
        <w:spacing w:line="240" w:lineRule="auto"/>
        <w:contextualSpacing/>
        <w:rPr>
          <w:lang w:val="en-AU"/>
        </w:rPr>
      </w:pPr>
      <w:r w:rsidRPr="006368F5">
        <w:rPr>
          <w:lang w:val="en-AU"/>
        </w:rPr>
        <w:t>GWAS</w:t>
      </w:r>
      <w:r w:rsidRPr="006368F5">
        <w:rPr>
          <w:lang w:val="en-AU"/>
        </w:rPr>
        <w:tab/>
        <w:t>Genome-Wide Association Study</w:t>
      </w:r>
    </w:p>
    <w:p w14:paraId="29BFB920" w14:textId="77777777" w:rsidR="006368F5" w:rsidRPr="006368F5" w:rsidRDefault="006368F5" w:rsidP="00E67BC9">
      <w:pPr>
        <w:tabs>
          <w:tab w:val="left" w:pos="1701"/>
        </w:tabs>
        <w:spacing w:line="240" w:lineRule="auto"/>
        <w:contextualSpacing/>
        <w:rPr>
          <w:lang w:val="en-AU"/>
        </w:rPr>
      </w:pPr>
      <w:r w:rsidRPr="006368F5">
        <w:rPr>
          <w:lang w:val="en-AU"/>
        </w:rPr>
        <w:t>HLCA</w:t>
      </w:r>
      <w:r w:rsidRPr="006368F5">
        <w:rPr>
          <w:lang w:val="en-AU"/>
        </w:rPr>
        <w:tab/>
        <w:t>Human Lung Cell Atlas</w:t>
      </w:r>
    </w:p>
    <w:p w14:paraId="3B2DC7E2" w14:textId="77777777" w:rsidR="006368F5" w:rsidRPr="006368F5" w:rsidRDefault="006368F5" w:rsidP="00E67BC9">
      <w:pPr>
        <w:tabs>
          <w:tab w:val="left" w:pos="1701"/>
        </w:tabs>
        <w:spacing w:line="240" w:lineRule="auto"/>
        <w:contextualSpacing/>
        <w:rPr>
          <w:lang w:val="en-AU"/>
        </w:rPr>
      </w:pPr>
      <w:r w:rsidRPr="006368F5">
        <w:rPr>
          <w:lang w:val="en-AU"/>
        </w:rPr>
        <w:t>HRC</w:t>
      </w:r>
      <w:r w:rsidRPr="006368F5">
        <w:rPr>
          <w:lang w:val="en-AU"/>
        </w:rPr>
        <w:tab/>
        <w:t>Human Reference Genome</w:t>
      </w:r>
    </w:p>
    <w:p w14:paraId="6659F8F9" w14:textId="77777777" w:rsidR="006368F5" w:rsidRPr="006368F5" w:rsidRDefault="006368F5" w:rsidP="00E67BC9">
      <w:pPr>
        <w:tabs>
          <w:tab w:val="left" w:pos="1701"/>
        </w:tabs>
        <w:spacing w:line="240" w:lineRule="auto"/>
        <w:contextualSpacing/>
        <w:rPr>
          <w:lang w:val="en-AU"/>
        </w:rPr>
      </w:pPr>
      <w:r w:rsidRPr="006368F5">
        <w:rPr>
          <w:lang w:val="en-AU"/>
        </w:rPr>
        <w:lastRenderedPageBreak/>
        <w:t>HSP</w:t>
      </w:r>
      <w:r w:rsidRPr="006368F5">
        <w:rPr>
          <w:lang w:val="en-AU"/>
        </w:rPr>
        <w:tab/>
        <w:t>Heat Shock Proteins</w:t>
      </w:r>
    </w:p>
    <w:p w14:paraId="24B15A6D" w14:textId="77777777" w:rsidR="006368F5" w:rsidRPr="006368F5" w:rsidRDefault="006368F5" w:rsidP="00E67BC9">
      <w:pPr>
        <w:tabs>
          <w:tab w:val="left" w:pos="1701"/>
        </w:tabs>
        <w:spacing w:line="240" w:lineRule="auto"/>
        <w:contextualSpacing/>
        <w:rPr>
          <w:lang w:val="en-AU"/>
        </w:rPr>
      </w:pPr>
      <w:r w:rsidRPr="006368F5">
        <w:rPr>
          <w:lang w:val="en-AU"/>
        </w:rPr>
        <w:t>IBM</w:t>
      </w:r>
      <w:r w:rsidRPr="006368F5">
        <w:rPr>
          <w:lang w:val="en-AU"/>
        </w:rPr>
        <w:tab/>
        <w:t>International Business Machines Corporation</w:t>
      </w:r>
    </w:p>
    <w:p w14:paraId="42E6C5A3" w14:textId="77777777" w:rsidR="006368F5" w:rsidRPr="006368F5" w:rsidRDefault="006368F5" w:rsidP="00E67BC9">
      <w:pPr>
        <w:tabs>
          <w:tab w:val="left" w:pos="1701"/>
        </w:tabs>
        <w:spacing w:line="240" w:lineRule="auto"/>
        <w:contextualSpacing/>
        <w:rPr>
          <w:lang w:val="en-AU"/>
        </w:rPr>
      </w:pPr>
      <w:r w:rsidRPr="006368F5">
        <w:rPr>
          <w:lang w:val="en-AU"/>
        </w:rPr>
        <w:t>ICS</w:t>
      </w:r>
      <w:r w:rsidRPr="006368F5">
        <w:rPr>
          <w:lang w:val="en-AU"/>
        </w:rPr>
        <w:tab/>
        <w:t>Inhaled Cortico-Steroids</w:t>
      </w:r>
    </w:p>
    <w:p w14:paraId="2A38E757" w14:textId="77777777" w:rsidR="006368F5" w:rsidRPr="006368F5" w:rsidRDefault="006368F5" w:rsidP="00E67BC9">
      <w:pPr>
        <w:tabs>
          <w:tab w:val="left" w:pos="1701"/>
        </w:tabs>
        <w:spacing w:line="240" w:lineRule="auto"/>
        <w:contextualSpacing/>
        <w:rPr>
          <w:lang w:val="en-AU"/>
        </w:rPr>
      </w:pPr>
      <w:r w:rsidRPr="006368F5">
        <w:rPr>
          <w:lang w:val="en-AU"/>
        </w:rPr>
        <w:t>IGHV1-18</w:t>
      </w:r>
      <w:r w:rsidRPr="006368F5">
        <w:rPr>
          <w:lang w:val="en-AU"/>
        </w:rPr>
        <w:tab/>
        <w:t>Immunoglobulin Heavy Variable 1-18</w:t>
      </w:r>
    </w:p>
    <w:p w14:paraId="640FC860" w14:textId="77777777" w:rsidR="006368F5" w:rsidRPr="006368F5" w:rsidRDefault="006368F5" w:rsidP="00E67BC9">
      <w:pPr>
        <w:tabs>
          <w:tab w:val="left" w:pos="1701"/>
        </w:tabs>
        <w:spacing w:line="240" w:lineRule="auto"/>
        <w:contextualSpacing/>
        <w:rPr>
          <w:lang w:val="en-AU"/>
        </w:rPr>
      </w:pPr>
      <w:r w:rsidRPr="006368F5">
        <w:rPr>
          <w:lang w:val="en-AU"/>
        </w:rPr>
        <w:t>IGLV2-11</w:t>
      </w:r>
      <w:r w:rsidRPr="006368F5">
        <w:rPr>
          <w:lang w:val="en-AU"/>
        </w:rPr>
        <w:tab/>
        <w:t>Immunoglobulin Lambda Variable 2-11</w:t>
      </w:r>
    </w:p>
    <w:p w14:paraId="4C86E790" w14:textId="77777777" w:rsidR="006368F5" w:rsidRPr="006368F5" w:rsidRDefault="006368F5" w:rsidP="00E67BC9">
      <w:pPr>
        <w:tabs>
          <w:tab w:val="left" w:pos="1701"/>
        </w:tabs>
        <w:spacing w:line="240" w:lineRule="auto"/>
        <w:contextualSpacing/>
        <w:rPr>
          <w:lang w:val="en-AU"/>
        </w:rPr>
      </w:pPr>
      <w:r w:rsidRPr="006368F5">
        <w:rPr>
          <w:lang w:val="en-AU"/>
        </w:rPr>
        <w:t>IGLV2-14</w:t>
      </w:r>
      <w:r w:rsidRPr="006368F5">
        <w:rPr>
          <w:lang w:val="en-AU"/>
        </w:rPr>
        <w:tab/>
        <w:t>Immunoglobulin Lambda Variable 2-14</w:t>
      </w:r>
    </w:p>
    <w:p w14:paraId="6E6E4D3C" w14:textId="77777777" w:rsidR="006368F5" w:rsidRPr="006368F5" w:rsidRDefault="006368F5" w:rsidP="00E67BC9">
      <w:pPr>
        <w:tabs>
          <w:tab w:val="left" w:pos="1701"/>
        </w:tabs>
        <w:spacing w:line="240" w:lineRule="auto"/>
        <w:contextualSpacing/>
        <w:rPr>
          <w:lang w:val="en-AU"/>
        </w:rPr>
      </w:pPr>
      <w:r w:rsidRPr="006368F5">
        <w:rPr>
          <w:lang w:val="en-AU"/>
        </w:rPr>
        <w:t>IHC</w:t>
      </w:r>
      <w:r w:rsidRPr="006368F5">
        <w:rPr>
          <w:lang w:val="en-AU"/>
        </w:rPr>
        <w:tab/>
        <w:t>Immuno-</w:t>
      </w:r>
      <w:proofErr w:type="spellStart"/>
      <w:r w:rsidRPr="006368F5">
        <w:rPr>
          <w:lang w:val="en-AU"/>
        </w:rPr>
        <w:t>Histo</w:t>
      </w:r>
      <w:proofErr w:type="spellEnd"/>
      <w:r w:rsidRPr="006368F5">
        <w:rPr>
          <w:lang w:val="en-AU"/>
        </w:rPr>
        <w:t>-Chemical</w:t>
      </w:r>
    </w:p>
    <w:p w14:paraId="1895F368" w14:textId="77777777" w:rsidR="006368F5" w:rsidRPr="006368F5" w:rsidRDefault="006368F5" w:rsidP="00E67BC9">
      <w:pPr>
        <w:tabs>
          <w:tab w:val="left" w:pos="1701"/>
        </w:tabs>
        <w:spacing w:line="240" w:lineRule="auto"/>
        <w:contextualSpacing/>
        <w:rPr>
          <w:lang w:val="en-AU"/>
        </w:rPr>
      </w:pPr>
      <w:r w:rsidRPr="006368F5">
        <w:rPr>
          <w:lang w:val="en-AU"/>
        </w:rPr>
        <w:t>IKZF3</w:t>
      </w:r>
      <w:r w:rsidRPr="006368F5">
        <w:rPr>
          <w:lang w:val="en-AU"/>
        </w:rPr>
        <w:tab/>
        <w:t>IKAROS Family Zinc Finger 3</w:t>
      </w:r>
    </w:p>
    <w:p w14:paraId="4BA792F4" w14:textId="77777777" w:rsidR="006368F5" w:rsidRPr="006368F5" w:rsidRDefault="006368F5" w:rsidP="00E67BC9">
      <w:pPr>
        <w:tabs>
          <w:tab w:val="left" w:pos="1701"/>
        </w:tabs>
        <w:spacing w:line="240" w:lineRule="auto"/>
        <w:contextualSpacing/>
        <w:rPr>
          <w:lang w:val="en-AU"/>
        </w:rPr>
      </w:pPr>
      <w:r w:rsidRPr="006368F5">
        <w:rPr>
          <w:lang w:val="en-AU"/>
        </w:rPr>
        <w:t>IL</w:t>
      </w:r>
      <w:r w:rsidRPr="006368F5">
        <w:rPr>
          <w:lang w:val="en-AU"/>
        </w:rPr>
        <w:tab/>
        <w:t>Interleukin</w:t>
      </w:r>
    </w:p>
    <w:p w14:paraId="76BD80FD" w14:textId="77777777" w:rsidR="006368F5" w:rsidRPr="006368F5" w:rsidRDefault="006368F5" w:rsidP="00E67BC9">
      <w:pPr>
        <w:tabs>
          <w:tab w:val="left" w:pos="1701"/>
        </w:tabs>
        <w:spacing w:line="240" w:lineRule="auto"/>
        <w:contextualSpacing/>
        <w:rPr>
          <w:lang w:val="en-AU"/>
        </w:rPr>
      </w:pPr>
      <w:r w:rsidRPr="006368F5">
        <w:rPr>
          <w:lang w:val="en-AU"/>
        </w:rPr>
        <w:t>ILD</w:t>
      </w:r>
      <w:r w:rsidRPr="006368F5">
        <w:rPr>
          <w:lang w:val="en-AU"/>
        </w:rPr>
        <w:tab/>
        <w:t>Interstitial Lung Disease</w:t>
      </w:r>
    </w:p>
    <w:p w14:paraId="5F0A6EC2" w14:textId="77777777" w:rsidR="006368F5" w:rsidRPr="006368F5" w:rsidRDefault="006368F5" w:rsidP="00E67BC9">
      <w:pPr>
        <w:tabs>
          <w:tab w:val="left" w:pos="1701"/>
        </w:tabs>
        <w:spacing w:line="240" w:lineRule="auto"/>
        <w:contextualSpacing/>
        <w:rPr>
          <w:lang w:val="en-AU"/>
        </w:rPr>
      </w:pPr>
      <w:r w:rsidRPr="006368F5">
        <w:rPr>
          <w:lang w:val="en-AU"/>
        </w:rPr>
        <w:t>ITGA7</w:t>
      </w:r>
      <w:r w:rsidRPr="006368F5">
        <w:rPr>
          <w:lang w:val="en-AU"/>
        </w:rPr>
        <w:tab/>
        <w:t>Integrin subunit alpha 7</w:t>
      </w:r>
    </w:p>
    <w:p w14:paraId="2E47E444" w14:textId="77777777" w:rsidR="006368F5" w:rsidRPr="006368F5" w:rsidRDefault="006368F5" w:rsidP="00E67BC9">
      <w:pPr>
        <w:tabs>
          <w:tab w:val="left" w:pos="1701"/>
        </w:tabs>
        <w:spacing w:line="240" w:lineRule="auto"/>
        <w:contextualSpacing/>
        <w:rPr>
          <w:lang w:val="en-AU"/>
        </w:rPr>
      </w:pPr>
      <w:r w:rsidRPr="006368F5">
        <w:rPr>
          <w:lang w:val="en-AU"/>
        </w:rPr>
        <w:t>KRT4</w:t>
      </w:r>
      <w:r w:rsidRPr="006368F5">
        <w:rPr>
          <w:lang w:val="en-AU"/>
        </w:rPr>
        <w:tab/>
        <w:t>Keratin 4</w:t>
      </w:r>
      <w:r w:rsidRPr="006368F5">
        <w:rPr>
          <w:lang w:val="en-AU"/>
        </w:rPr>
        <w:tab/>
        <w:t>3.48,</w:t>
      </w:r>
    </w:p>
    <w:p w14:paraId="170CCBBD" w14:textId="77777777" w:rsidR="006368F5" w:rsidRPr="006368F5" w:rsidRDefault="006368F5" w:rsidP="00E67BC9">
      <w:pPr>
        <w:tabs>
          <w:tab w:val="left" w:pos="1701"/>
        </w:tabs>
        <w:spacing w:line="240" w:lineRule="auto"/>
        <w:contextualSpacing/>
        <w:rPr>
          <w:lang w:val="en-AU"/>
        </w:rPr>
      </w:pPr>
      <w:r w:rsidRPr="006368F5">
        <w:rPr>
          <w:lang w:val="en-AU"/>
        </w:rPr>
        <w:t>LABA</w:t>
      </w:r>
      <w:r w:rsidRPr="006368F5">
        <w:rPr>
          <w:lang w:val="en-AU"/>
        </w:rPr>
        <w:tab/>
        <w:t>Long-Acting beta2-Agonist</w:t>
      </w:r>
    </w:p>
    <w:p w14:paraId="60F0CCA1" w14:textId="77777777" w:rsidR="006368F5" w:rsidRPr="006368F5" w:rsidRDefault="006368F5" w:rsidP="00E67BC9">
      <w:pPr>
        <w:tabs>
          <w:tab w:val="left" w:pos="1701"/>
        </w:tabs>
        <w:spacing w:line="240" w:lineRule="auto"/>
        <w:contextualSpacing/>
        <w:rPr>
          <w:lang w:val="en-AU"/>
        </w:rPr>
      </w:pPr>
      <w:r w:rsidRPr="006368F5">
        <w:rPr>
          <w:lang w:val="en-AU"/>
        </w:rPr>
        <w:t>LAMA</w:t>
      </w:r>
      <w:r w:rsidRPr="006368F5">
        <w:rPr>
          <w:lang w:val="en-AU"/>
        </w:rPr>
        <w:tab/>
        <w:t>Long-Acting Muscarinic Antagonist</w:t>
      </w:r>
    </w:p>
    <w:p w14:paraId="10E71475" w14:textId="77777777" w:rsidR="006368F5" w:rsidRPr="006368F5" w:rsidRDefault="006368F5" w:rsidP="00E67BC9">
      <w:pPr>
        <w:tabs>
          <w:tab w:val="left" w:pos="1701"/>
        </w:tabs>
        <w:spacing w:line="240" w:lineRule="auto"/>
        <w:contextualSpacing/>
        <w:rPr>
          <w:lang w:val="en-AU"/>
        </w:rPr>
      </w:pPr>
      <w:r w:rsidRPr="006368F5">
        <w:rPr>
          <w:lang w:val="en-AU"/>
        </w:rPr>
        <w:t>LARP4B</w:t>
      </w:r>
      <w:r w:rsidRPr="006368F5">
        <w:rPr>
          <w:lang w:val="en-AU"/>
        </w:rPr>
        <w:tab/>
        <w:t>La ribonucleoprotein 4B</w:t>
      </w:r>
    </w:p>
    <w:p w14:paraId="0C08896D" w14:textId="77777777" w:rsidR="006368F5" w:rsidRPr="006368F5" w:rsidRDefault="006368F5" w:rsidP="00E67BC9">
      <w:pPr>
        <w:tabs>
          <w:tab w:val="left" w:pos="1701"/>
        </w:tabs>
        <w:spacing w:line="240" w:lineRule="auto"/>
        <w:contextualSpacing/>
        <w:rPr>
          <w:lang w:val="en-AU"/>
        </w:rPr>
      </w:pPr>
      <w:r w:rsidRPr="006368F5">
        <w:rPr>
          <w:lang w:val="en-AU"/>
        </w:rPr>
        <w:t>LD</w:t>
      </w:r>
      <w:r w:rsidRPr="006368F5">
        <w:rPr>
          <w:lang w:val="en-AU"/>
        </w:rPr>
        <w:tab/>
        <w:t>Linkage Disequilibrium</w:t>
      </w:r>
    </w:p>
    <w:p w14:paraId="3E8CC190" w14:textId="77777777" w:rsidR="006368F5" w:rsidRPr="006368F5" w:rsidRDefault="006368F5" w:rsidP="00E67BC9">
      <w:pPr>
        <w:tabs>
          <w:tab w:val="left" w:pos="1701"/>
        </w:tabs>
        <w:spacing w:line="240" w:lineRule="auto"/>
        <w:contextualSpacing/>
        <w:rPr>
          <w:lang w:val="en-AU"/>
        </w:rPr>
      </w:pPr>
      <w:r w:rsidRPr="006368F5">
        <w:rPr>
          <w:lang w:val="en-AU"/>
        </w:rPr>
        <w:t>MAF</w:t>
      </w:r>
      <w:r w:rsidRPr="006368F5">
        <w:rPr>
          <w:lang w:val="en-AU"/>
        </w:rPr>
        <w:tab/>
        <w:t>Minor Allele Frequency</w:t>
      </w:r>
    </w:p>
    <w:p w14:paraId="38EA762C" w14:textId="77777777" w:rsidR="006368F5" w:rsidRPr="006368F5" w:rsidRDefault="006368F5" w:rsidP="00E67BC9">
      <w:pPr>
        <w:tabs>
          <w:tab w:val="left" w:pos="1701"/>
        </w:tabs>
        <w:spacing w:line="240" w:lineRule="auto"/>
        <w:contextualSpacing/>
        <w:rPr>
          <w:lang w:val="en-AU"/>
        </w:rPr>
      </w:pPr>
      <w:r w:rsidRPr="006368F5">
        <w:rPr>
          <w:lang w:val="en-AU"/>
        </w:rPr>
        <w:t>MAPK</w:t>
      </w:r>
      <w:r w:rsidRPr="006368F5">
        <w:rPr>
          <w:lang w:val="en-AU"/>
        </w:rPr>
        <w:tab/>
        <w:t>Mitogen-Activated Protein Kinase</w:t>
      </w:r>
    </w:p>
    <w:p w14:paraId="15C44D0E" w14:textId="77777777" w:rsidR="006368F5" w:rsidRPr="006368F5" w:rsidRDefault="006368F5" w:rsidP="00E67BC9">
      <w:pPr>
        <w:tabs>
          <w:tab w:val="left" w:pos="1701"/>
        </w:tabs>
        <w:spacing w:line="240" w:lineRule="auto"/>
        <w:contextualSpacing/>
        <w:rPr>
          <w:lang w:val="en-AU"/>
        </w:rPr>
      </w:pPr>
      <w:r w:rsidRPr="006368F5">
        <w:rPr>
          <w:lang w:val="en-AU"/>
        </w:rPr>
        <w:t>miRNA</w:t>
      </w:r>
      <w:r w:rsidRPr="006368F5">
        <w:rPr>
          <w:lang w:val="en-AU"/>
        </w:rPr>
        <w:tab/>
        <w:t>MicroRNA</w:t>
      </w:r>
    </w:p>
    <w:p w14:paraId="26CCC81C" w14:textId="77777777" w:rsidR="006368F5" w:rsidRPr="006368F5" w:rsidRDefault="006368F5" w:rsidP="00E67BC9">
      <w:pPr>
        <w:tabs>
          <w:tab w:val="left" w:pos="1701"/>
        </w:tabs>
        <w:spacing w:line="240" w:lineRule="auto"/>
        <w:contextualSpacing/>
        <w:rPr>
          <w:lang w:val="en-AU"/>
        </w:rPr>
      </w:pPr>
      <w:r w:rsidRPr="006368F5">
        <w:rPr>
          <w:lang w:val="en-AU"/>
        </w:rPr>
        <w:t>MMP</w:t>
      </w:r>
      <w:r w:rsidRPr="006368F5">
        <w:rPr>
          <w:lang w:val="en-AU"/>
        </w:rPr>
        <w:tab/>
        <w:t xml:space="preserve">Matrix </w:t>
      </w:r>
      <w:proofErr w:type="spellStart"/>
      <w:r w:rsidRPr="006368F5">
        <w:rPr>
          <w:lang w:val="en-AU"/>
        </w:rPr>
        <w:t>Metallo</w:t>
      </w:r>
      <w:proofErr w:type="spellEnd"/>
      <w:r w:rsidRPr="006368F5">
        <w:rPr>
          <w:lang w:val="en-AU"/>
        </w:rPr>
        <w:t>-Proteinase</w:t>
      </w:r>
    </w:p>
    <w:p w14:paraId="1925B297" w14:textId="77777777" w:rsidR="006368F5" w:rsidRPr="006368F5" w:rsidRDefault="006368F5" w:rsidP="00E67BC9">
      <w:pPr>
        <w:tabs>
          <w:tab w:val="left" w:pos="1701"/>
        </w:tabs>
        <w:spacing w:line="240" w:lineRule="auto"/>
        <w:contextualSpacing/>
        <w:rPr>
          <w:lang w:val="en-AU"/>
        </w:rPr>
      </w:pPr>
      <w:r w:rsidRPr="006368F5">
        <w:rPr>
          <w:lang w:val="en-AU"/>
        </w:rPr>
        <w:t>MR</w:t>
      </w:r>
      <w:r w:rsidRPr="006368F5">
        <w:rPr>
          <w:lang w:val="en-AU"/>
        </w:rPr>
        <w:tab/>
        <w:t>Mineralocorticoid Receptor</w:t>
      </w:r>
    </w:p>
    <w:p w14:paraId="56410B38" w14:textId="77777777" w:rsidR="006368F5" w:rsidRPr="006368F5" w:rsidRDefault="006368F5" w:rsidP="00E67BC9">
      <w:pPr>
        <w:tabs>
          <w:tab w:val="left" w:pos="1701"/>
        </w:tabs>
        <w:spacing w:line="240" w:lineRule="auto"/>
        <w:contextualSpacing/>
        <w:rPr>
          <w:lang w:val="en-AU"/>
        </w:rPr>
      </w:pPr>
      <w:r w:rsidRPr="006368F5">
        <w:rPr>
          <w:lang w:val="en-AU"/>
        </w:rPr>
        <w:t>mRNA</w:t>
      </w:r>
      <w:r w:rsidRPr="006368F5">
        <w:rPr>
          <w:lang w:val="en-AU"/>
        </w:rPr>
        <w:tab/>
        <w:t>Messenger RNA</w:t>
      </w:r>
    </w:p>
    <w:p w14:paraId="18583E4F" w14:textId="77777777" w:rsidR="006368F5" w:rsidRPr="006368F5" w:rsidRDefault="006368F5" w:rsidP="00E67BC9">
      <w:pPr>
        <w:tabs>
          <w:tab w:val="left" w:pos="1701"/>
        </w:tabs>
        <w:spacing w:line="240" w:lineRule="auto"/>
        <w:contextualSpacing/>
        <w:rPr>
          <w:lang w:val="en-AU"/>
        </w:rPr>
      </w:pPr>
      <w:r w:rsidRPr="006368F5">
        <w:rPr>
          <w:lang w:val="en-AU"/>
        </w:rPr>
        <w:t>MS4A14</w:t>
      </w:r>
      <w:r w:rsidRPr="006368F5">
        <w:rPr>
          <w:lang w:val="en-AU"/>
        </w:rPr>
        <w:tab/>
        <w:t>Membrane Spanning 4-Domains A14</w:t>
      </w:r>
    </w:p>
    <w:p w14:paraId="0C5B23CF" w14:textId="77777777" w:rsidR="006368F5" w:rsidRPr="006368F5" w:rsidRDefault="006368F5" w:rsidP="00E67BC9">
      <w:pPr>
        <w:tabs>
          <w:tab w:val="left" w:pos="1701"/>
        </w:tabs>
        <w:spacing w:line="240" w:lineRule="auto"/>
        <w:contextualSpacing/>
        <w:rPr>
          <w:lang w:val="en-AU"/>
        </w:rPr>
      </w:pPr>
      <w:proofErr w:type="spellStart"/>
      <w:r w:rsidRPr="006368F5">
        <w:rPr>
          <w:lang w:val="en-AU"/>
        </w:rPr>
        <w:t>MSigDB</w:t>
      </w:r>
      <w:proofErr w:type="spellEnd"/>
      <w:r w:rsidRPr="006368F5">
        <w:rPr>
          <w:lang w:val="en-AU"/>
        </w:rPr>
        <w:tab/>
        <w:t>Molecular Signatures Database</w:t>
      </w:r>
    </w:p>
    <w:p w14:paraId="1F797E23" w14:textId="77777777" w:rsidR="006368F5" w:rsidRPr="006368F5" w:rsidRDefault="006368F5" w:rsidP="00E67BC9">
      <w:pPr>
        <w:tabs>
          <w:tab w:val="left" w:pos="1701"/>
        </w:tabs>
        <w:spacing w:line="240" w:lineRule="auto"/>
        <w:contextualSpacing/>
        <w:rPr>
          <w:lang w:val="en-AU"/>
        </w:rPr>
      </w:pPr>
      <w:r w:rsidRPr="006368F5">
        <w:rPr>
          <w:lang w:val="en-AU"/>
        </w:rPr>
        <w:t>NF-</w:t>
      </w:r>
      <w:proofErr w:type="spellStart"/>
      <w:r w:rsidRPr="006368F5">
        <w:rPr>
          <w:lang w:val="en-AU"/>
        </w:rPr>
        <w:t>κB</w:t>
      </w:r>
      <w:proofErr w:type="spellEnd"/>
      <w:r w:rsidRPr="006368F5">
        <w:rPr>
          <w:lang w:val="en-AU"/>
        </w:rPr>
        <w:tab/>
        <w:t>Nuclear Factor kappa beta</w:t>
      </w:r>
    </w:p>
    <w:p w14:paraId="12E8D890" w14:textId="77777777" w:rsidR="006368F5" w:rsidRPr="006368F5" w:rsidRDefault="006368F5" w:rsidP="00E67BC9">
      <w:pPr>
        <w:tabs>
          <w:tab w:val="left" w:pos="1701"/>
        </w:tabs>
        <w:spacing w:line="240" w:lineRule="auto"/>
        <w:contextualSpacing/>
        <w:rPr>
          <w:lang w:val="en-AU"/>
        </w:rPr>
      </w:pPr>
      <w:r w:rsidRPr="006368F5">
        <w:rPr>
          <w:lang w:val="en-AU"/>
        </w:rPr>
        <w:t>NLR</w:t>
      </w:r>
      <w:r w:rsidRPr="006368F5">
        <w:rPr>
          <w:lang w:val="en-AU"/>
        </w:rPr>
        <w:tab/>
        <w:t>NOD-Like Receptor</w:t>
      </w:r>
    </w:p>
    <w:p w14:paraId="09C8C99C" w14:textId="77777777" w:rsidR="006368F5" w:rsidRPr="006368F5" w:rsidRDefault="006368F5" w:rsidP="00E67BC9">
      <w:pPr>
        <w:tabs>
          <w:tab w:val="left" w:pos="1701"/>
        </w:tabs>
        <w:spacing w:line="240" w:lineRule="auto"/>
        <w:contextualSpacing/>
        <w:rPr>
          <w:lang w:val="en-AU"/>
        </w:rPr>
      </w:pPr>
      <w:r w:rsidRPr="006368F5">
        <w:rPr>
          <w:lang w:val="en-AU"/>
        </w:rPr>
        <w:t>NLS</w:t>
      </w:r>
      <w:r w:rsidRPr="006368F5">
        <w:rPr>
          <w:lang w:val="en-AU"/>
        </w:rPr>
        <w:tab/>
        <w:t>nuclear localisation signals</w:t>
      </w:r>
    </w:p>
    <w:p w14:paraId="76EB091C" w14:textId="77777777" w:rsidR="006368F5" w:rsidRPr="006368F5" w:rsidRDefault="006368F5" w:rsidP="00E67BC9">
      <w:pPr>
        <w:tabs>
          <w:tab w:val="left" w:pos="1701"/>
        </w:tabs>
        <w:spacing w:line="240" w:lineRule="auto"/>
        <w:contextualSpacing/>
        <w:rPr>
          <w:lang w:val="en-AU"/>
        </w:rPr>
      </w:pPr>
      <w:r w:rsidRPr="006368F5">
        <w:rPr>
          <w:lang w:val="en-AU"/>
        </w:rPr>
        <w:t>NPC</w:t>
      </w:r>
      <w:r w:rsidRPr="006368F5">
        <w:rPr>
          <w:lang w:val="en-AU"/>
        </w:rPr>
        <w:tab/>
        <w:t>Nuclear Pore Complex</w:t>
      </w:r>
    </w:p>
    <w:p w14:paraId="31C97427" w14:textId="77777777" w:rsidR="006368F5" w:rsidRPr="006368F5" w:rsidRDefault="006368F5" w:rsidP="00E67BC9">
      <w:pPr>
        <w:tabs>
          <w:tab w:val="left" w:pos="1701"/>
        </w:tabs>
        <w:spacing w:line="240" w:lineRule="auto"/>
        <w:contextualSpacing/>
        <w:rPr>
          <w:lang w:val="en-AU"/>
        </w:rPr>
      </w:pPr>
      <w:r w:rsidRPr="006368F5">
        <w:rPr>
          <w:lang w:val="en-AU"/>
        </w:rPr>
        <w:t>NR1D1</w:t>
      </w:r>
      <w:r w:rsidRPr="006368F5">
        <w:rPr>
          <w:lang w:val="en-AU"/>
        </w:rPr>
        <w:tab/>
        <w:t>Nuclear Receptor Subfamily 1 Group D Member 1</w:t>
      </w:r>
    </w:p>
    <w:p w14:paraId="1879D51C" w14:textId="77777777" w:rsidR="006368F5" w:rsidRPr="006368F5" w:rsidRDefault="006368F5" w:rsidP="00E67BC9">
      <w:pPr>
        <w:tabs>
          <w:tab w:val="left" w:pos="1701"/>
        </w:tabs>
        <w:spacing w:line="240" w:lineRule="auto"/>
        <w:contextualSpacing/>
        <w:rPr>
          <w:lang w:val="en-AU"/>
        </w:rPr>
      </w:pPr>
      <w:r w:rsidRPr="006368F5">
        <w:rPr>
          <w:lang w:val="en-AU"/>
        </w:rPr>
        <w:t>PAQR8</w:t>
      </w:r>
      <w:r w:rsidRPr="006368F5">
        <w:rPr>
          <w:lang w:val="en-AU"/>
        </w:rPr>
        <w:tab/>
        <w:t xml:space="preserve">Progestin and </w:t>
      </w:r>
      <w:proofErr w:type="spellStart"/>
      <w:r w:rsidRPr="006368F5">
        <w:rPr>
          <w:lang w:val="en-AU"/>
        </w:rPr>
        <w:t>adipoQ</w:t>
      </w:r>
      <w:proofErr w:type="spellEnd"/>
      <w:r w:rsidRPr="006368F5">
        <w:rPr>
          <w:lang w:val="en-AU"/>
        </w:rPr>
        <w:t xml:space="preserve"> receptor family member 8</w:t>
      </w:r>
    </w:p>
    <w:p w14:paraId="14F15DF4" w14:textId="77777777" w:rsidR="006368F5" w:rsidRPr="006368F5" w:rsidRDefault="006368F5" w:rsidP="00E67BC9">
      <w:pPr>
        <w:tabs>
          <w:tab w:val="left" w:pos="1701"/>
        </w:tabs>
        <w:spacing w:line="240" w:lineRule="auto"/>
        <w:contextualSpacing/>
        <w:rPr>
          <w:lang w:val="en-AU"/>
        </w:rPr>
      </w:pPr>
      <w:r w:rsidRPr="006368F5">
        <w:rPr>
          <w:lang w:val="en-AU"/>
        </w:rPr>
        <w:t>PDGF</w:t>
      </w:r>
      <w:r w:rsidRPr="006368F5">
        <w:rPr>
          <w:lang w:val="en-AU"/>
        </w:rPr>
        <w:tab/>
        <w:t>Platelet-Derived Growth Factor</w:t>
      </w:r>
    </w:p>
    <w:p w14:paraId="0AAE17C2" w14:textId="77777777" w:rsidR="006368F5" w:rsidRPr="006368F5" w:rsidRDefault="006368F5" w:rsidP="00E67BC9">
      <w:pPr>
        <w:tabs>
          <w:tab w:val="left" w:pos="1701"/>
        </w:tabs>
        <w:spacing w:line="240" w:lineRule="auto"/>
        <w:contextualSpacing/>
        <w:rPr>
          <w:lang w:val="en-AU"/>
        </w:rPr>
      </w:pPr>
      <w:r w:rsidRPr="006368F5">
        <w:rPr>
          <w:lang w:val="en-AU"/>
        </w:rPr>
        <w:t>PDGFRB</w:t>
      </w:r>
      <w:r w:rsidRPr="006368F5">
        <w:rPr>
          <w:lang w:val="en-AU"/>
        </w:rPr>
        <w:tab/>
        <w:t>Platelet-derived growth factor receptor beta</w:t>
      </w:r>
    </w:p>
    <w:p w14:paraId="53D23735" w14:textId="77777777" w:rsidR="006368F5" w:rsidRPr="006368F5" w:rsidRDefault="006368F5" w:rsidP="00E67BC9">
      <w:pPr>
        <w:tabs>
          <w:tab w:val="left" w:pos="1701"/>
        </w:tabs>
        <w:spacing w:line="240" w:lineRule="auto"/>
        <w:contextualSpacing/>
        <w:rPr>
          <w:lang w:val="en-AU"/>
        </w:rPr>
      </w:pPr>
      <w:r w:rsidRPr="006368F5">
        <w:rPr>
          <w:lang w:val="en-AU"/>
        </w:rPr>
        <w:t>PLPP1</w:t>
      </w:r>
      <w:r w:rsidRPr="006368F5">
        <w:rPr>
          <w:lang w:val="en-AU"/>
        </w:rPr>
        <w:tab/>
        <w:t>Phospholipid Phosphatase 1</w:t>
      </w:r>
    </w:p>
    <w:p w14:paraId="429CBBE7" w14:textId="77777777" w:rsidR="006368F5" w:rsidRPr="006368F5" w:rsidRDefault="006368F5" w:rsidP="00E67BC9">
      <w:pPr>
        <w:tabs>
          <w:tab w:val="left" w:pos="1701"/>
        </w:tabs>
        <w:spacing w:line="240" w:lineRule="auto"/>
        <w:contextualSpacing/>
        <w:rPr>
          <w:lang w:val="en-AU"/>
        </w:rPr>
      </w:pPr>
      <w:r w:rsidRPr="006368F5">
        <w:rPr>
          <w:lang w:val="en-AU"/>
        </w:rPr>
        <w:t>PODN</w:t>
      </w:r>
      <w:r w:rsidRPr="006368F5">
        <w:rPr>
          <w:lang w:val="en-AU"/>
        </w:rPr>
        <w:tab/>
      </w:r>
      <w:proofErr w:type="spellStart"/>
      <w:r w:rsidRPr="006368F5">
        <w:rPr>
          <w:lang w:val="en-AU"/>
        </w:rPr>
        <w:t>Podocan</w:t>
      </w:r>
      <w:proofErr w:type="spellEnd"/>
    </w:p>
    <w:p w14:paraId="11E169FB" w14:textId="77777777" w:rsidR="006368F5" w:rsidRPr="006368F5" w:rsidRDefault="006368F5" w:rsidP="00E67BC9">
      <w:pPr>
        <w:tabs>
          <w:tab w:val="left" w:pos="1701"/>
        </w:tabs>
        <w:spacing w:line="240" w:lineRule="auto"/>
        <w:contextualSpacing/>
        <w:rPr>
          <w:lang w:val="en-AU"/>
        </w:rPr>
      </w:pPr>
      <w:r w:rsidRPr="006368F5">
        <w:rPr>
          <w:lang w:val="en-AU"/>
        </w:rPr>
        <w:t>PRDM1</w:t>
      </w:r>
      <w:r w:rsidRPr="006368F5">
        <w:rPr>
          <w:lang w:val="en-AU"/>
        </w:rPr>
        <w:tab/>
        <w:t>PR Domain Zinc Finger Protein 1</w:t>
      </w:r>
    </w:p>
    <w:p w14:paraId="0FAB8C97" w14:textId="77777777" w:rsidR="006368F5" w:rsidRPr="006368F5" w:rsidRDefault="006368F5" w:rsidP="00E67BC9">
      <w:pPr>
        <w:tabs>
          <w:tab w:val="left" w:pos="1701"/>
        </w:tabs>
        <w:spacing w:line="240" w:lineRule="auto"/>
        <w:contextualSpacing/>
        <w:rPr>
          <w:lang w:val="en-AU"/>
        </w:rPr>
      </w:pPr>
      <w:r w:rsidRPr="006368F5">
        <w:rPr>
          <w:lang w:val="en-AU"/>
        </w:rPr>
        <w:t>PRESTO</w:t>
      </w:r>
      <w:r w:rsidRPr="006368F5">
        <w:rPr>
          <w:lang w:val="en-AU"/>
        </w:rPr>
        <w:tab/>
      </w:r>
      <w:proofErr w:type="spellStart"/>
      <w:r w:rsidRPr="006368F5">
        <w:rPr>
          <w:lang w:val="en-AU"/>
        </w:rPr>
        <w:t>PRoteogenomics</w:t>
      </w:r>
      <w:proofErr w:type="spellEnd"/>
      <w:r w:rsidRPr="006368F5">
        <w:rPr>
          <w:lang w:val="en-AU"/>
        </w:rPr>
        <w:t xml:space="preserve"> Early </w:t>
      </w:r>
      <w:proofErr w:type="spellStart"/>
      <w:r w:rsidRPr="006368F5">
        <w:rPr>
          <w:lang w:val="en-AU"/>
        </w:rPr>
        <w:t>onSeT</w:t>
      </w:r>
      <w:proofErr w:type="spellEnd"/>
      <w:r w:rsidRPr="006368F5">
        <w:rPr>
          <w:lang w:val="en-AU"/>
        </w:rPr>
        <w:t xml:space="preserve"> </w:t>
      </w:r>
      <w:proofErr w:type="spellStart"/>
      <w:r w:rsidRPr="006368F5">
        <w:rPr>
          <w:lang w:val="en-AU"/>
        </w:rPr>
        <w:t>cOpd</w:t>
      </w:r>
      <w:proofErr w:type="spellEnd"/>
      <w:r w:rsidRPr="006368F5">
        <w:rPr>
          <w:lang w:val="en-AU"/>
        </w:rPr>
        <w:t xml:space="preserve"> lung cohort</w:t>
      </w:r>
    </w:p>
    <w:p w14:paraId="433D3E7E" w14:textId="77777777" w:rsidR="006368F5" w:rsidRPr="006368F5" w:rsidRDefault="006368F5" w:rsidP="00E67BC9">
      <w:pPr>
        <w:tabs>
          <w:tab w:val="left" w:pos="1701"/>
        </w:tabs>
        <w:spacing w:line="240" w:lineRule="auto"/>
        <w:contextualSpacing/>
        <w:rPr>
          <w:lang w:val="en-AU"/>
        </w:rPr>
      </w:pPr>
      <w:r w:rsidRPr="006368F5">
        <w:rPr>
          <w:lang w:val="en-AU"/>
        </w:rPr>
        <w:t>PRR</w:t>
      </w:r>
      <w:r w:rsidRPr="006368F5">
        <w:rPr>
          <w:lang w:val="en-AU"/>
        </w:rPr>
        <w:tab/>
        <w:t>Pattern Recognition Receptor</w:t>
      </w:r>
    </w:p>
    <w:p w14:paraId="1F93461C" w14:textId="77777777" w:rsidR="006368F5" w:rsidRPr="006368F5" w:rsidRDefault="006368F5" w:rsidP="00E67BC9">
      <w:pPr>
        <w:tabs>
          <w:tab w:val="left" w:pos="1701"/>
        </w:tabs>
        <w:spacing w:line="240" w:lineRule="auto"/>
        <w:contextualSpacing/>
        <w:rPr>
          <w:lang w:val="en-AU"/>
        </w:rPr>
      </w:pPr>
      <w:r w:rsidRPr="006368F5">
        <w:rPr>
          <w:lang w:val="en-AU"/>
        </w:rPr>
        <w:t>PTX3</w:t>
      </w:r>
      <w:r w:rsidRPr="006368F5">
        <w:rPr>
          <w:lang w:val="en-AU"/>
        </w:rPr>
        <w:tab/>
        <w:t>Pentraxin 3</w:t>
      </w:r>
    </w:p>
    <w:p w14:paraId="6FF56DF2" w14:textId="77777777" w:rsidR="006368F5" w:rsidRPr="006368F5" w:rsidRDefault="006368F5" w:rsidP="00E67BC9">
      <w:pPr>
        <w:tabs>
          <w:tab w:val="left" w:pos="1701"/>
        </w:tabs>
        <w:spacing w:line="240" w:lineRule="auto"/>
        <w:contextualSpacing/>
        <w:rPr>
          <w:lang w:val="en-AU"/>
        </w:rPr>
      </w:pPr>
      <w:r w:rsidRPr="006368F5">
        <w:rPr>
          <w:lang w:val="en-AU"/>
        </w:rPr>
        <w:t>QC</w:t>
      </w:r>
      <w:r w:rsidRPr="006368F5">
        <w:rPr>
          <w:lang w:val="en-AU"/>
        </w:rPr>
        <w:tab/>
        <w:t>Quality Check</w:t>
      </w:r>
    </w:p>
    <w:p w14:paraId="3587CB96" w14:textId="77777777" w:rsidR="006368F5" w:rsidRPr="006368F5" w:rsidRDefault="006368F5" w:rsidP="00E67BC9">
      <w:pPr>
        <w:tabs>
          <w:tab w:val="left" w:pos="1701"/>
        </w:tabs>
        <w:spacing w:line="240" w:lineRule="auto"/>
        <w:contextualSpacing/>
        <w:rPr>
          <w:lang w:val="en-AU"/>
        </w:rPr>
      </w:pPr>
      <w:r w:rsidRPr="006368F5">
        <w:rPr>
          <w:lang w:val="en-AU"/>
        </w:rPr>
        <w:t>RHOH</w:t>
      </w:r>
      <w:r w:rsidRPr="006368F5">
        <w:rPr>
          <w:lang w:val="en-AU"/>
        </w:rPr>
        <w:tab/>
        <w:t>Ras homolog family member H</w:t>
      </w:r>
    </w:p>
    <w:p w14:paraId="3599F7E9" w14:textId="77777777" w:rsidR="006368F5" w:rsidRPr="006368F5" w:rsidRDefault="006368F5" w:rsidP="00E67BC9">
      <w:pPr>
        <w:tabs>
          <w:tab w:val="left" w:pos="1701"/>
        </w:tabs>
        <w:spacing w:line="240" w:lineRule="auto"/>
        <w:contextualSpacing/>
        <w:rPr>
          <w:lang w:val="en-AU"/>
        </w:rPr>
      </w:pPr>
      <w:r w:rsidRPr="006368F5">
        <w:rPr>
          <w:lang w:val="en-AU"/>
        </w:rPr>
        <w:t>RISC</w:t>
      </w:r>
      <w:r w:rsidRPr="006368F5">
        <w:rPr>
          <w:lang w:val="en-AU"/>
        </w:rPr>
        <w:tab/>
        <w:t>RNA-Induced Silencing Complex</w:t>
      </w:r>
    </w:p>
    <w:p w14:paraId="6EC864E2" w14:textId="77777777" w:rsidR="006368F5" w:rsidRPr="006368F5" w:rsidRDefault="006368F5" w:rsidP="00E67BC9">
      <w:pPr>
        <w:tabs>
          <w:tab w:val="left" w:pos="1701"/>
        </w:tabs>
        <w:spacing w:line="240" w:lineRule="auto"/>
        <w:contextualSpacing/>
        <w:rPr>
          <w:lang w:val="en-AU"/>
        </w:rPr>
      </w:pPr>
      <w:r w:rsidRPr="006368F5">
        <w:rPr>
          <w:lang w:val="en-AU"/>
        </w:rPr>
        <w:t>RLR</w:t>
      </w:r>
      <w:r w:rsidRPr="006368F5">
        <w:rPr>
          <w:lang w:val="en-AU"/>
        </w:rPr>
        <w:tab/>
        <w:t>RIG-I-Like Receptor</w:t>
      </w:r>
    </w:p>
    <w:p w14:paraId="18D317A2" w14:textId="77777777" w:rsidR="006368F5" w:rsidRPr="006368F5" w:rsidRDefault="006368F5" w:rsidP="00E67BC9">
      <w:pPr>
        <w:tabs>
          <w:tab w:val="left" w:pos="1701"/>
        </w:tabs>
        <w:spacing w:line="240" w:lineRule="auto"/>
        <w:contextualSpacing/>
        <w:rPr>
          <w:lang w:val="en-AU"/>
        </w:rPr>
      </w:pPr>
      <w:r w:rsidRPr="006368F5">
        <w:rPr>
          <w:lang w:val="en-AU"/>
        </w:rPr>
        <w:t>RNA</w:t>
      </w:r>
      <w:r w:rsidRPr="006368F5">
        <w:rPr>
          <w:lang w:val="en-AU"/>
        </w:rPr>
        <w:tab/>
        <w:t>Ribonucleic Acid</w:t>
      </w:r>
    </w:p>
    <w:p w14:paraId="753E5A1F" w14:textId="77777777" w:rsidR="006368F5" w:rsidRPr="006368F5" w:rsidRDefault="006368F5" w:rsidP="00E67BC9">
      <w:pPr>
        <w:tabs>
          <w:tab w:val="left" w:pos="1701"/>
        </w:tabs>
        <w:spacing w:line="240" w:lineRule="auto"/>
        <w:contextualSpacing/>
        <w:rPr>
          <w:lang w:val="en-AU"/>
        </w:rPr>
      </w:pPr>
      <w:r w:rsidRPr="006368F5">
        <w:rPr>
          <w:lang w:val="en-AU"/>
        </w:rPr>
        <w:t>RNA-Seq</w:t>
      </w:r>
      <w:r w:rsidRPr="006368F5">
        <w:rPr>
          <w:lang w:val="en-AU"/>
        </w:rPr>
        <w:tab/>
        <w:t>RNA sequencing</w:t>
      </w:r>
    </w:p>
    <w:p w14:paraId="741440E8" w14:textId="77777777" w:rsidR="006368F5" w:rsidRPr="006368F5" w:rsidRDefault="006368F5" w:rsidP="00E67BC9">
      <w:pPr>
        <w:tabs>
          <w:tab w:val="left" w:pos="1701"/>
        </w:tabs>
        <w:spacing w:line="240" w:lineRule="auto"/>
        <w:contextualSpacing/>
        <w:rPr>
          <w:lang w:val="en-AU"/>
        </w:rPr>
      </w:pPr>
      <w:r w:rsidRPr="006368F5">
        <w:rPr>
          <w:lang w:val="en-AU"/>
        </w:rPr>
        <w:t>ROR2</w:t>
      </w:r>
      <w:r w:rsidRPr="006368F5">
        <w:rPr>
          <w:lang w:val="en-AU"/>
        </w:rPr>
        <w:tab/>
        <w:t>Receptor tyrosine kinase-like orphan receptor 2</w:t>
      </w:r>
    </w:p>
    <w:p w14:paraId="480B08FB" w14:textId="77777777" w:rsidR="006368F5" w:rsidRPr="006368F5" w:rsidRDefault="006368F5" w:rsidP="00E67BC9">
      <w:pPr>
        <w:tabs>
          <w:tab w:val="left" w:pos="1701"/>
        </w:tabs>
        <w:spacing w:line="240" w:lineRule="auto"/>
        <w:contextualSpacing/>
        <w:rPr>
          <w:lang w:val="en-AU"/>
        </w:rPr>
      </w:pPr>
      <w:r w:rsidRPr="006368F5">
        <w:rPr>
          <w:lang w:val="en-AU"/>
        </w:rPr>
        <w:t>RORC</w:t>
      </w:r>
      <w:r w:rsidRPr="006368F5">
        <w:rPr>
          <w:lang w:val="en-AU"/>
        </w:rPr>
        <w:tab/>
        <w:t>RAR-related orphan receptor C</w:t>
      </w:r>
    </w:p>
    <w:p w14:paraId="6A645308" w14:textId="77777777" w:rsidR="006368F5" w:rsidRPr="006368F5" w:rsidRDefault="006368F5" w:rsidP="00E67BC9">
      <w:pPr>
        <w:tabs>
          <w:tab w:val="left" w:pos="1701"/>
        </w:tabs>
        <w:spacing w:line="240" w:lineRule="auto"/>
        <w:contextualSpacing/>
        <w:rPr>
          <w:lang w:val="en-AU"/>
        </w:rPr>
      </w:pPr>
      <w:r w:rsidRPr="006368F5">
        <w:rPr>
          <w:lang w:val="en-AU"/>
        </w:rPr>
        <w:t>SABA</w:t>
      </w:r>
      <w:r w:rsidRPr="006368F5">
        <w:rPr>
          <w:lang w:val="en-AU"/>
        </w:rPr>
        <w:tab/>
        <w:t>Short-Acting beta2-Agonist</w:t>
      </w:r>
    </w:p>
    <w:p w14:paraId="25D24F8C" w14:textId="77777777" w:rsidR="006368F5" w:rsidRPr="006368F5" w:rsidRDefault="006368F5" w:rsidP="00E67BC9">
      <w:pPr>
        <w:tabs>
          <w:tab w:val="left" w:pos="1701"/>
        </w:tabs>
        <w:spacing w:line="240" w:lineRule="auto"/>
        <w:contextualSpacing/>
        <w:rPr>
          <w:lang w:val="en-AU"/>
        </w:rPr>
      </w:pPr>
      <w:r w:rsidRPr="006368F5">
        <w:rPr>
          <w:lang w:val="en-AU"/>
        </w:rPr>
        <w:t>SAMA</w:t>
      </w:r>
      <w:r w:rsidRPr="006368F5">
        <w:rPr>
          <w:lang w:val="en-AU"/>
        </w:rPr>
        <w:tab/>
        <w:t>Short-Acting Muscarinic Antagonist</w:t>
      </w:r>
    </w:p>
    <w:p w14:paraId="10426815" w14:textId="77777777" w:rsidR="006368F5" w:rsidRPr="006368F5" w:rsidRDefault="006368F5" w:rsidP="00E67BC9">
      <w:pPr>
        <w:tabs>
          <w:tab w:val="left" w:pos="1701"/>
        </w:tabs>
        <w:spacing w:line="240" w:lineRule="auto"/>
        <w:contextualSpacing/>
        <w:rPr>
          <w:lang w:val="en-AU"/>
        </w:rPr>
      </w:pPr>
      <w:r w:rsidRPr="006368F5">
        <w:rPr>
          <w:lang w:val="en-AU"/>
        </w:rPr>
        <w:t>SD</w:t>
      </w:r>
      <w:r w:rsidRPr="006368F5">
        <w:rPr>
          <w:lang w:val="en-AU"/>
        </w:rPr>
        <w:tab/>
        <w:t>Standard Deviation</w:t>
      </w:r>
    </w:p>
    <w:p w14:paraId="5E9FA646" w14:textId="77777777" w:rsidR="006368F5" w:rsidRPr="006368F5" w:rsidRDefault="006368F5" w:rsidP="00E67BC9">
      <w:pPr>
        <w:tabs>
          <w:tab w:val="left" w:pos="1701"/>
        </w:tabs>
        <w:spacing w:line="240" w:lineRule="auto"/>
        <w:contextualSpacing/>
        <w:rPr>
          <w:lang w:val="en-AU"/>
        </w:rPr>
      </w:pPr>
      <w:r w:rsidRPr="006368F5">
        <w:rPr>
          <w:lang w:val="en-AU"/>
        </w:rPr>
        <w:t>SEO</w:t>
      </w:r>
      <w:r w:rsidRPr="006368F5">
        <w:rPr>
          <w:lang w:val="en-AU"/>
        </w:rPr>
        <w:tab/>
        <w:t>Severe-Early Onset</w:t>
      </w:r>
    </w:p>
    <w:p w14:paraId="2DBAB18F" w14:textId="77777777" w:rsidR="006368F5" w:rsidRPr="006368F5" w:rsidRDefault="006368F5" w:rsidP="00E67BC9">
      <w:pPr>
        <w:tabs>
          <w:tab w:val="left" w:pos="1701"/>
        </w:tabs>
        <w:spacing w:line="240" w:lineRule="auto"/>
        <w:contextualSpacing/>
        <w:rPr>
          <w:lang w:val="en-AU"/>
        </w:rPr>
      </w:pPr>
      <w:r w:rsidRPr="006368F5">
        <w:rPr>
          <w:lang w:val="en-AU"/>
        </w:rPr>
        <w:t>SERPINA1</w:t>
      </w:r>
      <w:r w:rsidRPr="006368F5">
        <w:rPr>
          <w:lang w:val="en-AU"/>
        </w:rPr>
        <w:tab/>
        <w:t>Serpin Family A Member 1</w:t>
      </w:r>
    </w:p>
    <w:p w14:paraId="6E3A8487" w14:textId="77777777" w:rsidR="006368F5" w:rsidRPr="006368F5" w:rsidRDefault="006368F5" w:rsidP="00E67BC9">
      <w:pPr>
        <w:tabs>
          <w:tab w:val="left" w:pos="1701"/>
        </w:tabs>
        <w:spacing w:line="240" w:lineRule="auto"/>
        <w:contextualSpacing/>
        <w:rPr>
          <w:lang w:val="en-AU"/>
        </w:rPr>
      </w:pPr>
      <w:r w:rsidRPr="006368F5">
        <w:rPr>
          <w:lang w:val="en-AU"/>
        </w:rPr>
        <w:lastRenderedPageBreak/>
        <w:t>SERPINE2</w:t>
      </w:r>
      <w:r w:rsidRPr="006368F5">
        <w:rPr>
          <w:lang w:val="en-AU"/>
        </w:rPr>
        <w:tab/>
        <w:t>Serpin Family E Member 2</w:t>
      </w:r>
    </w:p>
    <w:p w14:paraId="55FB171E" w14:textId="77777777" w:rsidR="006368F5" w:rsidRPr="006368F5" w:rsidRDefault="006368F5" w:rsidP="00E67BC9">
      <w:pPr>
        <w:tabs>
          <w:tab w:val="left" w:pos="1701"/>
        </w:tabs>
        <w:spacing w:line="240" w:lineRule="auto"/>
        <w:contextualSpacing/>
        <w:rPr>
          <w:lang w:val="en-AU"/>
        </w:rPr>
      </w:pPr>
      <w:r w:rsidRPr="006368F5">
        <w:rPr>
          <w:lang w:val="en-AU"/>
        </w:rPr>
        <w:t>SGTA</w:t>
      </w:r>
      <w:r w:rsidRPr="006368F5">
        <w:rPr>
          <w:lang w:val="en-AU"/>
        </w:rPr>
        <w:tab/>
        <w:t>Small Glutamine Rich Tetratricopeptide Repeat Co-Chaperone Alpha</w:t>
      </w:r>
    </w:p>
    <w:p w14:paraId="1CB2BF47" w14:textId="77777777" w:rsidR="006368F5" w:rsidRPr="006368F5" w:rsidRDefault="006368F5" w:rsidP="00E67BC9">
      <w:pPr>
        <w:tabs>
          <w:tab w:val="left" w:pos="1701"/>
        </w:tabs>
        <w:spacing w:line="240" w:lineRule="auto"/>
        <w:contextualSpacing/>
        <w:rPr>
          <w:lang w:val="en-AU"/>
        </w:rPr>
      </w:pPr>
      <w:r w:rsidRPr="006368F5">
        <w:rPr>
          <w:lang w:val="en-AU"/>
        </w:rPr>
        <w:t>SLC7A7</w:t>
      </w:r>
      <w:r w:rsidRPr="006368F5">
        <w:rPr>
          <w:lang w:val="en-AU"/>
        </w:rPr>
        <w:tab/>
        <w:t>Solute Carrier Family 7 Member 7</w:t>
      </w:r>
    </w:p>
    <w:p w14:paraId="1060D76B" w14:textId="77777777" w:rsidR="006368F5" w:rsidRPr="006368F5" w:rsidRDefault="006368F5" w:rsidP="00E67BC9">
      <w:pPr>
        <w:tabs>
          <w:tab w:val="left" w:pos="1701"/>
        </w:tabs>
        <w:spacing w:line="240" w:lineRule="auto"/>
        <w:contextualSpacing/>
        <w:rPr>
          <w:lang w:val="en-AU"/>
        </w:rPr>
      </w:pPr>
      <w:r w:rsidRPr="006368F5">
        <w:rPr>
          <w:lang w:val="en-AU"/>
        </w:rPr>
        <w:t>SMOC2</w:t>
      </w:r>
      <w:r w:rsidRPr="006368F5">
        <w:rPr>
          <w:lang w:val="en-AU"/>
        </w:rPr>
        <w:tab/>
        <w:t>SPARC Related Modular Calcium Binding 2</w:t>
      </w:r>
    </w:p>
    <w:p w14:paraId="6E34E86E" w14:textId="77777777" w:rsidR="006368F5" w:rsidRPr="006368F5" w:rsidRDefault="006368F5" w:rsidP="00E67BC9">
      <w:pPr>
        <w:tabs>
          <w:tab w:val="left" w:pos="1701"/>
        </w:tabs>
        <w:spacing w:line="240" w:lineRule="auto"/>
        <w:contextualSpacing/>
        <w:rPr>
          <w:lang w:val="en-AU"/>
        </w:rPr>
      </w:pPr>
      <w:r w:rsidRPr="006368F5">
        <w:rPr>
          <w:lang w:val="en-AU"/>
        </w:rPr>
        <w:t>SNP</w:t>
      </w:r>
      <w:r w:rsidRPr="006368F5">
        <w:rPr>
          <w:lang w:val="en-AU"/>
        </w:rPr>
        <w:tab/>
        <w:t>Single Nucleotide Polymorphism</w:t>
      </w:r>
    </w:p>
    <w:p w14:paraId="7EC5A584" w14:textId="77777777" w:rsidR="006368F5" w:rsidRPr="006368F5" w:rsidRDefault="006368F5" w:rsidP="00E67BC9">
      <w:pPr>
        <w:tabs>
          <w:tab w:val="left" w:pos="1701"/>
        </w:tabs>
        <w:spacing w:line="240" w:lineRule="auto"/>
        <w:contextualSpacing/>
        <w:rPr>
          <w:lang w:val="en-AU"/>
        </w:rPr>
      </w:pPr>
      <w:r w:rsidRPr="006368F5">
        <w:rPr>
          <w:lang w:val="en-AU"/>
        </w:rPr>
        <w:t>SPON1</w:t>
      </w:r>
      <w:r w:rsidRPr="006368F5">
        <w:rPr>
          <w:lang w:val="en-AU"/>
        </w:rPr>
        <w:tab/>
        <w:t>Spondin-1</w:t>
      </w:r>
    </w:p>
    <w:p w14:paraId="7F6BA5F8" w14:textId="77777777" w:rsidR="006368F5" w:rsidRPr="006368F5" w:rsidRDefault="006368F5" w:rsidP="00E67BC9">
      <w:pPr>
        <w:tabs>
          <w:tab w:val="left" w:pos="1701"/>
        </w:tabs>
        <w:spacing w:line="240" w:lineRule="auto"/>
        <w:contextualSpacing/>
        <w:rPr>
          <w:lang w:val="en-AU"/>
        </w:rPr>
      </w:pPr>
      <w:r w:rsidRPr="006368F5">
        <w:rPr>
          <w:lang w:val="en-AU"/>
        </w:rPr>
        <w:t>SPSS</w:t>
      </w:r>
      <w:r w:rsidRPr="006368F5">
        <w:rPr>
          <w:lang w:val="en-AU"/>
        </w:rPr>
        <w:tab/>
        <w:t>Statistical Product and Service Solutions</w:t>
      </w:r>
    </w:p>
    <w:p w14:paraId="5FCB2662" w14:textId="77777777" w:rsidR="006368F5" w:rsidRPr="006368F5" w:rsidRDefault="006368F5" w:rsidP="00E67BC9">
      <w:pPr>
        <w:tabs>
          <w:tab w:val="left" w:pos="1701"/>
        </w:tabs>
        <w:spacing w:line="240" w:lineRule="auto"/>
        <w:contextualSpacing/>
        <w:rPr>
          <w:lang w:val="en-AU"/>
        </w:rPr>
      </w:pPr>
      <w:r w:rsidRPr="006368F5">
        <w:rPr>
          <w:lang w:val="en-AU"/>
        </w:rPr>
        <w:t>TBC1D2</w:t>
      </w:r>
      <w:r w:rsidRPr="006368F5">
        <w:rPr>
          <w:lang w:val="en-AU"/>
        </w:rPr>
        <w:tab/>
        <w:t>TBC1 domain family member 2</w:t>
      </w:r>
    </w:p>
    <w:p w14:paraId="0F8C7138" w14:textId="77777777" w:rsidR="006368F5" w:rsidRPr="006368F5" w:rsidRDefault="006368F5" w:rsidP="00E67BC9">
      <w:pPr>
        <w:tabs>
          <w:tab w:val="left" w:pos="1701"/>
        </w:tabs>
        <w:spacing w:line="240" w:lineRule="auto"/>
        <w:contextualSpacing/>
        <w:rPr>
          <w:lang w:val="en-AU"/>
        </w:rPr>
      </w:pPr>
      <w:r w:rsidRPr="006368F5">
        <w:rPr>
          <w:lang w:val="en-AU"/>
        </w:rPr>
        <w:t>TERT</w:t>
      </w:r>
      <w:r w:rsidRPr="006368F5">
        <w:rPr>
          <w:lang w:val="en-AU"/>
        </w:rPr>
        <w:tab/>
        <w:t>Telomerase Reverse Transcriptase</w:t>
      </w:r>
    </w:p>
    <w:p w14:paraId="19E02F3D" w14:textId="77777777" w:rsidR="006368F5" w:rsidRPr="006368F5" w:rsidRDefault="006368F5" w:rsidP="00E67BC9">
      <w:pPr>
        <w:tabs>
          <w:tab w:val="left" w:pos="1701"/>
        </w:tabs>
        <w:spacing w:line="240" w:lineRule="auto"/>
        <w:contextualSpacing/>
        <w:rPr>
          <w:lang w:val="en-AU"/>
        </w:rPr>
      </w:pPr>
      <w:r w:rsidRPr="006368F5">
        <w:rPr>
          <w:lang w:val="en-AU"/>
        </w:rPr>
        <w:t>TGF-β</w:t>
      </w:r>
      <w:r w:rsidRPr="006368F5">
        <w:rPr>
          <w:lang w:val="en-AU"/>
        </w:rPr>
        <w:tab/>
        <w:t>Transforming Growth Factor-beta</w:t>
      </w:r>
    </w:p>
    <w:p w14:paraId="4880EBFC" w14:textId="77777777" w:rsidR="006368F5" w:rsidRPr="006368F5" w:rsidRDefault="006368F5" w:rsidP="00E67BC9">
      <w:pPr>
        <w:tabs>
          <w:tab w:val="left" w:pos="1701"/>
        </w:tabs>
        <w:spacing w:line="240" w:lineRule="auto"/>
        <w:contextualSpacing/>
        <w:rPr>
          <w:lang w:val="en-AU"/>
        </w:rPr>
      </w:pPr>
      <w:r w:rsidRPr="006368F5">
        <w:rPr>
          <w:lang w:val="en-AU"/>
        </w:rPr>
        <w:t>TIAM1</w:t>
      </w:r>
      <w:r w:rsidRPr="006368F5">
        <w:rPr>
          <w:lang w:val="en-AU"/>
        </w:rPr>
        <w:tab/>
        <w:t xml:space="preserve">T-Lymphoma Invasion </w:t>
      </w:r>
      <w:proofErr w:type="gramStart"/>
      <w:r w:rsidRPr="006368F5">
        <w:rPr>
          <w:lang w:val="en-AU"/>
        </w:rPr>
        <w:t>And</w:t>
      </w:r>
      <w:proofErr w:type="gramEnd"/>
      <w:r w:rsidRPr="006368F5">
        <w:rPr>
          <w:lang w:val="en-AU"/>
        </w:rPr>
        <w:t xml:space="preserve"> Metastasis-Inducing Protein 1</w:t>
      </w:r>
    </w:p>
    <w:p w14:paraId="14E9FE90" w14:textId="77777777" w:rsidR="006368F5" w:rsidRPr="006368F5" w:rsidRDefault="006368F5" w:rsidP="00E67BC9">
      <w:pPr>
        <w:tabs>
          <w:tab w:val="left" w:pos="1701"/>
        </w:tabs>
        <w:spacing w:line="240" w:lineRule="auto"/>
        <w:contextualSpacing/>
        <w:rPr>
          <w:lang w:val="en-AU"/>
        </w:rPr>
      </w:pPr>
      <w:r w:rsidRPr="006368F5">
        <w:rPr>
          <w:lang w:val="en-AU"/>
        </w:rPr>
        <w:t>TLR</w:t>
      </w:r>
      <w:r w:rsidRPr="006368F5">
        <w:rPr>
          <w:lang w:val="en-AU"/>
        </w:rPr>
        <w:tab/>
        <w:t>Toll-Like Receptor</w:t>
      </w:r>
    </w:p>
    <w:p w14:paraId="6FD78FE2" w14:textId="77777777" w:rsidR="006368F5" w:rsidRPr="006368F5" w:rsidRDefault="006368F5" w:rsidP="00E67BC9">
      <w:pPr>
        <w:tabs>
          <w:tab w:val="left" w:pos="1701"/>
        </w:tabs>
        <w:spacing w:line="240" w:lineRule="auto"/>
        <w:contextualSpacing/>
        <w:rPr>
          <w:lang w:val="en-AU"/>
        </w:rPr>
      </w:pPr>
      <w:r w:rsidRPr="006368F5">
        <w:rPr>
          <w:lang w:val="en-AU"/>
        </w:rPr>
        <w:t>TNFAIP8L3</w:t>
      </w:r>
      <w:r w:rsidRPr="006368F5">
        <w:rPr>
          <w:lang w:val="en-AU"/>
        </w:rPr>
        <w:tab/>
        <w:t>TNF Alpha Induced Protein 8 Like 3</w:t>
      </w:r>
    </w:p>
    <w:p w14:paraId="3BB7CC6F" w14:textId="77777777" w:rsidR="006368F5" w:rsidRPr="006368F5" w:rsidRDefault="006368F5" w:rsidP="00E67BC9">
      <w:pPr>
        <w:tabs>
          <w:tab w:val="left" w:pos="1701"/>
        </w:tabs>
        <w:spacing w:line="240" w:lineRule="auto"/>
        <w:contextualSpacing/>
        <w:rPr>
          <w:lang w:val="en-AU"/>
        </w:rPr>
      </w:pPr>
      <w:r w:rsidRPr="006368F5">
        <w:rPr>
          <w:lang w:val="en-AU"/>
        </w:rPr>
        <w:t>TPPP</w:t>
      </w:r>
      <w:r w:rsidRPr="006368F5">
        <w:rPr>
          <w:lang w:val="en-AU"/>
        </w:rPr>
        <w:tab/>
        <w:t>Tubulin polymerization promoting protein</w:t>
      </w:r>
    </w:p>
    <w:p w14:paraId="152A9791" w14:textId="77777777" w:rsidR="006368F5" w:rsidRPr="006368F5" w:rsidRDefault="006368F5" w:rsidP="00E67BC9">
      <w:pPr>
        <w:tabs>
          <w:tab w:val="left" w:pos="1701"/>
        </w:tabs>
        <w:spacing w:line="240" w:lineRule="auto"/>
        <w:contextualSpacing/>
        <w:rPr>
          <w:lang w:val="en-AU"/>
        </w:rPr>
      </w:pPr>
      <w:r w:rsidRPr="006368F5">
        <w:rPr>
          <w:lang w:val="en-AU"/>
        </w:rPr>
        <w:t>TTC7A</w:t>
      </w:r>
      <w:r w:rsidRPr="006368F5">
        <w:rPr>
          <w:lang w:val="en-AU"/>
        </w:rPr>
        <w:tab/>
        <w:t>Tetratricopeptide repeat domain 7A</w:t>
      </w:r>
    </w:p>
    <w:p w14:paraId="1E0555F7" w14:textId="77777777" w:rsidR="006368F5" w:rsidRPr="006368F5" w:rsidRDefault="006368F5" w:rsidP="00E67BC9">
      <w:pPr>
        <w:tabs>
          <w:tab w:val="left" w:pos="1701"/>
        </w:tabs>
        <w:spacing w:line="240" w:lineRule="auto"/>
        <w:contextualSpacing/>
        <w:rPr>
          <w:lang w:val="en-AU"/>
        </w:rPr>
      </w:pPr>
      <w:r w:rsidRPr="006368F5">
        <w:rPr>
          <w:lang w:val="en-AU"/>
        </w:rPr>
        <w:t>UAVG</w:t>
      </w:r>
      <w:r w:rsidRPr="006368F5">
        <w:rPr>
          <w:lang w:val="en-AU"/>
        </w:rPr>
        <w:tab/>
      </w:r>
      <w:proofErr w:type="spellStart"/>
      <w:r w:rsidRPr="006368F5">
        <w:rPr>
          <w:lang w:val="en-AU"/>
        </w:rPr>
        <w:t>Uitvoeringswet</w:t>
      </w:r>
      <w:proofErr w:type="spellEnd"/>
      <w:r w:rsidRPr="006368F5">
        <w:rPr>
          <w:lang w:val="en-AU"/>
        </w:rPr>
        <w:t xml:space="preserve"> </w:t>
      </w:r>
      <w:proofErr w:type="spellStart"/>
      <w:r w:rsidRPr="006368F5">
        <w:rPr>
          <w:lang w:val="en-AU"/>
        </w:rPr>
        <w:t>Algemene</w:t>
      </w:r>
      <w:proofErr w:type="spellEnd"/>
      <w:r w:rsidRPr="006368F5">
        <w:rPr>
          <w:lang w:val="en-AU"/>
        </w:rPr>
        <w:t xml:space="preserve"> </w:t>
      </w:r>
      <w:proofErr w:type="spellStart"/>
      <w:r w:rsidRPr="006368F5">
        <w:rPr>
          <w:lang w:val="en-AU"/>
        </w:rPr>
        <w:t>verordening</w:t>
      </w:r>
      <w:proofErr w:type="spellEnd"/>
      <w:r w:rsidRPr="006368F5">
        <w:rPr>
          <w:lang w:val="en-AU"/>
        </w:rPr>
        <w:t xml:space="preserve"> </w:t>
      </w:r>
      <w:proofErr w:type="spellStart"/>
      <w:r w:rsidRPr="006368F5">
        <w:rPr>
          <w:lang w:val="en-AU"/>
        </w:rPr>
        <w:t>gegevensbescherming</w:t>
      </w:r>
      <w:proofErr w:type="spellEnd"/>
      <w:r w:rsidRPr="006368F5">
        <w:rPr>
          <w:lang w:val="en-AU"/>
        </w:rPr>
        <w:t xml:space="preserve"> (Dutch law)</w:t>
      </w:r>
    </w:p>
    <w:p w14:paraId="4DBFB8B9" w14:textId="77777777" w:rsidR="006368F5" w:rsidRPr="006368F5" w:rsidRDefault="006368F5" w:rsidP="00E67BC9">
      <w:pPr>
        <w:tabs>
          <w:tab w:val="left" w:pos="1701"/>
        </w:tabs>
        <w:spacing w:line="240" w:lineRule="auto"/>
        <w:contextualSpacing/>
        <w:rPr>
          <w:lang w:val="en-AU"/>
        </w:rPr>
      </w:pPr>
      <w:r w:rsidRPr="006368F5">
        <w:rPr>
          <w:lang w:val="en-AU"/>
        </w:rPr>
        <w:t>UMCG</w:t>
      </w:r>
      <w:r w:rsidRPr="006368F5">
        <w:rPr>
          <w:lang w:val="en-AU"/>
        </w:rPr>
        <w:tab/>
        <w:t xml:space="preserve">University Medical </w:t>
      </w:r>
      <w:proofErr w:type="spellStart"/>
      <w:r w:rsidRPr="006368F5">
        <w:rPr>
          <w:lang w:val="en-AU"/>
        </w:rPr>
        <w:t>Center</w:t>
      </w:r>
      <w:proofErr w:type="spellEnd"/>
      <w:r w:rsidRPr="006368F5">
        <w:rPr>
          <w:lang w:val="en-AU"/>
        </w:rPr>
        <w:t xml:space="preserve"> Groningen</w:t>
      </w:r>
    </w:p>
    <w:p w14:paraId="4F1E82CC" w14:textId="77777777" w:rsidR="006368F5" w:rsidRPr="006368F5" w:rsidRDefault="006368F5" w:rsidP="00E67BC9">
      <w:pPr>
        <w:tabs>
          <w:tab w:val="left" w:pos="1701"/>
        </w:tabs>
        <w:spacing w:line="240" w:lineRule="auto"/>
        <w:contextualSpacing/>
        <w:rPr>
          <w:lang w:val="en-AU"/>
        </w:rPr>
      </w:pPr>
      <w:r w:rsidRPr="006368F5">
        <w:rPr>
          <w:lang w:val="en-AU"/>
        </w:rPr>
        <w:t>WGBO</w:t>
      </w:r>
      <w:r w:rsidRPr="006368F5">
        <w:rPr>
          <w:lang w:val="en-AU"/>
        </w:rPr>
        <w:tab/>
        <w:t>Medical Treatment Agreement Act (Dutch law)</w:t>
      </w:r>
    </w:p>
    <w:p w14:paraId="5639D01F" w14:textId="77777777" w:rsidR="00F3595D" w:rsidRDefault="006368F5" w:rsidP="0018075A">
      <w:pPr>
        <w:tabs>
          <w:tab w:val="left" w:pos="1701"/>
        </w:tabs>
        <w:spacing w:line="240" w:lineRule="auto"/>
        <w:contextualSpacing/>
        <w:rPr>
          <w:lang w:val="en-AU"/>
        </w:rPr>
      </w:pPr>
      <w:r w:rsidRPr="006368F5">
        <w:rPr>
          <w:lang w:val="en-AU"/>
        </w:rPr>
        <w:t>ZNF608</w:t>
      </w:r>
      <w:r w:rsidRPr="006368F5">
        <w:rPr>
          <w:lang w:val="en-AU"/>
        </w:rPr>
        <w:tab/>
        <w:t>Zinc finger protein 608</w:t>
      </w:r>
    </w:p>
    <w:p w14:paraId="2ECE6C21" w14:textId="77777777" w:rsidR="0018075A" w:rsidRDefault="0018075A" w:rsidP="0018075A">
      <w:pPr>
        <w:tabs>
          <w:tab w:val="left" w:pos="1701"/>
        </w:tabs>
        <w:spacing w:line="240" w:lineRule="auto"/>
        <w:contextualSpacing/>
        <w:rPr>
          <w:lang w:val="en-AU"/>
        </w:rPr>
      </w:pPr>
    </w:p>
    <w:p w14:paraId="7C5F72F3" w14:textId="03D44B07" w:rsidR="0018075A" w:rsidRDefault="0018075A" w:rsidP="0018075A">
      <w:pPr>
        <w:tabs>
          <w:tab w:val="left" w:pos="1701"/>
        </w:tabs>
        <w:spacing w:line="240" w:lineRule="auto"/>
        <w:contextualSpacing/>
        <w:rPr>
          <w:lang w:val="en-AU"/>
        </w:rPr>
        <w:sectPr w:rsidR="0018075A" w:rsidSect="00BD7B3C">
          <w:headerReference w:type="first" r:id="rId17"/>
          <w:footerReference w:type="first" r:id="rId18"/>
          <w:type w:val="continuous"/>
          <w:pgSz w:w="11906" w:h="16838"/>
          <w:pgMar w:top="1440" w:right="1440" w:bottom="1440" w:left="1440" w:header="708" w:footer="708" w:gutter="0"/>
          <w:pgNumType w:fmt="upperRoman" w:start="1"/>
          <w:cols w:space="708"/>
          <w:titlePg/>
          <w:docGrid w:linePitch="360"/>
        </w:sectPr>
      </w:pPr>
    </w:p>
    <w:p w14:paraId="317C13A9" w14:textId="7DA86BF7" w:rsidR="004C3C1E" w:rsidRDefault="00E430B8" w:rsidP="008E7FC9">
      <w:pPr>
        <w:pStyle w:val="Heading1"/>
        <w:rPr>
          <w:lang w:val="en-AU"/>
        </w:rPr>
      </w:pPr>
      <w:bookmarkStart w:id="20" w:name="_Toc185371316"/>
      <w:r>
        <w:rPr>
          <w:lang w:val="en-AU"/>
        </w:rPr>
        <w:lastRenderedPageBreak/>
        <w:t xml:space="preserve">General </w:t>
      </w:r>
      <w:r w:rsidR="006A45CA" w:rsidRPr="00755EC4">
        <w:rPr>
          <w:lang w:val="en-AU"/>
        </w:rPr>
        <w:t>Introduction</w:t>
      </w:r>
      <w:bookmarkEnd w:id="20"/>
    </w:p>
    <w:p w14:paraId="06BFF752" w14:textId="77777777" w:rsidR="004E5936" w:rsidRPr="009B0EB5" w:rsidRDefault="004E5936" w:rsidP="008E7FC9">
      <w:pPr>
        <w:pStyle w:val="Heading2"/>
        <w:rPr>
          <w:lang w:val="en-GB"/>
        </w:rPr>
      </w:pPr>
      <w:r w:rsidRPr="009B0EB5">
        <w:rPr>
          <w:lang w:val="en-GB"/>
        </w:rPr>
        <w:t>Chronic Obstructive Pulmonary Disease (COPD)</w:t>
      </w:r>
    </w:p>
    <w:p w14:paraId="0D7FAB02" w14:textId="2743CDBF" w:rsidR="004E5936" w:rsidRPr="009B0EB5" w:rsidRDefault="004E5936" w:rsidP="008E7FC9">
      <w:pPr>
        <w:rPr>
          <w:lang w:val="en-GB" w:eastAsia="en-GB"/>
        </w:rPr>
      </w:pPr>
      <w:r w:rsidRPr="009B0EB5">
        <w:rPr>
          <w:lang w:val="en-GB" w:eastAsia="en-GB"/>
        </w:rPr>
        <w:t xml:space="preserve">COPD is a common pulmonary disease </w:t>
      </w:r>
      <w:r>
        <w:rPr>
          <w:lang w:val="en-GB" w:eastAsia="en-GB"/>
        </w:rPr>
        <w:t xml:space="preserve">that can </w:t>
      </w:r>
      <w:r w:rsidRPr="009B0EB5">
        <w:rPr>
          <w:lang w:val="en-GB" w:eastAsia="en-GB"/>
        </w:rPr>
        <w:t>result in poor quality of life, and in severe cases</w:t>
      </w:r>
      <w:r>
        <w:rPr>
          <w:lang w:val="en-GB" w:eastAsia="en-GB"/>
        </w:rPr>
        <w:t>,</w:t>
      </w:r>
      <w:r w:rsidRPr="009B0EB5">
        <w:rPr>
          <w:lang w:val="en-GB" w:eastAsia="en-GB"/>
        </w:rPr>
        <w:t xml:space="preserve"> also death. </w:t>
      </w:r>
      <w:r w:rsidRPr="009B0EB5">
        <w:rPr>
          <w:lang w:val="en-GB"/>
        </w:rPr>
        <w:t>Symptoms</w:t>
      </w:r>
      <w:r w:rsidRPr="009B0EB5">
        <w:rPr>
          <w:lang w:val="en-GB" w:eastAsia="en-GB"/>
        </w:rPr>
        <w:t xml:space="preserve"> of COPD include wheezing, shortness of breath</w:t>
      </w:r>
      <w:r>
        <w:rPr>
          <w:lang w:val="en-GB" w:eastAsia="en-GB"/>
        </w:rPr>
        <w:t xml:space="preserve">, </w:t>
      </w:r>
      <w:r w:rsidRPr="009B0EB5">
        <w:rPr>
          <w:lang w:val="en-GB" w:eastAsia="en-GB"/>
        </w:rPr>
        <w:t>chest tightness and fatigue, excessive mucus production, cough, and frequent respiratory infections</w:t>
      </w:r>
      <w:r w:rsidRPr="009B0EB5">
        <w:rPr>
          <w:lang w:val="en-GB" w:eastAsia="en-GB"/>
        </w:rPr>
        <w:fldChar w:fldCharType="begin">
          <w:fldData xml:space="preserve">PEVuZE5vdGU+PENpdGU+PEF1dGhvcj5NaXJhdml0bGxlczwvQXV0aG9yPjxZZWFyPjIwMTQ8L1ll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</w:fldData>
        </w:fldChar>
      </w:r>
      <w:r w:rsidR="00216066">
        <w:rPr>
          <w:lang w:val="en-GB" w:eastAsia="en-GB"/>
        </w:rPr>
        <w:instrText xml:space="preserve"> ADDIN EN.CITE </w:instrText>
      </w:r>
      <w:r w:rsidR="00216066">
        <w:rPr>
          <w:lang w:val="en-GB" w:eastAsia="en-GB"/>
        </w:rPr>
        <w:fldChar w:fldCharType="begin">
          <w:fldData xml:space="preserve">PEVuZE5vdGU+PENpdGU+PEF1dGhvcj5NaXJhdml0bGxlczwvQXV0aG9yPjxZZWFyPjIwMTQ8L1ll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1</w:t>
      </w:r>
      <w:r w:rsidRPr="009B0EB5">
        <w:rPr>
          <w:lang w:val="en-GB" w:eastAsia="en-GB"/>
        </w:rPr>
        <w:fldChar w:fldCharType="end"/>
      </w:r>
      <w:r w:rsidRPr="009B0EB5">
        <w:rPr>
          <w:lang w:val="en-GB" w:eastAsia="en-GB"/>
        </w:rPr>
        <w:t>. In addition, COPD is associated with weight loss, muscle weakness, and (cardiovascular) comorbidities</w:t>
      </w:r>
      <w:r w:rsidRPr="009B0EB5">
        <w:rPr>
          <w:lang w:val="en-GB" w:eastAsia="en-GB"/>
        </w:rPr>
        <w:fldChar w:fldCharType="begin">
          <w:fldData xml:space="preserve">PEVuZE5vdGU+PENpdGU+PEF1dGhvcj5Ua2FjPC9BdXRob3I+PFllYXI+MjAwNzwvWWVhcj48UmVj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</w:fldData>
        </w:fldChar>
      </w:r>
      <w:r w:rsidR="00216066">
        <w:rPr>
          <w:lang w:val="en-GB" w:eastAsia="en-GB"/>
        </w:rPr>
        <w:instrText xml:space="preserve"> ADDIN EN.CITE </w:instrText>
      </w:r>
      <w:r w:rsidR="00216066">
        <w:rPr>
          <w:lang w:val="en-GB" w:eastAsia="en-GB"/>
        </w:rPr>
        <w:fldChar w:fldCharType="begin">
          <w:fldData xml:space="preserve">PEVuZE5vdGU+PENpdGU+PEF1dGhvcj5Ua2FjPC9BdXRob3I+PFllYXI+MjAwNzwvWWVhcj48UmVj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2-4</w:t>
      </w:r>
      <w:r w:rsidRPr="009B0EB5">
        <w:rPr>
          <w:lang w:val="en-GB" w:eastAsia="en-GB"/>
        </w:rPr>
        <w:fldChar w:fldCharType="end"/>
      </w:r>
      <w:r w:rsidRPr="009B0EB5">
        <w:rPr>
          <w:lang w:val="en-GB" w:eastAsia="en-GB"/>
        </w:rPr>
        <w:t>.</w:t>
      </w:r>
    </w:p>
    <w:p w14:paraId="75D01143" w14:textId="39D7BD9D" w:rsidR="004E5936" w:rsidRPr="009B0EB5" w:rsidRDefault="004E5936" w:rsidP="008E7FC9">
      <w:pPr>
        <w:rPr>
          <w:lang w:val="en-GB" w:eastAsia="en-GB"/>
        </w:rPr>
      </w:pPr>
      <w:r w:rsidRPr="009B0EB5">
        <w:rPr>
          <w:lang w:val="en-GB" w:eastAsia="en-GB"/>
        </w:rPr>
        <w:t xml:space="preserve">COPD is </w:t>
      </w:r>
      <w:r>
        <w:rPr>
          <w:lang w:val="en-GB" w:eastAsia="en-GB"/>
        </w:rPr>
        <w:t xml:space="preserve">characterized by chronic airflow obstruction </w:t>
      </w:r>
      <w:r w:rsidRPr="009B0EB5">
        <w:rPr>
          <w:lang w:val="en-GB" w:eastAsia="en-GB"/>
        </w:rPr>
        <w:t>defined as a post-bronchodilator forced expiratory volume in one second (</w:t>
      </w:r>
      <w:r w:rsidRPr="009B0EB5">
        <w:rPr>
          <w:lang w:val="en-GB"/>
        </w:rPr>
        <w:t>FEV</w:t>
      </w:r>
      <w:r w:rsidRPr="009B0EB5">
        <w:rPr>
          <w:vertAlign w:val="subscript"/>
          <w:lang w:val="en-GB"/>
        </w:rPr>
        <w:t>1</w:t>
      </w:r>
      <w:r w:rsidR="002B7DD5">
        <w:rPr>
          <w:lang w:val="en-GB"/>
        </w:rPr>
        <w:t>)</w:t>
      </w:r>
      <w:r w:rsidRPr="009B0EB5">
        <w:rPr>
          <w:lang w:val="en-GB"/>
        </w:rPr>
        <w:t xml:space="preserve">/ </w:t>
      </w:r>
      <w:r w:rsidRPr="009B0EB5">
        <w:rPr>
          <w:lang w:val="en-GB" w:eastAsia="en-GB"/>
        </w:rPr>
        <w:t>forced vital capacity (</w:t>
      </w:r>
      <w:r w:rsidRPr="009B0EB5">
        <w:rPr>
          <w:lang w:val="en-GB"/>
        </w:rPr>
        <w:t>FVC</w:t>
      </w:r>
      <w:r w:rsidRPr="009B0EB5">
        <w:rPr>
          <w:lang w:val="en-GB" w:eastAsia="en-GB"/>
        </w:rPr>
        <w:t>) ratio of &lt; 0.7, also known as Tiffeneau-Index</w:t>
      </w:r>
      <w:r w:rsidRPr="009B0EB5">
        <w:rPr>
          <w:lang w:val="en-GB" w:eastAsia="en-GB"/>
        </w:rPr>
        <w:fldChar w:fldCharType="begin">
          <w:fldData xml:space="preserve">PEVuZE5vdGU+PENpdGU+PEF1dGhvcj5QYXV3ZWxzPC9BdXRob3I+PFllYXI+MjAwMTwvWWVhcj48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</w:fldData>
        </w:fldChar>
      </w:r>
      <w:r w:rsidR="00216066">
        <w:rPr>
          <w:lang w:val="en-GB" w:eastAsia="en-GB"/>
        </w:rPr>
        <w:instrText xml:space="preserve"> ADDIN EN.CITE </w:instrText>
      </w:r>
      <w:r w:rsidR="00216066">
        <w:rPr>
          <w:lang w:val="en-GB" w:eastAsia="en-GB"/>
        </w:rPr>
        <w:fldChar w:fldCharType="begin">
          <w:fldData xml:space="preserve">PEVuZE5vdGU+PENpdGU+PEF1dGhvcj5QYXV3ZWxzPC9BdXRob3I+PFllYXI+MjAwMTwvWWVhcj48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5</w:t>
      </w:r>
      <w:r w:rsidRPr="009B0EB5">
        <w:rPr>
          <w:lang w:val="en-GB" w:eastAsia="en-GB"/>
        </w:rPr>
        <w:fldChar w:fldCharType="end"/>
      </w:r>
      <w:r w:rsidRPr="009B0EB5">
        <w:rPr>
          <w:lang w:val="en-GB" w:eastAsia="en-GB"/>
        </w:rPr>
        <w:t>. The Global Initiative for Chronic Obstructive Lung Disease (</w:t>
      </w:r>
      <w:r w:rsidRPr="009B0EB5">
        <w:rPr>
          <w:lang w:val="en-GB"/>
        </w:rPr>
        <w:t>GOLD</w:t>
      </w:r>
      <w:r w:rsidRPr="009B0EB5">
        <w:rPr>
          <w:lang w:val="en-GB" w:eastAsia="en-GB"/>
        </w:rPr>
        <w:t xml:space="preserve">) categorised </w:t>
      </w:r>
      <w:r>
        <w:rPr>
          <w:lang w:val="en-GB" w:eastAsia="en-GB"/>
        </w:rPr>
        <w:t xml:space="preserve">the severity of </w:t>
      </w:r>
      <w:r w:rsidRPr="009B0EB5">
        <w:rPr>
          <w:lang w:val="en-GB" w:eastAsia="en-GB"/>
        </w:rPr>
        <w:t xml:space="preserve">COPD </w:t>
      </w:r>
      <w:r>
        <w:rPr>
          <w:lang w:val="en-GB" w:eastAsia="en-GB"/>
        </w:rPr>
        <w:t>according to the level of</w:t>
      </w:r>
      <w:r w:rsidRPr="009B0EB5">
        <w:rPr>
          <w:lang w:val="en-GB" w:eastAsia="en-GB"/>
        </w:rPr>
        <w:t xml:space="preserve"> FEV</w:t>
      </w:r>
      <w:r w:rsidRPr="009B0EB5">
        <w:rPr>
          <w:vertAlign w:val="subscript"/>
          <w:lang w:val="en-GB" w:eastAsia="en-GB"/>
        </w:rPr>
        <w:t>1</w:t>
      </w:r>
      <w:r w:rsidRPr="009B0EB5">
        <w:rPr>
          <w:lang w:val="en-GB" w:eastAsia="en-GB"/>
        </w:rPr>
        <w:t xml:space="preserve"> % of predicted (</w:t>
      </w:r>
      <w:r w:rsidR="005B15FF" w:rsidRPr="009B0EB5">
        <w:rPr>
          <w:lang w:val="en-GB" w:eastAsia="en-GB"/>
        </w:rPr>
        <w:t>FEV</w:t>
      </w:r>
      <w:r w:rsidR="005B15FF" w:rsidRPr="009B0EB5">
        <w:rPr>
          <w:vertAlign w:val="subscript"/>
          <w:lang w:val="en-GB" w:eastAsia="en-GB"/>
        </w:rPr>
        <w:t>1</w:t>
      </w:r>
      <w:r w:rsidR="005B15FF" w:rsidRPr="009B0EB5">
        <w:rPr>
          <w:lang w:val="en-GB" w:eastAsia="en-GB"/>
        </w:rPr>
        <w:t xml:space="preserve"> % pre</w:t>
      </w:r>
      <w:r w:rsidR="005B15FF">
        <w:rPr>
          <w:lang w:val="en-GB" w:eastAsia="en-GB"/>
        </w:rPr>
        <w:t xml:space="preserve">d, </w:t>
      </w:r>
      <w:r w:rsidR="002F18C6">
        <w:rPr>
          <w:lang w:val="en-GB" w:eastAsia="en-GB"/>
        </w:rPr>
        <w:fldChar w:fldCharType="begin"/>
      </w:r>
      <w:r w:rsidR="002F18C6">
        <w:rPr>
          <w:lang w:val="en-GB" w:eastAsia="en-GB"/>
        </w:rPr>
        <w:instrText xml:space="preserve"> REF _Ref171447831 \h </w:instrText>
      </w:r>
      <w:r w:rsidR="008E7FC9">
        <w:rPr>
          <w:lang w:val="en-GB" w:eastAsia="en-GB"/>
        </w:rPr>
        <w:instrText xml:space="preserve"> \* MERGEFORMAT </w:instrText>
      </w:r>
      <w:r w:rsidR="002F18C6">
        <w:rPr>
          <w:lang w:val="en-GB" w:eastAsia="en-GB"/>
        </w:rPr>
      </w:r>
      <w:r w:rsidR="002F18C6">
        <w:rPr>
          <w:lang w:val="en-GB" w:eastAsia="en-GB"/>
        </w:rPr>
        <w:fldChar w:fldCharType="separate"/>
      </w:r>
      <w:r w:rsidR="004A28F4">
        <w:t xml:space="preserve">Table </w:t>
      </w:r>
      <w:r w:rsidR="004A28F4">
        <w:rPr>
          <w:noProof/>
        </w:rPr>
        <w:t>1.1</w:t>
      </w:r>
      <w:r w:rsidR="002F18C6">
        <w:rPr>
          <w:lang w:val="en-GB" w:eastAsia="en-GB"/>
        </w:rPr>
        <w:fldChar w:fldCharType="end"/>
      </w:r>
      <w:r w:rsidRPr="009B0EB5">
        <w:rPr>
          <w:lang w:val="en-GB" w:eastAsia="en-GB"/>
        </w:rPr>
        <w:t>)</w:t>
      </w:r>
      <w:r w:rsidRPr="009B0EB5">
        <w:rPr>
          <w:lang w:val="en-GB" w:eastAsia="en-GB"/>
        </w:rPr>
        <w:fldChar w:fldCharType="begin">
          <w:fldData xml:space="preserve">PEVuZE5vdGU+PENpdGU+PEF1dGhvcj5BZ3VzdGk8L0F1dGhvcj48WWVhcj4yMDIzPC9ZZWFyPjxS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</w:fldData>
        </w:fldChar>
      </w:r>
      <w:r w:rsidR="00216066">
        <w:rPr>
          <w:lang w:val="en-GB" w:eastAsia="en-GB"/>
        </w:rPr>
        <w:instrText xml:space="preserve"> ADDIN EN.CITE </w:instrText>
      </w:r>
      <w:r w:rsidR="00216066">
        <w:rPr>
          <w:lang w:val="en-GB" w:eastAsia="en-GB"/>
        </w:rPr>
        <w:fldChar w:fldCharType="begin">
          <w:fldData xml:space="preserve">PEVuZE5vdGU+PENpdGU+PEF1dGhvcj5BZ3VzdGk8L0F1dGhvcj48WWVhcj4yMDIzPC9ZZWFyPjxS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6, 7</w:t>
      </w:r>
      <w:r w:rsidRPr="009B0EB5">
        <w:rPr>
          <w:lang w:val="en-GB" w:eastAsia="en-GB"/>
        </w:rPr>
        <w:fldChar w:fldCharType="end"/>
      </w:r>
      <w:r w:rsidRPr="009B0EB5">
        <w:rPr>
          <w:lang w:val="en-GB" w:eastAsia="en-GB"/>
        </w:rPr>
        <w:t>. There is wide heterogeneity between subjects with respect to susceptibility to cigarette smoke</w:t>
      </w:r>
      <w:r w:rsidRPr="009B0EB5">
        <w:rPr>
          <w:lang w:val="en-GB" w:eastAsia="en-GB"/>
        </w:rPr>
        <w:fldChar w:fldCharType="begin">
          <w:fldData xml:space="preserve">PEVuZE5vdGU+PENpdGU+PEF1dGhvcj5GcmFuY2lvc2k8L0F1dGhvcj48WWVhcj4yMDE0PC9ZZWFy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</w:fldData>
        </w:fldChar>
      </w:r>
      <w:r w:rsidR="00216066">
        <w:rPr>
          <w:lang w:val="en-GB" w:eastAsia="en-GB"/>
        </w:rPr>
        <w:instrText xml:space="preserve"> ADDIN EN.CITE </w:instrText>
      </w:r>
      <w:r w:rsidR="00216066">
        <w:rPr>
          <w:lang w:val="en-GB" w:eastAsia="en-GB"/>
        </w:rPr>
        <w:fldChar w:fldCharType="begin">
          <w:fldData xml:space="preserve">PEVuZE5vdGU+PENpdGU+PEF1dGhvcj5GcmFuY2lvc2k8L0F1dGhvcj48WWVhcj4yMDE0PC9ZZWFy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8, 9</w:t>
      </w:r>
      <w:r w:rsidRPr="009B0EB5">
        <w:rPr>
          <w:lang w:val="en-GB" w:eastAsia="en-GB"/>
        </w:rPr>
        <w:fldChar w:fldCharType="end"/>
      </w:r>
      <w:r w:rsidRPr="009B0EB5">
        <w:rPr>
          <w:lang w:val="en-GB" w:eastAsia="en-GB"/>
        </w:rPr>
        <w:t xml:space="preserve">. Some maintain a normal lung function despite a very high number of packyears smoking, whereas others already develop quite severe COPD at an early age with relatively few packyears of smoking. The term Severe-Early Onset (SEO-)COPD </w:t>
      </w:r>
      <w:r>
        <w:rPr>
          <w:lang w:val="en-GB" w:eastAsia="en-GB"/>
        </w:rPr>
        <w:t>is referred to</w:t>
      </w:r>
      <w:r w:rsidRPr="009B0EB5">
        <w:rPr>
          <w:lang w:val="en-GB" w:eastAsia="en-GB"/>
        </w:rPr>
        <w:t xml:space="preserve"> when subjects develop severe airflow obstruction with FEV</w:t>
      </w:r>
      <w:r w:rsidRPr="009B0EB5">
        <w:rPr>
          <w:vertAlign w:val="subscript"/>
          <w:lang w:val="en-GB" w:eastAsia="en-GB"/>
        </w:rPr>
        <w:t>1</w:t>
      </w:r>
      <w:r w:rsidRPr="009B0EB5">
        <w:rPr>
          <w:lang w:val="en-GB" w:eastAsia="en-GB"/>
        </w:rPr>
        <w:t xml:space="preserve"> below 40% of predicted and age below </w:t>
      </w:r>
      <w:r>
        <w:rPr>
          <w:lang w:val="en-GB" w:eastAsia="en-GB"/>
        </w:rPr>
        <w:t>53-</w:t>
      </w:r>
      <w:r w:rsidRPr="009B0EB5">
        <w:rPr>
          <w:lang w:val="en-GB" w:eastAsia="en-GB"/>
        </w:rPr>
        <w:t>5</w:t>
      </w:r>
      <w:r>
        <w:rPr>
          <w:lang w:val="en-GB" w:eastAsia="en-GB"/>
        </w:rPr>
        <w:t>5</w:t>
      </w:r>
      <w:r w:rsidRPr="009B0EB5">
        <w:rPr>
          <w:lang w:val="en-GB" w:eastAsia="en-GB"/>
        </w:rPr>
        <w:t xml:space="preserve"> years</w:t>
      </w:r>
      <w:r w:rsidRPr="009B0EB5">
        <w:rPr>
          <w:lang w:val="en-GB" w:eastAsia="en-GB"/>
        </w:rPr>
        <w:fldChar w:fldCharType="begin">
          <w:fldData xml:space="preserve">PEVuZE5vdGU+PENpdGU+PEF1dGhvcj5TaWx2ZXJtYW48L0F1dGhvcj48WWVhcj4xOTk4PC9ZZWFy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</w:fldData>
        </w:fldChar>
      </w:r>
      <w:r w:rsidR="00216066">
        <w:rPr>
          <w:lang w:val="en-GB" w:eastAsia="en-GB"/>
        </w:rPr>
        <w:instrText xml:space="preserve"> ADDIN EN.CITE </w:instrText>
      </w:r>
      <w:r w:rsidR="00216066">
        <w:rPr>
          <w:lang w:val="en-GB" w:eastAsia="en-GB"/>
        </w:rPr>
        <w:fldChar w:fldCharType="begin">
          <w:fldData xml:space="preserve">PEVuZE5vdGU+PENpdGU+PEF1dGhvcj5TaWx2ZXJtYW48L0F1dGhvcj48WWVhcj4xOTk4PC9ZZWFy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10-12</w:t>
      </w:r>
      <w:r w:rsidRPr="009B0EB5">
        <w:rPr>
          <w:lang w:val="en-GB" w:eastAsia="en-GB"/>
        </w:rPr>
        <w:fldChar w:fldCharType="end"/>
      </w:r>
      <w:r w:rsidRPr="009B0EB5">
        <w:rPr>
          <w:lang w:val="en-GB" w:eastAsia="en-GB"/>
        </w:rPr>
        <w:t>.</w:t>
      </w:r>
    </w:p>
    <w:p w14:paraId="5B65E9D5" w14:textId="19EC20A9" w:rsidR="004E5936" w:rsidRPr="00F67449" w:rsidRDefault="004E5936" w:rsidP="008E7FC9">
      <w:pPr>
        <w:pStyle w:val="Captions"/>
        <w:rPr>
          <w:vanish/>
          <w:specVanish/>
        </w:rPr>
      </w:pPr>
      <w:bookmarkStart w:id="21" w:name="_Ref171447831"/>
      <w:bookmarkStart w:id="22" w:name="_Toc185371359"/>
      <w:r>
        <w:t xml:space="preserve">Table </w:t>
      </w:r>
      <w:r w:rsidR="009437B2">
        <w:fldChar w:fldCharType="begin"/>
      </w:r>
      <w:r w:rsidR="009437B2">
        <w:instrText xml:space="preserve"> STYLEREF 1 \s </w:instrText>
      </w:r>
      <w:r w:rsidR="009437B2">
        <w:fldChar w:fldCharType="separate"/>
      </w:r>
      <w:r w:rsidR="009437B2">
        <w:rPr>
          <w:noProof/>
        </w:rPr>
        <w:t>1</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1</w:t>
      </w:r>
      <w:r w:rsidR="009437B2">
        <w:fldChar w:fldCharType="end"/>
      </w:r>
      <w:bookmarkEnd w:id="21"/>
      <w:r w:rsidR="009363BE">
        <w:t>)</w:t>
      </w:r>
      <w:r w:rsidRPr="004E5936">
        <w:rPr>
          <w:lang w:val="en-GB"/>
        </w:rPr>
        <w:t xml:space="preserve"> </w:t>
      </w:r>
      <w:r>
        <w:rPr>
          <w:lang w:val="en-GB"/>
        </w:rPr>
        <w:t>GOLD classification of COPD based on FEV</w:t>
      </w:r>
      <w:r w:rsidRPr="005B15FF">
        <w:rPr>
          <w:vertAlign w:val="subscript"/>
          <w:lang w:val="en-GB"/>
        </w:rPr>
        <w:t>1</w:t>
      </w:r>
      <w:r>
        <w:rPr>
          <w:lang w:val="en-GB"/>
        </w:rPr>
        <w:t xml:space="preserve"> as measure of airflow limitation.</w:t>
      </w:r>
      <w:bookmarkEnd w:id="22"/>
    </w:p>
    <w:p w14:paraId="6C83440C" w14:textId="6FC86F29" w:rsidR="004E5936" w:rsidRDefault="004E5936" w:rsidP="008E7FC9">
      <w:pPr>
        <w:pStyle w:val="Captions"/>
      </w:pPr>
      <w:r w:rsidRPr="009B0EB5">
        <w:rPr>
          <w:lang w:val="en-GB"/>
        </w:rPr>
        <w:t xml:space="preserve"> (</w:t>
      </w:r>
      <w:r>
        <w:rPr>
          <w:lang w:val="en-GB"/>
        </w:rPr>
        <w:t xml:space="preserve">With always </w:t>
      </w:r>
      <w:r w:rsidRPr="009B0EB5">
        <w:rPr>
          <w:lang w:val="en-GB"/>
        </w:rPr>
        <w:t>FEV</w:t>
      </w:r>
      <w:r w:rsidRPr="009B0EB5">
        <w:rPr>
          <w:vertAlign w:val="subscript"/>
          <w:lang w:val="en-GB"/>
        </w:rPr>
        <w:t>1</w:t>
      </w:r>
      <w:r w:rsidRPr="009B0EB5">
        <w:rPr>
          <w:lang w:val="en-GB"/>
        </w:rPr>
        <w:t xml:space="preserve">/FVC &lt; 0.7). </w:t>
      </w:r>
      <w:r>
        <w:rPr>
          <w:lang w:val="en-GB"/>
        </w:rPr>
        <w:t>Table adapted from “</w:t>
      </w:r>
      <w:r w:rsidRPr="0081758A">
        <w:rPr>
          <w:lang w:val="en-GB"/>
        </w:rPr>
        <w:t>GOLD - Global initiative for chronic obstructive lung disease</w:t>
      </w:r>
      <w:r>
        <w:rPr>
          <w:lang w:val="en-GB"/>
        </w:rPr>
        <w:t>” (2022).</w:t>
      </w:r>
    </w:p>
    <w:tbl>
      <w:tblPr>
        <w:tblStyle w:val="TableGrid"/>
        <w:tblW w:w="0" w:type="auto"/>
        <w:tblLook w:val="04A0" w:firstRow="1" w:lastRow="0" w:firstColumn="1" w:lastColumn="0" w:noHBand="0" w:noVBand="1"/>
      </w:tblPr>
      <w:tblGrid>
        <w:gridCol w:w="2407"/>
        <w:gridCol w:w="2408"/>
        <w:gridCol w:w="4195"/>
      </w:tblGrid>
      <w:tr w:rsidR="004E5936" w:rsidRPr="009B0EB5" w14:paraId="1B6F3985" w14:textId="77777777" w:rsidTr="004F1891">
        <w:trPr>
          <w:tblHeader/>
        </w:trPr>
        <w:tc>
          <w:tcPr>
            <w:tcW w:w="2407" w:type="dxa"/>
            <w:shd w:val="clear" w:color="auto" w:fill="D9D9D9" w:themeFill="background1" w:themeFillShade="D9"/>
          </w:tcPr>
          <w:p w14:paraId="4A33379E" w14:textId="77777777" w:rsidR="004E5936" w:rsidRPr="009B0EB5" w:rsidRDefault="004E5936" w:rsidP="008E7FC9">
            <w:pPr>
              <w:rPr>
                <w:lang w:val="en-GB" w:eastAsia="en-GB"/>
              </w:rPr>
            </w:pPr>
            <w:r w:rsidRPr="009B0EB5">
              <w:rPr>
                <w:lang w:val="en-GB" w:eastAsia="en-GB"/>
              </w:rPr>
              <w:t>Gold stage</w:t>
            </w:r>
          </w:p>
        </w:tc>
        <w:tc>
          <w:tcPr>
            <w:tcW w:w="2408" w:type="dxa"/>
            <w:shd w:val="clear" w:color="auto" w:fill="D9D9D9" w:themeFill="background1" w:themeFillShade="D9"/>
          </w:tcPr>
          <w:p w14:paraId="29E9810A" w14:textId="77777777" w:rsidR="004E5936" w:rsidRPr="009B0EB5" w:rsidRDefault="004E5936" w:rsidP="008E7FC9">
            <w:pPr>
              <w:rPr>
                <w:lang w:val="en-GB" w:eastAsia="en-GB"/>
              </w:rPr>
            </w:pPr>
            <w:r w:rsidRPr="009B0EB5">
              <w:rPr>
                <w:lang w:val="en-GB" w:eastAsia="en-GB"/>
              </w:rPr>
              <w:t>Common name</w:t>
            </w:r>
          </w:p>
        </w:tc>
        <w:tc>
          <w:tcPr>
            <w:tcW w:w="4195" w:type="dxa"/>
            <w:shd w:val="clear" w:color="auto" w:fill="D9D9D9" w:themeFill="background1" w:themeFillShade="D9"/>
          </w:tcPr>
          <w:p w14:paraId="7E0831E6" w14:textId="77777777" w:rsidR="004E5936" w:rsidRPr="009B0EB5" w:rsidRDefault="004E5936" w:rsidP="008E7FC9">
            <w:pPr>
              <w:rPr>
                <w:lang w:val="en-GB" w:eastAsia="en-GB"/>
              </w:rPr>
            </w:pPr>
            <w:r w:rsidRPr="009B0EB5">
              <w:rPr>
                <w:lang w:val="en-GB" w:eastAsia="en-GB"/>
              </w:rPr>
              <w:t>Definition based on spirometry</w:t>
            </w:r>
          </w:p>
        </w:tc>
      </w:tr>
      <w:tr w:rsidR="004E5936" w:rsidRPr="009B0EB5" w14:paraId="15239E03" w14:textId="77777777" w:rsidTr="004F1891">
        <w:tc>
          <w:tcPr>
            <w:tcW w:w="2407" w:type="dxa"/>
          </w:tcPr>
          <w:p w14:paraId="14FE6BA0" w14:textId="77777777" w:rsidR="004E5936" w:rsidRPr="009B0EB5" w:rsidRDefault="004E5936" w:rsidP="008E7FC9">
            <w:pPr>
              <w:rPr>
                <w:lang w:val="en-GB" w:eastAsia="en-GB"/>
              </w:rPr>
            </w:pPr>
            <w:r w:rsidRPr="009B0EB5">
              <w:rPr>
                <w:lang w:val="en-GB" w:eastAsia="en-GB"/>
              </w:rPr>
              <w:t>GOLD 1</w:t>
            </w:r>
          </w:p>
        </w:tc>
        <w:tc>
          <w:tcPr>
            <w:tcW w:w="2408" w:type="dxa"/>
          </w:tcPr>
          <w:p w14:paraId="7F739776" w14:textId="77777777" w:rsidR="004E5936" w:rsidRPr="009B0EB5" w:rsidRDefault="004E5936" w:rsidP="008E7FC9">
            <w:pPr>
              <w:rPr>
                <w:lang w:val="en-GB" w:eastAsia="en-GB"/>
              </w:rPr>
            </w:pPr>
            <w:r w:rsidRPr="009B0EB5">
              <w:rPr>
                <w:lang w:val="en-GB" w:eastAsia="en-GB"/>
              </w:rPr>
              <w:t>Mild</w:t>
            </w:r>
          </w:p>
        </w:tc>
        <w:tc>
          <w:tcPr>
            <w:tcW w:w="4195" w:type="dxa"/>
          </w:tcPr>
          <w:p w14:paraId="10868EDE" w14:textId="77777777" w:rsidR="004E5936" w:rsidRPr="009B0EB5" w:rsidRDefault="004E5936" w:rsidP="008E7FC9">
            <w:pPr>
              <w:rPr>
                <w:lang w:val="en-GB" w:eastAsia="en-GB"/>
              </w:rPr>
            </w:pPr>
            <w:r w:rsidRPr="009B0EB5">
              <w:rPr>
                <w:lang w:val="en-GB" w:eastAsia="en-GB"/>
              </w:rPr>
              <w:t>FEV</w:t>
            </w:r>
            <w:r w:rsidRPr="009B0EB5">
              <w:rPr>
                <w:vertAlign w:val="subscript"/>
                <w:lang w:val="en-GB" w:eastAsia="en-GB"/>
              </w:rPr>
              <w:t>1</w:t>
            </w:r>
            <w:r w:rsidRPr="009B0EB5">
              <w:rPr>
                <w:lang w:val="en-GB" w:eastAsia="en-GB"/>
              </w:rPr>
              <w:t xml:space="preserve"> </w:t>
            </w:r>
            <w:r w:rsidRPr="009B0EB5">
              <w:rPr>
                <w:u w:val="single"/>
                <w:lang w:val="en-GB" w:eastAsia="en-GB"/>
              </w:rPr>
              <w:t>&gt;</w:t>
            </w:r>
            <w:r w:rsidRPr="009B0EB5">
              <w:rPr>
                <w:lang w:val="en-GB" w:eastAsia="en-GB"/>
              </w:rPr>
              <w:t xml:space="preserve"> 80 % predicted</w:t>
            </w:r>
          </w:p>
        </w:tc>
      </w:tr>
      <w:tr w:rsidR="004E5936" w:rsidRPr="009B0EB5" w14:paraId="01BC910E" w14:textId="77777777" w:rsidTr="004F1891">
        <w:tc>
          <w:tcPr>
            <w:tcW w:w="2407" w:type="dxa"/>
          </w:tcPr>
          <w:p w14:paraId="127197E2" w14:textId="77777777" w:rsidR="004E5936" w:rsidRPr="009B0EB5" w:rsidRDefault="004E5936" w:rsidP="008E7FC9">
            <w:pPr>
              <w:rPr>
                <w:lang w:val="en-GB" w:eastAsia="en-GB"/>
              </w:rPr>
            </w:pPr>
            <w:r w:rsidRPr="009B0EB5">
              <w:rPr>
                <w:lang w:val="en-GB" w:eastAsia="en-GB"/>
              </w:rPr>
              <w:t>GOLD 2</w:t>
            </w:r>
          </w:p>
        </w:tc>
        <w:tc>
          <w:tcPr>
            <w:tcW w:w="2408" w:type="dxa"/>
          </w:tcPr>
          <w:p w14:paraId="2ADC74D2" w14:textId="77777777" w:rsidR="004E5936" w:rsidRPr="009B0EB5" w:rsidRDefault="004E5936" w:rsidP="008E7FC9">
            <w:pPr>
              <w:rPr>
                <w:lang w:val="en-GB" w:eastAsia="en-GB"/>
              </w:rPr>
            </w:pPr>
            <w:r w:rsidRPr="009B0EB5">
              <w:rPr>
                <w:lang w:val="en-GB" w:eastAsia="en-GB"/>
              </w:rPr>
              <w:t>Moderate</w:t>
            </w:r>
          </w:p>
        </w:tc>
        <w:tc>
          <w:tcPr>
            <w:tcW w:w="4195" w:type="dxa"/>
          </w:tcPr>
          <w:p w14:paraId="667A6D36" w14:textId="77777777" w:rsidR="004E5936" w:rsidRPr="009B0EB5" w:rsidRDefault="004E5936" w:rsidP="008E7FC9">
            <w:pPr>
              <w:rPr>
                <w:lang w:val="en-GB" w:eastAsia="en-GB"/>
              </w:rPr>
            </w:pPr>
            <w:r w:rsidRPr="009B0EB5">
              <w:rPr>
                <w:lang w:val="en-GB" w:eastAsia="en-GB"/>
              </w:rPr>
              <w:t xml:space="preserve">50 % </w:t>
            </w:r>
            <w:r w:rsidRPr="009B0EB5">
              <w:rPr>
                <w:u w:val="single"/>
                <w:lang w:val="en-GB" w:eastAsia="en-GB"/>
              </w:rPr>
              <w:t>&lt;</w:t>
            </w:r>
            <w:r w:rsidRPr="009B0EB5">
              <w:rPr>
                <w:lang w:val="en-GB" w:eastAsia="en-GB"/>
              </w:rPr>
              <w:t xml:space="preserve"> FEV</w:t>
            </w:r>
            <w:r w:rsidRPr="009B0EB5">
              <w:rPr>
                <w:vertAlign w:val="subscript"/>
                <w:lang w:val="en-GB" w:eastAsia="en-GB"/>
              </w:rPr>
              <w:t>1</w:t>
            </w:r>
            <w:r w:rsidRPr="009B0EB5">
              <w:rPr>
                <w:lang w:val="en-GB" w:eastAsia="en-GB"/>
              </w:rPr>
              <w:t xml:space="preserve"> &lt; 80 % predicted</w:t>
            </w:r>
          </w:p>
        </w:tc>
      </w:tr>
      <w:tr w:rsidR="004E5936" w:rsidRPr="009B0EB5" w14:paraId="32D2EBFD" w14:textId="77777777" w:rsidTr="004F1891">
        <w:tc>
          <w:tcPr>
            <w:tcW w:w="2407" w:type="dxa"/>
          </w:tcPr>
          <w:p w14:paraId="3A1570CC" w14:textId="77777777" w:rsidR="004E5936" w:rsidRPr="009B0EB5" w:rsidRDefault="004E5936" w:rsidP="008E7FC9">
            <w:pPr>
              <w:rPr>
                <w:lang w:val="en-GB" w:eastAsia="en-GB"/>
              </w:rPr>
            </w:pPr>
            <w:r w:rsidRPr="009B0EB5">
              <w:rPr>
                <w:lang w:val="en-GB" w:eastAsia="en-GB"/>
              </w:rPr>
              <w:t>GOLD 3</w:t>
            </w:r>
          </w:p>
        </w:tc>
        <w:tc>
          <w:tcPr>
            <w:tcW w:w="2408" w:type="dxa"/>
          </w:tcPr>
          <w:p w14:paraId="63950A1E" w14:textId="77777777" w:rsidR="004E5936" w:rsidRPr="009B0EB5" w:rsidRDefault="004E5936" w:rsidP="008E7FC9">
            <w:pPr>
              <w:rPr>
                <w:lang w:val="en-GB" w:eastAsia="en-GB"/>
              </w:rPr>
            </w:pPr>
            <w:r w:rsidRPr="009B0EB5">
              <w:rPr>
                <w:lang w:val="en-GB" w:eastAsia="en-GB"/>
              </w:rPr>
              <w:t>Severe</w:t>
            </w:r>
          </w:p>
        </w:tc>
        <w:tc>
          <w:tcPr>
            <w:tcW w:w="4195" w:type="dxa"/>
          </w:tcPr>
          <w:p w14:paraId="67B200BB" w14:textId="77777777" w:rsidR="004E5936" w:rsidRPr="009B0EB5" w:rsidRDefault="004E5936" w:rsidP="008E7FC9">
            <w:pPr>
              <w:rPr>
                <w:lang w:val="en-GB" w:eastAsia="en-GB"/>
              </w:rPr>
            </w:pPr>
            <w:r w:rsidRPr="009B0EB5">
              <w:rPr>
                <w:lang w:val="en-GB" w:eastAsia="en-GB"/>
              </w:rPr>
              <w:t xml:space="preserve">30% </w:t>
            </w:r>
            <w:r w:rsidRPr="009B0EB5">
              <w:rPr>
                <w:u w:val="single"/>
                <w:lang w:val="en-GB" w:eastAsia="en-GB"/>
              </w:rPr>
              <w:t>&lt;</w:t>
            </w:r>
            <w:r w:rsidRPr="009B0EB5">
              <w:rPr>
                <w:lang w:val="en-GB" w:eastAsia="en-GB"/>
              </w:rPr>
              <w:t xml:space="preserve"> FEV</w:t>
            </w:r>
            <w:r w:rsidRPr="009B0EB5">
              <w:rPr>
                <w:vertAlign w:val="subscript"/>
                <w:lang w:val="en-GB" w:eastAsia="en-GB"/>
              </w:rPr>
              <w:t>1</w:t>
            </w:r>
            <w:r w:rsidRPr="009B0EB5">
              <w:rPr>
                <w:lang w:val="en-GB" w:eastAsia="en-GB"/>
              </w:rPr>
              <w:t xml:space="preserve"> &lt; 50 % predicted</w:t>
            </w:r>
          </w:p>
        </w:tc>
      </w:tr>
      <w:tr w:rsidR="004E5936" w:rsidRPr="009B0EB5" w14:paraId="1AAECA92" w14:textId="77777777" w:rsidTr="004F1891">
        <w:tc>
          <w:tcPr>
            <w:tcW w:w="2407" w:type="dxa"/>
          </w:tcPr>
          <w:p w14:paraId="60B40B85" w14:textId="77777777" w:rsidR="004E5936" w:rsidRPr="009B0EB5" w:rsidRDefault="004E5936" w:rsidP="008E7FC9">
            <w:pPr>
              <w:rPr>
                <w:lang w:val="en-GB" w:eastAsia="en-GB"/>
              </w:rPr>
            </w:pPr>
            <w:r w:rsidRPr="009B0EB5">
              <w:rPr>
                <w:lang w:val="en-GB" w:eastAsia="en-GB"/>
              </w:rPr>
              <w:t>GOLD 4</w:t>
            </w:r>
          </w:p>
        </w:tc>
        <w:tc>
          <w:tcPr>
            <w:tcW w:w="2408" w:type="dxa"/>
          </w:tcPr>
          <w:p w14:paraId="762AD983" w14:textId="77777777" w:rsidR="004E5936" w:rsidRPr="009B0EB5" w:rsidRDefault="004E5936" w:rsidP="008E7FC9">
            <w:pPr>
              <w:rPr>
                <w:lang w:val="en-GB" w:eastAsia="en-GB"/>
              </w:rPr>
            </w:pPr>
            <w:r w:rsidRPr="009B0EB5">
              <w:rPr>
                <w:lang w:val="en-GB" w:eastAsia="en-GB"/>
              </w:rPr>
              <w:t>Very severe</w:t>
            </w:r>
          </w:p>
        </w:tc>
        <w:tc>
          <w:tcPr>
            <w:tcW w:w="4195" w:type="dxa"/>
          </w:tcPr>
          <w:p w14:paraId="64E75B84" w14:textId="77777777" w:rsidR="004E5936" w:rsidRPr="009B0EB5" w:rsidRDefault="004E5936" w:rsidP="008E7FC9">
            <w:pPr>
              <w:keepNext/>
              <w:rPr>
                <w:lang w:val="en-GB" w:eastAsia="en-GB"/>
              </w:rPr>
            </w:pPr>
            <w:r w:rsidRPr="009B0EB5">
              <w:rPr>
                <w:lang w:val="en-GB" w:eastAsia="en-GB"/>
              </w:rPr>
              <w:t>FEV</w:t>
            </w:r>
            <w:r w:rsidRPr="009B0EB5">
              <w:rPr>
                <w:vertAlign w:val="subscript"/>
                <w:lang w:val="en-GB" w:eastAsia="en-GB"/>
              </w:rPr>
              <w:t>1</w:t>
            </w:r>
            <w:r w:rsidRPr="009B0EB5">
              <w:rPr>
                <w:lang w:val="en-GB" w:eastAsia="en-GB"/>
              </w:rPr>
              <w:t xml:space="preserve"> &lt; 30% predicted</w:t>
            </w:r>
          </w:p>
        </w:tc>
      </w:tr>
    </w:tbl>
    <w:p w14:paraId="4E9685A6" w14:textId="14E1CF41" w:rsidR="004E5936" w:rsidRPr="009B0EB5" w:rsidRDefault="004E5936" w:rsidP="008E7FC9">
      <w:pPr>
        <w:rPr>
          <w:lang w:val="en-GB" w:eastAsia="en-GB"/>
        </w:rPr>
      </w:pPr>
    </w:p>
    <w:p w14:paraId="7F920D50" w14:textId="4FCD10CB" w:rsidR="004E5936" w:rsidRPr="009B0EB5" w:rsidRDefault="004E5936" w:rsidP="008E7FC9">
      <w:pPr>
        <w:rPr>
          <w:lang w:val="en-GB" w:eastAsia="en-GB"/>
        </w:rPr>
      </w:pPr>
      <w:r w:rsidRPr="009B0EB5">
        <w:rPr>
          <w:lang w:val="en-GB"/>
        </w:rPr>
        <w:t>Smok</w:t>
      </w:r>
      <w:r>
        <w:rPr>
          <w:lang w:val="en-GB"/>
        </w:rPr>
        <w:t>e exposure</w:t>
      </w:r>
      <w:r w:rsidRPr="009B0EB5">
        <w:rPr>
          <w:lang w:val="en-GB" w:eastAsia="en-GB"/>
        </w:rPr>
        <w:t xml:space="preserve"> is the key risk factor for developing COPD</w:t>
      </w:r>
      <w:r w:rsidRPr="009B0EB5">
        <w:rPr>
          <w:lang w:val="en-GB" w:eastAsia="en-GB"/>
        </w:rPr>
        <w:fldChar w:fldCharType="begin"/>
      </w:r>
      <w:r w:rsidR="00216066">
        <w:rPr>
          <w:lang w:val="en-GB" w:eastAsia="en-GB"/>
        </w:rPr>
        <w:instrText xml:space="preserve"> ADDIN EN.CITE &lt;EndNote&gt;&lt;Cite&gt;&lt;Author&gt;Global Initiative For Chronic Obstructive Lung Disease&lt;/Author&gt;&lt;RecNum&gt;274&lt;/RecNum&gt;&lt;DisplayText&gt;&lt;style face="superscript"&gt;7&lt;/style&gt;&lt;/DisplayText&gt;&lt;record&gt;&lt;rec-number&gt;274&lt;/rec-number&gt;&lt;foreign-keys&gt;&lt;key app="EN" db-id="xzzr0d9tmtvefyerv0kxaxv05at9fpexrs5z" timestamp="1734470496" guid="3286ea7e-d718-49bb-badf-c73f78d1e0d7"&gt;274&lt;/key&gt;&lt;/foreign-keys&gt;&lt;ref-type name="Web Page"&gt;12&lt;/ref-type&gt;&lt;contributors&gt;&lt;authors&gt;&lt;author&gt;Global Initiative For Chronic Obstructive Lung Disease,&lt;/author&gt;&lt;/authors&gt;&lt;/contributors&gt;&lt;titles&gt;&lt;title&gt;Global strategy for prevention, diagnosis and management of COPD: 2023 report&lt;/title&gt;&lt;/titles&gt;&lt;volume&gt;2023&lt;/volume&gt;&lt;number&gt;1 October&lt;/number&gt;&lt;dates&gt;&lt;/dates&gt;&lt;urls&gt;&lt;related-urls&gt;&lt;url&gt;https://goldcopd.org/wp-content/uploads/2023/03/GOLD-2023-ver-1.3-17Feb2023_WMV.pdf&lt;/url&gt;&lt;/related-urls&gt;&lt;/urls&gt;&lt;/record&gt;&lt;/Cite&gt;&lt;/EndNote&gt;</w:instrText>
      </w:r>
      <w:r w:rsidRPr="009B0EB5">
        <w:rPr>
          <w:lang w:val="en-GB" w:eastAsia="en-GB"/>
        </w:rPr>
        <w:fldChar w:fldCharType="separate"/>
      </w:r>
      <w:r w:rsidRPr="004E5936">
        <w:rPr>
          <w:noProof/>
          <w:vertAlign w:val="superscript"/>
          <w:lang w:val="en-GB" w:eastAsia="en-GB"/>
        </w:rPr>
        <w:t>7</w:t>
      </w:r>
      <w:r w:rsidRPr="009B0EB5">
        <w:rPr>
          <w:lang w:val="en-GB" w:eastAsia="en-GB"/>
        </w:rPr>
        <w:fldChar w:fldCharType="end"/>
      </w:r>
      <w:r>
        <w:rPr>
          <w:lang w:val="en-GB" w:eastAsia="en-GB"/>
        </w:rPr>
        <w:t xml:space="preserve"> as it is observed that 80-</w:t>
      </w:r>
      <w:r w:rsidRPr="009B0EB5">
        <w:rPr>
          <w:lang w:val="en-GB" w:eastAsia="en-GB"/>
        </w:rPr>
        <w:t>95% of</w:t>
      </w:r>
      <w:r>
        <w:rPr>
          <w:lang w:val="en-GB" w:eastAsia="en-GB"/>
        </w:rPr>
        <w:t xml:space="preserve"> those developing COPD are current- or ex-smokers</w:t>
      </w:r>
      <w:r w:rsidRPr="009B0EB5">
        <w:rPr>
          <w:lang w:val="en-GB" w:eastAsia="en-GB"/>
        </w:rPr>
        <w:fldChar w:fldCharType="begin"/>
      </w:r>
      <w:r w:rsidR="00216066">
        <w:rPr>
          <w:lang w:val="en-GB" w:eastAsia="en-GB"/>
        </w:rPr>
        <w:instrText xml:space="preserve"> ADDIN EN.CITE &lt;EndNote&gt;&lt;Cite&gt;&lt;Author&gt;CDC&lt;/Author&gt;&lt;Year&gt;2014&lt;/Year&gt;&lt;RecNum&gt;279&lt;/RecNum&gt;&lt;DisplayText&gt;&lt;style face="superscript"&gt;13&lt;/style&gt;&lt;/DisplayText&gt;&lt;record&gt;&lt;rec-number&gt;279&lt;/rec-number&gt;&lt;foreign-keys&gt;&lt;key app="EN" db-id="xzzr0d9tmtvefyerv0kxaxv05at9fpexrs5z" timestamp="1734470496" guid="77b257f3-10c5-4bad-9088-c57447a2af47"&gt;279&lt;/key&gt;&lt;/foreign-keys&gt;&lt;ref-type name="Web Page"&gt;12&lt;/ref-type&gt;&lt;contributors&gt;&lt;authors&gt;&lt;author&gt;CDC,&lt;/author&gt;&lt;/authors&gt;&lt;/contributors&gt;&lt;titles&gt;&lt;title&gt;The Health Consequences of Smoking - 50 Years of Progress&lt;/title&gt;&lt;secondary-title&gt;Surgeon General&amp;apos;s Report&lt;/secondary-title&gt;&lt;/titles&gt;&lt;dates&gt;&lt;year&gt;2014&lt;/year&gt;&lt;/dates&gt;&lt;urls&gt;&lt;related-urls&gt;&lt;url&gt;https://www.cdc.gov/tobacco/sgr/50th-anniversary/index.htm&lt;/url&gt;&lt;/related-urls&gt;&lt;/urls&gt;&lt;/record&gt;&lt;/Cite&gt;&lt;/EndNote&gt;</w:instrText>
      </w:r>
      <w:r w:rsidRPr="009B0EB5">
        <w:rPr>
          <w:lang w:val="en-GB" w:eastAsia="en-GB"/>
        </w:rPr>
        <w:fldChar w:fldCharType="separate"/>
      </w:r>
      <w:r w:rsidRPr="004E5936">
        <w:rPr>
          <w:noProof/>
          <w:vertAlign w:val="superscript"/>
          <w:lang w:val="en-GB" w:eastAsia="en-GB"/>
        </w:rPr>
        <w:t>13</w:t>
      </w:r>
      <w:r w:rsidRPr="009B0EB5">
        <w:rPr>
          <w:lang w:val="en-GB" w:eastAsia="en-GB"/>
        </w:rPr>
        <w:fldChar w:fldCharType="end"/>
      </w:r>
      <w:r w:rsidRPr="009B0EB5">
        <w:rPr>
          <w:lang w:val="en-GB" w:eastAsia="en-GB"/>
        </w:rPr>
        <w:t xml:space="preserve">. </w:t>
      </w:r>
      <w:r>
        <w:rPr>
          <w:lang w:val="en-GB" w:eastAsia="en-GB"/>
        </w:rPr>
        <w:t>On the other hand, only 10-</w:t>
      </w:r>
      <w:r w:rsidRPr="009B0EB5">
        <w:rPr>
          <w:lang w:val="en-GB" w:eastAsia="en-GB"/>
        </w:rPr>
        <w:t>20% of smokers develop COPD</w:t>
      </w:r>
      <w:r w:rsidRPr="009B0EB5">
        <w:rPr>
          <w:lang w:val="en-GB" w:eastAsia="en-GB"/>
        </w:rPr>
        <w:fldChar w:fldCharType="begin">
          <w:fldData xml:space="preserve">PEVuZE5vdGU+PENpdGU+PEF1dGhvcj5MdW5kYmFjazwvQXV0aG9yPjxZZWFyPjIwMDM8L1llYXI+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</w:fldData>
        </w:fldChar>
      </w:r>
      <w:r w:rsidR="00216066">
        <w:rPr>
          <w:lang w:val="en-GB" w:eastAsia="en-GB"/>
        </w:rPr>
        <w:instrText xml:space="preserve"> ADDIN EN.CITE </w:instrText>
      </w:r>
      <w:r w:rsidR="00216066">
        <w:rPr>
          <w:lang w:val="en-GB" w:eastAsia="en-GB"/>
        </w:rPr>
        <w:fldChar w:fldCharType="begin">
          <w:fldData xml:space="preserve">PEVuZE5vdGU+PENpdGU+PEF1dGhvcj5MdW5kYmFjazwvQXV0aG9yPjxZZWFyPjIwMDM8L1llYXI+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14-16</w:t>
      </w:r>
      <w:r w:rsidRPr="009B0EB5">
        <w:rPr>
          <w:lang w:val="en-GB" w:eastAsia="en-GB"/>
        </w:rPr>
        <w:fldChar w:fldCharType="end"/>
      </w:r>
      <w:r w:rsidRPr="009B0EB5">
        <w:rPr>
          <w:lang w:val="en-GB" w:eastAsia="en-GB"/>
        </w:rPr>
        <w:t xml:space="preserve">. </w:t>
      </w:r>
      <w:r>
        <w:rPr>
          <w:lang w:val="en-GB" w:eastAsia="en-GB"/>
        </w:rPr>
        <w:t>Other risk factors include</w:t>
      </w:r>
      <w:r w:rsidRPr="009B0EB5">
        <w:rPr>
          <w:lang w:val="en-GB" w:eastAsia="en-GB"/>
        </w:rPr>
        <w:t xml:space="preserve"> dust and chemicals</w:t>
      </w:r>
      <w:r>
        <w:rPr>
          <w:lang w:val="en-GB" w:eastAsia="en-GB"/>
        </w:rPr>
        <w:t xml:space="preserve">, </w:t>
      </w:r>
      <w:r w:rsidRPr="009B0EB5">
        <w:rPr>
          <w:lang w:val="en-GB" w:eastAsia="en-GB"/>
        </w:rPr>
        <w:t>exposure to air pollution</w:t>
      </w:r>
      <w:r>
        <w:rPr>
          <w:lang w:val="en-GB" w:eastAsia="en-GB"/>
        </w:rPr>
        <w:t xml:space="preserve">, and indoor cooking using </w:t>
      </w:r>
      <w:r w:rsidRPr="009B0EB5">
        <w:rPr>
          <w:lang w:val="en-GB" w:eastAsia="en-GB"/>
        </w:rPr>
        <w:t>biomass fuel</w:t>
      </w:r>
      <w:r w:rsidRPr="009B0EB5">
        <w:rPr>
          <w:lang w:val="en-GB" w:eastAsia="en-GB"/>
        </w:rPr>
        <w:fldChar w:fldCharType="begin"/>
      </w:r>
      <w:r w:rsidR="00216066">
        <w:rPr>
          <w:lang w:val="en-GB" w:eastAsia="en-GB"/>
        </w:rPr>
        <w:instrText xml:space="preserve"> ADDIN EN.CITE &lt;EndNote&gt;&lt;Cite&gt;&lt;Author&gt;Global Initiative For Chronic Obstructive Lung Disease&lt;/Author&gt;&lt;RecNum&gt;274&lt;/RecNum&gt;&lt;DisplayText&gt;&lt;style face="superscript"&gt;7&lt;/style&gt;&lt;/DisplayText&gt;&lt;record&gt;&lt;rec-number&gt;274&lt;/rec-number&gt;&lt;foreign-keys&gt;&lt;key app="EN" db-id="xzzr0d9tmtvefyerv0kxaxv05at9fpexrs5z" timestamp="1734470496" guid="3286ea7e-d718-49bb-badf-c73f78d1e0d7"&gt;274&lt;/key&gt;&lt;/foreign-keys&gt;&lt;ref-type name="Web Page"&gt;12&lt;/ref-type&gt;&lt;contributors&gt;&lt;authors&gt;&lt;author&gt;Global Initiative For Chronic Obstructive Lung Disease,&lt;/author&gt;&lt;/authors&gt;&lt;/contributors&gt;&lt;titles&gt;&lt;title&gt;Global strategy for prevention, diagnosis and management of COPD: 2023 report&lt;/title&gt;&lt;/titles&gt;&lt;volume&gt;2023&lt;/volume&gt;&lt;number&gt;1 October&lt;/number&gt;&lt;dates&gt;&lt;/dates&gt;&lt;urls&gt;&lt;related-urls&gt;&lt;url&gt;https://goldcopd.org/wp-content/uploads/2023/03/GOLD-2023-ver-1.3-17Feb2023_WMV.pdf&lt;/url&gt;&lt;/related-urls&gt;&lt;/urls&gt;&lt;/record&gt;&lt;/Cite&gt;&lt;/EndNote&gt;</w:instrText>
      </w:r>
      <w:r w:rsidRPr="009B0EB5">
        <w:rPr>
          <w:lang w:val="en-GB" w:eastAsia="en-GB"/>
        </w:rPr>
        <w:fldChar w:fldCharType="separate"/>
      </w:r>
      <w:r w:rsidRPr="004E5936">
        <w:rPr>
          <w:noProof/>
          <w:vertAlign w:val="superscript"/>
          <w:lang w:val="en-GB" w:eastAsia="en-GB"/>
        </w:rPr>
        <w:t>7</w:t>
      </w:r>
      <w:r w:rsidRPr="009B0EB5">
        <w:rPr>
          <w:lang w:val="en-GB" w:eastAsia="en-GB"/>
        </w:rPr>
        <w:fldChar w:fldCharType="end"/>
      </w:r>
      <w:r w:rsidRPr="009B0EB5">
        <w:rPr>
          <w:lang w:val="en-GB" w:eastAsia="en-GB"/>
        </w:rPr>
        <w:t xml:space="preserve">. </w:t>
      </w:r>
      <w:r>
        <w:rPr>
          <w:lang w:val="en-GB" w:eastAsia="en-GB"/>
        </w:rPr>
        <w:t xml:space="preserve">Along with environmental exposures, </w:t>
      </w:r>
      <w:r w:rsidRPr="009B0EB5">
        <w:rPr>
          <w:lang w:val="en-GB" w:eastAsia="en-GB"/>
        </w:rPr>
        <w:t xml:space="preserve">genetic susceptibility plays a role </w:t>
      </w:r>
      <w:r>
        <w:rPr>
          <w:lang w:val="en-GB" w:eastAsia="en-GB"/>
        </w:rPr>
        <w:t>in the risk to develop COPD</w:t>
      </w:r>
      <w:r w:rsidRPr="009B0EB5">
        <w:rPr>
          <w:lang w:val="en-GB" w:eastAsia="en-GB"/>
        </w:rPr>
        <w:t xml:space="preserve">. </w:t>
      </w:r>
      <w:r>
        <w:rPr>
          <w:lang w:val="en-GB" w:eastAsia="en-GB"/>
        </w:rPr>
        <w:t>Although mendelian m</w:t>
      </w:r>
      <w:r w:rsidRPr="009B0EB5">
        <w:rPr>
          <w:lang w:val="en-GB" w:eastAsia="en-GB"/>
        </w:rPr>
        <w:t xml:space="preserve">utations in </w:t>
      </w:r>
      <w:r w:rsidRPr="009B0EB5">
        <w:rPr>
          <w:lang w:val="en-GB"/>
        </w:rPr>
        <w:t>SERPINA1</w:t>
      </w:r>
      <w:r>
        <w:rPr>
          <w:lang w:val="en-GB" w:eastAsia="en-GB"/>
        </w:rPr>
        <w:t>,</w:t>
      </w:r>
      <w:r w:rsidRPr="009B0EB5">
        <w:rPr>
          <w:lang w:val="en-GB" w:eastAsia="en-GB"/>
        </w:rPr>
        <w:t xml:space="preserve"> </w:t>
      </w:r>
      <w:r>
        <w:rPr>
          <w:lang w:val="en-GB" w:eastAsia="en-GB"/>
        </w:rPr>
        <w:t>known</w:t>
      </w:r>
      <w:r w:rsidRPr="009B0EB5">
        <w:rPr>
          <w:lang w:val="en-GB" w:eastAsia="en-GB"/>
        </w:rPr>
        <w:t xml:space="preserve"> as alpha-1-anti trypsin deficiency (AATD)</w:t>
      </w:r>
      <w:r w:rsidRPr="009B0EB5">
        <w:rPr>
          <w:lang w:val="en-GB" w:eastAsia="en-GB"/>
        </w:rPr>
        <w:fldChar w:fldCharType="begin">
          <w:fldData xml:space="preserve">PEVuZE5vdGU+PENpdGU+PEF1dGhvcj5DaGFwcGVsbDwvQXV0aG9yPjxZZWFyPjIwMDY8L1llYXI+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</w:fldData>
        </w:fldChar>
      </w:r>
      <w:r w:rsidR="00216066">
        <w:rPr>
          <w:lang w:val="en-GB" w:eastAsia="en-GB"/>
        </w:rPr>
        <w:instrText xml:space="preserve"> ADDIN EN.CITE </w:instrText>
      </w:r>
      <w:r w:rsidR="00216066">
        <w:rPr>
          <w:lang w:val="en-GB" w:eastAsia="en-GB"/>
        </w:rPr>
        <w:fldChar w:fldCharType="begin">
          <w:fldData xml:space="preserve">PEVuZE5vdGU+PENpdGU+PEF1dGhvcj5DaGFwcGVsbDwvQXV0aG9yPjxZZWFyPjIwMDY8L1llYXI+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17</w:t>
      </w:r>
      <w:r w:rsidRPr="009B0EB5">
        <w:rPr>
          <w:lang w:val="en-GB" w:eastAsia="en-GB"/>
        </w:rPr>
        <w:fldChar w:fldCharType="end"/>
      </w:r>
      <w:r w:rsidRPr="00155789">
        <w:rPr>
          <w:lang w:val="en-GB" w:eastAsia="en-GB"/>
        </w:rPr>
        <w:t xml:space="preserve"> </w:t>
      </w:r>
      <w:r>
        <w:rPr>
          <w:lang w:val="en-GB" w:eastAsia="en-GB"/>
        </w:rPr>
        <w:t>have been identified along with other more common genetic variants, a significant part of the genetic susceptibility to develop COPD remains unknown.</w:t>
      </w:r>
    </w:p>
    <w:p w14:paraId="2115B85D" w14:textId="77777777" w:rsidR="004E5936" w:rsidRPr="009B0EB5" w:rsidRDefault="004E5936" w:rsidP="008E7FC9">
      <w:pPr>
        <w:pStyle w:val="Heading2"/>
        <w:rPr>
          <w:lang w:val="en-GB"/>
        </w:rPr>
      </w:pPr>
      <w:r w:rsidRPr="009B0EB5">
        <w:rPr>
          <w:lang w:val="en-GB"/>
        </w:rPr>
        <w:t>Patho</w:t>
      </w:r>
      <w:r>
        <w:rPr>
          <w:lang w:val="en-GB"/>
        </w:rPr>
        <w:t>logical</w:t>
      </w:r>
      <w:r w:rsidRPr="009B0EB5">
        <w:rPr>
          <w:lang w:val="en-GB"/>
        </w:rPr>
        <w:t xml:space="preserve"> changes in COPD</w:t>
      </w:r>
    </w:p>
    <w:p w14:paraId="594E9CD4" w14:textId="77777777" w:rsidR="004E5936" w:rsidRDefault="004E5936" w:rsidP="008E7FC9">
      <w:pPr>
        <w:keepNext/>
        <w:rPr>
          <w:lang w:val="en-GB" w:eastAsia="en-GB"/>
        </w:rPr>
      </w:pPr>
      <w:r w:rsidRPr="009B0EB5">
        <w:rPr>
          <w:lang w:val="en-GB"/>
        </w:rPr>
        <w:t>Pathological</w:t>
      </w:r>
      <w:r w:rsidRPr="009B0EB5">
        <w:rPr>
          <w:lang w:val="en-GB" w:eastAsia="en-GB"/>
        </w:rPr>
        <w:t xml:space="preserve"> changes in COPD include </w:t>
      </w:r>
      <w:r w:rsidRPr="006A7464">
        <w:rPr>
          <w:lang w:val="en-GB" w:eastAsia="en-GB"/>
        </w:rPr>
        <w:t>chronic inflammation as a general feature that contributes to the main pathological features chronic bronchitis, airway wall remodel</w:t>
      </w:r>
      <w:r>
        <w:rPr>
          <w:lang w:val="en-GB" w:eastAsia="en-GB"/>
        </w:rPr>
        <w:t>l</w:t>
      </w:r>
      <w:r w:rsidRPr="006A7464">
        <w:rPr>
          <w:lang w:val="en-GB" w:eastAsia="en-GB"/>
        </w:rPr>
        <w:t>ing</w:t>
      </w:r>
      <w:r>
        <w:rPr>
          <w:lang w:val="en-GB" w:eastAsia="en-GB"/>
        </w:rPr>
        <w:t xml:space="preserve"> (</w:t>
      </w:r>
      <w:r w:rsidRPr="006A7464">
        <w:rPr>
          <w:lang w:val="en-GB" w:eastAsia="en-GB"/>
        </w:rPr>
        <w:t>incl</w:t>
      </w:r>
      <w:r>
        <w:rPr>
          <w:lang w:val="en-GB" w:eastAsia="en-GB"/>
        </w:rPr>
        <w:t>uding</w:t>
      </w:r>
      <w:r w:rsidRPr="006A7464">
        <w:rPr>
          <w:lang w:val="en-GB" w:eastAsia="en-GB"/>
        </w:rPr>
        <w:t xml:space="preserve"> small airways disease and airway wall fibrosis) and emphysema</w:t>
      </w:r>
      <w:r>
        <w:rPr>
          <w:lang w:val="en-GB" w:eastAsia="en-GB"/>
        </w:rPr>
        <w:t>.</w:t>
      </w:r>
    </w:p>
    <w:p w14:paraId="37E35113" w14:textId="298B3DA1" w:rsidR="004E5936" w:rsidRDefault="004E5936" w:rsidP="008E7FC9">
      <w:pPr>
        <w:rPr>
          <w:lang w:val="en-GB" w:eastAsia="en-GB"/>
        </w:rPr>
      </w:pPr>
      <w:r>
        <w:rPr>
          <w:lang w:val="en-GB" w:eastAsia="en-GB"/>
        </w:rPr>
        <w:t xml:space="preserve">Chronic bronchitis is characterized by inflammation of the large airways, which can be driven by </w:t>
      </w:r>
      <w:r w:rsidRPr="009B0EB5" w:rsidDel="00980DCF">
        <w:rPr>
          <w:lang w:val="en-GB" w:eastAsia="en-GB"/>
        </w:rPr>
        <w:t xml:space="preserve">repeated injury of the airway epithelium </w:t>
      </w:r>
      <w:r w:rsidDel="00980DCF">
        <w:rPr>
          <w:lang w:val="en-GB" w:eastAsia="en-GB"/>
        </w:rPr>
        <w:t>by smoking or other irritants</w:t>
      </w:r>
      <w:r>
        <w:rPr>
          <w:lang w:val="en-GB" w:eastAsia="en-GB"/>
        </w:rPr>
        <w:t xml:space="preserve">. Upon damage of the epithelial cells, inflammatory cytokines are secreted attracting the influx of immune cells, and </w:t>
      </w:r>
      <w:r w:rsidRPr="009B0EB5" w:rsidDel="00980DCF">
        <w:rPr>
          <w:lang w:val="en-GB" w:eastAsia="en-GB"/>
        </w:rPr>
        <w:t xml:space="preserve">basal cells </w:t>
      </w:r>
      <w:r>
        <w:rPr>
          <w:lang w:val="en-GB" w:eastAsia="en-GB"/>
        </w:rPr>
        <w:t xml:space="preserve">are stimulated </w:t>
      </w:r>
      <w:r w:rsidRPr="009B0EB5" w:rsidDel="00980DCF">
        <w:rPr>
          <w:lang w:val="en-GB" w:eastAsia="en-GB"/>
        </w:rPr>
        <w:t xml:space="preserve">to </w:t>
      </w:r>
      <w:r w:rsidDel="00980DCF">
        <w:rPr>
          <w:lang w:val="en-GB" w:eastAsia="en-GB"/>
        </w:rPr>
        <w:t>differentiate aberrantly into, on one hand, increased goblet cells and, on the other hand, squamous cell metaplasia</w:t>
      </w:r>
      <w:r w:rsidRPr="009B0EB5" w:rsidDel="00980DCF">
        <w:rPr>
          <w:lang w:val="en-GB" w:eastAsia="en-GB"/>
        </w:rPr>
        <w:t>.</w:t>
      </w:r>
      <w:r>
        <w:rPr>
          <w:lang w:val="en-GB" w:eastAsia="en-GB"/>
        </w:rPr>
        <w:t xml:space="preserve"> Together </w:t>
      </w:r>
      <w:r w:rsidDel="00980DCF">
        <w:rPr>
          <w:lang w:val="en-GB" w:eastAsia="en-GB"/>
        </w:rPr>
        <w:t>these e</w:t>
      </w:r>
      <w:r w:rsidRPr="009B0EB5" w:rsidDel="00980DCF">
        <w:rPr>
          <w:lang w:val="en-GB" w:eastAsia="en-GB"/>
        </w:rPr>
        <w:t>pitheli</w:t>
      </w:r>
      <w:r w:rsidDel="00980DCF">
        <w:rPr>
          <w:lang w:val="en-GB" w:eastAsia="en-GB"/>
        </w:rPr>
        <w:t>al changes</w:t>
      </w:r>
      <w:r w:rsidRPr="009B0EB5" w:rsidDel="00980DCF">
        <w:rPr>
          <w:lang w:val="en-GB" w:eastAsia="en-GB"/>
        </w:rPr>
        <w:t xml:space="preserve"> lead to goblet cell hyperplasia</w:t>
      </w:r>
      <w:r>
        <w:rPr>
          <w:lang w:val="en-GB" w:eastAsia="en-GB"/>
        </w:rPr>
        <w:t xml:space="preserve">, </w:t>
      </w:r>
      <w:r w:rsidRPr="009B0EB5" w:rsidDel="00980DCF">
        <w:rPr>
          <w:lang w:val="en-GB" w:eastAsia="en-GB"/>
        </w:rPr>
        <w:t xml:space="preserve">increased mucus production, </w:t>
      </w:r>
      <w:r>
        <w:rPr>
          <w:lang w:val="en-GB" w:eastAsia="en-GB"/>
        </w:rPr>
        <w:t xml:space="preserve">and reduced mucus clearance </w:t>
      </w:r>
      <w:r w:rsidRPr="009B0EB5" w:rsidDel="00980DCF">
        <w:rPr>
          <w:lang w:val="en-GB" w:eastAsia="en-GB"/>
        </w:rPr>
        <w:t>obstructing the airways</w:t>
      </w:r>
      <w:r w:rsidRPr="009B0EB5" w:rsidDel="00980DCF">
        <w:rPr>
          <w:lang w:val="en-GB" w:eastAsia="en-GB"/>
        </w:rPr>
        <w:fldChar w:fldCharType="begin">
          <w:fldData xml:space="preserve">PEVuZE5vdGU+PENpdGU+PEF1dGhvcj5QcmVzY290dDwvQXV0aG9yPjxZZWFyPjE5OTU8L1llYXI+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</w:fldData>
        </w:fldChar>
      </w:r>
      <w:r w:rsidR="00216066">
        <w:rPr>
          <w:lang w:val="en-GB" w:eastAsia="en-GB"/>
        </w:rPr>
        <w:instrText xml:space="preserve"> ADDIN EN.CITE </w:instrText>
      </w:r>
      <w:r w:rsidR="00216066">
        <w:rPr>
          <w:lang w:val="en-GB" w:eastAsia="en-GB"/>
        </w:rPr>
        <w:fldChar w:fldCharType="begin">
          <w:fldData xml:space="preserve">PEVuZE5vdGU+PENpdGU+PEF1dGhvcj5QcmVzY290dDwvQXV0aG9yPjxZZWFyPjE5OTU8L1llYXI+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sidDel="00980DCF">
        <w:rPr>
          <w:lang w:val="en-GB" w:eastAsia="en-GB"/>
        </w:rPr>
      </w:r>
      <w:r w:rsidRPr="009B0EB5" w:rsidDel="00980DCF">
        <w:rPr>
          <w:lang w:val="en-GB" w:eastAsia="en-GB"/>
        </w:rPr>
        <w:fldChar w:fldCharType="separate"/>
      </w:r>
      <w:r w:rsidRPr="004E5936">
        <w:rPr>
          <w:noProof/>
          <w:vertAlign w:val="superscript"/>
          <w:lang w:val="en-GB" w:eastAsia="en-GB"/>
        </w:rPr>
        <w:t>18, 19</w:t>
      </w:r>
      <w:r w:rsidRPr="009B0EB5" w:rsidDel="00980DCF">
        <w:rPr>
          <w:lang w:val="en-GB" w:eastAsia="en-GB"/>
        </w:rPr>
        <w:fldChar w:fldCharType="end"/>
      </w:r>
      <w:r w:rsidRPr="009B0EB5" w:rsidDel="00980DCF">
        <w:rPr>
          <w:lang w:val="en-GB" w:eastAsia="en-GB"/>
        </w:rPr>
        <w:t>.</w:t>
      </w:r>
    </w:p>
    <w:p w14:paraId="26AA1A80" w14:textId="684DF1A7" w:rsidR="004E5936" w:rsidRDefault="004E5936" w:rsidP="008E7FC9">
      <w:pPr>
        <w:keepNext/>
        <w:rPr>
          <w:lang w:val="en-GB"/>
        </w:rPr>
      </w:pPr>
      <w:r>
        <w:rPr>
          <w:lang w:val="en-GB" w:eastAsia="en-GB"/>
        </w:rPr>
        <w:t xml:space="preserve">In the more peripheral and small airways, the </w:t>
      </w:r>
      <w:r w:rsidRPr="009B0EB5">
        <w:rPr>
          <w:lang w:val="en-GB" w:eastAsia="en-GB"/>
        </w:rPr>
        <w:t xml:space="preserve">repeated </w:t>
      </w:r>
      <w:r>
        <w:rPr>
          <w:lang w:val="en-GB" w:eastAsia="en-GB"/>
        </w:rPr>
        <w:t xml:space="preserve">epithelial </w:t>
      </w:r>
      <w:r w:rsidRPr="009B0EB5">
        <w:rPr>
          <w:lang w:val="en-GB" w:eastAsia="en-GB"/>
        </w:rPr>
        <w:t xml:space="preserve">injury and the release of pro-inflammatory cytokines and growth factors </w:t>
      </w:r>
      <w:r>
        <w:rPr>
          <w:lang w:val="en-GB" w:eastAsia="en-GB"/>
        </w:rPr>
        <w:t xml:space="preserve">like </w:t>
      </w:r>
      <w:r w:rsidRPr="009B0EB5">
        <w:rPr>
          <w:lang w:val="en-GB" w:eastAsia="en-GB"/>
        </w:rPr>
        <w:t>transforming growth factor-beta (TGF-β), platelet-derived growth factor (PDGF), and epidermal growth factor (EGF)</w:t>
      </w:r>
      <w:r>
        <w:rPr>
          <w:lang w:val="en-GB" w:eastAsia="en-GB"/>
        </w:rPr>
        <w:t xml:space="preserve"> </w:t>
      </w:r>
      <w:r w:rsidRPr="009B0EB5">
        <w:rPr>
          <w:lang w:val="en-GB" w:eastAsia="en-GB"/>
        </w:rPr>
        <w:t xml:space="preserve">leads to the activation of </w:t>
      </w:r>
      <w:r w:rsidRPr="009B0EB5">
        <w:rPr>
          <w:lang w:val="en-GB" w:eastAsia="en-GB"/>
        </w:rPr>
        <w:lastRenderedPageBreak/>
        <w:t>fibroblasts</w:t>
      </w:r>
      <w:r>
        <w:rPr>
          <w:lang w:val="en-GB" w:eastAsia="en-GB"/>
        </w:rPr>
        <w:t xml:space="preserve"> and bronchial smooth muscle cells</w:t>
      </w:r>
      <w:r w:rsidRPr="009B0EB5">
        <w:rPr>
          <w:lang w:val="en-GB" w:eastAsia="en-GB"/>
        </w:rPr>
        <w:t>, which in some cases will respond by producing excessive amounts of collagen and other extracellular matrix proteins</w:t>
      </w:r>
      <w:r w:rsidRPr="009B0EB5">
        <w:rPr>
          <w:lang w:val="en-GB" w:eastAsia="en-GB"/>
        </w:rPr>
        <w:fldChar w:fldCharType="begin">
          <w:fldData xml:space="preserve">PEVuZE5vdGU+PENpdGU+PEF1dGhvcj5CYXJuZXM8L0F1dGhvcj48WWVhcj4yMDE5PC9ZZWFyPjxS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</w:fldData>
        </w:fldChar>
      </w:r>
      <w:r w:rsidR="00216066">
        <w:rPr>
          <w:lang w:val="en-GB" w:eastAsia="en-GB"/>
        </w:rPr>
        <w:instrText xml:space="preserve"> ADDIN EN.CITE </w:instrText>
      </w:r>
      <w:r w:rsidR="00216066">
        <w:rPr>
          <w:lang w:val="en-GB" w:eastAsia="en-GB"/>
        </w:rPr>
        <w:fldChar w:fldCharType="begin">
          <w:fldData xml:space="preserve">PEVuZE5vdGU+PENpdGU+PEF1dGhvcj5CYXJuZXM8L0F1dGhvcj48WWVhcj4yMDE5PC9ZZWFyPjxS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20-24</w:t>
      </w:r>
      <w:r w:rsidRPr="009B0EB5">
        <w:rPr>
          <w:lang w:val="en-GB" w:eastAsia="en-GB"/>
        </w:rPr>
        <w:fldChar w:fldCharType="end"/>
      </w:r>
      <w:r w:rsidRPr="009B0EB5">
        <w:rPr>
          <w:lang w:val="en-GB" w:eastAsia="en-GB"/>
        </w:rPr>
        <w:t xml:space="preserve">. The build-up of these molecules will result in the </w:t>
      </w:r>
      <w:r>
        <w:rPr>
          <w:lang w:val="en-GB" w:eastAsia="en-GB"/>
        </w:rPr>
        <w:t xml:space="preserve">local </w:t>
      </w:r>
      <w:r w:rsidRPr="009B0EB5">
        <w:rPr>
          <w:lang w:val="en-GB" w:eastAsia="en-GB"/>
        </w:rPr>
        <w:t>formation of scar tissue</w:t>
      </w:r>
      <w:r>
        <w:rPr>
          <w:lang w:val="en-GB" w:eastAsia="en-GB"/>
        </w:rPr>
        <w:t xml:space="preserve"> resulting in remodelling and fibrosis of the airways</w:t>
      </w:r>
      <w:r w:rsidRPr="009B0EB5">
        <w:rPr>
          <w:lang w:val="en-GB" w:eastAsia="en-GB"/>
        </w:rPr>
        <w:t>.</w:t>
      </w:r>
      <w:r w:rsidRPr="00D41539">
        <w:rPr>
          <w:noProof/>
          <w:lang w:val="en-GB"/>
        </w:rPr>
        <w:t xml:space="preserve"> </w:t>
      </w:r>
      <w:r>
        <w:rPr>
          <w:lang w:val="en-GB" w:eastAsia="en-GB"/>
        </w:rPr>
        <w:t xml:space="preserve">Previous research has </w:t>
      </w:r>
      <w:r w:rsidRPr="00822BC5">
        <w:rPr>
          <w:lang w:val="en-GB" w:eastAsia="en-GB"/>
        </w:rPr>
        <w:t xml:space="preserve">shown there </w:t>
      </w:r>
      <w:r>
        <w:rPr>
          <w:lang w:val="en-GB" w:eastAsia="en-GB"/>
        </w:rPr>
        <w:t xml:space="preserve">is </w:t>
      </w:r>
      <w:r w:rsidRPr="00822BC5">
        <w:rPr>
          <w:lang w:val="en-GB" w:eastAsia="en-GB"/>
        </w:rPr>
        <w:t>a loss of small airways in COPD</w:t>
      </w:r>
      <w:r>
        <w:rPr>
          <w:lang w:val="en-GB" w:eastAsia="en-GB"/>
        </w:rPr>
        <w:t>,</w:t>
      </w:r>
      <w:r w:rsidRPr="00822BC5">
        <w:rPr>
          <w:lang w:val="en-GB" w:eastAsia="en-GB"/>
        </w:rPr>
        <w:t xml:space="preserve"> which may be preceded by obstruction</w:t>
      </w:r>
      <w:r w:rsidRPr="00822BC5">
        <w:rPr>
          <w:lang w:val="en-GB" w:eastAsia="en-GB"/>
        </w:rPr>
        <w:fldChar w:fldCharType="begin">
          <w:fldData xml:space="preserve">PEVuZE5vdGU+PENpdGU+PEF1dGhvcj5Ib2dnPC9BdXRob3I+PFllYXI+MjAxNzwvWWVhcj48UmVj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</w:fldData>
        </w:fldChar>
      </w:r>
      <w:r w:rsidR="00216066">
        <w:rPr>
          <w:lang w:val="en-GB" w:eastAsia="en-GB"/>
        </w:rPr>
        <w:instrText xml:space="preserve"> ADDIN EN.CITE </w:instrText>
      </w:r>
      <w:r w:rsidR="00216066">
        <w:rPr>
          <w:lang w:val="en-GB" w:eastAsia="en-GB"/>
        </w:rPr>
        <w:fldChar w:fldCharType="begin">
          <w:fldData xml:space="preserve">PEVuZE5vdGU+PENpdGU+PEF1dGhvcj5Ib2dnPC9BdXRob3I+PFllYXI+MjAxNzwvWWVhcj48UmVj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822BC5">
        <w:rPr>
          <w:lang w:val="en-GB" w:eastAsia="en-GB"/>
        </w:rPr>
      </w:r>
      <w:r w:rsidRPr="00822BC5">
        <w:rPr>
          <w:lang w:val="en-GB" w:eastAsia="en-GB"/>
        </w:rPr>
        <w:fldChar w:fldCharType="separate"/>
      </w:r>
      <w:r w:rsidRPr="004E5936">
        <w:rPr>
          <w:noProof/>
          <w:vertAlign w:val="superscript"/>
          <w:lang w:val="en-GB" w:eastAsia="en-GB"/>
        </w:rPr>
        <w:t>25</w:t>
      </w:r>
      <w:r w:rsidRPr="00822BC5">
        <w:rPr>
          <w:lang w:val="en-GB" w:eastAsia="en-GB"/>
        </w:rPr>
        <w:fldChar w:fldCharType="end"/>
      </w:r>
      <w:r>
        <w:rPr>
          <w:lang w:val="en-GB" w:eastAsia="en-GB"/>
        </w:rPr>
        <w:t>.</w:t>
      </w:r>
    </w:p>
    <w:p w14:paraId="66C756BF" w14:textId="45FA2470" w:rsidR="004E5936" w:rsidDel="00980DCF" w:rsidRDefault="004E5936" w:rsidP="008E7FC9">
      <w:pPr>
        <w:rPr>
          <w:lang w:val="en-GB" w:eastAsia="en-GB"/>
        </w:rPr>
      </w:pPr>
      <w:r>
        <w:rPr>
          <w:lang w:val="en-GB" w:eastAsia="en-GB"/>
        </w:rPr>
        <w:t>E</w:t>
      </w:r>
      <w:r w:rsidRPr="00822BC5">
        <w:rPr>
          <w:lang w:val="en-GB" w:eastAsia="en-GB"/>
        </w:rPr>
        <w:t>mphysema</w:t>
      </w:r>
      <w:r>
        <w:rPr>
          <w:lang w:val="en-GB" w:eastAsia="en-GB"/>
        </w:rPr>
        <w:t xml:space="preserve"> is characterized by </w:t>
      </w:r>
      <w:r w:rsidRPr="00822BC5">
        <w:rPr>
          <w:lang w:val="en-GB" w:eastAsia="en-GB"/>
        </w:rPr>
        <w:t xml:space="preserve">the destruction of alveolar walls, </w:t>
      </w:r>
      <w:r>
        <w:rPr>
          <w:lang w:val="en-GB" w:eastAsia="en-GB"/>
        </w:rPr>
        <w:t xml:space="preserve">which one on hand </w:t>
      </w:r>
      <w:r w:rsidRPr="00822BC5">
        <w:rPr>
          <w:lang w:val="en-GB" w:eastAsia="en-GB"/>
        </w:rPr>
        <w:t>lead</w:t>
      </w:r>
      <w:r>
        <w:rPr>
          <w:lang w:val="en-GB" w:eastAsia="en-GB"/>
        </w:rPr>
        <w:t>s</w:t>
      </w:r>
      <w:r w:rsidRPr="00822BC5">
        <w:rPr>
          <w:lang w:val="en-GB" w:eastAsia="en-GB"/>
        </w:rPr>
        <w:t xml:space="preserve"> to loss of surface area for gas exchange</w:t>
      </w:r>
      <w:r>
        <w:rPr>
          <w:lang w:val="en-GB" w:eastAsia="en-GB"/>
        </w:rPr>
        <w:t>,</w:t>
      </w:r>
      <w:r w:rsidRPr="009B0EB5">
        <w:rPr>
          <w:lang w:val="en-GB" w:eastAsia="en-GB"/>
        </w:rPr>
        <w:t xml:space="preserve"> impair</w:t>
      </w:r>
      <w:r>
        <w:rPr>
          <w:lang w:val="en-GB" w:eastAsia="en-GB"/>
        </w:rPr>
        <w:t>ing</w:t>
      </w:r>
      <w:r w:rsidRPr="009B0EB5">
        <w:rPr>
          <w:lang w:val="en-GB" w:eastAsia="en-GB"/>
        </w:rPr>
        <w:t xml:space="preserve"> the ability of the lungs to effectively take in oxygen and remove carbon dioxide, leading to decreased oxygen uptake and heightened respiratory effort (</w:t>
      </w:r>
      <w:proofErr w:type="spellStart"/>
      <w:r w:rsidRPr="009B0EB5">
        <w:rPr>
          <w:lang w:val="en-GB" w:eastAsia="en-GB"/>
        </w:rPr>
        <w:t>dyspnea</w:t>
      </w:r>
      <w:proofErr w:type="spellEnd"/>
      <w:r w:rsidRPr="009B0EB5">
        <w:rPr>
          <w:lang w:val="en-GB" w:eastAsia="en-GB"/>
        </w:rPr>
        <w:t>)</w:t>
      </w:r>
      <w:r w:rsidRPr="009B0EB5">
        <w:rPr>
          <w:lang w:val="en-GB" w:eastAsia="en-GB"/>
        </w:rPr>
        <w:fldChar w:fldCharType="begin">
          <w:fldData xml:space="preserve">PEVuZE5vdGU+PENpdGU+PEF1dGhvcj5Db29wZXI8L0F1dGhvcj48WWVhcj4yMDA2PC9ZZWFyPjxS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</w:fldData>
        </w:fldChar>
      </w:r>
      <w:r w:rsidR="00216066">
        <w:rPr>
          <w:lang w:val="en-GB" w:eastAsia="en-GB"/>
        </w:rPr>
        <w:instrText xml:space="preserve"> ADDIN EN.CITE </w:instrText>
      </w:r>
      <w:r w:rsidR="00216066">
        <w:rPr>
          <w:lang w:val="en-GB" w:eastAsia="en-GB"/>
        </w:rPr>
        <w:fldChar w:fldCharType="begin">
          <w:fldData xml:space="preserve">PEVuZE5vdGU+PENpdGU+PEF1dGhvcj5Db29wZXI8L0F1dGhvcj48WWVhcj4yMDA2PC9ZZWFyPjxS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26</w:t>
      </w:r>
      <w:r w:rsidRPr="009B0EB5">
        <w:rPr>
          <w:lang w:val="en-GB" w:eastAsia="en-GB"/>
        </w:rPr>
        <w:fldChar w:fldCharType="end"/>
      </w:r>
      <w:r>
        <w:rPr>
          <w:lang w:val="en-GB" w:eastAsia="en-GB"/>
        </w:rPr>
        <w:t xml:space="preserve">. On the other hand loss of alveolar walls leads to </w:t>
      </w:r>
      <w:r w:rsidRPr="00822BC5">
        <w:rPr>
          <w:lang w:val="en-GB" w:eastAsia="en-GB"/>
        </w:rPr>
        <w:t xml:space="preserve">loss of </w:t>
      </w:r>
      <w:r>
        <w:rPr>
          <w:lang w:val="en-GB" w:eastAsia="en-GB"/>
        </w:rPr>
        <w:t>e</w:t>
      </w:r>
      <w:r w:rsidRPr="009B0EB5">
        <w:rPr>
          <w:lang w:val="en-GB" w:eastAsia="en-GB"/>
        </w:rPr>
        <w:t>lastic</w:t>
      </w:r>
      <w:r>
        <w:rPr>
          <w:lang w:val="en-GB" w:eastAsia="en-GB"/>
        </w:rPr>
        <w:t xml:space="preserve"> recoil and reduced tethering of </w:t>
      </w:r>
      <w:r w:rsidRPr="00822BC5">
        <w:rPr>
          <w:lang w:val="en-GB" w:eastAsia="en-GB"/>
        </w:rPr>
        <w:t>the peripheral airway</w:t>
      </w:r>
      <w:r>
        <w:rPr>
          <w:lang w:val="en-GB" w:eastAsia="en-GB"/>
        </w:rPr>
        <w:t>s</w:t>
      </w:r>
      <w:r w:rsidRPr="00822BC5">
        <w:rPr>
          <w:lang w:val="en-GB" w:eastAsia="en-GB"/>
        </w:rPr>
        <w:t xml:space="preserve"> resulting in airway collapse and obstruction</w:t>
      </w:r>
      <w:r>
        <w:rPr>
          <w:lang w:val="en-GB" w:eastAsia="en-GB"/>
        </w:rPr>
        <w:t>, and hyperinflation or air trapping</w:t>
      </w:r>
      <w:r w:rsidRPr="009B0EB5">
        <w:rPr>
          <w:lang w:val="en-GB" w:eastAsia="en-GB"/>
        </w:rPr>
        <w:fldChar w:fldCharType="begin">
          <w:fldData xml:space="preserve">PEVuZE5vdGU+PENpdGU+PEF1dGhvcj5LaW08L0F1dGhvcj48WWVhcj4yMDE5PC9ZZWFyPjxSZWNO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</w:fldData>
        </w:fldChar>
      </w:r>
      <w:r w:rsidR="00216066">
        <w:rPr>
          <w:lang w:val="en-GB" w:eastAsia="en-GB"/>
        </w:rPr>
        <w:instrText xml:space="preserve"> ADDIN EN.CITE </w:instrText>
      </w:r>
      <w:r w:rsidR="00216066">
        <w:rPr>
          <w:lang w:val="en-GB" w:eastAsia="en-GB"/>
        </w:rPr>
        <w:fldChar w:fldCharType="begin">
          <w:fldData xml:space="preserve">PEVuZE5vdGU+PENpdGU+PEF1dGhvcj5LaW08L0F1dGhvcj48WWVhcj4yMDE5PC9ZZWFyPjxSZWNO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Pr="004E5936">
        <w:rPr>
          <w:noProof/>
          <w:vertAlign w:val="superscript"/>
          <w:lang w:val="en-GB" w:eastAsia="en-GB"/>
        </w:rPr>
        <w:t>27</w:t>
      </w:r>
      <w:r w:rsidRPr="009B0EB5">
        <w:rPr>
          <w:lang w:val="en-GB" w:eastAsia="en-GB"/>
        </w:rPr>
        <w:fldChar w:fldCharType="end"/>
      </w:r>
      <w:r w:rsidR="00606C57">
        <w:rPr>
          <w:lang w:val="en-GB" w:eastAsia="en-GB"/>
        </w:rPr>
        <w:t xml:space="preserve"> </w:t>
      </w:r>
      <w:r w:rsidRPr="009B0EB5">
        <w:rPr>
          <w:lang w:val="en-GB" w:eastAsia="en-GB"/>
        </w:rPr>
        <w:t>(</w:t>
      </w:r>
      <w:r w:rsidRPr="009B0EB5">
        <w:rPr>
          <w:lang w:val="en-GB" w:eastAsia="en-GB"/>
        </w:rPr>
        <w:fldChar w:fldCharType="begin"/>
      </w:r>
      <w:r w:rsidRPr="009B0EB5">
        <w:rPr>
          <w:lang w:val="en-GB" w:eastAsia="en-GB"/>
        </w:rPr>
        <w:instrText xml:space="preserve"> REF _Ref152266547 \h </w:instrText>
      </w:r>
      <w:r>
        <w:rPr>
          <w:lang w:val="en-GB" w:eastAsia="en-GB"/>
        </w:rPr>
        <w:instrText xml:space="preserve"> \* MERGEFORMAT </w:instrText>
      </w:r>
      <w:r w:rsidRPr="009B0EB5">
        <w:rPr>
          <w:lang w:val="en-GB" w:eastAsia="en-GB"/>
        </w:rPr>
      </w:r>
      <w:r w:rsidRPr="009B0EB5">
        <w:rPr>
          <w:lang w:val="en-GB" w:eastAsia="en-GB"/>
        </w:rPr>
        <w:fldChar w:fldCharType="separate"/>
      </w:r>
      <w:r w:rsidR="004A28F4" w:rsidRPr="009B0EB5">
        <w:rPr>
          <w:lang w:val="en-GB"/>
        </w:rPr>
        <w:t xml:space="preserve">Figure </w:t>
      </w:r>
      <w:r w:rsidR="004A28F4">
        <w:rPr>
          <w:noProof/>
          <w:lang w:val="en-GB"/>
        </w:rPr>
        <w:t>1.1</w:t>
      </w:r>
      <w:r w:rsidRPr="009B0EB5">
        <w:rPr>
          <w:lang w:val="en-GB" w:eastAsia="en-GB"/>
        </w:rPr>
        <w:fldChar w:fldCharType="end"/>
      </w:r>
      <w:r w:rsidRPr="009B0EB5">
        <w:rPr>
          <w:lang w:val="en-GB" w:eastAsia="en-GB"/>
        </w:rPr>
        <w:t>).</w:t>
      </w:r>
      <w:r>
        <w:rPr>
          <w:lang w:val="en-GB" w:eastAsia="en-GB"/>
        </w:rPr>
        <w:t xml:space="preserve"> </w:t>
      </w:r>
    </w:p>
    <w:p w14:paraId="0857CAB6" w14:textId="77777777" w:rsidR="004E5936" w:rsidRPr="009B0EB5" w:rsidRDefault="004E5936" w:rsidP="008E7FC9">
      <w:pPr>
        <w:keepNext/>
        <w:rPr>
          <w:lang w:val="en-GB"/>
        </w:rPr>
      </w:pPr>
      <w:r w:rsidRPr="009B0EB5">
        <w:rPr>
          <w:noProof/>
          <w:lang w:val="en-GB"/>
        </w:rPr>
        <w:drawing>
          <wp:inline distT="0" distB="0" distL="0" distR="0" wp14:anchorId="58A733F1" wp14:editId="6302E1EA">
            <wp:extent cx="4208582" cy="3809593"/>
            <wp:effectExtent l="0" t="0" r="0" b="635"/>
            <wp:docPr id="660004078" name="Picture 1" descr="A diagram of a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4078" name="Picture 1" descr="A diagram of a body&#10;&#10;Description automatically generated with medium confidence"/>
                    <pic:cNvPicPr/>
                  </pic:nvPicPr>
                  <pic:blipFill>
                    <a:blip r:embed="rId19" cstate="print">
                      <a:extLst>
                        <a:ext uri="{28A0092B-C50C-407E-A947-70E740481C1C}">
                          <a14:useLocalDpi xmlns:a14="http://schemas.microsoft.com/office/drawing/2010/main" val="0"/>
                        </a:ext>
                      </a:extLst>
                    </a:blip>
                    <a:srcRect l="87" r="87"/>
                    <a:stretch>
                      <a:fillRect/>
                    </a:stretch>
                  </pic:blipFill>
                  <pic:spPr bwMode="auto">
                    <a:xfrm>
                      <a:off x="0" y="0"/>
                      <a:ext cx="4208582" cy="3809593"/>
                    </a:xfrm>
                    <a:prstGeom prst="rect">
                      <a:avLst/>
                    </a:prstGeom>
                    <a:ln>
                      <a:noFill/>
                    </a:ln>
                    <a:extLst>
                      <a:ext uri="{53640926-AAD7-44D8-BBD7-CCE9431645EC}">
                        <a14:shadowObscured xmlns:a14="http://schemas.microsoft.com/office/drawing/2010/main"/>
                      </a:ext>
                    </a:extLst>
                  </pic:spPr>
                </pic:pic>
              </a:graphicData>
            </a:graphic>
          </wp:inline>
        </w:drawing>
      </w:r>
    </w:p>
    <w:p w14:paraId="2B085C1E" w14:textId="6F82636D" w:rsidR="004E5936" w:rsidRPr="00F67449" w:rsidRDefault="004E5936" w:rsidP="008E7FC9">
      <w:pPr>
        <w:pStyle w:val="Captions"/>
        <w:rPr>
          <w:vanish/>
          <w:specVanish/>
        </w:rPr>
      </w:pPr>
      <w:bookmarkStart w:id="23" w:name="_Ref152266547"/>
      <w:bookmarkStart w:id="24" w:name="_Toc185371325"/>
      <w:r w:rsidRPr="009B0EB5">
        <w:rPr>
          <w:lang w:val="en-GB"/>
        </w:rPr>
        <w:t xml:space="preserve">Figure </w:t>
      </w:r>
      <w:r w:rsidR="009D6863">
        <w:rPr>
          <w:lang w:val="en-GB"/>
        </w:rPr>
        <w:fldChar w:fldCharType="begin"/>
      </w:r>
      <w:r w:rsidR="009D6863">
        <w:rPr>
          <w:lang w:val="en-GB"/>
        </w:rPr>
        <w:instrText xml:space="preserve"> STYLEREF 1 \s </w:instrText>
      </w:r>
      <w:r w:rsidR="009D6863">
        <w:rPr>
          <w:lang w:val="en-GB"/>
        </w:rPr>
        <w:fldChar w:fldCharType="separate"/>
      </w:r>
      <w:r w:rsidR="009D6863">
        <w:rPr>
          <w:noProof/>
          <w:lang w:val="en-GB"/>
        </w:rPr>
        <w:t>1</w:t>
      </w:r>
      <w:r w:rsidR="009D6863">
        <w:rPr>
          <w:lang w:val="en-GB"/>
        </w:rPr>
        <w:fldChar w:fldCharType="end"/>
      </w:r>
      <w:r w:rsidR="009D6863">
        <w:rPr>
          <w:lang w:val="en-GB"/>
        </w:rPr>
        <w:t>.</w:t>
      </w:r>
      <w:r w:rsidR="009D6863">
        <w:rPr>
          <w:lang w:val="en-GB"/>
        </w:rPr>
        <w:fldChar w:fldCharType="begin"/>
      </w:r>
      <w:r w:rsidR="009D6863">
        <w:rPr>
          <w:lang w:val="en-GB"/>
        </w:rPr>
        <w:instrText xml:space="preserve"> SEQ Figure \* ARABIC \s 1 </w:instrText>
      </w:r>
      <w:r w:rsidR="009D6863">
        <w:rPr>
          <w:lang w:val="en-GB"/>
        </w:rPr>
        <w:fldChar w:fldCharType="separate"/>
      </w:r>
      <w:r w:rsidR="009D6863">
        <w:rPr>
          <w:noProof/>
          <w:lang w:val="en-GB"/>
        </w:rPr>
        <w:t>1</w:t>
      </w:r>
      <w:r w:rsidR="009D6863">
        <w:rPr>
          <w:lang w:val="en-GB"/>
        </w:rPr>
        <w:fldChar w:fldCharType="end"/>
      </w:r>
      <w:bookmarkEnd w:id="23"/>
      <w:r w:rsidRPr="009B0EB5">
        <w:rPr>
          <w:lang w:val="en-GB"/>
        </w:rPr>
        <w:t>) Pathophysiological changes in COPD.</w:t>
      </w:r>
      <w:bookmarkEnd w:id="24"/>
    </w:p>
    <w:p w14:paraId="7AC2C6FB" w14:textId="77777777" w:rsidR="004E5936" w:rsidRPr="009B0EB5" w:rsidRDefault="004E5936" w:rsidP="008E7FC9">
      <w:pPr>
        <w:pStyle w:val="Captions"/>
        <w:rPr>
          <w:lang w:val="en-GB"/>
        </w:rPr>
      </w:pPr>
      <w:r w:rsidRPr="009B0EB5">
        <w:rPr>
          <w:lang w:val="en-GB"/>
        </w:rPr>
        <w:t xml:space="preserve"> Healthy individuals can breathe in and out without an obstruction of the airway due to alveolar attachments, such as elastin </w:t>
      </w:r>
      <w:r>
        <w:rPr>
          <w:lang w:val="en-GB"/>
        </w:rPr>
        <w:t>fibres</w:t>
      </w:r>
      <w:r w:rsidRPr="009B0EB5">
        <w:rPr>
          <w:lang w:val="en-GB"/>
        </w:rPr>
        <w:t xml:space="preserve">, that keep the airway open. The airway does not contain a lot of mucus and is not narrowed extensively, causing no obstruction. In individuals suffering from COPD, more smooth muscle mass, mucosal inflammation, fibrosis, </w:t>
      </w:r>
      <w:r>
        <w:rPr>
          <w:lang w:val="en-GB"/>
        </w:rPr>
        <w:t>and</w:t>
      </w:r>
      <w:r w:rsidRPr="009B0EB5">
        <w:rPr>
          <w:lang w:val="en-GB"/>
        </w:rPr>
        <w:t xml:space="preserve"> mucus hypersecretion cause narrowing of the airway. During expiration, the airway narrows even more due to </w:t>
      </w:r>
      <w:r>
        <w:rPr>
          <w:lang w:val="en-GB"/>
        </w:rPr>
        <w:t xml:space="preserve">the </w:t>
      </w:r>
      <w:r w:rsidRPr="009B0EB5">
        <w:rPr>
          <w:lang w:val="en-GB"/>
        </w:rPr>
        <w:t xml:space="preserve">loss of alveolar attachments, and excess mucus can block the airway. Figure adapted from P. Barnes et al. </w:t>
      </w:r>
      <w:r>
        <w:rPr>
          <w:lang w:val="en-GB"/>
        </w:rPr>
        <w:t>‘</w:t>
      </w:r>
      <w:r w:rsidRPr="009B0EB5">
        <w:rPr>
          <w:lang w:val="en-GB"/>
        </w:rPr>
        <w:t>Chronic obstructive pulmonary disease</w:t>
      </w:r>
      <w:r>
        <w:rPr>
          <w:lang w:val="en-GB"/>
        </w:rPr>
        <w:t>’</w:t>
      </w:r>
      <w:r w:rsidRPr="009B0EB5">
        <w:rPr>
          <w:lang w:val="en-GB"/>
        </w:rPr>
        <w:t xml:space="preserve"> (2015).</w:t>
      </w:r>
    </w:p>
    <w:p w14:paraId="1D589474" w14:textId="77777777" w:rsidR="004E5936" w:rsidRPr="009B0EB5" w:rsidRDefault="004E5936" w:rsidP="008E7FC9">
      <w:pPr>
        <w:pStyle w:val="Heading2"/>
        <w:rPr>
          <w:lang w:val="en-GB" w:eastAsia="en-GB"/>
        </w:rPr>
      </w:pPr>
      <w:r w:rsidRPr="009B0EB5">
        <w:rPr>
          <w:lang w:val="en-GB"/>
        </w:rPr>
        <w:t>Chronic inflammation in COPD</w:t>
      </w:r>
    </w:p>
    <w:p w14:paraId="6A43F6FC" w14:textId="1D825980" w:rsidR="004E5936" w:rsidRPr="009B0EB5" w:rsidRDefault="004E5936" w:rsidP="008E7FC9">
      <w:pPr>
        <w:rPr>
          <w:lang w:val="en-GB"/>
        </w:rPr>
      </w:pPr>
      <w:r w:rsidRPr="009B0EB5">
        <w:rPr>
          <w:lang w:val="en-GB"/>
        </w:rPr>
        <w:t xml:space="preserve">Chronic inflammation is an important feature of smoking-induced COPD. Even cigarette-smoking individuals with normal lung function have increased airway inflammation, </w:t>
      </w:r>
      <w:r>
        <w:rPr>
          <w:lang w:val="en-GB"/>
        </w:rPr>
        <w:t>indicating</w:t>
      </w:r>
      <w:r w:rsidRPr="009B0EB5">
        <w:rPr>
          <w:lang w:val="en-GB"/>
        </w:rPr>
        <w:t xml:space="preserve"> that inflammation is a </w:t>
      </w:r>
      <w:r>
        <w:rPr>
          <w:lang w:val="en-GB"/>
        </w:rPr>
        <w:t>usual</w:t>
      </w:r>
      <w:r w:rsidRPr="009B0EB5">
        <w:rPr>
          <w:lang w:val="en-GB"/>
        </w:rPr>
        <w:t xml:space="preserve"> response of the airway epithelium to smoke</w:t>
      </w:r>
      <w:r w:rsidRPr="009B0EB5">
        <w:rPr>
          <w:lang w:val="en-GB"/>
        </w:rPr>
        <w:fldChar w:fldCharType="begin">
          <w:fldData xml:space="preserve">PEVuZE5vdGU+PENpdGU+PEF1dGhvcj5QYXJrPC9BdXRob3I+PFllYXI+MjAwMzwvWWVhcj48UmVj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</w:fldData>
        </w:fldChar>
      </w:r>
      <w:r w:rsidR="00216066">
        <w:rPr>
          <w:lang w:val="en-GB"/>
        </w:rPr>
        <w:instrText xml:space="preserve"> ADDIN EN.CITE </w:instrText>
      </w:r>
      <w:r w:rsidR="00216066">
        <w:rPr>
          <w:lang w:val="en-GB"/>
        </w:rPr>
        <w:fldChar w:fldCharType="begin">
          <w:fldData xml:space="preserve">PEVuZE5vdGU+PENpdGU+PEF1dGhvcj5QYXJrPC9BdXRob3I+PFllYXI+MjAwMzwvWWVhcj48UmVj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Pr="004E5936">
        <w:rPr>
          <w:noProof/>
          <w:vertAlign w:val="superscript"/>
          <w:lang w:val="en-GB"/>
        </w:rPr>
        <w:t>28</w:t>
      </w:r>
      <w:r w:rsidRPr="009B0EB5">
        <w:rPr>
          <w:lang w:val="en-GB"/>
        </w:rPr>
        <w:fldChar w:fldCharType="end"/>
      </w:r>
      <w:r w:rsidRPr="009B0EB5">
        <w:rPr>
          <w:lang w:val="en-GB"/>
        </w:rPr>
        <w:t xml:space="preserve">. However, as the disease worsens, the degree of inflammation increases, and more inflammation-related tissue </w:t>
      </w:r>
      <w:r>
        <w:rPr>
          <w:lang w:val="en-GB"/>
        </w:rPr>
        <w:t>changes</w:t>
      </w:r>
      <w:r w:rsidRPr="009B0EB5">
        <w:rPr>
          <w:lang w:val="en-GB"/>
        </w:rPr>
        <w:t xml:space="preserve"> occur</w:t>
      </w:r>
      <w:r>
        <w:rPr>
          <w:lang w:val="en-GB"/>
        </w:rPr>
        <w:fldChar w:fldCharType="begin">
          <w:fldData xml:space="preserve">PEVuZE5vdGU+PENpdGU+PEF1dGhvcj5Ib2dnPC9BdXRob3I+PFllYXI+MjAwNDwvWWVhcj48UmVj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</w:fldData>
        </w:fldChar>
      </w:r>
      <w:r w:rsidR="00216066">
        <w:rPr>
          <w:lang w:val="en-GB"/>
        </w:rPr>
        <w:instrText xml:space="preserve"> ADDIN EN.CITE </w:instrText>
      </w:r>
      <w:r w:rsidR="00216066">
        <w:rPr>
          <w:lang w:val="en-GB"/>
        </w:rPr>
        <w:fldChar w:fldCharType="begin">
          <w:fldData xml:space="preserve">PEVuZE5vdGU+PENpdGU+PEF1dGhvcj5Ib2dnPC9BdXRob3I+PFllYXI+MjAwNDwvWWVhcj48UmVj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Pr="004E5936">
        <w:rPr>
          <w:noProof/>
          <w:vertAlign w:val="superscript"/>
          <w:lang w:val="en-GB"/>
        </w:rPr>
        <w:t>29, 30</w:t>
      </w:r>
      <w:r>
        <w:rPr>
          <w:lang w:val="en-GB"/>
        </w:rPr>
        <w:fldChar w:fldCharType="end"/>
      </w:r>
      <w:r w:rsidRPr="009B0EB5">
        <w:rPr>
          <w:lang w:val="en-GB"/>
        </w:rPr>
        <w:t>.</w:t>
      </w:r>
    </w:p>
    <w:p w14:paraId="4C672160" w14:textId="6FB8D6BA" w:rsidR="004E5936" w:rsidRPr="009B0EB5" w:rsidRDefault="004E5936" w:rsidP="008E7FC9">
      <w:pPr>
        <w:rPr>
          <w:lang w:val="en-GB"/>
        </w:rPr>
      </w:pPr>
      <w:r w:rsidRPr="009B0EB5">
        <w:rPr>
          <w:lang w:val="en-GB"/>
        </w:rPr>
        <w:t>Smoking exposes the pulmonary system to over 4000 chemicals, toxins, and other pollutants</w:t>
      </w:r>
      <w:r w:rsidRPr="009B0EB5">
        <w:rPr>
          <w:lang w:val="en-GB"/>
        </w:rPr>
        <w:fldChar w:fldCharType="begin"/>
      </w:r>
      <w:r w:rsidR="007F7323">
        <w:rPr>
          <w:lang w:val="en-GB"/>
        </w:rPr>
        <w:instrText xml:space="preserve"> ADDIN EN.CITE &lt;EndNote&gt;&lt;Cite&gt;&lt;Author&gt;Hoffmann&lt;/Author&gt;&lt;Year&gt;1998&lt;/Year&gt;&lt;RecNum&gt;259&lt;/RecNum&gt;&lt;DisplayText&gt;&lt;style face="superscript"&gt;31&lt;/style&gt;&lt;/DisplayText&gt;&lt;record&gt;&lt;rec-number&gt;259&lt;/rec-number&gt;&lt;foreign-keys&gt;&lt;key app="EN" db-id="xzzr0d9tmtvefyerv0kxaxv05at9fpexrs5z" timestamp="1734369901" guid="ed66b466-d156-4904-8af6-f72bf05b3059"&gt;259&lt;/key&gt;&lt;/foreign-keys&gt;&lt;ref-type name="Journal Article"&gt;17&lt;/ref-type&gt;&lt;contributors&gt;&lt;authors&gt;&lt;author&gt;Hoffmann, D.&lt;/author&gt;&lt;author&gt;Hoffmann, I.&lt;/author&gt;&lt;/authors&gt;&lt;/contributors&gt;&lt;titles&gt;&lt;title&gt;Letters to the Editor - Tobacco smoke components&lt;/title&gt;&lt;secondary-title&gt;Beiträge zur Tabakforschung International/Contributions to Tobacco Research&lt;/secondary-title&gt;&lt;/titles&gt;&lt;pages&gt;49-52&lt;/pages&gt;&lt;volume&gt;18&lt;/volume&gt;&lt;number&gt;1&lt;/number&gt;&lt;section&gt;49&lt;/section&gt;&lt;dates&gt;&lt;year&gt;1998&lt;/year&gt;&lt;/dates&gt;&lt;isbn&gt;1612-9237&lt;/isbn&gt;&lt;urls&gt;&lt;/urls&gt;&lt;electronic-resource-num&gt;10.2478/cttr-2013-0668&lt;/electronic-resource-num&gt;&lt;/record&gt;&lt;/Cite&gt;&lt;/EndNote&gt;</w:instrText>
      </w:r>
      <w:r w:rsidRPr="009B0EB5">
        <w:rPr>
          <w:lang w:val="en-GB"/>
        </w:rPr>
        <w:fldChar w:fldCharType="separate"/>
      </w:r>
      <w:r w:rsidRPr="004E5936">
        <w:rPr>
          <w:noProof/>
          <w:vertAlign w:val="superscript"/>
          <w:lang w:val="en-GB"/>
        </w:rPr>
        <w:t>31</w:t>
      </w:r>
      <w:r w:rsidRPr="009B0EB5">
        <w:rPr>
          <w:lang w:val="en-GB"/>
        </w:rPr>
        <w:fldChar w:fldCharType="end"/>
      </w:r>
      <w:r w:rsidRPr="009B0EB5">
        <w:rPr>
          <w:lang w:val="en-GB"/>
        </w:rPr>
        <w:t>. These irritants activate pattern recognition receptors (PRRs) on airway epithelial</w:t>
      </w:r>
      <w:r>
        <w:rPr>
          <w:lang w:val="en-GB"/>
        </w:rPr>
        <w:t xml:space="preserve"> cells</w:t>
      </w:r>
      <w:r w:rsidRPr="009B0EB5">
        <w:rPr>
          <w:lang w:val="en-GB"/>
        </w:rPr>
        <w:t>, such as Toll-</w:t>
      </w:r>
      <w:r w:rsidRPr="009B0EB5">
        <w:rPr>
          <w:lang w:val="en-GB"/>
        </w:rPr>
        <w:lastRenderedPageBreak/>
        <w:t>like receptors (TLRs), NOD-like receptors (NLRs), RIG-I-like receptors (RLRs), C-type lectin receptors (CLRs), and formyl-peptide receptors (FPRs)</w:t>
      </w:r>
      <w:r w:rsidRPr="009B0EB5">
        <w:rPr>
          <w:lang w:val="en-GB"/>
        </w:rPr>
        <w:fldChar w:fldCharType="begin">
          <w:fldData xml:space="preserve">PEVuZE5vdGU+PENpdGU+PEF1dGhvcj5Kb2huc3RvbjwvQXV0aG9yPjxZZWFyPjIwMjE8L1llYXI+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</w:fldData>
        </w:fldChar>
      </w:r>
      <w:r w:rsidR="00216066">
        <w:rPr>
          <w:lang w:val="en-GB"/>
        </w:rPr>
        <w:instrText xml:space="preserve"> ADDIN EN.CITE </w:instrText>
      </w:r>
      <w:r w:rsidR="00216066">
        <w:rPr>
          <w:lang w:val="en-GB"/>
        </w:rPr>
        <w:fldChar w:fldCharType="begin">
          <w:fldData xml:space="preserve">PEVuZE5vdGU+PENpdGU+PEF1dGhvcj5Kb2huc3RvbjwvQXV0aG9yPjxZZWFyPjIwMjE8L1llYXI+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32, 33</w:t>
      </w:r>
      <w:r w:rsidRPr="009B0EB5">
        <w:rPr>
          <w:lang w:val="en-GB"/>
        </w:rPr>
        <w:fldChar w:fldCharType="end"/>
      </w:r>
      <w:r w:rsidRPr="009B0EB5">
        <w:rPr>
          <w:lang w:val="en-GB"/>
        </w:rPr>
        <w:t>. For example, activation of TLRs initiates NF-</w:t>
      </w:r>
      <w:proofErr w:type="spellStart"/>
      <w:r w:rsidRPr="009B0EB5">
        <w:rPr>
          <w:lang w:val="en-GB"/>
        </w:rPr>
        <w:t>κB</w:t>
      </w:r>
      <w:proofErr w:type="spellEnd"/>
      <w:r w:rsidRPr="009B0EB5">
        <w:rPr>
          <w:lang w:val="en-GB"/>
        </w:rPr>
        <w:t xml:space="preserve"> and mitogen-activated protein kinase (MAPK) downstream signalling, leading to pro-inflammatory cytokines and type 1 interferon induction</w:t>
      </w:r>
      <w:r w:rsidRPr="009B0EB5">
        <w:rPr>
          <w:lang w:val="en-GB"/>
        </w:rPr>
        <w:fldChar w:fldCharType="begin">
          <w:fldData xml:space="preserve">PEVuZE5vdGU+PENpdGU+PEF1dGhvcj5Db21lcjwvQXV0aG9yPjxZZWFyPjIwMTM8L1llYXI+PFJl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</w:fldData>
        </w:fldChar>
      </w:r>
      <w:r w:rsidR="00216066">
        <w:rPr>
          <w:lang w:val="en-GB"/>
        </w:rPr>
        <w:instrText xml:space="preserve"> ADDIN EN.CITE </w:instrText>
      </w:r>
      <w:r w:rsidR="00216066">
        <w:rPr>
          <w:lang w:val="en-GB"/>
        </w:rPr>
        <w:fldChar w:fldCharType="begin">
          <w:fldData xml:space="preserve">PEVuZE5vdGU+PENpdGU+PEF1dGhvcj5Db21lcjwvQXV0aG9yPjxZZWFyPjIwMTM8L1llYXI+PFJl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33-35</w:t>
      </w:r>
      <w:r w:rsidRPr="009B0EB5">
        <w:rPr>
          <w:lang w:val="en-GB"/>
        </w:rPr>
        <w:fldChar w:fldCharType="end"/>
      </w:r>
      <w:r w:rsidRPr="009B0EB5">
        <w:rPr>
          <w:lang w:val="en-GB"/>
        </w:rPr>
        <w:t>. The activation of PRRs will first activate the innate immune response by activating the epithelium and ensuring mucus secretion by secretory cells, such as goblet and club cells</w:t>
      </w:r>
      <w:r w:rsidRPr="009B0EB5">
        <w:rPr>
          <w:lang w:val="en-GB"/>
        </w:rPr>
        <w:fldChar w:fldCharType="begin">
          <w:fldData xml:space="preserve">PEVuZE5vdGU+PENpdGU+PEF1dGhvcj5KaWE8L0F1dGhvcj48WWVhcj4yMDIxPC9ZZWFyPjxSZWNO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</w:fldData>
        </w:fldChar>
      </w:r>
      <w:r w:rsidR="00216066">
        <w:rPr>
          <w:lang w:val="en-GB"/>
        </w:rPr>
        <w:instrText xml:space="preserve"> ADDIN EN.CITE </w:instrText>
      </w:r>
      <w:r w:rsidR="00216066">
        <w:rPr>
          <w:lang w:val="en-GB"/>
        </w:rPr>
        <w:fldChar w:fldCharType="begin">
          <w:fldData xml:space="preserve">PEVuZE5vdGU+PENpdGU+PEF1dGhvcj5KaWE8L0F1dGhvcj48WWVhcj4yMDIxPC9ZZWFyPjxSZWNO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36-38</w:t>
      </w:r>
      <w:r w:rsidRPr="009B0EB5">
        <w:rPr>
          <w:lang w:val="en-GB"/>
        </w:rPr>
        <w:fldChar w:fldCharType="end"/>
      </w:r>
      <w:r w:rsidRPr="009B0EB5">
        <w:rPr>
          <w:lang w:val="en-GB"/>
        </w:rPr>
        <w:t xml:space="preserve">. It will also lead to the recruitment of neutrophils and macrophages to the lung. Neutrophils </w:t>
      </w:r>
      <w:r>
        <w:rPr>
          <w:lang w:val="en-GB"/>
        </w:rPr>
        <w:t>se</w:t>
      </w:r>
      <w:r w:rsidRPr="009B0EB5">
        <w:rPr>
          <w:lang w:val="en-GB"/>
        </w:rPr>
        <w:t xml:space="preserve">crete proteases, such as elastase, which lead to degradation of </w:t>
      </w:r>
      <w:proofErr w:type="spellStart"/>
      <w:r>
        <w:rPr>
          <w:lang w:val="en-GB"/>
        </w:rPr>
        <w:t>peribronchial</w:t>
      </w:r>
      <w:proofErr w:type="spellEnd"/>
      <w:r>
        <w:rPr>
          <w:lang w:val="en-GB"/>
        </w:rPr>
        <w:t xml:space="preserve"> </w:t>
      </w:r>
      <w:r w:rsidRPr="009B0EB5">
        <w:rPr>
          <w:lang w:val="en-GB"/>
        </w:rPr>
        <w:t xml:space="preserve">elastin fibres </w:t>
      </w:r>
      <w:r>
        <w:rPr>
          <w:lang w:val="en-GB"/>
        </w:rPr>
        <w:t xml:space="preserve">in the lung parenchyma </w:t>
      </w:r>
      <w:r w:rsidRPr="009B0EB5">
        <w:rPr>
          <w:lang w:val="en-GB"/>
        </w:rPr>
        <w:t xml:space="preserve">that </w:t>
      </w:r>
      <w:r>
        <w:rPr>
          <w:lang w:val="en-GB"/>
        </w:rPr>
        <w:t xml:space="preserve">normally </w:t>
      </w:r>
      <w:r w:rsidRPr="009B0EB5">
        <w:rPr>
          <w:lang w:val="en-GB"/>
        </w:rPr>
        <w:t xml:space="preserve">help </w:t>
      </w:r>
      <w:r>
        <w:rPr>
          <w:lang w:val="en-GB"/>
        </w:rPr>
        <w:t xml:space="preserve">to </w:t>
      </w:r>
      <w:r w:rsidRPr="009B0EB5">
        <w:rPr>
          <w:lang w:val="en-GB"/>
        </w:rPr>
        <w:t>keep the airway open,</w:t>
      </w:r>
      <w:r>
        <w:rPr>
          <w:lang w:val="en-GB"/>
        </w:rPr>
        <w:t xml:space="preserve"> while other proteases produced in the lungs including </w:t>
      </w:r>
      <w:r w:rsidRPr="009B0EB5">
        <w:rPr>
          <w:lang w:val="en-GB"/>
        </w:rPr>
        <w:t>matrix metalloproteinases (MMPs), lead to tissue degradation and remodelling</w:t>
      </w:r>
      <w:r w:rsidRPr="009B0EB5">
        <w:rPr>
          <w:lang w:val="en-GB"/>
        </w:rPr>
        <w:fldChar w:fldCharType="begin"/>
      </w:r>
      <w:r w:rsidR="00216066">
        <w:rPr>
          <w:lang w:val="en-GB"/>
        </w:rPr>
        <w:instrText xml:space="preserve"> ADDIN EN.CITE &lt;EndNote&gt;&lt;Cite&gt;&lt;Author&gt;Chua&lt;/Author&gt;&lt;Year&gt;2006&lt;/Year&gt;&lt;RecNum&gt;301&lt;/RecNum&gt;&lt;DisplayText&gt;&lt;style face="superscript"&gt;39&lt;/style&gt;&lt;/DisplayText&gt;&lt;record&gt;&lt;rec-number&gt;301&lt;/rec-number&gt;&lt;foreign-keys&gt;&lt;key app="EN" db-id="xzzr0d9tmtvefyerv0kxaxv05at9fpexrs5z" timestamp="1734470497" guid="80d45979-6a50-4e9a-9043-2f5948b73c5b"&gt;301&lt;/key&gt;&lt;/foreign-keys&gt;&lt;ref-type name="Journal Article"&gt;17&lt;/ref-type&gt;&lt;contributors&gt;&lt;authors&gt;&lt;author&gt;Chua, F.&lt;/author&gt;&lt;author&gt;Laurent, G. J.&lt;/author&gt;&lt;/authors&gt;&lt;/contributors&gt;&lt;auth-address&gt;Centre for Respiratory Research, Royal Free and University College London Medical School, Rayne Building, 5 University Street, London WC1E 6JJ, UK.&lt;/auth-address&gt;&lt;titles&gt;&lt;title&gt;Neutrophil elastase: mediator of extracellular matrix destruction and accumulation&lt;/title&gt;&lt;secondary-title&gt;Proc Am Thorac Soc&lt;/secondary-title&gt;&lt;/titles&gt;&lt;periodical&gt;&lt;full-title&gt;Proc Am Thorac Soc&lt;/full-title&gt;&lt;/periodical&gt;&lt;pages&gt;424-7&lt;/pages&gt;&lt;volume&gt;3&lt;/volume&gt;&lt;number&gt;5&lt;/number&gt;&lt;keywords&gt;&lt;keyword&gt;Animals&lt;/keyword&gt;&lt;keyword&gt;Disease Progression&lt;/keyword&gt;&lt;keyword&gt;Extracellular Matrix/enzymology/*pathology&lt;/keyword&gt;&lt;keyword&gt;Humans&lt;/keyword&gt;&lt;keyword&gt;Leukocyte Elastase/*metabolism&lt;/keyword&gt;&lt;keyword&gt;Pulmonary Fibrosis/*enzymology/pathology&lt;/keyword&gt;&lt;/keywords&gt;&lt;dates&gt;&lt;year&gt;2006&lt;/year&gt;&lt;pub-dates&gt;&lt;date&gt;Jul&lt;/date&gt;&lt;/pub-dates&gt;&lt;/dates&gt;&lt;isbn&gt;1546-3222 (Print)&amp;#xD;1546-3222 (Linking)&lt;/isbn&gt;&lt;accession-num&gt;16799086&lt;/accession-num&gt;&lt;urls&gt;&lt;related-urls&gt;&lt;url&gt;https://www.ncbi.nlm.nih.gov/pubmed/16799086&lt;/url&gt;&lt;/related-urls&gt;&lt;/urls&gt;&lt;electronic-resource-num&gt;10.1513/pats.200603-078AW&lt;/electronic-resource-num&gt;&lt;remote-database-name&gt;Medline&lt;/remote-database-name&gt;&lt;remote-database-provider&gt;NLM&lt;/remote-database-provider&gt;&lt;/record&gt;&lt;/Cite&gt;&lt;/EndNote&gt;</w:instrText>
      </w:r>
      <w:r w:rsidRPr="009B0EB5">
        <w:rPr>
          <w:lang w:val="en-GB"/>
        </w:rPr>
        <w:fldChar w:fldCharType="separate"/>
      </w:r>
      <w:r w:rsidR="00296ECA" w:rsidRPr="00296ECA">
        <w:rPr>
          <w:noProof/>
          <w:vertAlign w:val="superscript"/>
          <w:lang w:val="en-GB"/>
        </w:rPr>
        <w:t>39</w:t>
      </w:r>
      <w:r w:rsidRPr="009B0EB5">
        <w:rPr>
          <w:lang w:val="en-GB"/>
        </w:rPr>
        <w:fldChar w:fldCharType="end"/>
      </w:r>
      <w:r w:rsidRPr="009B0EB5">
        <w:rPr>
          <w:lang w:val="en-GB"/>
        </w:rPr>
        <w:t xml:space="preserve">. Later, the adaptive immune system will be triggered, and dendritic cells will present antigens to T and B cells. In more severe </w:t>
      </w:r>
      <w:r>
        <w:rPr>
          <w:lang w:val="en-GB"/>
        </w:rPr>
        <w:t>COPD</w:t>
      </w:r>
      <w:r w:rsidRPr="009B0EB5">
        <w:rPr>
          <w:lang w:val="en-GB"/>
        </w:rPr>
        <w:t>, there is an increase of CD4+ T cells in the smaller airways</w:t>
      </w:r>
      <w:r w:rsidRPr="009B0EB5">
        <w:rPr>
          <w:lang w:val="en-GB"/>
        </w:rPr>
        <w:fldChar w:fldCharType="begin">
          <w:fldData xml:space="preserve">PEVuZE5vdGU+PENpdGU+PEF1dGhvcj5TdWxsaXZhbjwvQXV0aG9yPjxZZWFyPjIwMDU8L1llYXI+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</w:fldData>
        </w:fldChar>
      </w:r>
      <w:r w:rsidR="00216066">
        <w:rPr>
          <w:lang w:val="en-GB"/>
        </w:rPr>
        <w:instrText xml:space="preserve"> ADDIN EN.CITE </w:instrText>
      </w:r>
      <w:r w:rsidR="00216066">
        <w:rPr>
          <w:lang w:val="en-GB"/>
        </w:rPr>
        <w:fldChar w:fldCharType="begin">
          <w:fldData xml:space="preserve">PEVuZE5vdGU+PENpdGU+PEF1dGhvcj5TdWxsaXZhbjwvQXV0aG9yPjxZZWFyPjIwMDU8L1llYXI+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40</w:t>
      </w:r>
      <w:r w:rsidRPr="009B0EB5">
        <w:rPr>
          <w:lang w:val="en-GB"/>
        </w:rPr>
        <w:fldChar w:fldCharType="end"/>
      </w:r>
      <w:r>
        <w:rPr>
          <w:lang w:val="en-GB"/>
        </w:rPr>
        <w:t>, together with more frequently observed lymphoid aggregates and follicles of B-cells and CD4 T-cells</w:t>
      </w:r>
      <w:r>
        <w:rPr>
          <w:lang w:val="en-GB"/>
        </w:rPr>
        <w:fldChar w:fldCharType="begin">
          <w:fldData xml:space="preserve">PEVuZE5vdGU+PENpdGU+PEF1dGhvcj5Sb2phcy1RdWludGVybzwvQXV0aG9yPjxZZWFyPjIwMjM8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</w:fldData>
        </w:fldChar>
      </w:r>
      <w:r w:rsidR="00216066">
        <w:rPr>
          <w:lang w:val="en-GB"/>
        </w:rPr>
        <w:instrText xml:space="preserve"> ADDIN EN.CITE </w:instrText>
      </w:r>
      <w:r w:rsidR="00216066">
        <w:rPr>
          <w:lang w:val="en-GB"/>
        </w:rPr>
        <w:fldChar w:fldCharType="begin">
          <w:fldData xml:space="preserve">PEVuZE5vdGU+PENpdGU+PEF1dGhvcj5Sb2phcy1RdWludGVybzwvQXV0aG9yPjxZZWFyPjIwMjM8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296ECA" w:rsidRPr="00296ECA">
        <w:rPr>
          <w:noProof/>
          <w:vertAlign w:val="superscript"/>
          <w:lang w:val="en-GB"/>
        </w:rPr>
        <w:t>41-44</w:t>
      </w:r>
      <w:r>
        <w:rPr>
          <w:lang w:val="en-GB"/>
        </w:rPr>
        <w:fldChar w:fldCharType="end"/>
      </w:r>
      <w:r w:rsidRPr="009B0EB5">
        <w:rPr>
          <w:lang w:val="en-GB"/>
        </w:rPr>
        <w:t>.</w:t>
      </w:r>
      <w:r>
        <w:rPr>
          <w:lang w:val="en-GB"/>
        </w:rPr>
        <w:t xml:space="preserve"> The presence of such follicles has been associated with an autoimmune component in the pathogenesis of COPD, at least in part of the cases</w:t>
      </w:r>
      <w:r>
        <w:rPr>
          <w:lang w:val="en-GB"/>
        </w:rPr>
        <w:fldChar w:fldCharType="begin">
          <w:fldData xml:space="preserve">PEVuZE5vdGU+PENpdGU+PEF1dGhvcj5Db3NpbzwvQXV0aG9yPjxZZWFyPjIwMDk8L1llYXI+PFJl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</w:fldData>
        </w:fldChar>
      </w:r>
      <w:r w:rsidR="00216066">
        <w:rPr>
          <w:lang w:val="en-GB"/>
        </w:rPr>
        <w:instrText xml:space="preserve"> ADDIN EN.CITE </w:instrText>
      </w:r>
      <w:r w:rsidR="00216066">
        <w:rPr>
          <w:lang w:val="en-GB"/>
        </w:rPr>
        <w:fldChar w:fldCharType="begin">
          <w:fldData xml:space="preserve">PEVuZE5vdGU+PENpdGU+PEF1dGhvcj5Db3NpbzwvQXV0aG9yPjxZZWFyPjIwMDk8L1llYXI+PFJl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296ECA" w:rsidRPr="00296ECA">
        <w:rPr>
          <w:noProof/>
          <w:vertAlign w:val="superscript"/>
          <w:lang w:val="en-GB"/>
        </w:rPr>
        <w:t>41, 45</w:t>
      </w:r>
      <w:r>
        <w:rPr>
          <w:lang w:val="en-GB"/>
        </w:rPr>
        <w:fldChar w:fldCharType="end"/>
      </w:r>
      <w:r>
        <w:rPr>
          <w:lang w:val="en-GB"/>
        </w:rPr>
        <w:t>.</w:t>
      </w:r>
      <w:r w:rsidRPr="009B0EB5">
        <w:rPr>
          <w:lang w:val="en-GB"/>
        </w:rPr>
        <w:t xml:space="preserve"> This all </w:t>
      </w:r>
      <w:r>
        <w:rPr>
          <w:lang w:val="en-GB"/>
        </w:rPr>
        <w:t>contributes</w:t>
      </w:r>
      <w:r w:rsidRPr="009B0EB5">
        <w:rPr>
          <w:lang w:val="en-GB"/>
        </w:rPr>
        <w:t xml:space="preserve"> to </w:t>
      </w:r>
      <w:r>
        <w:rPr>
          <w:lang w:val="en-GB"/>
        </w:rPr>
        <w:t xml:space="preserve">the main pathological features of COPD and </w:t>
      </w:r>
      <w:r w:rsidRPr="009B0EB5">
        <w:rPr>
          <w:lang w:val="en-GB"/>
        </w:rPr>
        <w:t>worse</w:t>
      </w:r>
      <w:r>
        <w:rPr>
          <w:lang w:val="en-GB"/>
        </w:rPr>
        <w:t>ning of</w:t>
      </w:r>
      <w:r w:rsidRPr="009B0EB5">
        <w:rPr>
          <w:lang w:val="en-GB"/>
        </w:rPr>
        <w:t xml:space="preserve"> respiratory symptoms and the progression of COPD.</w:t>
      </w:r>
    </w:p>
    <w:p w14:paraId="2B783512" w14:textId="73363417" w:rsidR="004E5936" w:rsidRDefault="004E5936" w:rsidP="008E7FC9">
      <w:pPr>
        <w:rPr>
          <w:lang w:val="en-GB"/>
        </w:rPr>
      </w:pPr>
      <w:r w:rsidRPr="009B0EB5">
        <w:rPr>
          <w:lang w:val="en-GB"/>
        </w:rPr>
        <w:t>Smoking cessation reduce</w:t>
      </w:r>
      <w:r>
        <w:rPr>
          <w:lang w:val="en-GB"/>
        </w:rPr>
        <w:t>s,</w:t>
      </w:r>
      <w:r w:rsidRPr="009B0EB5">
        <w:rPr>
          <w:lang w:val="en-GB"/>
        </w:rPr>
        <w:t xml:space="preserve"> but does not eliminate</w:t>
      </w:r>
      <w:r>
        <w:rPr>
          <w:lang w:val="en-GB"/>
        </w:rPr>
        <w:t>,</w:t>
      </w:r>
      <w:r w:rsidRPr="009B0EB5">
        <w:rPr>
          <w:lang w:val="en-GB"/>
        </w:rPr>
        <w:t xml:space="preserve"> </w:t>
      </w:r>
      <w:r>
        <w:rPr>
          <w:lang w:val="en-GB"/>
        </w:rPr>
        <w:t>airway</w:t>
      </w:r>
      <w:r w:rsidRPr="009B0EB5">
        <w:rPr>
          <w:lang w:val="en-GB"/>
        </w:rPr>
        <w:t xml:space="preserve"> inflammation</w:t>
      </w:r>
      <w:r>
        <w:rPr>
          <w:lang w:val="en-GB"/>
        </w:rPr>
        <w:fldChar w:fldCharType="begin">
          <w:fldData xml:space="preserve">PEVuZE5vdGU+PENpdGU+PEF1dGhvcj5XaWxsZW1zZTwvQXV0aG9yPjxZZWFyPjIwMDU8L1llYXI+
PFJlY051bT4xMzA8L1JlY051bT48RGlzcGxheVRleHQ+PHN0eWxlIGZhY2U9InN1cGVyc2NyaXB0
Ij40Njwvc3R5bGU+PC9EaXNwbGF5VGV4dD48cmVjb3JkPjxyZWMtbnVtYmVyPjEzMDwvcmVjLW51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 </w:instrText>
      </w:r>
      <w:r w:rsidR="007F7323">
        <w:rPr>
          <w:lang w:val="en-GB"/>
        </w:rPr>
        <w:fldChar w:fldCharType="begin">
          <w:fldData xml:space="preserve">PEVuZE5vdGU+PENpdGU+PEF1dGhvcj5XaWxsZW1zZTwvQXV0aG9yPjxZZWFyPjIwMDU8L1llYXI+
PFJlY051bT4xMzA8L1JlY051bT48RGlzcGxheVRleHQ+PHN0eWxlIGZhY2U9InN1cGVyc2NyaXB0
Ij40Njwvc3R5bGU+PC9EaXNwbGF5VGV4dD48cmVjb3JkPjxyZWMtbnVtYmVyPjEzMDwvcmVjLW51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EN.CITE.DATA </w:instrText>
      </w:r>
      <w:r w:rsidR="007F7323">
        <w:rPr>
          <w:lang w:val="en-GB"/>
        </w:rPr>
      </w:r>
      <w:r w:rsidR="007F7323">
        <w:rPr>
          <w:lang w:val="en-GB"/>
        </w:rPr>
        <w:fldChar w:fldCharType="end"/>
      </w:r>
      <w:r>
        <w:rPr>
          <w:lang w:val="en-GB"/>
        </w:rPr>
      </w:r>
      <w:r>
        <w:rPr>
          <w:lang w:val="en-GB"/>
        </w:rPr>
        <w:fldChar w:fldCharType="separate"/>
      </w:r>
      <w:r w:rsidR="00296ECA" w:rsidRPr="00296ECA">
        <w:rPr>
          <w:noProof/>
          <w:vertAlign w:val="superscript"/>
          <w:lang w:val="en-GB"/>
        </w:rPr>
        <w:t>46</w:t>
      </w:r>
      <w:r>
        <w:rPr>
          <w:lang w:val="en-GB"/>
        </w:rPr>
        <w:fldChar w:fldCharType="end"/>
      </w:r>
      <w:r w:rsidRPr="009B0EB5">
        <w:rPr>
          <w:lang w:val="en-GB"/>
        </w:rPr>
        <w:t xml:space="preserve">. </w:t>
      </w:r>
      <w:r>
        <w:rPr>
          <w:lang w:val="en-GB"/>
        </w:rPr>
        <w:t xml:space="preserve">This is </w:t>
      </w:r>
      <w:proofErr w:type="gramStart"/>
      <w:r>
        <w:rPr>
          <w:lang w:val="en-GB"/>
        </w:rPr>
        <w:t>in particular observed</w:t>
      </w:r>
      <w:proofErr w:type="gramEnd"/>
      <w:r>
        <w:rPr>
          <w:lang w:val="en-GB"/>
        </w:rPr>
        <w:t xml:space="preserve"> in COPD as after one year of smoking cessation</w:t>
      </w:r>
      <w:r w:rsidRPr="00993E0A">
        <w:rPr>
          <w:lang w:val="en-GB"/>
        </w:rPr>
        <w:t>, airway inflammation persist</w:t>
      </w:r>
      <w:r>
        <w:rPr>
          <w:lang w:val="en-GB"/>
        </w:rPr>
        <w:t>s</w:t>
      </w:r>
      <w:r w:rsidRPr="00993E0A">
        <w:rPr>
          <w:lang w:val="en-GB"/>
        </w:rPr>
        <w:t xml:space="preserve"> in bronchial biopsies</w:t>
      </w:r>
      <w:r>
        <w:rPr>
          <w:lang w:val="en-GB"/>
        </w:rPr>
        <w:t>. However,</w:t>
      </w:r>
      <w:r w:rsidRPr="00993E0A">
        <w:rPr>
          <w:lang w:val="en-GB"/>
        </w:rPr>
        <w:t xml:space="preserve"> the number of sputum neutrophils, lymphocytes, interleukin (IL)-8 and eosinophilic-cationic-protein levels </w:t>
      </w:r>
      <w:r>
        <w:rPr>
          <w:lang w:val="en-GB"/>
        </w:rPr>
        <w:t xml:space="preserve">even </w:t>
      </w:r>
      <w:r w:rsidRPr="00993E0A">
        <w:rPr>
          <w:lang w:val="en-GB"/>
        </w:rPr>
        <w:t>significantly increased at 12 months</w:t>
      </w:r>
      <w:r>
        <w:rPr>
          <w:lang w:val="en-GB"/>
        </w:rPr>
        <w:fldChar w:fldCharType="begin">
          <w:fldData xml:space="preserve">PEVuZE5vdGU+PENpdGU+PEF1dGhvcj5XaWxsZW1zZTwvQXV0aG9yPjxZZWFyPjIwMDU8L1llYXI+
PFJlY051bT4xMzA8L1JlY051bT48RGlzcGxheVRleHQ+PHN0eWxlIGZhY2U9InN1cGVyc2NyaXB0
Ij40Njwvc3R5bGU+PC9EaXNwbGF5VGV4dD48cmVjb3JkPjxyZWMtbnVtYmVyPjEzMDwvcmVjLW51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 </w:instrText>
      </w:r>
      <w:r w:rsidR="007F7323">
        <w:rPr>
          <w:lang w:val="en-GB"/>
        </w:rPr>
        <w:fldChar w:fldCharType="begin">
          <w:fldData xml:space="preserve">PEVuZE5vdGU+PENpdGU+PEF1dGhvcj5XaWxsZW1zZTwvQXV0aG9yPjxZZWFyPjIwMDU8L1llYXI+
PFJlY051bT4xMzA8L1JlY051bT48RGlzcGxheVRleHQ+PHN0eWxlIGZhY2U9InN1cGVyc2NyaXB0
Ij40Njwvc3R5bGU+PC9EaXNwbGF5VGV4dD48cmVjb3JkPjxyZWMtbnVtYmVyPjEzMDwvcmVjLW51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EN.CITE.DATA </w:instrText>
      </w:r>
      <w:r w:rsidR="007F7323">
        <w:rPr>
          <w:lang w:val="en-GB"/>
        </w:rPr>
      </w:r>
      <w:r w:rsidR="007F7323">
        <w:rPr>
          <w:lang w:val="en-GB"/>
        </w:rPr>
        <w:fldChar w:fldCharType="end"/>
      </w:r>
      <w:r>
        <w:rPr>
          <w:lang w:val="en-GB"/>
        </w:rPr>
      </w:r>
      <w:r>
        <w:rPr>
          <w:lang w:val="en-GB"/>
        </w:rPr>
        <w:fldChar w:fldCharType="separate"/>
      </w:r>
      <w:r w:rsidR="00296ECA" w:rsidRPr="00296ECA">
        <w:rPr>
          <w:noProof/>
          <w:vertAlign w:val="superscript"/>
          <w:lang w:val="en-GB"/>
        </w:rPr>
        <w:t>46</w:t>
      </w:r>
      <w:r>
        <w:rPr>
          <w:lang w:val="en-GB"/>
        </w:rPr>
        <w:fldChar w:fldCharType="end"/>
      </w:r>
      <w:r w:rsidRPr="00993E0A">
        <w:rPr>
          <w:lang w:val="en-GB"/>
        </w:rPr>
        <w:t>.</w:t>
      </w:r>
      <w:r>
        <w:rPr>
          <w:lang w:val="en-GB"/>
        </w:rPr>
        <w:t xml:space="preserve"> </w:t>
      </w:r>
      <w:r w:rsidRPr="00993E0A">
        <w:rPr>
          <w:lang w:val="en-GB"/>
        </w:rPr>
        <w:t xml:space="preserve"> </w:t>
      </w:r>
      <w:r>
        <w:rPr>
          <w:lang w:val="en-GB"/>
        </w:rPr>
        <w:t>In a cross -sectional study, persistent inflammation in COPD, as compared to controls, was observed for even more than 3 years after quitting smoking</w:t>
      </w:r>
      <w:r>
        <w:rPr>
          <w:lang w:val="en-GB"/>
        </w:rPr>
        <w:fldChar w:fldCharType="begin">
          <w:fldData xml:space="preserve">PEVuZE5vdGU+PENpdGU+PEF1dGhvcj5MYXBwZXJyZTwvQXV0aG9yPjxZZWFyPjIwMDY8L1llYXI+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</w:fldData>
        </w:fldChar>
      </w:r>
      <w:r w:rsidR="00216066">
        <w:rPr>
          <w:lang w:val="en-GB"/>
        </w:rPr>
        <w:instrText xml:space="preserve"> ADDIN EN.CITE </w:instrText>
      </w:r>
      <w:r w:rsidR="00216066">
        <w:rPr>
          <w:lang w:val="en-GB"/>
        </w:rPr>
        <w:fldChar w:fldCharType="begin">
          <w:fldData xml:space="preserve">PEVuZE5vdGU+PENpdGU+PEF1dGhvcj5MYXBwZXJyZTwvQXV0aG9yPjxZZWFyPjIwMDY8L1llYXI+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296ECA" w:rsidRPr="00296ECA">
        <w:rPr>
          <w:noProof/>
          <w:vertAlign w:val="superscript"/>
          <w:lang w:val="en-GB"/>
        </w:rPr>
        <w:t>47</w:t>
      </w:r>
      <w:r>
        <w:rPr>
          <w:lang w:val="en-GB"/>
        </w:rPr>
        <w:fldChar w:fldCharType="end"/>
      </w:r>
      <w:r>
        <w:rPr>
          <w:lang w:val="en-GB"/>
        </w:rPr>
        <w:t>.</w:t>
      </w:r>
    </w:p>
    <w:p w14:paraId="3D98BB2C" w14:textId="677DB7E2" w:rsidR="004E5936" w:rsidRPr="009B0EB5" w:rsidRDefault="004E5936" w:rsidP="008E7FC9">
      <w:pPr>
        <w:rPr>
          <w:lang w:val="en-GB"/>
        </w:rPr>
      </w:pPr>
      <w:r>
        <w:rPr>
          <w:lang w:val="en-GB"/>
        </w:rPr>
        <w:t>In addition,</w:t>
      </w:r>
      <w:r w:rsidRPr="009B0EB5">
        <w:rPr>
          <w:lang w:val="en-GB"/>
        </w:rPr>
        <w:t xml:space="preserve"> lower counts of leukocytes in blood </w:t>
      </w:r>
      <w:r>
        <w:rPr>
          <w:lang w:val="en-GB"/>
        </w:rPr>
        <w:t>have been</w:t>
      </w:r>
      <w:r w:rsidRPr="009B0EB5">
        <w:rPr>
          <w:lang w:val="en-GB"/>
        </w:rPr>
        <w:t xml:space="preserve"> reported after smoking cessation, and fewer neutrophils and lower or similar levels of macrophages</w:t>
      </w:r>
      <w:r w:rsidRPr="009B0EB5">
        <w:rPr>
          <w:lang w:val="en-GB"/>
        </w:rPr>
        <w:fldChar w:fldCharType="begin">
          <w:fldData xml:space="preserve">PEVuZE5vdGU+PENpdGU+PEF1dGhvcj5BYmVsPC9BdXRob3I+PFllYXI+MjAwNTwvWWVhcj48UmVj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</w:fldData>
        </w:fldChar>
      </w:r>
      <w:r w:rsidR="00216066">
        <w:rPr>
          <w:lang w:val="en-GB"/>
        </w:rPr>
        <w:instrText xml:space="preserve"> ADDIN EN.CITE </w:instrText>
      </w:r>
      <w:r w:rsidR="00216066">
        <w:rPr>
          <w:lang w:val="en-GB"/>
        </w:rPr>
        <w:fldChar w:fldCharType="begin">
          <w:fldData xml:space="preserve">PEVuZE5vdGU+PENpdGU+PEF1dGhvcj5BYmVsPC9BdXRob3I+PFllYXI+MjAwNTwvWWVhcj48UmVj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48, 49</w:t>
      </w:r>
      <w:r w:rsidRPr="009B0EB5">
        <w:rPr>
          <w:lang w:val="en-GB"/>
        </w:rPr>
        <w:fldChar w:fldCharType="end"/>
      </w:r>
      <w:r w:rsidRPr="009B0EB5">
        <w:rPr>
          <w:lang w:val="en-GB"/>
        </w:rPr>
        <w:t>. However, ex-smok</w:t>
      </w:r>
      <w:r>
        <w:rPr>
          <w:lang w:val="en-GB"/>
        </w:rPr>
        <w:t>ers</w:t>
      </w:r>
      <w:r w:rsidRPr="009B0EB5">
        <w:rPr>
          <w:lang w:val="en-GB"/>
        </w:rPr>
        <w:t xml:space="preserve"> without COPD have higher counts of natural killer cells compared to never smokers</w:t>
      </w:r>
      <w:r w:rsidRPr="009B0EB5">
        <w:rPr>
          <w:lang w:val="en-GB"/>
        </w:rPr>
        <w:fldChar w:fldCharType="begin">
          <w:fldData xml:space="preserve">PEVuZE5vdGU+PENpdGU+PEF1dGhvcj5Ib2RnZTwvQXV0aG9yPjxZZWFyPjIwMTM8L1llYXI+PFJl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</w:fldData>
        </w:fldChar>
      </w:r>
      <w:r w:rsidR="00216066">
        <w:rPr>
          <w:lang w:val="en-GB"/>
        </w:rPr>
        <w:instrText xml:space="preserve"> ADDIN EN.CITE </w:instrText>
      </w:r>
      <w:r w:rsidR="00216066">
        <w:rPr>
          <w:lang w:val="en-GB"/>
        </w:rPr>
        <w:fldChar w:fldCharType="begin">
          <w:fldData xml:space="preserve">PEVuZE5vdGU+PENpdGU+PEF1dGhvcj5Ib2RnZTwvQXV0aG9yPjxZZWFyPjIwMTM8L1llYXI+PFJl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50</w:t>
      </w:r>
      <w:r w:rsidRPr="009B0EB5">
        <w:rPr>
          <w:lang w:val="en-GB"/>
        </w:rPr>
        <w:fldChar w:fldCharType="end"/>
      </w:r>
      <w:r w:rsidRPr="009B0EB5">
        <w:rPr>
          <w:lang w:val="en-GB"/>
        </w:rPr>
        <w:t xml:space="preserve">. The fact that the inflammation after smoking cessation is reduced but not eliminated suggests the presence </w:t>
      </w:r>
      <w:r>
        <w:rPr>
          <w:lang w:val="en-GB"/>
        </w:rPr>
        <w:t>of a prolonged effect of smoking</w:t>
      </w:r>
      <w:r w:rsidRPr="009B0EB5">
        <w:rPr>
          <w:lang w:val="en-GB"/>
        </w:rPr>
        <w:t xml:space="preserve">. </w:t>
      </w:r>
    </w:p>
    <w:p w14:paraId="27515357" w14:textId="11A0566E" w:rsidR="004E5936" w:rsidRPr="009B0EB5" w:rsidRDefault="004E5936" w:rsidP="008E7FC9">
      <w:pPr>
        <w:rPr>
          <w:lang w:val="en-GB" w:eastAsia="en-GB"/>
        </w:rPr>
      </w:pPr>
      <w:r w:rsidRPr="009B0EB5">
        <w:rPr>
          <w:lang w:val="en-GB"/>
        </w:rPr>
        <w:t>Additionally, smoking cessation does not lead to the reduction of smooth muscle mass or fibrosis in both subjects with normal lung function and with COPD, suggesting that these smoking-related changes are irreversible</w:t>
      </w:r>
      <w:r w:rsidRPr="009B0EB5">
        <w:rPr>
          <w:lang w:val="en-GB"/>
        </w:rPr>
        <w:fldChar w:fldCharType="begin">
          <w:fldData xml:space="preserve">PEVuZE5vdGU+PENpdGU+PEF1dGhvcj5XaWxsZW1zZTwvQXV0aG9yPjxZZWFyPjIwMDQ8L1llYXI+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</w:fldData>
        </w:fldChar>
      </w:r>
      <w:r w:rsidR="00216066">
        <w:rPr>
          <w:lang w:val="en-GB"/>
        </w:rPr>
        <w:instrText xml:space="preserve"> ADDIN EN.CITE </w:instrText>
      </w:r>
      <w:r w:rsidR="00216066">
        <w:rPr>
          <w:lang w:val="en-GB"/>
        </w:rPr>
        <w:fldChar w:fldCharType="begin">
          <w:fldData xml:space="preserve">PEVuZE5vdGU+PENpdGU+PEF1dGhvcj5XaWxsZW1zZTwvQXV0aG9yPjxZZWFyPjIwMDQ8L1llYXI+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51</w:t>
      </w:r>
      <w:r w:rsidRPr="009B0EB5">
        <w:rPr>
          <w:lang w:val="en-GB"/>
        </w:rPr>
        <w:fldChar w:fldCharType="end"/>
      </w:r>
      <w:r w:rsidRPr="009B0EB5">
        <w:rPr>
          <w:lang w:val="en-GB"/>
        </w:rPr>
        <w:t>. However, previous research has found less goblet cell hyperplasia after smoking cessation and similar levels of squamous cell metaplasia in subjects without COPD</w:t>
      </w:r>
      <w:r w:rsidRPr="009B0EB5">
        <w:rPr>
          <w:lang w:val="en-GB"/>
        </w:rPr>
        <w:fldChar w:fldCharType="begin">
          <w:fldData xml:space="preserve">PEVuZE5vdGU+PENpdGU+PEF1dGhvcj5XaWxsZW1zZTwvQXV0aG9yPjxZZWFyPjIwMDQ8L1llYXI+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</w:fldData>
        </w:fldChar>
      </w:r>
      <w:r w:rsidR="00216066">
        <w:rPr>
          <w:lang w:val="en-GB"/>
        </w:rPr>
        <w:instrText xml:space="preserve"> ADDIN EN.CITE </w:instrText>
      </w:r>
      <w:r w:rsidR="00216066">
        <w:rPr>
          <w:lang w:val="en-GB"/>
        </w:rPr>
        <w:fldChar w:fldCharType="begin">
          <w:fldData xml:space="preserve">PEVuZE5vdGU+PENpdGU+PEF1dGhvcj5XaWxsZW1zZTwvQXV0aG9yPjxZZWFyPjIwMDQ8L1llYXI+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51</w:t>
      </w:r>
      <w:r w:rsidRPr="009B0EB5">
        <w:rPr>
          <w:lang w:val="en-GB"/>
        </w:rPr>
        <w:fldChar w:fldCharType="end"/>
      </w:r>
      <w:r w:rsidRPr="009B0EB5">
        <w:rPr>
          <w:lang w:val="en-GB"/>
        </w:rPr>
        <w:t>.</w:t>
      </w:r>
      <w:r>
        <w:rPr>
          <w:lang w:val="en-GB"/>
        </w:rPr>
        <w:t xml:space="preserve"> Together this indicates that </w:t>
      </w:r>
      <w:proofErr w:type="gramStart"/>
      <w:r>
        <w:rPr>
          <w:lang w:val="en-GB"/>
        </w:rPr>
        <w:t>a number of</w:t>
      </w:r>
      <w:proofErr w:type="gramEnd"/>
      <w:r>
        <w:rPr>
          <w:lang w:val="en-GB"/>
        </w:rPr>
        <w:t xml:space="preserve"> features are reduced during smoking cessation, however inflammation in COPD appears to be retained at some level.</w:t>
      </w:r>
      <w:r w:rsidRPr="00C07957">
        <w:rPr>
          <w:lang w:val="en-GB" w:eastAsia="en-GB"/>
        </w:rPr>
        <w:t xml:space="preserve"> </w:t>
      </w:r>
      <w:r w:rsidRPr="009B0EB5">
        <w:rPr>
          <w:lang w:val="en-GB" w:eastAsia="en-GB"/>
        </w:rPr>
        <w:t xml:space="preserve">Smoking cessation </w:t>
      </w:r>
      <w:r>
        <w:rPr>
          <w:lang w:val="en-GB" w:eastAsia="en-GB"/>
        </w:rPr>
        <w:t>reduces</w:t>
      </w:r>
      <w:r w:rsidRPr="009B0EB5">
        <w:rPr>
          <w:lang w:val="en-GB" w:eastAsia="en-GB"/>
        </w:rPr>
        <w:t xml:space="preserve"> </w:t>
      </w:r>
      <w:r>
        <w:rPr>
          <w:lang w:val="en-GB" w:eastAsia="en-GB"/>
        </w:rPr>
        <w:t xml:space="preserve">but does not eliminate </w:t>
      </w:r>
      <w:r w:rsidRPr="009B0EB5">
        <w:rPr>
          <w:lang w:val="en-GB" w:eastAsia="en-GB"/>
        </w:rPr>
        <w:t xml:space="preserve">lung inflammation, improves respiratory symptoms, and </w:t>
      </w:r>
      <w:r>
        <w:rPr>
          <w:lang w:val="en-GB" w:eastAsia="en-GB"/>
        </w:rPr>
        <w:t xml:space="preserve">it </w:t>
      </w:r>
      <w:r>
        <w:rPr>
          <w:lang w:val="en-GB"/>
        </w:rPr>
        <w:t>corrects</w:t>
      </w:r>
      <w:r w:rsidRPr="009B0EB5">
        <w:rPr>
          <w:lang w:val="en-GB" w:eastAsia="en-GB"/>
        </w:rPr>
        <w:t xml:space="preserve"> the </w:t>
      </w:r>
      <w:r>
        <w:rPr>
          <w:lang w:val="en-GB" w:eastAsia="en-GB"/>
        </w:rPr>
        <w:t>accelerated decline</w:t>
      </w:r>
      <w:r w:rsidRPr="009B0EB5">
        <w:rPr>
          <w:lang w:val="en-GB" w:eastAsia="en-GB"/>
        </w:rPr>
        <w:t xml:space="preserve"> in lung function</w:t>
      </w:r>
      <w:r>
        <w:rPr>
          <w:lang w:val="en-GB" w:eastAsia="en-GB"/>
        </w:rPr>
        <w:t xml:space="preserve"> to a large extent</w:t>
      </w:r>
      <w:r w:rsidRPr="009B0EB5">
        <w:rPr>
          <w:lang w:val="en-GB" w:eastAsia="en-GB"/>
        </w:rPr>
        <w:fldChar w:fldCharType="begin">
          <w:fldData xml:space="preserve">PEVuZE5vdGU+PENpdGU+PEF1dGhvcj5XaWxsZW1zZTwvQXV0aG9yPjxZZWFyPjIwMDQ8L1llYXI+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</w:fldData>
        </w:fldChar>
      </w:r>
      <w:r w:rsidR="00216066">
        <w:rPr>
          <w:lang w:val="en-GB" w:eastAsia="en-GB"/>
        </w:rPr>
        <w:instrText xml:space="preserve"> ADDIN EN.CITE </w:instrText>
      </w:r>
      <w:r w:rsidR="00216066">
        <w:rPr>
          <w:lang w:val="en-GB" w:eastAsia="en-GB"/>
        </w:rPr>
        <w:fldChar w:fldCharType="begin">
          <w:fldData xml:space="preserve">PEVuZE5vdGU+PENpdGU+PEF1dGhvcj5XaWxsZW1zZTwvQXV0aG9yPjxZZWFyPjIwMDQ8L1llYXI+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</w:fldData>
        </w:fldChar>
      </w:r>
      <w:r w:rsidR="00216066">
        <w:rPr>
          <w:lang w:val="en-GB" w:eastAsia="en-GB"/>
        </w:rPr>
        <w:instrText xml:space="preserve"> ADDIN EN.CITE.DATA </w:instrText>
      </w:r>
      <w:r w:rsidR="00216066">
        <w:rPr>
          <w:lang w:val="en-GB" w:eastAsia="en-GB"/>
        </w:rPr>
      </w:r>
      <w:r w:rsidR="00216066">
        <w:rPr>
          <w:lang w:val="en-GB" w:eastAsia="en-GB"/>
        </w:rPr>
        <w:fldChar w:fldCharType="end"/>
      </w:r>
      <w:r w:rsidRPr="009B0EB5">
        <w:rPr>
          <w:lang w:val="en-GB" w:eastAsia="en-GB"/>
        </w:rPr>
      </w:r>
      <w:r w:rsidRPr="009B0EB5">
        <w:rPr>
          <w:lang w:val="en-GB" w:eastAsia="en-GB"/>
        </w:rPr>
        <w:fldChar w:fldCharType="separate"/>
      </w:r>
      <w:r w:rsidR="00296ECA" w:rsidRPr="00296ECA">
        <w:rPr>
          <w:noProof/>
          <w:vertAlign w:val="superscript"/>
          <w:lang w:val="en-GB" w:eastAsia="en-GB"/>
        </w:rPr>
        <w:t>51</w:t>
      </w:r>
      <w:r w:rsidRPr="009B0EB5">
        <w:rPr>
          <w:lang w:val="en-GB" w:eastAsia="en-GB"/>
        </w:rPr>
        <w:fldChar w:fldCharType="end"/>
      </w:r>
      <w:r w:rsidRPr="009B0EB5">
        <w:rPr>
          <w:lang w:val="en-GB" w:eastAsia="en-GB"/>
        </w:rPr>
        <w:t>. Despite that, approximately 40% of COPD patients are current smokers</w:t>
      </w:r>
      <w:r w:rsidRPr="009B0EB5">
        <w:rPr>
          <w:lang w:val="en-GB" w:eastAsia="en-GB"/>
        </w:rPr>
        <w:fldChar w:fldCharType="begin"/>
      </w:r>
      <w:r w:rsidR="00216066">
        <w:rPr>
          <w:lang w:val="en-GB" w:eastAsia="en-GB"/>
        </w:rPr>
        <w:instrText xml:space="preserve"> ADDIN EN.CITE &lt;EndNote&gt;&lt;Cite&gt;&lt;Author&gt;Wheaton&lt;/Author&gt;&lt;Year&gt;2015&lt;/Year&gt;&lt;RecNum&gt;313&lt;/RecNum&gt;&lt;DisplayText&gt;&lt;style face="superscript"&gt;52&lt;/style&gt;&lt;/DisplayText&gt;&lt;record&gt;&lt;rec-number&gt;313&lt;/rec-number&gt;&lt;foreign-keys&gt;&lt;key app="EN" db-id="xzzr0d9tmtvefyerv0kxaxv05at9fpexrs5z" timestamp="1734470498" guid="aa20e61c-97fc-4d5c-84d6-4400dc1b220e"&gt;313&lt;/key&gt;&lt;/foreign-keys&gt;&lt;ref-type name="Journal Article"&gt;17&lt;/ref-type&gt;&lt;contributors&gt;&lt;authors&gt;&lt;author&gt;Wheaton, Anne G.&lt;/author&gt;&lt;author&gt;Cunningham, Timothy J.&lt;/author&gt;&lt;author&gt;Ford, Earl S.&lt;/author&gt;&lt;author&gt;Croft, Janet B.&lt;/author&gt;&lt;/authors&gt;&lt;/contributors&gt;&lt;titles&gt;&lt;title&gt;Employment and Activity Limitations Among Adults with Chronic Obstructive Pulmonary Disease — United States, 2013&lt;/title&gt;&lt;secondary-title&gt;Morbidity and Mortality Weekly Report&lt;/secondary-title&gt;&lt;/titles&gt;&lt;periodical&gt;&lt;full-title&gt;Morbidity and Mortality Weekly Report&lt;/full-title&gt;&lt;/periodical&gt;&lt;pages&gt;289 - 295&lt;/pages&gt;&lt;volume&gt;64&lt;/volume&gt;&lt;dates&gt;&lt;year&gt;2015&lt;/year&gt;&lt;/dates&gt;&lt;urls&gt;&lt;/urls&gt;&lt;/record&gt;&lt;/Cite&gt;&lt;/EndNote&gt;</w:instrText>
      </w:r>
      <w:r w:rsidRPr="009B0EB5">
        <w:rPr>
          <w:lang w:val="en-GB" w:eastAsia="en-GB"/>
        </w:rPr>
        <w:fldChar w:fldCharType="separate"/>
      </w:r>
      <w:r w:rsidR="00296ECA" w:rsidRPr="00296ECA">
        <w:rPr>
          <w:noProof/>
          <w:vertAlign w:val="superscript"/>
          <w:lang w:val="en-GB" w:eastAsia="en-GB"/>
        </w:rPr>
        <w:t>52</w:t>
      </w:r>
      <w:r w:rsidRPr="009B0EB5">
        <w:rPr>
          <w:lang w:val="en-GB" w:eastAsia="en-GB"/>
        </w:rPr>
        <w:fldChar w:fldCharType="end"/>
      </w:r>
      <w:r w:rsidRPr="009B0EB5">
        <w:rPr>
          <w:lang w:val="en-GB" w:eastAsia="en-GB"/>
        </w:rPr>
        <w:t>.</w:t>
      </w:r>
    </w:p>
    <w:p w14:paraId="75F6E79A" w14:textId="77777777" w:rsidR="004E5936" w:rsidRPr="009B0EB5" w:rsidRDefault="004E5936" w:rsidP="008E7FC9">
      <w:pPr>
        <w:pStyle w:val="Heading2"/>
        <w:rPr>
          <w:lang w:val="en-GB" w:eastAsia="en-GB"/>
        </w:rPr>
      </w:pPr>
      <w:r w:rsidRPr="009B0EB5">
        <w:rPr>
          <w:lang w:val="en-GB"/>
        </w:rPr>
        <w:t>Treatment of COPD</w:t>
      </w:r>
    </w:p>
    <w:p w14:paraId="1C1FE53A" w14:textId="5998F6A2" w:rsidR="004E5936" w:rsidRPr="009B0EB5" w:rsidRDefault="004E5936" w:rsidP="008E7FC9">
      <w:pPr>
        <w:rPr>
          <w:lang w:val="en-GB"/>
        </w:rPr>
      </w:pPr>
      <w:r>
        <w:rPr>
          <w:lang w:val="en-GB"/>
        </w:rPr>
        <w:t>Pharmaceutical t</w:t>
      </w:r>
      <w:r w:rsidRPr="009B0EB5">
        <w:rPr>
          <w:lang w:val="en-GB"/>
        </w:rPr>
        <w:t>reatment of COPD typically include</w:t>
      </w:r>
      <w:r>
        <w:rPr>
          <w:lang w:val="en-GB"/>
        </w:rPr>
        <w:t>s</w:t>
      </w:r>
      <w:r w:rsidRPr="009B0EB5">
        <w:rPr>
          <w:lang w:val="en-GB"/>
        </w:rPr>
        <w:t xml:space="preserve"> short</w:t>
      </w:r>
      <w:r>
        <w:rPr>
          <w:lang w:val="en-GB"/>
        </w:rPr>
        <w:t>-</w:t>
      </w:r>
      <w:r w:rsidRPr="009B0EB5">
        <w:rPr>
          <w:lang w:val="en-GB"/>
        </w:rPr>
        <w:t xml:space="preserve"> or long-acting beta</w:t>
      </w:r>
      <w:r w:rsidRPr="00C46FB1">
        <w:rPr>
          <w:vertAlign w:val="subscript"/>
          <w:lang w:val="en-GB"/>
        </w:rPr>
        <w:t>2</w:t>
      </w:r>
      <w:r w:rsidRPr="009B0EB5">
        <w:rPr>
          <w:lang w:val="en-GB"/>
        </w:rPr>
        <w:t xml:space="preserve">-agonist (SABA </w:t>
      </w:r>
      <w:r>
        <w:rPr>
          <w:lang w:val="en-GB"/>
        </w:rPr>
        <w:t>or</w:t>
      </w:r>
      <w:r w:rsidRPr="009B0EB5">
        <w:rPr>
          <w:lang w:val="en-GB"/>
        </w:rPr>
        <w:t xml:space="preserve"> LABA), and </w:t>
      </w:r>
      <w:r>
        <w:rPr>
          <w:lang w:val="en-GB"/>
        </w:rPr>
        <w:t xml:space="preserve">short- or </w:t>
      </w:r>
      <w:r w:rsidRPr="009B0EB5">
        <w:rPr>
          <w:lang w:val="en-GB"/>
        </w:rPr>
        <w:t xml:space="preserve">long-acting muscarinic antagonist (SAMA </w:t>
      </w:r>
      <w:r>
        <w:rPr>
          <w:lang w:val="en-GB"/>
        </w:rPr>
        <w:t>or</w:t>
      </w:r>
      <w:r w:rsidRPr="009B0EB5">
        <w:rPr>
          <w:lang w:val="en-GB"/>
        </w:rPr>
        <w:t xml:space="preserve"> LAMA)</w:t>
      </w:r>
      <w:r w:rsidRPr="009B0EB5">
        <w:rPr>
          <w:lang w:val="en-GB"/>
        </w:rPr>
        <w:fldChar w:fldCharType="begin"/>
      </w:r>
      <w:r w:rsidR="00216066">
        <w:rPr>
          <w:lang w:val="en-GB"/>
        </w:rPr>
        <w:instrText xml:space="preserve"> ADDIN EN.CITE &lt;EndNote&gt;&lt;Cite&gt;&lt;Author&gt;Global Initiative For Chronic Obstructive Lung Disease&lt;/Author&gt;&lt;RecNum&gt;274&lt;/RecNum&gt;&lt;DisplayText&gt;&lt;style face="superscript"&gt;7&lt;/style&gt;&lt;/DisplayText&gt;&lt;record&gt;&lt;rec-number&gt;274&lt;/rec-number&gt;&lt;foreign-keys&gt;&lt;key app="EN" db-id="xzzr0d9tmtvefyerv0kxaxv05at9fpexrs5z" timestamp="1734470496" guid="3286ea7e-d718-49bb-badf-c73f78d1e0d7"&gt;274&lt;/key&gt;&lt;/foreign-keys&gt;&lt;ref-type name="Web Page"&gt;12&lt;/ref-type&gt;&lt;contributors&gt;&lt;authors&gt;&lt;author&gt;Global Initiative For Chronic Obstructive Lung Disease,&lt;/author&gt;&lt;/authors&gt;&lt;/contributors&gt;&lt;titles&gt;&lt;title&gt;Global strategy for prevention, diagnosis and management of COPD: 2023 report&lt;/title&gt;&lt;/titles&gt;&lt;volume&gt;2023&lt;/volume&gt;&lt;number&gt;1 October&lt;/number&gt;&lt;dates&gt;&lt;/dates&gt;&lt;urls&gt;&lt;related-urls&gt;&lt;url&gt;https://goldcopd.org/wp-content/uploads/2023/03/GOLD-2023-ver-1.3-17Feb2023_WMV.pdf&lt;/url&gt;&lt;/related-urls&gt;&lt;/urls&gt;&lt;/record&gt;&lt;/Cite&gt;&lt;/EndNote&gt;</w:instrText>
      </w:r>
      <w:r w:rsidRPr="009B0EB5">
        <w:rPr>
          <w:lang w:val="en-GB"/>
        </w:rPr>
        <w:fldChar w:fldCharType="separate"/>
      </w:r>
      <w:r w:rsidRPr="004E5936">
        <w:rPr>
          <w:noProof/>
          <w:vertAlign w:val="superscript"/>
          <w:lang w:val="en-GB"/>
        </w:rPr>
        <w:t>7</w:t>
      </w:r>
      <w:r w:rsidRPr="009B0EB5">
        <w:rPr>
          <w:lang w:val="en-GB"/>
        </w:rPr>
        <w:fldChar w:fldCharType="end"/>
      </w:r>
      <w:r w:rsidRPr="009B0EB5">
        <w:rPr>
          <w:lang w:val="en-GB"/>
        </w:rPr>
        <w:t>.</w:t>
      </w:r>
      <w:r>
        <w:rPr>
          <w:lang w:val="en-GB"/>
        </w:rPr>
        <w:t xml:space="preserve"> </w:t>
      </w:r>
      <w:r w:rsidRPr="009B0EB5">
        <w:rPr>
          <w:lang w:val="en-GB"/>
        </w:rPr>
        <w:t>Beta</w:t>
      </w:r>
      <w:r w:rsidRPr="00C46FB1">
        <w:rPr>
          <w:vertAlign w:val="subscript"/>
          <w:lang w:val="en-GB"/>
        </w:rPr>
        <w:t>2</w:t>
      </w:r>
      <w:r w:rsidRPr="009B0EB5">
        <w:rPr>
          <w:lang w:val="en-GB"/>
        </w:rPr>
        <w:t>-agonists, such as SABA and LABA, stimulate the beta</w:t>
      </w:r>
      <w:r w:rsidRPr="00C46FB1">
        <w:rPr>
          <w:vertAlign w:val="subscript"/>
          <w:lang w:val="en-GB"/>
        </w:rPr>
        <w:t>2</w:t>
      </w:r>
      <w:r w:rsidRPr="009B0EB5">
        <w:rPr>
          <w:lang w:val="en-GB"/>
        </w:rPr>
        <w:t xml:space="preserve"> adrenergic receptors, which increases cyclic AMP (cAMP) and produces functional antagonism to bronchoconstriction</w:t>
      </w:r>
      <w:r w:rsidRPr="009B0EB5">
        <w:rPr>
          <w:lang w:val="en-GB"/>
        </w:rPr>
        <w:fldChar w:fldCharType="begin">
          <w:fldData xml:space="preserve">PEVuZE5vdGU+PENpdGU+PEF1dGhvcj5Sb2Jpc29uPC9BdXRob3I+PFllYXI+MTk2NzwvWWVhcj48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</w:fldData>
        </w:fldChar>
      </w:r>
      <w:r w:rsidR="00216066">
        <w:rPr>
          <w:lang w:val="en-GB"/>
        </w:rPr>
        <w:instrText xml:space="preserve"> ADDIN EN.CITE </w:instrText>
      </w:r>
      <w:r w:rsidR="00216066">
        <w:rPr>
          <w:lang w:val="en-GB"/>
        </w:rPr>
        <w:fldChar w:fldCharType="begin">
          <w:fldData xml:space="preserve">PEVuZE5vdGU+PENpdGU+PEF1dGhvcj5Sb2Jpc29uPC9BdXRob3I+PFllYXI+MTk2NzwvWWVhcj48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53, 54</w:t>
      </w:r>
      <w:r w:rsidRPr="009B0EB5">
        <w:rPr>
          <w:lang w:val="en-GB"/>
        </w:rPr>
        <w:fldChar w:fldCharType="end"/>
      </w:r>
      <w:r w:rsidRPr="009B0EB5">
        <w:rPr>
          <w:lang w:val="en-GB"/>
        </w:rPr>
        <w:t>. Bronchodilators ease breathing, especially during an exacerbation, by relaxing the smooth muscle and widening the airways, offering symptomatic relief. Muscarinic antagonists, such as SAMA and LAMA, block the bronchoconstrictor effects of acetylcholine on M3 muscarinic receptors expressed on airway smooth muscle cells, and in so also relax the smooth muscle and offer symptomatic relief</w:t>
      </w:r>
      <w:r w:rsidRPr="009B0EB5">
        <w:rPr>
          <w:lang w:val="en-GB"/>
        </w:rPr>
        <w:fldChar w:fldCharType="begin">
          <w:fldData xml:space="preserve">PEVuZE5vdGU+PENpdGU+PEF1dGhvcj5BbGFnaGE8L0F1dGhvcj48WWVhcj4yMDE0PC9ZZWFyPjxS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</w:fldData>
        </w:fldChar>
      </w:r>
      <w:r w:rsidR="00216066">
        <w:rPr>
          <w:lang w:val="en-GB"/>
        </w:rPr>
        <w:instrText xml:space="preserve"> ADDIN EN.CITE </w:instrText>
      </w:r>
      <w:r w:rsidR="00216066">
        <w:rPr>
          <w:lang w:val="en-GB"/>
        </w:rPr>
        <w:fldChar w:fldCharType="begin">
          <w:fldData xml:space="preserve">PEVuZE5vdGU+PENpdGU+PEF1dGhvcj5BbGFnaGE8L0F1dGhvcj48WWVhcj4yMDE0PC9ZZWFyPjxS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55</w:t>
      </w:r>
      <w:r w:rsidRPr="009B0EB5">
        <w:rPr>
          <w:lang w:val="en-GB"/>
        </w:rPr>
        <w:fldChar w:fldCharType="end"/>
      </w:r>
      <w:r w:rsidRPr="009B0EB5">
        <w:rPr>
          <w:lang w:val="en-GB"/>
        </w:rPr>
        <w:t xml:space="preserve">. Combining bronchodilators with </w:t>
      </w:r>
      <w:r w:rsidRPr="009B0EB5">
        <w:rPr>
          <w:lang w:val="en-GB"/>
        </w:rPr>
        <w:lastRenderedPageBreak/>
        <w:t>different mechanisms and durations of action, such as SABA and LAMA, increases symptomatic relief more than a single bronchodilator's increased dosage and decreases side effects.</w:t>
      </w:r>
      <w:r>
        <w:rPr>
          <w:lang w:val="en-GB"/>
        </w:rPr>
        <w:t xml:space="preserve"> Anti-inflammatory treatment with i</w:t>
      </w:r>
      <w:r w:rsidRPr="009B0EB5">
        <w:rPr>
          <w:lang w:val="en-GB"/>
        </w:rPr>
        <w:t>nhaled corticosteroid</w:t>
      </w:r>
      <w:r>
        <w:rPr>
          <w:lang w:val="en-GB"/>
        </w:rPr>
        <w:t>s</w:t>
      </w:r>
      <w:r w:rsidRPr="009B0EB5">
        <w:rPr>
          <w:lang w:val="en-GB"/>
        </w:rPr>
        <w:t xml:space="preserve"> (ICS) </w:t>
      </w:r>
      <w:r>
        <w:rPr>
          <w:lang w:val="en-GB"/>
        </w:rPr>
        <w:t>is frequently prescribed in COPD. ICS reduce exacerbations, improve lung function and quality of life, particularly in those with evidence of eosinophilic inflammation (&gt; 150 eosinophils per microliter). ICS have broad anti-inflammatory effects by</w:t>
      </w:r>
      <w:r w:rsidRPr="009B0EB5">
        <w:rPr>
          <w:lang w:val="en-GB"/>
        </w:rPr>
        <w:t xml:space="preserve"> reduc</w:t>
      </w:r>
      <w:r>
        <w:rPr>
          <w:lang w:val="en-GB"/>
        </w:rPr>
        <w:t>ing</w:t>
      </w:r>
      <w:r w:rsidRPr="009B0EB5">
        <w:rPr>
          <w:lang w:val="en-GB"/>
        </w:rPr>
        <w:t xml:space="preserve"> the </w:t>
      </w:r>
      <w:r>
        <w:rPr>
          <w:lang w:val="en-GB"/>
        </w:rPr>
        <w:t>number</w:t>
      </w:r>
      <w:r w:rsidRPr="009B0EB5">
        <w:rPr>
          <w:lang w:val="en-GB"/>
        </w:rPr>
        <w:t xml:space="preserve"> of mast cells, eosinophils, and T cells</w:t>
      </w:r>
      <w:r w:rsidRPr="009B0EB5">
        <w:rPr>
          <w:lang w:val="en-GB"/>
        </w:rPr>
        <w:fldChar w:fldCharType="begin"/>
      </w:r>
      <w:r w:rsidR="00216066">
        <w:rPr>
          <w:lang w:val="en-GB"/>
        </w:rPr>
        <w:instrText xml:space="preserve"> ADDIN EN.CITE &lt;EndNote&gt;&lt;Cite&gt;&lt;Author&gt;Barnes&lt;/Author&gt;&lt;Year&gt;2010&lt;/Year&gt;&lt;RecNum&gt;317&lt;/RecNum&gt;&lt;DisplayText&gt;&lt;style face="superscript"&gt;56&lt;/style&gt;&lt;/DisplayText&gt;&lt;record&gt;&lt;rec-number&gt;317&lt;/rec-number&gt;&lt;foreign-keys&gt;&lt;key app="EN" db-id="xzzr0d9tmtvefyerv0kxaxv05at9fpexrs5z" timestamp="1734470498" guid="009d8472-54fc-492e-a005-e6ae1abd8375"&gt;317&lt;/key&gt;&lt;/foreign-keys&gt;&lt;ref-type name="Journal Article"&gt;17&lt;/ref-type&gt;&lt;contributors&gt;&lt;authors&gt;&lt;author&gt;Barnes, P. J.&lt;/author&gt;&lt;/authors&gt;&lt;/contributors&gt;&lt;auth-address&gt;National Heart and Lung Institute, Imperial College, London, UK. p.j.barnes@imperial.ac.uk.&lt;/auth-address&gt;&lt;titles&gt;&lt;title&gt;Inhaled Corticosteroids&lt;/title&gt;&lt;secondary-title&gt;Pharmaceuticals (Basel)&lt;/secondary-title&gt;&lt;/titles&gt;&lt;periodical&gt;&lt;full-title&gt;Pharmaceuticals (Basel)&lt;/full-title&gt;&lt;/periodical&gt;&lt;pages&gt;514-540&lt;/pages&gt;&lt;volume&gt;3&lt;/volume&gt;&lt;number&gt;3&lt;/number&gt;&lt;edition&gt;20100308&lt;/edition&gt;&lt;keywords&gt;&lt;keyword&gt;eosinophil&lt;/keyword&gt;&lt;keyword&gt;epithelial cell&lt;/keyword&gt;&lt;keyword&gt;glucocorticoid receptor&lt;/keyword&gt;&lt;keyword&gt;histone deacetylase&lt;/keyword&gt;&lt;keyword&gt;inflammation&lt;/keyword&gt;&lt;keyword&gt;inflammatory gene&lt;/keyword&gt;&lt;keyword&gt;long-acting beta2-agonist&lt;/keyword&gt;&lt;keyword&gt;nuclear factor-kappaB&lt;/keyword&gt;&lt;keyword&gt;pneumonia&lt;/keyword&gt;&lt;/keywords&gt;&lt;dates&gt;&lt;year&gt;2010&lt;/year&gt;&lt;pub-dates&gt;&lt;date&gt;Mar 8&lt;/date&gt;&lt;/pub-dates&gt;&lt;/dates&gt;&lt;isbn&gt;1424-8247 (Print)&amp;#xD;1424-8247 (Electronic)&amp;#xD;1424-8247 (Linking)&lt;/isbn&gt;&lt;accession-num&gt;27713266&lt;/accession-num&gt;&lt;urls&gt;&lt;related-urls&gt;&lt;url&gt;https://www.ncbi.nlm.nih.gov/pubmed/27713266&lt;/url&gt;&lt;/related-urls&gt;&lt;/urls&gt;&lt;custom2&gt;PMC4033967&lt;/custom2&gt;&lt;electronic-resource-num&gt;10.3390/ph3030514&lt;/electronic-resource-num&gt;&lt;remote-database-name&gt;PubMed-not-MEDLINE&lt;/remote-database-name&gt;&lt;remote-database-provider&gt;NLM&lt;/remote-database-provider&gt;&lt;/record&gt;&lt;/Cite&gt;&lt;/EndNote&gt;</w:instrText>
      </w:r>
      <w:r w:rsidRPr="009B0EB5">
        <w:rPr>
          <w:lang w:val="en-GB"/>
        </w:rPr>
        <w:fldChar w:fldCharType="separate"/>
      </w:r>
      <w:r w:rsidR="00296ECA" w:rsidRPr="00296ECA">
        <w:rPr>
          <w:noProof/>
          <w:vertAlign w:val="superscript"/>
          <w:lang w:val="en-GB"/>
        </w:rPr>
        <w:t>56</w:t>
      </w:r>
      <w:r w:rsidRPr="009B0EB5">
        <w:rPr>
          <w:lang w:val="en-GB"/>
        </w:rPr>
        <w:fldChar w:fldCharType="end"/>
      </w:r>
      <w:r>
        <w:rPr>
          <w:lang w:val="en-GB"/>
        </w:rPr>
        <w:t xml:space="preserve"> and </w:t>
      </w:r>
      <w:r w:rsidRPr="009B0EB5">
        <w:rPr>
          <w:lang w:val="en-GB"/>
        </w:rPr>
        <w:t>limit the secretion of pro-inflammatory cytokines</w:t>
      </w:r>
      <w:r>
        <w:rPr>
          <w:lang w:val="en-GB"/>
        </w:rPr>
        <w:t xml:space="preserve"> by epithelial cells. They also limit the </w:t>
      </w:r>
      <w:r w:rsidRPr="009B0EB5">
        <w:rPr>
          <w:lang w:val="en-GB"/>
        </w:rPr>
        <w:t>recruitment of inflammatory cells such as eosinophils</w:t>
      </w:r>
      <w:r>
        <w:rPr>
          <w:lang w:val="en-GB"/>
        </w:rPr>
        <w:t xml:space="preserve"> to the lungs and airways</w:t>
      </w:r>
      <w:r w:rsidRPr="009B0EB5">
        <w:rPr>
          <w:lang w:val="en-GB"/>
        </w:rPr>
        <w:fldChar w:fldCharType="begin"/>
      </w:r>
      <w:r w:rsidR="00216066">
        <w:rPr>
          <w:lang w:val="en-GB"/>
        </w:rPr>
        <w:instrText xml:space="preserve"> ADDIN EN.CITE &lt;EndNote&gt;&lt;Cite&gt;&lt;Author&gt;Barnes&lt;/Author&gt;&lt;Year&gt;2010&lt;/Year&gt;&lt;RecNum&gt;317&lt;/RecNum&gt;&lt;DisplayText&gt;&lt;style face="superscript"&gt;56&lt;/style&gt;&lt;/DisplayText&gt;&lt;record&gt;&lt;rec-number&gt;317&lt;/rec-number&gt;&lt;foreign-keys&gt;&lt;key app="EN" db-id="xzzr0d9tmtvefyerv0kxaxv05at9fpexrs5z" timestamp="1734470498" guid="009d8472-54fc-492e-a005-e6ae1abd8375"&gt;317&lt;/key&gt;&lt;/foreign-keys&gt;&lt;ref-type name="Journal Article"&gt;17&lt;/ref-type&gt;&lt;contributors&gt;&lt;authors&gt;&lt;author&gt;Barnes, P. J.&lt;/author&gt;&lt;/authors&gt;&lt;/contributors&gt;&lt;auth-address&gt;National Heart and Lung Institute, Imperial College, London, UK. p.j.barnes@imperial.ac.uk.&lt;/auth-address&gt;&lt;titles&gt;&lt;title&gt;Inhaled Corticosteroids&lt;/title&gt;&lt;secondary-title&gt;Pharmaceuticals (Basel)&lt;/secondary-title&gt;&lt;/titles&gt;&lt;periodical&gt;&lt;full-title&gt;Pharmaceuticals (Basel)&lt;/full-title&gt;&lt;/periodical&gt;&lt;pages&gt;514-540&lt;/pages&gt;&lt;volume&gt;3&lt;/volume&gt;&lt;number&gt;3&lt;/number&gt;&lt;edition&gt;20100308&lt;/edition&gt;&lt;keywords&gt;&lt;keyword&gt;eosinophil&lt;/keyword&gt;&lt;keyword&gt;epithelial cell&lt;/keyword&gt;&lt;keyword&gt;glucocorticoid receptor&lt;/keyword&gt;&lt;keyword&gt;histone deacetylase&lt;/keyword&gt;&lt;keyword&gt;inflammation&lt;/keyword&gt;&lt;keyword&gt;inflammatory gene&lt;/keyword&gt;&lt;keyword&gt;long-acting beta2-agonist&lt;/keyword&gt;&lt;keyword&gt;nuclear factor-kappaB&lt;/keyword&gt;&lt;keyword&gt;pneumonia&lt;/keyword&gt;&lt;/keywords&gt;&lt;dates&gt;&lt;year&gt;2010&lt;/year&gt;&lt;pub-dates&gt;&lt;date&gt;Mar 8&lt;/date&gt;&lt;/pub-dates&gt;&lt;/dates&gt;&lt;isbn&gt;1424-8247 (Print)&amp;#xD;1424-8247 (Electronic)&amp;#xD;1424-8247 (Linking)&lt;/isbn&gt;&lt;accession-num&gt;27713266&lt;/accession-num&gt;&lt;urls&gt;&lt;related-urls&gt;&lt;url&gt;https://www.ncbi.nlm.nih.gov/pubmed/27713266&lt;/url&gt;&lt;/related-urls&gt;&lt;/urls&gt;&lt;custom2&gt;PMC4033967&lt;/custom2&gt;&lt;electronic-resource-num&gt;10.3390/ph3030514&lt;/electronic-resource-num&gt;&lt;remote-database-name&gt;PubMed-not-MEDLINE&lt;/remote-database-name&gt;&lt;remote-database-provider&gt;NLM&lt;/remote-database-provider&gt;&lt;/record&gt;&lt;/Cite&gt;&lt;/EndNote&gt;</w:instrText>
      </w:r>
      <w:r w:rsidRPr="009B0EB5">
        <w:rPr>
          <w:lang w:val="en-GB"/>
        </w:rPr>
        <w:fldChar w:fldCharType="separate"/>
      </w:r>
      <w:r w:rsidR="00296ECA" w:rsidRPr="00296ECA">
        <w:rPr>
          <w:noProof/>
          <w:vertAlign w:val="superscript"/>
          <w:lang w:val="en-GB"/>
        </w:rPr>
        <w:t>56</w:t>
      </w:r>
      <w:r w:rsidRPr="009B0EB5">
        <w:rPr>
          <w:lang w:val="en-GB"/>
        </w:rPr>
        <w:fldChar w:fldCharType="end"/>
      </w:r>
      <w:r w:rsidRPr="009B0EB5">
        <w:rPr>
          <w:lang w:val="en-GB"/>
        </w:rPr>
        <w:t xml:space="preserve">. </w:t>
      </w:r>
      <w:r>
        <w:rPr>
          <w:lang w:val="en-GB"/>
        </w:rPr>
        <w:t xml:space="preserve">However not all COPD patients are </w:t>
      </w:r>
      <w:proofErr w:type="gramStart"/>
      <w:r>
        <w:rPr>
          <w:lang w:val="en-GB"/>
        </w:rPr>
        <w:t>respond</w:t>
      </w:r>
      <w:proofErr w:type="gramEnd"/>
      <w:r>
        <w:rPr>
          <w:lang w:val="en-GB"/>
        </w:rPr>
        <w:t xml:space="preserve"> effectively to ICS and a subset remain corticosteroid resistant.</w:t>
      </w:r>
    </w:p>
    <w:p w14:paraId="0EA9934D" w14:textId="77777777" w:rsidR="004E5936" w:rsidRPr="009B0EB5" w:rsidRDefault="004E5936" w:rsidP="008E7FC9">
      <w:pPr>
        <w:pStyle w:val="Heading3"/>
        <w:rPr>
          <w:lang w:val="en-GB"/>
        </w:rPr>
      </w:pPr>
      <w:r w:rsidRPr="009B0EB5">
        <w:rPr>
          <w:lang w:val="en-GB"/>
        </w:rPr>
        <w:t>Molecular mechanism of ICS and the glucocorticoid receptor (GR)</w:t>
      </w:r>
    </w:p>
    <w:p w14:paraId="706D863B" w14:textId="7041C968" w:rsidR="00D11B4C" w:rsidRDefault="004E5936" w:rsidP="008E7FC9">
      <w:pPr>
        <w:rPr>
          <w:lang w:val="en-GB"/>
        </w:rPr>
      </w:pPr>
      <w:r w:rsidRPr="009B0EB5">
        <w:rPr>
          <w:lang w:val="en-GB"/>
        </w:rPr>
        <w:t>ICS exert their effects by binding to the glucocorticoid receptor (GR, specifically GRα) and, to a lesser extent, to the mineralocorticoid receptor (MR)</w:t>
      </w:r>
      <w:r w:rsidRPr="009B0EB5">
        <w:rPr>
          <w:lang w:val="en-GB"/>
        </w:rPr>
        <w:fldChar w:fldCharType="begin">
          <w:fldData xml:space="preserve">PEVuZE5vdGU+PENpdGU+PEF1dGhvcj5CYW1iZXJnZXI8L0F1dGhvcj48WWVhcj4xOTk1PC9ZZWFy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</w:fldData>
        </w:fldChar>
      </w:r>
      <w:r w:rsidR="00216066">
        <w:rPr>
          <w:lang w:val="en-GB"/>
        </w:rPr>
        <w:instrText xml:space="preserve"> ADDIN EN.CITE </w:instrText>
      </w:r>
      <w:r w:rsidR="00216066">
        <w:rPr>
          <w:lang w:val="en-GB"/>
        </w:rPr>
        <w:fldChar w:fldCharType="begin">
          <w:fldData xml:space="preserve">PEVuZE5vdGU+PENpdGU+PEF1dGhvcj5CYW1iZXJnZXI8L0F1dGhvcj48WWVhcj4xOTk1PC9ZZWFy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57, 58</w:t>
      </w:r>
      <w:r w:rsidRPr="009B0EB5">
        <w:rPr>
          <w:lang w:val="en-GB"/>
        </w:rPr>
        <w:fldChar w:fldCharType="end"/>
      </w:r>
      <w:r w:rsidRPr="009B0EB5">
        <w:rPr>
          <w:lang w:val="en-GB"/>
        </w:rPr>
        <w:t xml:space="preserve">. GR can exist as part of a protein complex, even when not activated. In its inactive state, the GR </w:t>
      </w:r>
      <w:r>
        <w:rPr>
          <w:lang w:val="en-GB"/>
        </w:rPr>
        <w:t xml:space="preserve">is </w:t>
      </w:r>
      <w:r w:rsidRPr="009B0EB5">
        <w:rPr>
          <w:lang w:val="en-GB"/>
        </w:rPr>
        <w:t xml:space="preserve">typically </w:t>
      </w:r>
      <w:r>
        <w:rPr>
          <w:lang w:val="en-GB"/>
        </w:rPr>
        <w:t xml:space="preserve">located </w:t>
      </w:r>
      <w:r w:rsidRPr="009B0EB5">
        <w:rPr>
          <w:lang w:val="en-GB"/>
        </w:rPr>
        <w:t xml:space="preserve">in the cytoplasm bound to a multi-protein complex, which includes chaperones (heat shock proteins, E.g. HSP90), co-chaperones (E.g. </w:t>
      </w:r>
      <w:r w:rsidRPr="009B22CB">
        <w:rPr>
          <w:lang w:val="en-GB"/>
        </w:rPr>
        <w:t xml:space="preserve">hsp70-hsp90 organizing protein </w:t>
      </w:r>
      <w:r>
        <w:rPr>
          <w:lang w:val="en-GB"/>
        </w:rPr>
        <w:t>(</w:t>
      </w:r>
      <w:r w:rsidRPr="009B0EB5">
        <w:rPr>
          <w:lang w:val="en-GB"/>
        </w:rPr>
        <w:t>Hop)</w:t>
      </w:r>
      <w:r>
        <w:rPr>
          <w:lang w:val="en-GB"/>
        </w:rPr>
        <w:t>)</w:t>
      </w:r>
      <w:r w:rsidRPr="009B0EB5">
        <w:rPr>
          <w:lang w:val="en-GB"/>
        </w:rPr>
        <w:t xml:space="preserve">, </w:t>
      </w:r>
      <w:r w:rsidRPr="001811F8">
        <w:rPr>
          <w:lang w:val="en-GB"/>
        </w:rPr>
        <w:t xml:space="preserve">Small Glutamine Rich Tetratricopeptide Repeat Co-Chaperone Alpha </w:t>
      </w:r>
      <w:r>
        <w:rPr>
          <w:lang w:val="en-GB"/>
        </w:rPr>
        <w:t>(</w:t>
      </w:r>
      <w:r w:rsidRPr="009B0EB5">
        <w:rPr>
          <w:lang w:val="en-GB"/>
        </w:rPr>
        <w:t>SGTA</w:t>
      </w:r>
      <w:r>
        <w:rPr>
          <w:lang w:val="en-GB"/>
        </w:rPr>
        <w:t>)</w:t>
      </w:r>
      <w:r w:rsidRPr="009B0EB5">
        <w:rPr>
          <w:lang w:val="en-GB"/>
        </w:rPr>
        <w:t xml:space="preserve">, </w:t>
      </w:r>
      <w:r>
        <w:rPr>
          <w:lang w:val="en-GB"/>
        </w:rPr>
        <w:t>FK506-Binding Protein 4 (</w:t>
      </w:r>
      <w:r w:rsidRPr="009B0EB5">
        <w:rPr>
          <w:lang w:val="en-GB"/>
        </w:rPr>
        <w:t>FKBP4</w:t>
      </w:r>
      <w:r>
        <w:rPr>
          <w:lang w:val="en-GB"/>
        </w:rPr>
        <w:t>)</w:t>
      </w:r>
      <w:r w:rsidRPr="009B0EB5">
        <w:rPr>
          <w:lang w:val="en-GB"/>
        </w:rPr>
        <w:t xml:space="preserve"> and </w:t>
      </w:r>
      <w:r>
        <w:rPr>
          <w:lang w:val="en-GB"/>
        </w:rPr>
        <w:t>FK506-Binding Protein 5 (</w:t>
      </w:r>
      <w:r w:rsidRPr="009B0EB5">
        <w:rPr>
          <w:lang w:val="en-GB"/>
        </w:rPr>
        <w:t>FKBP5</w:t>
      </w:r>
      <w:r>
        <w:rPr>
          <w:lang w:val="en-GB"/>
        </w:rPr>
        <w:t>)</w:t>
      </w:r>
      <w:r w:rsidRPr="009B0EB5">
        <w:rPr>
          <w:lang w:val="en-GB"/>
        </w:rPr>
        <w:fldChar w:fldCharType="begin"/>
      </w:r>
      <w:r w:rsidR="00216066">
        <w:rPr>
          <w:lang w:val="en-GB"/>
        </w:rPr>
        <w:instrText xml:space="preserve"> ADDIN EN.CITE &lt;EndNote&gt;&lt;Cite&gt;&lt;Author&gt;Bamberger&lt;/Author&gt;&lt;Year&gt;1996&lt;/Year&gt;&lt;RecNum&gt;320&lt;/RecNum&gt;&lt;DisplayText&gt;&lt;style face="superscript"&gt;59&lt;/style&gt;&lt;/DisplayText&gt;&lt;record&gt;&lt;rec-number&gt;320&lt;/rec-number&gt;&lt;foreign-keys&gt;&lt;key app="EN" db-id="xzzr0d9tmtvefyerv0kxaxv05at9fpexrs5z" timestamp="1734470498" guid="d998fbc5-b740-425c-acbd-b028607ce1c4"&gt;320&lt;/key&gt;&lt;/foreign-keys&gt;&lt;ref-type name="Journal Article"&gt;17&lt;/ref-type&gt;&lt;contributors&gt;&lt;authors&gt;&lt;author&gt;Bamberger, C. M.&lt;/author&gt;&lt;author&gt;Schulte, H. M.&lt;/author&gt;&lt;author&gt;Chrousos, G. P.&lt;/author&gt;&lt;/authors&gt;&lt;/contributors&gt;&lt;auth-address&gt;IHF Institute for Hormone and Fertility Research, University of Hamburg, Germany.&lt;/auth-address&gt;&lt;titles&gt;&lt;title&gt;Molecular determinants of glucocorticoid receptor function and tissue sensitivity to glucocorticoids&lt;/title&gt;&lt;secondary-title&gt;Endocr Rev&lt;/secondary-title&gt;&lt;/titles&gt;&lt;periodical&gt;&lt;full-title&gt;Endocr Rev&lt;/full-title&gt;&lt;/periodical&gt;&lt;pages&gt;245-61&lt;/pages&gt;&lt;volume&gt;17&lt;/volume&gt;&lt;number&gt;3&lt;/number&gt;&lt;keywords&gt;&lt;keyword&gt;Animals&lt;/keyword&gt;&lt;keyword&gt;Gene Expression Regulation&lt;/keyword&gt;&lt;keyword&gt;Glucocorticoids/*pharmacology&lt;/keyword&gt;&lt;keyword&gt;Humans&lt;/keyword&gt;&lt;keyword&gt;Mice&lt;/keyword&gt;&lt;keyword&gt;Mice, Transgenic&lt;/keyword&gt;&lt;keyword&gt;Models, Biological&lt;/keyword&gt;&lt;keyword&gt;Receptors, Glucocorticoid/chemistry/genetics/*physiology&lt;/keyword&gt;&lt;/keywords&gt;&lt;dates&gt;&lt;year&gt;1996&lt;/year&gt;&lt;pub-dates&gt;&lt;date&gt;Jun&lt;/date&gt;&lt;/pub-dates&gt;&lt;/dates&gt;&lt;isbn&gt;0163-769X (Print)&amp;#xD;0163-769X (Linking)&lt;/isbn&gt;&lt;accession-num&gt;8771358&lt;/accession-num&gt;&lt;urls&gt;&lt;related-urls&gt;&lt;url&gt;https://www.ncbi.nlm.nih.gov/pubmed/8771358&lt;/url&gt;&lt;/related-urls&gt;&lt;/urls&gt;&lt;electronic-resource-num&gt;10.1210/edrv-17-3-245&lt;/electronic-resource-num&gt;&lt;remote-database-name&gt;Medline&lt;/remote-database-name&gt;&lt;remote-database-provider&gt;NLM&lt;/remote-database-provider&gt;&lt;/record&gt;&lt;/Cite&gt;&lt;/EndNote&gt;</w:instrText>
      </w:r>
      <w:r w:rsidRPr="009B0EB5">
        <w:rPr>
          <w:lang w:val="en-GB"/>
        </w:rPr>
        <w:fldChar w:fldCharType="separate"/>
      </w:r>
      <w:r w:rsidR="00296ECA" w:rsidRPr="00296ECA">
        <w:rPr>
          <w:noProof/>
          <w:vertAlign w:val="superscript"/>
          <w:lang w:val="en-GB"/>
        </w:rPr>
        <w:t>59</w:t>
      </w:r>
      <w:r w:rsidRPr="009B0EB5">
        <w:rPr>
          <w:lang w:val="en-GB"/>
        </w:rPr>
        <w:fldChar w:fldCharType="end"/>
      </w:r>
      <w:r w:rsidRPr="009B0EB5">
        <w:rPr>
          <w:lang w:val="en-GB"/>
        </w:rPr>
        <w:t xml:space="preserve">. This complex helps to maintain the GR in an inactive conformation and prevents its translocation into the nucleus. Several chaperones and co-chaperones can </w:t>
      </w:r>
      <w:r>
        <w:rPr>
          <w:lang w:val="en-GB"/>
        </w:rPr>
        <w:t xml:space="preserve">thereby </w:t>
      </w:r>
      <w:r w:rsidRPr="009B0EB5">
        <w:rPr>
          <w:lang w:val="en-GB"/>
        </w:rPr>
        <w:t>inhibit</w:t>
      </w:r>
      <w:r w:rsidR="00837CF4">
        <w:rPr>
          <w:lang w:val="en-GB"/>
        </w:rPr>
        <w:t xml:space="preserve">, </w:t>
      </w:r>
      <w:proofErr w:type="spellStart"/>
      <w:r w:rsidR="00837CF4">
        <w:rPr>
          <w:lang w:val="en-GB"/>
        </w:rPr>
        <w:t>transrepress</w:t>
      </w:r>
      <w:proofErr w:type="spellEnd"/>
      <w:r w:rsidR="00837CF4">
        <w:rPr>
          <w:lang w:val="en-GB"/>
        </w:rPr>
        <w:t>,</w:t>
      </w:r>
      <w:r w:rsidRPr="009B0EB5">
        <w:rPr>
          <w:lang w:val="en-GB"/>
        </w:rPr>
        <w:t xml:space="preserve"> or mediate</w:t>
      </w:r>
      <w:r w:rsidR="00837CF4">
        <w:rPr>
          <w:lang w:val="en-GB"/>
        </w:rPr>
        <w:t>, transactivate,</w:t>
      </w:r>
      <w:r w:rsidRPr="009B0EB5">
        <w:rPr>
          <w:lang w:val="en-GB"/>
        </w:rPr>
        <w:t xml:space="preserve"> the binding of the activated GR to the Glucocorticoid Response Element (GRE)</w:t>
      </w:r>
      <w:r w:rsidRPr="009B0EB5">
        <w:rPr>
          <w:lang w:val="en-GB"/>
        </w:rPr>
        <w:fldChar w:fldCharType="begin">
          <w:fldData xml:space="preserve">PEVuZE5vdGU+PENpdGU+PEF1dGhvcj5BbHZpcmE8L0F1dGhvcj48WWVhcj4yMDE0PC9ZZWFyPjxS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</w:fldData>
        </w:fldChar>
      </w:r>
      <w:r w:rsidR="00216066">
        <w:rPr>
          <w:lang w:val="en-GB"/>
        </w:rPr>
        <w:instrText xml:space="preserve"> ADDIN EN.CITE </w:instrText>
      </w:r>
      <w:r w:rsidR="00216066">
        <w:rPr>
          <w:lang w:val="en-GB"/>
        </w:rPr>
        <w:fldChar w:fldCharType="begin">
          <w:fldData xml:space="preserve">PEVuZE5vdGU+PENpdGU+PEF1dGhvcj5BbHZpcmE8L0F1dGhvcj48WWVhcj4yMDE0PC9ZZWFyPjxS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296ECA" w:rsidRPr="00296ECA">
        <w:rPr>
          <w:noProof/>
          <w:vertAlign w:val="superscript"/>
          <w:lang w:val="en-GB"/>
        </w:rPr>
        <w:t>60, 61</w:t>
      </w:r>
      <w:r w:rsidRPr="009B0EB5">
        <w:rPr>
          <w:lang w:val="en-GB"/>
        </w:rPr>
        <w:fldChar w:fldCharType="end"/>
      </w:r>
      <w:r w:rsidRPr="009B0EB5">
        <w:rPr>
          <w:lang w:val="en-GB"/>
        </w:rPr>
        <w:t xml:space="preserve">. </w:t>
      </w:r>
      <w:r w:rsidR="00E74E29" w:rsidRPr="00E74E29">
        <w:rPr>
          <w:lang w:val="en-GB"/>
        </w:rPr>
        <w:t xml:space="preserve">Through </w:t>
      </w:r>
      <w:proofErr w:type="spellStart"/>
      <w:r w:rsidR="00E74E29" w:rsidRPr="00E74E29">
        <w:rPr>
          <w:lang w:val="en-GB"/>
        </w:rPr>
        <w:t>transrepression</w:t>
      </w:r>
      <w:proofErr w:type="spellEnd"/>
      <w:r w:rsidR="00E74E29" w:rsidRPr="00E74E29">
        <w:rPr>
          <w:lang w:val="en-GB"/>
        </w:rPr>
        <w:t>, GR inhibits the activity of key transcription factors, such as NF-</w:t>
      </w:r>
      <w:proofErr w:type="spellStart"/>
      <w:r w:rsidR="00E74E29" w:rsidRPr="00E74E29">
        <w:rPr>
          <w:lang w:val="en-GB"/>
        </w:rPr>
        <w:t>κB</w:t>
      </w:r>
      <w:proofErr w:type="spellEnd"/>
      <w:r w:rsidR="00E74E29" w:rsidRPr="00E74E29">
        <w:rPr>
          <w:lang w:val="en-GB"/>
        </w:rPr>
        <w:t xml:space="preserve"> and AP-1, which are critical for the expression of pro-inflammatory genes. </w:t>
      </w:r>
      <w:proofErr w:type="spellStart"/>
      <w:r w:rsidR="00837CF4">
        <w:rPr>
          <w:lang w:val="en-GB"/>
        </w:rPr>
        <w:t>T</w:t>
      </w:r>
      <w:r w:rsidR="00E74E29" w:rsidRPr="00E74E29">
        <w:rPr>
          <w:lang w:val="en-GB"/>
        </w:rPr>
        <w:t>ransrepression</w:t>
      </w:r>
      <w:proofErr w:type="spellEnd"/>
      <w:r w:rsidR="00E74E29" w:rsidRPr="00E74E29">
        <w:rPr>
          <w:lang w:val="en-GB"/>
        </w:rPr>
        <w:t xml:space="preserve"> does not require direct binding of GR to DNA</w:t>
      </w:r>
      <w:r w:rsidR="00D01442">
        <w:rPr>
          <w:lang w:val="en-GB"/>
        </w:rPr>
        <w:fldChar w:fldCharType="begin">
          <w:fldData xml:space="preserve">PEVuZE5vdGU+PENpdGU+PEF1dGhvcj5QYXNjdWFsPC9BdXRob3I+PFllYXI+MjAwNjwvWWVhcj48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</w:fldData>
        </w:fldChar>
      </w:r>
      <w:r w:rsidR="007F7323">
        <w:rPr>
          <w:lang w:val="en-GB"/>
        </w:rPr>
        <w:instrText xml:space="preserve"> ADDIN EN.CITE </w:instrText>
      </w:r>
      <w:r w:rsidR="007F7323">
        <w:rPr>
          <w:lang w:val="en-GB"/>
        </w:rPr>
        <w:fldChar w:fldCharType="begin">
          <w:fldData xml:space="preserve">PEVuZE5vdGU+PENpdGU+PEF1dGhvcj5QYXNjdWFsPC9BdXRob3I+PFllYXI+MjAwNjwvWWVhcj48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</w:fldData>
        </w:fldChar>
      </w:r>
      <w:r w:rsidR="007F7323">
        <w:rPr>
          <w:lang w:val="en-GB"/>
        </w:rPr>
        <w:instrText xml:space="preserve"> ADDIN EN.CITE.DATA </w:instrText>
      </w:r>
      <w:r w:rsidR="007F7323">
        <w:rPr>
          <w:lang w:val="en-GB"/>
        </w:rPr>
      </w:r>
      <w:r w:rsidR="007F7323">
        <w:rPr>
          <w:lang w:val="en-GB"/>
        </w:rPr>
        <w:fldChar w:fldCharType="end"/>
      </w:r>
      <w:r w:rsidR="00D01442">
        <w:rPr>
          <w:lang w:val="en-GB"/>
        </w:rPr>
      </w:r>
      <w:r w:rsidR="00D01442">
        <w:rPr>
          <w:lang w:val="en-GB"/>
        </w:rPr>
        <w:fldChar w:fldCharType="separate"/>
      </w:r>
      <w:r w:rsidR="00D01442" w:rsidRPr="00D01442">
        <w:rPr>
          <w:noProof/>
          <w:vertAlign w:val="superscript"/>
          <w:lang w:val="en-GB"/>
        </w:rPr>
        <w:t>62</w:t>
      </w:r>
      <w:r w:rsidR="00D01442">
        <w:rPr>
          <w:lang w:val="en-GB"/>
        </w:rPr>
        <w:fldChar w:fldCharType="end"/>
      </w:r>
      <w:r w:rsidR="00E74E29" w:rsidRPr="00E74E29">
        <w:rPr>
          <w:lang w:val="en-GB"/>
        </w:rPr>
        <w:t xml:space="preserve">. Instead, activated GR interacts with these transcription factors or their co-activators, preventing their translocation to the nucleus or their binding to DNA. GR can </w:t>
      </w:r>
      <w:r w:rsidR="00837CF4">
        <w:rPr>
          <w:lang w:val="en-GB"/>
        </w:rPr>
        <w:t xml:space="preserve">also </w:t>
      </w:r>
      <w:r w:rsidR="00E74E29" w:rsidRPr="00E74E29">
        <w:rPr>
          <w:lang w:val="en-GB"/>
        </w:rPr>
        <w:t>sequester p65</w:t>
      </w:r>
      <w:r w:rsidR="00D01442">
        <w:rPr>
          <w:lang w:val="en-GB"/>
        </w:rPr>
        <w:fldChar w:fldCharType="begin">
          <w:fldData xml:space="preserve">PEVuZE5vdGU+PENpdGU+PEF1dGhvcj5EZSBCb3NzY2hlcjwvQXV0aG9yPjxZZWFyPjIwMDA8L1ll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==
</w:fldData>
        </w:fldChar>
      </w:r>
      <w:r w:rsidR="007F7323">
        <w:rPr>
          <w:lang w:val="en-GB"/>
        </w:rPr>
        <w:instrText xml:space="preserve"> ADDIN EN.CITE </w:instrText>
      </w:r>
      <w:r w:rsidR="007F7323">
        <w:rPr>
          <w:lang w:val="en-GB"/>
        </w:rPr>
        <w:fldChar w:fldCharType="begin">
          <w:fldData xml:space="preserve">PEVuZE5vdGU+PENpdGU+PEF1dGhvcj5EZSBCb3NzY2hlcjwvQXV0aG9yPjxZZWFyPjIwMDA8L1ll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==
</w:fldData>
        </w:fldChar>
      </w:r>
      <w:r w:rsidR="007F7323">
        <w:rPr>
          <w:lang w:val="en-GB"/>
        </w:rPr>
        <w:instrText xml:space="preserve"> ADDIN EN.CITE.DATA </w:instrText>
      </w:r>
      <w:r w:rsidR="007F7323">
        <w:rPr>
          <w:lang w:val="en-GB"/>
        </w:rPr>
      </w:r>
      <w:r w:rsidR="007F7323">
        <w:rPr>
          <w:lang w:val="en-GB"/>
        </w:rPr>
        <w:fldChar w:fldCharType="end"/>
      </w:r>
      <w:r w:rsidR="00D01442">
        <w:rPr>
          <w:lang w:val="en-GB"/>
        </w:rPr>
      </w:r>
      <w:r w:rsidR="00D01442">
        <w:rPr>
          <w:lang w:val="en-GB"/>
        </w:rPr>
        <w:fldChar w:fldCharType="separate"/>
      </w:r>
      <w:r w:rsidR="00D01442" w:rsidRPr="00D01442">
        <w:rPr>
          <w:noProof/>
          <w:vertAlign w:val="superscript"/>
          <w:lang w:val="en-GB"/>
        </w:rPr>
        <w:t>63</w:t>
      </w:r>
      <w:r w:rsidR="00D01442">
        <w:rPr>
          <w:lang w:val="en-GB"/>
        </w:rPr>
        <w:fldChar w:fldCharType="end"/>
      </w:r>
      <w:r w:rsidR="00837CF4">
        <w:rPr>
          <w:lang w:val="en-GB"/>
        </w:rPr>
        <w:t xml:space="preserve">, </w:t>
      </w:r>
      <w:r w:rsidR="00E74E29" w:rsidRPr="00E74E29">
        <w:rPr>
          <w:lang w:val="en-GB"/>
        </w:rPr>
        <w:t>a subunit of NF-</w:t>
      </w:r>
      <w:proofErr w:type="spellStart"/>
      <w:r w:rsidR="00E74E29" w:rsidRPr="00E74E29">
        <w:rPr>
          <w:lang w:val="en-GB"/>
        </w:rPr>
        <w:t>κB</w:t>
      </w:r>
      <w:proofErr w:type="spellEnd"/>
      <w:r w:rsidR="00837CF4">
        <w:rPr>
          <w:lang w:val="en-GB"/>
        </w:rPr>
        <w:t>,</w:t>
      </w:r>
      <w:r w:rsidR="00E74E29" w:rsidRPr="00E74E29">
        <w:rPr>
          <w:lang w:val="en-GB"/>
        </w:rPr>
        <w:t xml:space="preserve"> in the cytoplasm, preventing it from entering the nucleus to initiate the transcription of inflammatory genes.</w:t>
      </w:r>
      <w:r w:rsidR="00D01442" w:rsidRPr="00D01442">
        <w:rPr>
          <w:lang w:val="en-GB"/>
        </w:rPr>
        <w:t xml:space="preserve"> </w:t>
      </w:r>
      <w:r w:rsidR="00D01442" w:rsidRPr="009B0EB5">
        <w:rPr>
          <w:lang w:val="en-GB"/>
        </w:rPr>
        <w:t>For example, FKBP5 is a negative regulator</w:t>
      </w:r>
      <w:r w:rsidR="00D01442">
        <w:rPr>
          <w:lang w:val="en-GB"/>
        </w:rPr>
        <w:t>, a transrepressor,</w:t>
      </w:r>
      <w:r w:rsidR="00D01442" w:rsidRPr="009B0EB5">
        <w:rPr>
          <w:lang w:val="en-GB"/>
        </w:rPr>
        <w:t xml:space="preserve"> of GR activity by reducing the GR affinity to glucocorticoids (</w:t>
      </w:r>
      <w:r w:rsidR="00D01442" w:rsidRPr="009B0EB5">
        <w:rPr>
          <w:lang w:val="en-GB"/>
        </w:rPr>
        <w:fldChar w:fldCharType="begin"/>
      </w:r>
      <w:r w:rsidR="00D01442" w:rsidRPr="009B0EB5">
        <w:rPr>
          <w:lang w:val="en-GB"/>
        </w:rPr>
        <w:instrText xml:space="preserve"> REF _Ref152280375 \h </w:instrText>
      </w:r>
      <w:r w:rsidR="00D01442">
        <w:rPr>
          <w:lang w:val="en-GB"/>
        </w:rPr>
        <w:instrText xml:space="preserve"> \* MERGEFORMAT </w:instrText>
      </w:r>
      <w:r w:rsidR="00D01442" w:rsidRPr="009B0EB5">
        <w:rPr>
          <w:lang w:val="en-GB"/>
        </w:rPr>
      </w:r>
      <w:r w:rsidR="00D01442" w:rsidRPr="009B0EB5">
        <w:rPr>
          <w:lang w:val="en-GB"/>
        </w:rPr>
        <w:fldChar w:fldCharType="separate"/>
      </w:r>
      <w:r w:rsidR="00D01442" w:rsidRPr="009B0EB5">
        <w:rPr>
          <w:lang w:val="en-GB"/>
        </w:rPr>
        <w:t xml:space="preserve">Figure </w:t>
      </w:r>
      <w:r w:rsidR="00D01442">
        <w:rPr>
          <w:noProof/>
          <w:lang w:val="en-GB"/>
        </w:rPr>
        <w:t>1.2</w:t>
      </w:r>
      <w:r w:rsidR="00D01442" w:rsidRPr="009B0EB5">
        <w:rPr>
          <w:lang w:val="en-GB"/>
        </w:rPr>
        <w:fldChar w:fldCharType="end"/>
      </w:r>
      <w:r w:rsidR="00D01442" w:rsidRPr="009B0EB5">
        <w:rPr>
          <w:lang w:val="en-GB"/>
        </w:rPr>
        <w:t>)</w:t>
      </w:r>
      <w:r w:rsidR="00D01442">
        <w:rPr>
          <w:lang w:val="en-GB"/>
        </w:rPr>
        <w:t xml:space="preserve"> by targeting GR for degradation</w:t>
      </w:r>
      <w:r w:rsidR="00D01442" w:rsidRPr="009B0EB5">
        <w:rPr>
          <w:lang w:val="en-GB"/>
        </w:rPr>
        <w:t>.</w:t>
      </w:r>
    </w:p>
    <w:p w14:paraId="6F96EB13" w14:textId="348659F2" w:rsidR="004E5936" w:rsidRPr="009B0EB5" w:rsidRDefault="00D01442" w:rsidP="008E7FC9">
      <w:pPr>
        <w:rPr>
          <w:lang w:val="en-GB"/>
        </w:rPr>
      </w:pPr>
      <w:r>
        <w:rPr>
          <w:lang w:val="en-GB"/>
        </w:rPr>
        <w:t xml:space="preserve">Transactivation, however, leads to the </w:t>
      </w:r>
      <w:r w:rsidR="00D11B4C">
        <w:rPr>
          <w:lang w:val="en-GB"/>
        </w:rPr>
        <w:t xml:space="preserve">transcription </w:t>
      </w:r>
      <w:r>
        <w:rPr>
          <w:lang w:val="en-GB"/>
        </w:rPr>
        <w:t>of genes by binding to the promotor regions of these target genes.</w:t>
      </w:r>
      <w:r w:rsidR="00D11B4C">
        <w:rPr>
          <w:lang w:val="en-GB"/>
        </w:rPr>
        <w:t xml:space="preserve"> Glucocorticoids transactivate genes by via a cascade of interactions. </w:t>
      </w:r>
      <w:r w:rsidR="004E5936" w:rsidRPr="009B0EB5">
        <w:rPr>
          <w:lang w:val="en-GB"/>
        </w:rPr>
        <w:t>Upon binding by glucocorticoids, the GR activates, undergoes a structural change, and dissociates from the protein complex, exposing two nuclear localisation signals (NLS), NLS1 and NLS2</w:t>
      </w:r>
      <w:r w:rsidR="004E5936" w:rsidRPr="009B0EB5">
        <w:rPr>
          <w:lang w:val="en-GB"/>
        </w:rPr>
        <w:fldChar w:fldCharType="begin">
          <w:fldData xml:space="preserve">PEVuZE5vdGU+PENpdGU+PEF1dGhvcj5TYXZvcnk8L0F1dGhvcj48WWVhcj4xOTk5PC9ZZWFyPjxS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</w:fldData>
        </w:fldChar>
      </w:r>
      <w:r w:rsidR="00216066">
        <w:rPr>
          <w:lang w:val="en-GB"/>
        </w:rPr>
        <w:instrText xml:space="preserve"> ADDIN EN.CITE </w:instrText>
      </w:r>
      <w:r w:rsidR="00216066">
        <w:rPr>
          <w:lang w:val="en-GB"/>
        </w:rPr>
        <w:fldChar w:fldCharType="begin">
          <w:fldData xml:space="preserve">PEVuZE5vdGU+PENpdGU+PEF1dGhvcj5TYXZvcnk8L0F1dGhvcj48WWVhcj4xOTk5PC9ZZWFyPjxS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</w:fldData>
        </w:fldChar>
      </w:r>
      <w:r w:rsidR="00216066">
        <w:rPr>
          <w:lang w:val="en-GB"/>
        </w:rPr>
        <w:instrText xml:space="preserve"> ADDIN EN.CITE.DATA </w:instrText>
      </w:r>
      <w:r w:rsidR="00216066">
        <w:rPr>
          <w:lang w:val="en-GB"/>
        </w:rPr>
      </w:r>
      <w:r w:rsidR="00216066">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64</w:t>
      </w:r>
      <w:r w:rsidR="004E5936" w:rsidRPr="009B0EB5">
        <w:rPr>
          <w:lang w:val="en-GB"/>
        </w:rPr>
        <w:fldChar w:fldCharType="end"/>
      </w:r>
      <w:r w:rsidR="004E5936" w:rsidRPr="009B0EB5">
        <w:rPr>
          <w:lang w:val="en-GB"/>
        </w:rPr>
        <w:t>. NLS1 is responsible for quick nuclear translocation, whereas NLS2 is for slower nuclear translocation</w:t>
      </w:r>
      <w:r w:rsidR="004E5936" w:rsidRPr="009B0EB5">
        <w:rPr>
          <w:lang w:val="en-GB"/>
        </w:rPr>
        <w:fldChar w:fldCharType="begin">
          <w:fldData xml:space="preserve">PEVuZE5vdGU+PENpdGU+PEF1dGhvcj5TYXZvcnk8L0F1dGhvcj48WWVhcj4xOTk5PC9ZZWFyPjxS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</w:fldData>
        </w:fldChar>
      </w:r>
      <w:r w:rsidR="00216066">
        <w:rPr>
          <w:lang w:val="en-GB"/>
        </w:rPr>
        <w:instrText xml:space="preserve"> ADDIN EN.CITE </w:instrText>
      </w:r>
      <w:r w:rsidR="00216066">
        <w:rPr>
          <w:lang w:val="en-GB"/>
        </w:rPr>
        <w:fldChar w:fldCharType="begin">
          <w:fldData xml:space="preserve">PEVuZE5vdGU+PENpdGU+PEF1dGhvcj5TYXZvcnk8L0F1dGhvcj48WWVhcj4xOTk5PC9ZZWFyPjxS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</w:fldData>
        </w:fldChar>
      </w:r>
      <w:r w:rsidR="00216066">
        <w:rPr>
          <w:lang w:val="en-GB"/>
        </w:rPr>
        <w:instrText xml:space="preserve"> ADDIN EN.CITE.DATA </w:instrText>
      </w:r>
      <w:r w:rsidR="00216066">
        <w:rPr>
          <w:lang w:val="en-GB"/>
        </w:rPr>
      </w:r>
      <w:r w:rsidR="00216066">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64</w:t>
      </w:r>
      <w:r w:rsidR="004E5936" w:rsidRPr="009B0EB5">
        <w:rPr>
          <w:lang w:val="en-GB"/>
        </w:rPr>
        <w:fldChar w:fldCharType="end"/>
      </w:r>
      <w:r w:rsidR="004E5936" w:rsidRPr="009B0EB5">
        <w:rPr>
          <w:lang w:val="en-GB"/>
        </w:rPr>
        <w:t>. It does this, along with HSP90, by interacting with importin proteins, e.g. importin-α, importin-β and importin-7, which recognise the NLS sequences and form a complex with the GR</w:t>
      </w:r>
      <w:r w:rsidR="004E5936" w:rsidRPr="009B0EB5">
        <w:rPr>
          <w:lang w:val="en-GB"/>
        </w:rPr>
        <w:fldChar w:fldCharType="begin">
          <w:fldData xml:space="preserve">PEVuZE5vdGU+PENpdGU+PEF1dGhvcj5OaWdnPC9BdXRob3I+PFllYXI+MTk5NzwvWWVhcj48UmVj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</w:fldData>
        </w:fldChar>
      </w:r>
      <w:r w:rsidR="00216066">
        <w:rPr>
          <w:lang w:val="en-GB"/>
        </w:rPr>
        <w:instrText xml:space="preserve"> ADDIN EN.CITE </w:instrText>
      </w:r>
      <w:r w:rsidR="00216066">
        <w:rPr>
          <w:lang w:val="en-GB"/>
        </w:rPr>
        <w:fldChar w:fldCharType="begin">
          <w:fldData xml:space="preserve">PEVuZE5vdGU+PENpdGU+PEF1dGhvcj5OaWdnPC9BdXRob3I+PFllYXI+MTk5NzwvWWVhcj48UmVj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</w:fldData>
        </w:fldChar>
      </w:r>
      <w:r w:rsidR="00216066">
        <w:rPr>
          <w:lang w:val="en-GB"/>
        </w:rPr>
        <w:instrText xml:space="preserve"> ADDIN EN.CITE.DATA </w:instrText>
      </w:r>
      <w:r w:rsidR="00216066">
        <w:rPr>
          <w:lang w:val="en-GB"/>
        </w:rPr>
      </w:r>
      <w:r w:rsidR="00216066">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65-67</w:t>
      </w:r>
      <w:r w:rsidR="004E5936" w:rsidRPr="009B0EB5">
        <w:rPr>
          <w:lang w:val="en-GB"/>
        </w:rPr>
        <w:fldChar w:fldCharType="end"/>
      </w:r>
      <w:r w:rsidR="004E5936" w:rsidRPr="009B0EB5">
        <w:rPr>
          <w:lang w:val="en-GB"/>
        </w:rPr>
        <w:t>. This complex then moves through the nuclear pore complex (NPC), which acts as a gateway between the cytoplasm and the nucleus</w:t>
      </w:r>
      <w:r w:rsidR="004E5936" w:rsidRPr="009B0EB5">
        <w:rPr>
          <w:lang w:val="en-GB"/>
        </w:rPr>
        <w:fldChar w:fldCharType="begin"/>
      </w:r>
      <w:r w:rsidR="00216066">
        <w:rPr>
          <w:lang w:val="en-GB"/>
        </w:rPr>
        <w:instrText xml:space="preserve"> ADDIN EN.CITE &lt;EndNote&gt;&lt;Cite&gt;&lt;Author&gt;Davis&lt;/Author&gt;&lt;Year&gt;1995&lt;/Year&gt;&lt;RecNum&gt;327&lt;/RecNum&gt;&lt;DisplayText&gt;&lt;style face="superscript"&gt;68&lt;/style&gt;&lt;/DisplayText&gt;&lt;record&gt;&lt;rec-number&gt;327&lt;/rec-number&gt;&lt;foreign-keys&gt;&lt;key app="EN" db-id="xzzr0d9tmtvefyerv0kxaxv05at9fpexrs5z" timestamp="1734470498" guid="b49d0c90-0614-4941-a077-62ba945d4117"&gt;327&lt;/key&gt;&lt;/foreign-keys&gt;&lt;ref-type name="Journal Article"&gt;17&lt;/ref-type&gt;&lt;contributors&gt;&lt;authors&gt;&lt;author&gt;Davis, L. I.&lt;/author&gt;&lt;/authors&gt;&lt;/contributors&gt;&lt;auth-address&gt;Department of Genetics, Howard Hughes Medical Institute, Duke University Medical Center, Durham, North Carolina 27710, USA.&lt;/auth-address&gt;&lt;titles&gt;&lt;title&gt;The nuclear pore complex&lt;/title&gt;&lt;secondary-title&gt;Annu Rev Biochem&lt;/secondary-title&gt;&lt;/titles&gt;&lt;periodical&gt;&lt;full-title&gt;Annu Rev Biochem&lt;/full-title&gt;&lt;/periodical&gt;&lt;pages&gt;865-96&lt;/pages&gt;&lt;volume&gt;64&lt;/volume&gt;&lt;keywords&gt;&lt;keyword&gt;Amino Acid Sequence&lt;/keyword&gt;&lt;keyword&gt;Animals&lt;/keyword&gt;&lt;keyword&gt;Biological Transport, Active&lt;/keyword&gt;&lt;keyword&gt;Female&lt;/keyword&gt;&lt;keyword&gt;Fungal Proteins/genetics/metabolism&lt;/keyword&gt;&lt;keyword&gt;Membrane Proteins/genetics/metabolism&lt;/keyword&gt;&lt;keyword&gt;Molecular Sequence Data&lt;/keyword&gt;&lt;keyword&gt;Nuclear Envelope/chemistry/*metabolism/ultrastructure&lt;/keyword&gt;&lt;keyword&gt;Nuclear Proteins/genetics/metabolism&lt;/keyword&gt;&lt;keyword&gt;Oocytes/metabolism/ultrastructure&lt;/keyword&gt;&lt;keyword&gt;RNA/metabolism&lt;/keyword&gt;&lt;keyword&gt;Xenopus laevis&lt;/keyword&gt;&lt;/keywords&gt;&lt;dates&gt;&lt;year&gt;1995&lt;/year&gt;&lt;/dates&gt;&lt;isbn&gt;0066-4154 (Print)&amp;#xD;0066-4154 (Linking)&lt;/isbn&gt;&lt;accession-num&gt;7574503&lt;/accession-num&gt;&lt;urls&gt;&lt;related-urls&gt;&lt;url&gt;https://www.ncbi.nlm.nih.gov/pubmed/7574503&lt;/url&gt;&lt;/related-urls&gt;&lt;/urls&gt;&lt;electronic-resource-num&gt;10.1146/annurev.bi.64.070195.004245&lt;/electronic-resource-num&gt;&lt;remote-database-name&gt;Medline&lt;/remote-database-name&gt;&lt;remote-database-provider&gt;NLM&lt;/remote-database-provider&gt;&lt;/record&gt;&lt;/Cite&gt;&lt;/EndNote&gt;</w:instrText>
      </w:r>
      <w:r w:rsidR="004E5936" w:rsidRPr="009B0EB5">
        <w:rPr>
          <w:lang w:val="en-GB"/>
        </w:rPr>
        <w:fldChar w:fldCharType="separate"/>
      </w:r>
      <w:r w:rsidRPr="00D01442">
        <w:rPr>
          <w:noProof/>
          <w:vertAlign w:val="superscript"/>
          <w:lang w:val="en-GB"/>
        </w:rPr>
        <w:t>68</w:t>
      </w:r>
      <w:r w:rsidR="004E5936" w:rsidRPr="009B0EB5">
        <w:rPr>
          <w:lang w:val="en-GB"/>
        </w:rPr>
        <w:fldChar w:fldCharType="end"/>
      </w:r>
      <w:r w:rsidR="004E5936" w:rsidRPr="009B0EB5">
        <w:rPr>
          <w:lang w:val="en-GB"/>
        </w:rPr>
        <w:t>. Once inside the nucleus, the importin proteins release the GR and will be recycled</w:t>
      </w:r>
      <w:r w:rsidR="004E5936" w:rsidRPr="009B0EB5">
        <w:rPr>
          <w:lang w:val="en-GB"/>
        </w:rPr>
        <w:fldChar w:fldCharType="begin"/>
      </w:r>
      <w:r w:rsidR="00216066">
        <w:rPr>
          <w:lang w:val="en-GB"/>
        </w:rPr>
        <w:instrText xml:space="preserve"> ADDIN EN.CITE &lt;EndNote&gt;&lt;Cite&gt;&lt;Author&gt;Bates&lt;/Author&gt;&lt;Year&gt;2011&lt;/Year&gt;&lt;RecNum&gt;328&lt;/RecNum&gt;&lt;DisplayText&gt;&lt;style face="superscript"&gt;69&lt;/style&gt;&lt;/DisplayText&gt;&lt;record&gt;&lt;rec-number&gt;328&lt;/rec-number&gt;&lt;foreign-keys&gt;&lt;key app="EN" db-id="xzzr0d9tmtvefyerv0kxaxv05at9fpexrs5z" timestamp="1734470498" guid="f6fd7115-c10b-4d99-be27-935fd6904b28"&gt;328&lt;/key&gt;&lt;/foreign-keys&gt;&lt;ref-type name="Book"&gt;6&lt;/ref-type&gt;&lt;contributors&gt;&lt;authors&gt;&lt;author&gt;Bates, Margaret K&lt;/author&gt;&lt;author&gt;Kerr, Regina M&lt;/author&gt;&lt;author&gt;ProQuest (Firm),&lt;/author&gt;&lt;/authors&gt;&lt;/contributors&gt;&lt;titles&gt;&lt;title&gt;Nuclear Receptors&lt;/title&gt;&lt;/titles&gt;&lt;dates&gt;&lt;year&gt;2011&lt;/year&gt;&lt;/dates&gt;&lt;publisher&gt;Nova Science&lt;/publisher&gt;&lt;isbn&gt;978-1-62081-971-5&lt;/isbn&gt;&lt;urls&gt;&lt;/urls&gt;&lt;/record&gt;&lt;/Cite&gt;&lt;/EndNote&gt;</w:instrText>
      </w:r>
      <w:r w:rsidR="004E5936" w:rsidRPr="009B0EB5">
        <w:rPr>
          <w:lang w:val="en-GB"/>
        </w:rPr>
        <w:fldChar w:fldCharType="separate"/>
      </w:r>
      <w:r w:rsidRPr="00D01442">
        <w:rPr>
          <w:noProof/>
          <w:vertAlign w:val="superscript"/>
          <w:lang w:val="en-GB"/>
        </w:rPr>
        <w:t>69</w:t>
      </w:r>
      <w:r w:rsidR="004E5936" w:rsidRPr="009B0EB5">
        <w:rPr>
          <w:lang w:val="en-GB"/>
        </w:rPr>
        <w:fldChar w:fldCharType="end"/>
      </w:r>
      <w:r w:rsidR="004E5936" w:rsidRPr="009B0EB5">
        <w:rPr>
          <w:lang w:val="en-GB"/>
        </w:rPr>
        <w:t xml:space="preserve">. </w:t>
      </w:r>
      <w:r w:rsidR="004E5936">
        <w:rPr>
          <w:lang w:val="en-GB"/>
        </w:rPr>
        <w:t>A</w:t>
      </w:r>
      <w:r w:rsidR="004E5936" w:rsidRPr="009B0EB5">
        <w:rPr>
          <w:lang w:val="en-GB"/>
        </w:rPr>
        <w:t>ctivated GR in the nucleus bind</w:t>
      </w:r>
      <w:r w:rsidR="004E5936">
        <w:rPr>
          <w:lang w:val="en-GB"/>
        </w:rPr>
        <w:t>s</w:t>
      </w:r>
      <w:r w:rsidR="004E5936" w:rsidRPr="009B0EB5">
        <w:rPr>
          <w:lang w:val="en-GB"/>
        </w:rPr>
        <w:t xml:space="preserve"> to a DNA sequence called the GRE</w:t>
      </w:r>
      <w:r w:rsidR="004E5936">
        <w:rPr>
          <w:lang w:val="en-GB"/>
        </w:rPr>
        <w:t xml:space="preserve"> l</w:t>
      </w:r>
      <w:r w:rsidR="004E5936" w:rsidRPr="009B0EB5">
        <w:rPr>
          <w:lang w:val="en-GB"/>
        </w:rPr>
        <w:t>ocat</w:t>
      </w:r>
      <w:r w:rsidR="004E5936">
        <w:rPr>
          <w:lang w:val="en-GB"/>
        </w:rPr>
        <w:t>ed</w:t>
      </w:r>
      <w:r w:rsidR="004E5936" w:rsidRPr="009B0EB5">
        <w:rPr>
          <w:lang w:val="en-GB"/>
        </w:rPr>
        <w:t xml:space="preserve"> in the promotor regions of target genes</w:t>
      </w:r>
      <w:r w:rsidR="004E5936" w:rsidRPr="009B0EB5">
        <w:rPr>
          <w:lang w:val="en-GB"/>
        </w:rPr>
        <w:fldChar w:fldCharType="begin">
          <w:fldData xml:space="preserve">PEVuZE5vdGU+PENpdGU+PEF1dGhvcj5Wb3NzPC9BdXRob3I+PFllYXI+MjAxMTwvWWVhcj48UmVj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</w:fldData>
        </w:fldChar>
      </w:r>
      <w:r w:rsidR="00216066">
        <w:rPr>
          <w:lang w:val="en-GB"/>
        </w:rPr>
        <w:instrText xml:space="preserve"> ADDIN EN.CITE </w:instrText>
      </w:r>
      <w:r w:rsidR="00216066">
        <w:rPr>
          <w:lang w:val="en-GB"/>
        </w:rPr>
        <w:fldChar w:fldCharType="begin">
          <w:fldData xml:space="preserve">PEVuZE5vdGU+PENpdGU+PEF1dGhvcj5Wb3NzPC9BdXRob3I+PFllYXI+MjAxMTwvWWVhcj48UmVj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</w:fldData>
        </w:fldChar>
      </w:r>
      <w:r w:rsidR="00216066">
        <w:rPr>
          <w:lang w:val="en-GB"/>
        </w:rPr>
        <w:instrText xml:space="preserve"> ADDIN EN.CITE.DATA </w:instrText>
      </w:r>
      <w:r w:rsidR="00216066">
        <w:rPr>
          <w:lang w:val="en-GB"/>
        </w:rPr>
      </w:r>
      <w:r w:rsidR="00216066">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70, 71</w:t>
      </w:r>
      <w:r w:rsidR="004E5936" w:rsidRPr="009B0EB5">
        <w:rPr>
          <w:lang w:val="en-GB"/>
        </w:rPr>
        <w:fldChar w:fldCharType="end"/>
      </w:r>
      <w:r w:rsidR="004E5936" w:rsidRPr="009B0EB5">
        <w:rPr>
          <w:lang w:val="en-GB"/>
        </w:rPr>
        <w:t>. This binding leads to the recruitment of co-activators, such as glucocorticoid receptor-interacting protein-1 (GRIP-1), transcription factors, chromatin modulators, and basal transcription factors initiat</w:t>
      </w:r>
      <w:r w:rsidR="004E5936">
        <w:rPr>
          <w:lang w:val="en-GB"/>
        </w:rPr>
        <w:t>es</w:t>
      </w:r>
      <w:r w:rsidR="00D11B4C">
        <w:rPr>
          <w:lang w:val="en-GB"/>
        </w:rPr>
        <w:t>, transactivating,</w:t>
      </w:r>
      <w:r w:rsidR="004E5936" w:rsidRPr="009B0EB5">
        <w:rPr>
          <w:lang w:val="en-GB"/>
        </w:rPr>
        <w:t xml:space="preserve"> gene transcription</w:t>
      </w:r>
      <w:r w:rsidR="004E5936" w:rsidRPr="009B0EB5">
        <w:rPr>
          <w:lang w:val="en-GB"/>
        </w:rPr>
        <w:fldChar w:fldCharType="begin">
          <w:fldData xml:space="preserve">PEVuZE5vdGU+PENpdGU+PEF1dGhvcj5NY05hbGx5PC9BdXRob3I+PFllYXI+MjAwMDwvWWVhcj48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</w:fldData>
        </w:fldChar>
      </w:r>
      <w:r w:rsidR="00216066">
        <w:rPr>
          <w:lang w:val="en-GB"/>
        </w:rPr>
        <w:instrText xml:space="preserve"> ADDIN EN.CITE </w:instrText>
      </w:r>
      <w:r w:rsidR="00216066">
        <w:rPr>
          <w:lang w:val="en-GB"/>
        </w:rPr>
        <w:fldChar w:fldCharType="begin">
          <w:fldData xml:space="preserve">PEVuZE5vdGU+PENpdGU+PEF1dGhvcj5NY05hbGx5PC9BdXRob3I+PFllYXI+MjAwMDwvWWVhcj48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</w:fldData>
        </w:fldChar>
      </w:r>
      <w:r w:rsidR="00216066">
        <w:rPr>
          <w:lang w:val="en-GB"/>
        </w:rPr>
        <w:instrText xml:space="preserve"> ADDIN EN.CITE.DATA </w:instrText>
      </w:r>
      <w:r w:rsidR="00216066">
        <w:rPr>
          <w:lang w:val="en-GB"/>
        </w:rPr>
      </w:r>
      <w:r w:rsidR="00216066">
        <w:rPr>
          <w:lang w:val="en-GB"/>
        </w:rPr>
        <w:fldChar w:fldCharType="end"/>
      </w:r>
      <w:r w:rsidR="004E5936" w:rsidRPr="009B0EB5">
        <w:rPr>
          <w:lang w:val="en-GB"/>
        </w:rPr>
      </w:r>
      <w:r w:rsidR="004E5936" w:rsidRPr="009B0EB5">
        <w:rPr>
          <w:lang w:val="en-GB"/>
        </w:rPr>
        <w:fldChar w:fldCharType="separate"/>
      </w:r>
      <w:r w:rsidRPr="00D01442">
        <w:rPr>
          <w:noProof/>
          <w:vertAlign w:val="superscript"/>
          <w:lang w:val="en-GB"/>
        </w:rPr>
        <w:t>70, 71</w:t>
      </w:r>
      <w:r w:rsidR="004E5936" w:rsidRPr="009B0EB5">
        <w:rPr>
          <w:lang w:val="en-GB"/>
        </w:rPr>
        <w:fldChar w:fldCharType="end"/>
      </w:r>
      <w:r w:rsidR="004E5936" w:rsidRPr="009B0EB5">
        <w:rPr>
          <w:lang w:val="en-GB"/>
        </w:rPr>
        <w:t xml:space="preserve">. Specifically, GR activation has been associated with decreased inflammatory response and pathways. </w:t>
      </w:r>
      <w:r w:rsidR="004E5936">
        <w:rPr>
          <w:lang w:val="en-GB"/>
        </w:rPr>
        <w:t>P</w:t>
      </w:r>
      <w:r w:rsidR="004E5936" w:rsidRPr="009B0EB5">
        <w:rPr>
          <w:lang w:val="en-GB"/>
        </w:rPr>
        <w:t xml:space="preserve">rolonged activation using ICS can also lead to osteoporosis, </w:t>
      </w:r>
      <w:r w:rsidR="004E5936">
        <w:rPr>
          <w:lang w:val="en-GB"/>
        </w:rPr>
        <w:t>diabetes</w:t>
      </w:r>
      <w:r w:rsidR="004E5936" w:rsidRPr="009B0EB5">
        <w:rPr>
          <w:lang w:val="en-GB"/>
        </w:rPr>
        <w:t xml:space="preserve">, </w:t>
      </w:r>
      <w:r w:rsidR="004E5936">
        <w:rPr>
          <w:lang w:val="en-GB"/>
        </w:rPr>
        <w:t>pneumonia and other adverse effects</w:t>
      </w:r>
      <w:r w:rsidR="004E5936">
        <w:rPr>
          <w:lang w:val="en-GB"/>
        </w:rPr>
        <w:fldChar w:fldCharType="begin">
          <w:fldData xml:space="preserve">PEVuZE5vdGU+PENpdGU+PEF1dGhvcj5aaGFuZzwvQXV0aG9yPjxZZWFyPjIwMjM8L1llYXI+PFJl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</w:fldData>
        </w:fldChar>
      </w:r>
      <w:r w:rsidR="00216066">
        <w:rPr>
          <w:lang w:val="en-GB"/>
        </w:rPr>
        <w:instrText xml:space="preserve"> ADDIN EN.CITE </w:instrText>
      </w:r>
      <w:r w:rsidR="00216066">
        <w:rPr>
          <w:lang w:val="en-GB"/>
        </w:rPr>
        <w:fldChar w:fldCharType="begin">
          <w:fldData xml:space="preserve">PEVuZE5vdGU+PENpdGU+PEF1dGhvcj5aaGFuZzwvQXV0aG9yPjxZZWFyPjIwMjM8L1llYXI+PFJl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</w:fldData>
        </w:fldChar>
      </w:r>
      <w:r w:rsidR="00216066">
        <w:rPr>
          <w:lang w:val="en-GB"/>
        </w:rPr>
        <w:instrText xml:space="preserve"> ADDIN EN.CITE.DATA </w:instrText>
      </w:r>
      <w:r w:rsidR="00216066">
        <w:rPr>
          <w:lang w:val="en-GB"/>
        </w:rPr>
      </w:r>
      <w:r w:rsidR="00216066">
        <w:rPr>
          <w:lang w:val="en-GB"/>
        </w:rPr>
        <w:fldChar w:fldCharType="end"/>
      </w:r>
      <w:r w:rsidR="004E5936">
        <w:rPr>
          <w:lang w:val="en-GB"/>
        </w:rPr>
      </w:r>
      <w:r w:rsidR="004E5936">
        <w:rPr>
          <w:lang w:val="en-GB"/>
        </w:rPr>
        <w:fldChar w:fldCharType="separate"/>
      </w:r>
      <w:r w:rsidRPr="00D01442">
        <w:rPr>
          <w:noProof/>
          <w:vertAlign w:val="superscript"/>
          <w:lang w:val="en-GB"/>
        </w:rPr>
        <w:t>72-74</w:t>
      </w:r>
      <w:r w:rsidR="004E5936">
        <w:rPr>
          <w:lang w:val="en-GB"/>
        </w:rPr>
        <w:fldChar w:fldCharType="end"/>
      </w:r>
      <w:r w:rsidR="004E5936" w:rsidRPr="009B0EB5">
        <w:rPr>
          <w:lang w:val="en-GB"/>
        </w:rPr>
        <w:t>.</w:t>
      </w:r>
    </w:p>
    <w:p w14:paraId="0BC52141" w14:textId="77777777" w:rsidR="004E5936" w:rsidRPr="009B0EB5" w:rsidRDefault="004E5936" w:rsidP="008E7FC9">
      <w:pPr>
        <w:keepNext/>
        <w:rPr>
          <w:lang w:val="en-GB"/>
        </w:rPr>
      </w:pPr>
      <w:r w:rsidRPr="009B0EB5">
        <w:rPr>
          <w:noProof/>
          <w:lang w:val="en-GB"/>
        </w:rPr>
        <w:lastRenderedPageBreak/>
        <w:drawing>
          <wp:inline distT="0" distB="0" distL="0" distR="0" wp14:anchorId="5B497F4E" wp14:editId="50D3D8ED">
            <wp:extent cx="4626501" cy="4009390"/>
            <wp:effectExtent l="0" t="0" r="0" b="3810"/>
            <wp:docPr id="1653435629" name="Picture 2"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35629" name="Picture 2" descr="A diagram of a cell division&#10;&#10;Description automatically generated"/>
                    <pic:cNvPicPr/>
                  </pic:nvPicPr>
                  <pic:blipFill rotWithShape="1">
                    <a:blip r:embed="rId20" cstate="print">
                      <a:extLst>
                        <a:ext uri="{28A0092B-C50C-407E-A947-70E740481C1C}">
                          <a14:useLocalDpi xmlns:a14="http://schemas.microsoft.com/office/drawing/2010/main" val="0"/>
                        </a:ext>
                      </a:extLst>
                    </a:blip>
                    <a:srcRect r="19226"/>
                    <a:stretch/>
                  </pic:blipFill>
                  <pic:spPr bwMode="auto">
                    <a:xfrm>
                      <a:off x="0" y="0"/>
                      <a:ext cx="4626501" cy="4009390"/>
                    </a:xfrm>
                    <a:prstGeom prst="rect">
                      <a:avLst/>
                    </a:prstGeom>
                    <a:ln>
                      <a:noFill/>
                    </a:ln>
                    <a:extLst>
                      <a:ext uri="{53640926-AAD7-44D8-BBD7-CCE9431645EC}">
                        <a14:shadowObscured xmlns:a14="http://schemas.microsoft.com/office/drawing/2010/main"/>
                      </a:ext>
                    </a:extLst>
                  </pic:spPr>
                </pic:pic>
              </a:graphicData>
            </a:graphic>
          </wp:inline>
        </w:drawing>
      </w:r>
    </w:p>
    <w:p w14:paraId="24997D14" w14:textId="10286684" w:rsidR="004E5936" w:rsidRPr="00F67449" w:rsidRDefault="004E5936" w:rsidP="008E7FC9">
      <w:pPr>
        <w:pStyle w:val="Captions"/>
        <w:rPr>
          <w:vanish/>
          <w:specVanish/>
        </w:rPr>
      </w:pPr>
      <w:bookmarkStart w:id="25" w:name="_Ref152280375"/>
      <w:bookmarkStart w:id="26" w:name="_Toc185371326"/>
      <w:r w:rsidRPr="009B0EB5">
        <w:rPr>
          <w:lang w:val="en-GB"/>
        </w:rPr>
        <w:t xml:space="preserve">Figure </w:t>
      </w:r>
      <w:r w:rsidR="009D6863">
        <w:rPr>
          <w:lang w:val="en-GB"/>
        </w:rPr>
        <w:fldChar w:fldCharType="begin"/>
      </w:r>
      <w:r w:rsidR="009D6863">
        <w:rPr>
          <w:lang w:val="en-GB"/>
        </w:rPr>
        <w:instrText xml:space="preserve"> STYLEREF 1 \s </w:instrText>
      </w:r>
      <w:r w:rsidR="009D6863">
        <w:rPr>
          <w:lang w:val="en-GB"/>
        </w:rPr>
        <w:fldChar w:fldCharType="separate"/>
      </w:r>
      <w:r w:rsidR="009D6863">
        <w:rPr>
          <w:noProof/>
          <w:lang w:val="en-GB"/>
        </w:rPr>
        <w:t>1</w:t>
      </w:r>
      <w:r w:rsidR="009D6863">
        <w:rPr>
          <w:lang w:val="en-GB"/>
        </w:rPr>
        <w:fldChar w:fldCharType="end"/>
      </w:r>
      <w:r w:rsidR="009D6863">
        <w:rPr>
          <w:lang w:val="en-GB"/>
        </w:rPr>
        <w:t>.</w:t>
      </w:r>
      <w:r w:rsidR="009D6863">
        <w:rPr>
          <w:lang w:val="en-GB"/>
        </w:rPr>
        <w:fldChar w:fldCharType="begin"/>
      </w:r>
      <w:r w:rsidR="009D6863">
        <w:rPr>
          <w:lang w:val="en-GB"/>
        </w:rPr>
        <w:instrText xml:space="preserve"> SEQ Figure \* ARABIC \s 1 </w:instrText>
      </w:r>
      <w:r w:rsidR="009D6863">
        <w:rPr>
          <w:lang w:val="en-GB"/>
        </w:rPr>
        <w:fldChar w:fldCharType="separate"/>
      </w:r>
      <w:r w:rsidR="009D6863">
        <w:rPr>
          <w:noProof/>
          <w:lang w:val="en-GB"/>
        </w:rPr>
        <w:t>2</w:t>
      </w:r>
      <w:r w:rsidR="009D6863">
        <w:rPr>
          <w:lang w:val="en-GB"/>
        </w:rPr>
        <w:fldChar w:fldCharType="end"/>
      </w:r>
      <w:bookmarkEnd w:id="25"/>
      <w:r w:rsidRPr="009B0EB5">
        <w:rPr>
          <w:lang w:val="en-GB"/>
        </w:rPr>
        <w:t>) GR activation and the interaction with FKBP5.</w:t>
      </w:r>
      <w:bookmarkEnd w:id="26"/>
    </w:p>
    <w:p w14:paraId="2F60202A" w14:textId="77777777" w:rsidR="004E5936" w:rsidRPr="009B0EB5" w:rsidRDefault="004E5936" w:rsidP="008E7FC9">
      <w:pPr>
        <w:pStyle w:val="Captions"/>
        <w:rPr>
          <w:lang w:val="en-GB"/>
        </w:rPr>
      </w:pPr>
      <w:r w:rsidRPr="009B0EB5">
        <w:rPr>
          <w:lang w:val="en-GB"/>
        </w:rPr>
        <w:t xml:space="preserve"> </w:t>
      </w:r>
      <w:r w:rsidRPr="001A1034">
        <w:rPr>
          <w:lang w:val="en-GB"/>
        </w:rPr>
        <w:t>Glucocorticoids</w:t>
      </w:r>
      <w:r w:rsidRPr="001A1034" w:rsidDel="001A1034">
        <w:rPr>
          <w:lang w:val="en-GB"/>
        </w:rPr>
        <w:t xml:space="preserve"> </w:t>
      </w:r>
      <w:r w:rsidRPr="009B0EB5">
        <w:rPr>
          <w:lang w:val="en-GB"/>
        </w:rPr>
        <w:t>bind to the GR receptor, detaching FKBP5 from the protein complex and translocating to the nucleus. Here</w:t>
      </w:r>
      <w:r>
        <w:rPr>
          <w:lang w:val="en-GB"/>
        </w:rPr>
        <w:t>,</w:t>
      </w:r>
      <w:r w:rsidRPr="009B0EB5">
        <w:rPr>
          <w:lang w:val="en-GB"/>
        </w:rPr>
        <w:t xml:space="preserve"> the activated GR complex, in combination with FKBP4, will attach to a GRE and activate gene transcription. FKBP5, when transcribed, can also act as a negative regulator for gene transcription by blocking the transduction of the activated GR complex.</w:t>
      </w:r>
    </w:p>
    <w:p w14:paraId="15BEB211" w14:textId="77777777" w:rsidR="004E5936" w:rsidRDefault="004E5936" w:rsidP="008E7FC9">
      <w:pPr>
        <w:rPr>
          <w:lang w:val="en-GB"/>
        </w:rPr>
      </w:pPr>
    </w:p>
    <w:p w14:paraId="4FC2029A" w14:textId="77777777" w:rsidR="004E5936" w:rsidRDefault="004E5936" w:rsidP="008E7FC9">
      <w:pPr>
        <w:pStyle w:val="Heading2"/>
        <w:rPr>
          <w:lang w:val="en-GB"/>
        </w:rPr>
      </w:pPr>
      <w:r>
        <w:rPr>
          <w:lang w:val="en-GB"/>
        </w:rPr>
        <w:t>Transcriptomics and the effects of DNA methylation and miRNA expression</w:t>
      </w:r>
    </w:p>
    <w:p w14:paraId="60EAB246" w14:textId="199B4610" w:rsidR="004E5936" w:rsidRDefault="004E5936" w:rsidP="008E7FC9">
      <w:pPr>
        <w:rPr>
          <w:lang w:val="en-GB"/>
        </w:rPr>
      </w:pPr>
      <w:r w:rsidRPr="002E1B0B">
        <w:rPr>
          <w:lang w:val="en-GB"/>
        </w:rPr>
        <w:t>The transcriptome is the complete set of RNA molecules and their quantity produced by the cells of an organism at a given state</w:t>
      </w:r>
      <w:r>
        <w:rPr>
          <w:lang w:val="en-GB"/>
        </w:rPr>
        <w:fldChar w:fldCharType="begin"/>
      </w:r>
      <w:r w:rsidR="00216066">
        <w:rPr>
          <w:lang w:val="en-GB"/>
        </w:rPr>
        <w:instrText xml:space="preserve"> ADDIN EN.CITE &lt;EndNote&gt;&lt;Cite&gt;&lt;Author&gt;Pertea&lt;/Author&gt;&lt;Year&gt;2012&lt;/Year&gt;&lt;RecNum&gt;334&lt;/RecNum&gt;&lt;DisplayText&gt;&lt;style face="superscript"&gt;75&lt;/style&gt;&lt;/DisplayText&gt;&lt;record&gt;&lt;rec-number&gt;334&lt;/rec-number&gt;&lt;foreign-keys&gt;&lt;key app="EN" db-id="xzzr0d9tmtvefyerv0kxaxv05at9fpexrs5z" timestamp="1734470499" guid="a1af3e15-bd4d-4209-b335-4347b23a6c31"&gt;334&lt;/key&gt;&lt;/foreign-keys&gt;&lt;ref-type name="Journal Article"&gt;17&lt;/ref-type&gt;&lt;contributors&gt;&lt;authors&gt;&lt;author&gt;Pertea, Mihaela&lt;/author&gt;&lt;/authors&gt;&lt;/contributors&gt;&lt;titles&gt;&lt;title&gt;The human transcriptome: an unfinished story&lt;/title&gt;&lt;secondary-title&gt;Genes&lt;/secondary-title&gt;&lt;/titles&gt;&lt;periodical&gt;&lt;full-title&gt;Genes&lt;/full-title&gt;&lt;/periodical&gt;&lt;pages&gt;344-360&lt;/pages&gt;&lt;volume&gt;3&lt;/volume&gt;&lt;number&gt;3&lt;/number&gt;&lt;dates&gt;&lt;year&gt;2012&lt;/year&gt;&lt;/dates&gt;&lt;isbn&gt;2073-4425&lt;/isbn&gt;&lt;urls&gt;&lt;/urls&gt;&lt;/record&gt;&lt;/Cite&gt;&lt;/EndNote&gt;</w:instrText>
      </w:r>
      <w:r>
        <w:rPr>
          <w:lang w:val="en-GB"/>
        </w:rPr>
        <w:fldChar w:fldCharType="separate"/>
      </w:r>
      <w:r w:rsidR="00D01442" w:rsidRPr="00D01442">
        <w:rPr>
          <w:noProof/>
          <w:vertAlign w:val="superscript"/>
          <w:lang w:val="en-GB"/>
        </w:rPr>
        <w:t>75</w:t>
      </w:r>
      <w:r>
        <w:rPr>
          <w:lang w:val="en-GB"/>
        </w:rPr>
        <w:fldChar w:fldCharType="end"/>
      </w:r>
      <w:r w:rsidRPr="002E1B0B">
        <w:rPr>
          <w:lang w:val="en-GB"/>
        </w:rPr>
        <w:t>. It includes all the messenger RNA (mRNA) molecules that, after post-transcriptional modification, are translated into proteins</w:t>
      </w:r>
      <w:r>
        <w:rPr>
          <w:lang w:val="en-GB"/>
        </w:rPr>
        <w:fldChar w:fldCharType="begin"/>
      </w:r>
      <w:r w:rsidR="00216066">
        <w:rPr>
          <w:lang w:val="en-GB"/>
        </w:rPr>
        <w:instrText xml:space="preserve"> ADDIN EN.CITE &lt;EndNote&gt;&lt;Cite&gt;&lt;Author&gt;Melé&lt;/Author&gt;&lt;Year&gt;2015&lt;/Year&gt;&lt;RecNum&gt;335&lt;/RecNum&gt;&lt;DisplayText&gt;&lt;style face="superscript"&gt;76&lt;/style&gt;&lt;/DisplayText&gt;&lt;record&gt;&lt;rec-number&gt;335&lt;/rec-number&gt;&lt;foreign-keys&gt;&lt;key app="EN" db-id="xzzr0d9tmtvefyerv0kxaxv05at9fpexrs5z" timestamp="1734470499" guid="b4198563-ac23-4a8c-bc0a-406d383b1edd"&gt;335&lt;/key&gt;&lt;/foreign-keys&gt;&lt;ref-type name="Journal Article"&gt;17&lt;/ref-type&gt;&lt;contributors&gt;&lt;authors&gt;&lt;author&gt;Melé, Marta&lt;/author&gt;&lt;author&gt;Ferreira, Pedro G&lt;/author&gt;&lt;author&gt;Reverter, Ferran&lt;/author&gt;&lt;author&gt;DeLuca, David S&lt;/author&gt;&lt;author&gt;Monlong, Jean&lt;/author&gt;&lt;author&gt;Sammeth, Michael&lt;/author&gt;&lt;author&gt;Young, Taylor R&lt;/author&gt;&lt;author&gt;Goldmann, Jakob M&lt;/author&gt;&lt;author&gt;Pervouchine, Dmitri D&lt;/author&gt;&lt;author&gt;Sullivan, Timothy J&lt;/author&gt;&lt;/authors&gt;&lt;/contributors&gt;&lt;titles&gt;&lt;title&gt;The human transcriptome across tissues and individuals&lt;/title&gt;&lt;secondary-title&gt;Science&lt;/secondary-title&gt;&lt;/titles&gt;&lt;periodical&gt;&lt;full-title&gt;Science&lt;/full-title&gt;&lt;/periodical&gt;&lt;pages&gt;660-665&lt;/pages&gt;&lt;volume&gt;348&lt;/volume&gt;&lt;number&gt;6235&lt;/number&gt;&lt;dates&gt;&lt;year&gt;2015&lt;/year&gt;&lt;/dates&gt;&lt;isbn&gt;0036-8075&lt;/isbn&gt;&lt;urls&gt;&lt;/urls&gt;&lt;/record&gt;&lt;/Cite&gt;&lt;/EndNote&gt;</w:instrText>
      </w:r>
      <w:r>
        <w:rPr>
          <w:lang w:val="en-GB"/>
        </w:rPr>
        <w:fldChar w:fldCharType="separate"/>
      </w:r>
      <w:r w:rsidR="00D01442" w:rsidRPr="00D01442">
        <w:rPr>
          <w:noProof/>
          <w:vertAlign w:val="superscript"/>
          <w:lang w:val="en-GB"/>
        </w:rPr>
        <w:t>76</w:t>
      </w:r>
      <w:r>
        <w:rPr>
          <w:lang w:val="en-GB"/>
        </w:rPr>
        <w:fldChar w:fldCharType="end"/>
      </w:r>
      <w:r w:rsidRPr="002E1B0B">
        <w:rPr>
          <w:lang w:val="en-GB"/>
        </w:rPr>
        <w:t xml:space="preserve">. The transcriptome also includes non-coding RNA molecules with various regulatory functions, such as </w:t>
      </w:r>
      <w:r w:rsidR="001B6E40">
        <w:rPr>
          <w:lang w:val="en-GB"/>
        </w:rPr>
        <w:t>m</w:t>
      </w:r>
      <w:r w:rsidR="001B6E40" w:rsidRPr="001B6E40">
        <w:rPr>
          <w:lang w:val="en-GB"/>
        </w:rPr>
        <w:t xml:space="preserve">icroRNAs </w:t>
      </w:r>
      <w:r w:rsidR="001B6E40">
        <w:rPr>
          <w:lang w:val="en-GB"/>
        </w:rPr>
        <w:t>(</w:t>
      </w:r>
      <w:r w:rsidRPr="002E1B0B">
        <w:rPr>
          <w:lang w:val="en-GB"/>
        </w:rPr>
        <w:t>miRNAs</w:t>
      </w:r>
      <w:r w:rsidR="001B6E40">
        <w:rPr>
          <w:lang w:val="en-GB"/>
        </w:rPr>
        <w:t>)</w:t>
      </w:r>
      <w:r w:rsidR="00E47F2F" w:rsidRPr="00E47F2F">
        <w:rPr>
          <w:lang w:val="en-GB"/>
        </w:rPr>
        <w:t xml:space="preserve"> </w:t>
      </w:r>
      <w:r w:rsidR="00E47F2F">
        <w:rPr>
          <w:lang w:val="en-GB"/>
        </w:rPr>
        <w:t>and long-non coding RNAs</w:t>
      </w:r>
      <w:r>
        <w:rPr>
          <w:lang w:val="en-GB"/>
        </w:rPr>
        <w:fldChar w:fldCharType="begin"/>
      </w:r>
      <w:r w:rsidR="00216066">
        <w:rPr>
          <w:lang w:val="en-GB"/>
        </w:rPr>
        <w:instrText xml:space="preserve"> ADDIN EN.CITE &lt;EndNote&gt;&lt;Cite&gt;&lt;Author&gt;Pertea&lt;/Author&gt;&lt;Year&gt;2012&lt;/Year&gt;&lt;RecNum&gt;334&lt;/RecNum&gt;&lt;DisplayText&gt;&lt;style face="superscript"&gt;75&lt;/style&gt;&lt;/DisplayText&gt;&lt;record&gt;&lt;rec-number&gt;334&lt;/rec-number&gt;&lt;foreign-keys&gt;&lt;key app="EN" db-id="xzzr0d9tmtvefyerv0kxaxv05at9fpexrs5z" timestamp="1734470499" guid="a1af3e15-bd4d-4209-b335-4347b23a6c31"&gt;334&lt;/key&gt;&lt;/foreign-keys&gt;&lt;ref-type name="Journal Article"&gt;17&lt;/ref-type&gt;&lt;contributors&gt;&lt;authors&gt;&lt;author&gt;Pertea, Mihaela&lt;/author&gt;&lt;/authors&gt;&lt;/contributors&gt;&lt;titles&gt;&lt;title&gt;The human transcriptome: an unfinished story&lt;/title&gt;&lt;secondary-title&gt;Genes&lt;/secondary-title&gt;&lt;/titles&gt;&lt;periodical&gt;&lt;full-title&gt;Genes&lt;/full-title&gt;&lt;/periodical&gt;&lt;pages&gt;344-360&lt;/pages&gt;&lt;volume&gt;3&lt;/volume&gt;&lt;number&gt;3&lt;/number&gt;&lt;dates&gt;&lt;year&gt;2012&lt;/year&gt;&lt;/dates&gt;&lt;isbn&gt;2073-4425&lt;/isbn&gt;&lt;urls&gt;&lt;/urls&gt;&lt;/record&gt;&lt;/Cite&gt;&lt;/EndNote&gt;</w:instrText>
      </w:r>
      <w:r>
        <w:rPr>
          <w:lang w:val="en-GB"/>
        </w:rPr>
        <w:fldChar w:fldCharType="separate"/>
      </w:r>
      <w:r w:rsidR="00D01442" w:rsidRPr="00D01442">
        <w:rPr>
          <w:noProof/>
          <w:vertAlign w:val="superscript"/>
          <w:lang w:val="en-GB"/>
        </w:rPr>
        <w:t>75</w:t>
      </w:r>
      <w:r>
        <w:rPr>
          <w:lang w:val="en-GB"/>
        </w:rPr>
        <w:fldChar w:fldCharType="end"/>
      </w:r>
      <w:r w:rsidRPr="002E1B0B">
        <w:rPr>
          <w:lang w:val="en-GB"/>
        </w:rPr>
        <w:t>.</w:t>
      </w:r>
      <w:r w:rsidR="00194CFC">
        <w:rPr>
          <w:lang w:val="en-GB"/>
        </w:rPr>
        <w:t xml:space="preserve"> </w:t>
      </w:r>
      <w:r w:rsidR="00194CFC" w:rsidRPr="00194CFC">
        <w:t>The expression of mRNAs is tightly regulated by various factors, including miRNA</w:t>
      </w:r>
      <w:r w:rsidR="00194CFC">
        <w:t>s</w:t>
      </w:r>
      <w:r w:rsidR="00194CFC" w:rsidRPr="00194CFC">
        <w:t>. These regulatory mechanisms ensure precise control over protein synthesis, which is crucial for cellular functions, development, and responses to environmental signals.</w:t>
      </w:r>
      <w:r w:rsidRPr="002E1B0B">
        <w:rPr>
          <w:lang w:val="en-GB"/>
        </w:rPr>
        <w:t xml:space="preserve"> Studying the transcriptome provide</w:t>
      </w:r>
      <w:r>
        <w:rPr>
          <w:lang w:val="en-GB"/>
        </w:rPr>
        <w:t>s</w:t>
      </w:r>
      <w:r w:rsidRPr="002E1B0B">
        <w:rPr>
          <w:lang w:val="en-GB"/>
        </w:rPr>
        <w:t xml:space="preserve"> insights into gene expression patterns and help</w:t>
      </w:r>
      <w:r>
        <w:rPr>
          <w:lang w:val="en-GB"/>
        </w:rPr>
        <w:t>s</w:t>
      </w:r>
      <w:r w:rsidRPr="002E1B0B">
        <w:rPr>
          <w:lang w:val="en-GB"/>
        </w:rPr>
        <w:t xml:space="preserve"> </w:t>
      </w:r>
      <w:r>
        <w:rPr>
          <w:lang w:val="en-GB"/>
        </w:rPr>
        <w:t>to</w:t>
      </w:r>
      <w:r w:rsidRPr="002E1B0B">
        <w:rPr>
          <w:lang w:val="en-GB"/>
        </w:rPr>
        <w:t xml:space="preserve"> understand how different genes are activated or </w:t>
      </w:r>
      <w:r>
        <w:rPr>
          <w:lang w:val="en-GB"/>
        </w:rPr>
        <w:t>sup</w:t>
      </w:r>
      <w:r w:rsidRPr="002E1B0B">
        <w:rPr>
          <w:lang w:val="en-GB"/>
        </w:rPr>
        <w:t xml:space="preserve">ressed in response to different stimuli </w:t>
      </w:r>
      <w:r>
        <w:rPr>
          <w:lang w:val="en-GB"/>
        </w:rPr>
        <w:t xml:space="preserve">in </w:t>
      </w:r>
      <w:r w:rsidRPr="002E1B0B">
        <w:rPr>
          <w:lang w:val="en-GB"/>
        </w:rPr>
        <w:t xml:space="preserve">different </w:t>
      </w:r>
      <w:r>
        <w:rPr>
          <w:lang w:val="en-GB"/>
        </w:rPr>
        <w:t>diseases</w:t>
      </w:r>
      <w:r w:rsidRPr="002E1B0B">
        <w:rPr>
          <w:lang w:val="en-GB"/>
        </w:rPr>
        <w:t>.</w:t>
      </w:r>
    </w:p>
    <w:p w14:paraId="26C60996" w14:textId="1ED51AD2" w:rsidR="004E5936" w:rsidRPr="002E1B0B" w:rsidRDefault="004E5936" w:rsidP="008E7FC9">
      <w:pPr>
        <w:rPr>
          <w:lang w:val="en-GB"/>
        </w:rPr>
      </w:pPr>
      <w:r w:rsidRPr="002E1B0B">
        <w:rPr>
          <w:lang w:val="en-GB"/>
        </w:rPr>
        <w:t>The epigenome is the complete set of marks on the DNA that can influence gene expression without changing the DNA sequence itself</w:t>
      </w:r>
      <w:r>
        <w:rPr>
          <w:lang w:val="en-GB"/>
        </w:rPr>
        <w:fldChar w:fldCharType="begin"/>
      </w:r>
      <w:r w:rsidR="00216066">
        <w:rPr>
          <w:lang w:val="en-GB"/>
        </w:rPr>
        <w:instrText xml:space="preserve"> ADDIN EN.CITE &lt;EndNote&gt;&lt;Cite&gt;&lt;Author&gt;Bernstein&lt;/Author&gt;&lt;Year&gt;2007&lt;/Year&gt;&lt;RecNum&gt;336&lt;/RecNum&gt;&lt;DisplayText&gt;&lt;style face="superscript"&gt;77&lt;/style&gt;&lt;/DisplayText&gt;&lt;record&gt;&lt;rec-number&gt;336&lt;/rec-number&gt;&lt;foreign-keys&gt;&lt;key app="EN" db-id="xzzr0d9tmtvefyerv0kxaxv05at9fpexrs5z" timestamp="1734470499" guid="ede86098-a0a1-44cf-94ef-251041b75312"&gt;336&lt;/key&gt;&lt;/foreign-keys&gt;&lt;ref-type name="Journal Article"&gt;17&lt;/ref-type&gt;&lt;contributors&gt;&lt;authors&gt;&lt;author&gt;Bernstein, Bradley E&lt;/author&gt;&lt;author&gt;Meissner, Alexander&lt;/author&gt;&lt;author&gt;Lander, Eric S&lt;/author&gt;&lt;/authors&gt;&lt;/contributors&gt;&lt;titles&gt;&lt;title&gt;The mammalian epigenome&lt;/title&gt;&lt;secondary-title&gt;Cell&lt;/secondary-title&gt;&lt;/titles&gt;&lt;periodical&gt;&lt;full-title&gt;Cell&lt;/full-title&gt;&lt;/periodical&gt;&lt;pages&gt;669-681&lt;/pages&gt;&lt;volume&gt;128&lt;/volume&gt;&lt;number&gt;4&lt;/number&gt;&lt;dates&gt;&lt;year&gt;2007&lt;/year&gt;&lt;/dates&gt;&lt;isbn&gt;0092-8674&lt;/isbn&gt;&lt;urls&gt;&lt;/urls&gt;&lt;/record&gt;&lt;/Cite&gt;&lt;/EndNote&gt;</w:instrText>
      </w:r>
      <w:r>
        <w:rPr>
          <w:lang w:val="en-GB"/>
        </w:rPr>
        <w:fldChar w:fldCharType="separate"/>
      </w:r>
      <w:r w:rsidR="00D01442" w:rsidRPr="00D01442">
        <w:rPr>
          <w:noProof/>
          <w:vertAlign w:val="superscript"/>
          <w:lang w:val="en-GB"/>
        </w:rPr>
        <w:t>77</w:t>
      </w:r>
      <w:r>
        <w:rPr>
          <w:lang w:val="en-GB"/>
        </w:rPr>
        <w:fldChar w:fldCharType="end"/>
      </w:r>
      <w:r w:rsidRPr="002E1B0B">
        <w:rPr>
          <w:lang w:val="en-GB"/>
        </w:rPr>
        <w:t>. These marks, such as DNA methylation and histone modifications, can affect the accessibility of genes and determine whether they are turned on or off</w:t>
      </w:r>
      <w:r>
        <w:rPr>
          <w:lang w:val="en-GB"/>
        </w:rPr>
        <w:fldChar w:fldCharType="begin"/>
      </w:r>
      <w:r w:rsidR="00216066">
        <w:rPr>
          <w:lang w:val="en-GB"/>
        </w:rPr>
        <w:instrText xml:space="preserve"> ADDIN EN.CITE &lt;EndNote&gt;&lt;Cite&gt;&lt;Author&gt;Bernstein&lt;/Author&gt;&lt;Year&gt;2007&lt;/Year&gt;&lt;RecNum&gt;336&lt;/RecNum&gt;&lt;DisplayText&gt;&lt;style face="superscript"&gt;77&lt;/style&gt;&lt;/DisplayText&gt;&lt;record&gt;&lt;rec-number&gt;336&lt;/rec-number&gt;&lt;foreign-keys&gt;&lt;key app="EN" db-id="xzzr0d9tmtvefyerv0kxaxv05at9fpexrs5z" timestamp="1734470499" guid="ede86098-a0a1-44cf-94ef-251041b75312"&gt;336&lt;/key&gt;&lt;/foreign-keys&gt;&lt;ref-type name="Journal Article"&gt;17&lt;/ref-type&gt;&lt;contributors&gt;&lt;authors&gt;&lt;author&gt;Bernstein, Bradley E&lt;/author&gt;&lt;author&gt;Meissner, Alexander&lt;/author&gt;&lt;author&gt;Lander, Eric S&lt;/author&gt;&lt;/authors&gt;&lt;/contributors&gt;&lt;titles&gt;&lt;title&gt;The mammalian epigenome&lt;/title&gt;&lt;secondary-title&gt;Cell&lt;/secondary-title&gt;&lt;/titles&gt;&lt;periodical&gt;&lt;full-title&gt;Cell&lt;/full-title&gt;&lt;/periodical&gt;&lt;pages&gt;669-681&lt;/pages&gt;&lt;volume&gt;128&lt;/volume&gt;&lt;number&gt;4&lt;/number&gt;&lt;dates&gt;&lt;year&gt;2007&lt;/year&gt;&lt;/dates&gt;&lt;isbn&gt;0092-8674&lt;/isbn&gt;&lt;urls&gt;&lt;/urls&gt;&lt;/record&gt;&lt;/Cite&gt;&lt;/EndNote&gt;</w:instrText>
      </w:r>
      <w:r>
        <w:rPr>
          <w:lang w:val="en-GB"/>
        </w:rPr>
        <w:fldChar w:fldCharType="separate"/>
      </w:r>
      <w:r w:rsidR="00D01442" w:rsidRPr="00D01442">
        <w:rPr>
          <w:noProof/>
          <w:vertAlign w:val="superscript"/>
          <w:lang w:val="en-GB"/>
        </w:rPr>
        <w:t>77</w:t>
      </w:r>
      <w:r>
        <w:rPr>
          <w:lang w:val="en-GB"/>
        </w:rPr>
        <w:fldChar w:fldCharType="end"/>
      </w:r>
      <w:r w:rsidRPr="002E1B0B">
        <w:rPr>
          <w:lang w:val="en-GB"/>
        </w:rPr>
        <w:t>. The epigenome is dynamic and can be influenced by environmental factors, lifestyle choices, and developmental processes</w:t>
      </w:r>
      <w:r>
        <w:rPr>
          <w:lang w:val="en-GB"/>
        </w:rPr>
        <w:t>, but can also last multiple generations</w:t>
      </w:r>
      <w:r>
        <w:rPr>
          <w:lang w:val="en-GB"/>
        </w:rPr>
        <w:fldChar w:fldCharType="begin"/>
      </w:r>
      <w:r w:rsidR="00216066">
        <w:rPr>
          <w:lang w:val="en-GB"/>
        </w:rPr>
        <w:instrText xml:space="preserve"> ADDIN EN.CITE &lt;EndNote&gt;&lt;Cite&gt;&lt;Author&gt;Lange&lt;/Author&gt;&lt;Year&gt;2010&lt;/Year&gt;&lt;RecNum&gt;337&lt;/RecNum&gt;&lt;DisplayText&gt;&lt;style face="superscript"&gt;78&lt;/style&gt;&lt;/DisplayText&gt;&lt;record&gt;&lt;rec-number&gt;337&lt;/rec-number&gt;&lt;foreign-keys&gt;&lt;key app="EN" db-id="xzzr0d9tmtvefyerv0kxaxv05at9fpexrs5z" timestamp="1734470499" guid="3824a692-f5e2-4981-b3ba-6f7f8c06a038"&gt;337&lt;/key&gt;&lt;/foreign-keys&gt;&lt;ref-type name="Journal Article"&gt;17&lt;/ref-type&gt;&lt;contributors&gt;&lt;authors&gt;&lt;author&gt;Lange, Ulrike C&lt;/author&gt;&lt;author&gt;Schneider, Robert&lt;/author&gt;&lt;/authors&gt;&lt;/contributors&gt;&lt;titles&gt;&lt;title&gt;What an epigenome remembers&lt;/title&gt;&lt;secondary-title&gt;Bioessays&lt;/secondary-title&gt;&lt;/titles&gt;&lt;periodical&gt;&lt;full-title&gt;Bioessays&lt;/full-title&gt;&lt;/periodical&gt;&lt;pages&gt;659-668&lt;/pages&gt;&lt;volume&gt;32&lt;/volume&gt;&lt;number&gt;8&lt;/number&gt;&lt;dates&gt;&lt;year&gt;2010&lt;/year&gt;&lt;/dates&gt;&lt;isbn&gt;0265-9247&lt;/isbn&gt;&lt;urls&gt;&lt;/urls&gt;&lt;/record&gt;&lt;/Cite&gt;&lt;/EndNote&gt;</w:instrText>
      </w:r>
      <w:r>
        <w:rPr>
          <w:lang w:val="en-GB"/>
        </w:rPr>
        <w:fldChar w:fldCharType="separate"/>
      </w:r>
      <w:r w:rsidR="00D01442" w:rsidRPr="00D01442">
        <w:rPr>
          <w:noProof/>
          <w:vertAlign w:val="superscript"/>
          <w:lang w:val="en-GB"/>
        </w:rPr>
        <w:t>78</w:t>
      </w:r>
      <w:r>
        <w:rPr>
          <w:lang w:val="en-GB"/>
        </w:rPr>
        <w:fldChar w:fldCharType="end"/>
      </w:r>
      <w:r w:rsidRPr="002E1B0B">
        <w:rPr>
          <w:lang w:val="en-GB"/>
        </w:rPr>
        <w:t>.</w:t>
      </w:r>
    </w:p>
    <w:p w14:paraId="166A9763" w14:textId="74768699" w:rsidR="004E5936" w:rsidRPr="002E1B0B" w:rsidRDefault="004E5936" w:rsidP="008E7FC9">
      <w:pPr>
        <w:rPr>
          <w:lang w:val="en-GB"/>
        </w:rPr>
      </w:pPr>
      <w:r w:rsidRPr="002E1B0B">
        <w:rPr>
          <w:lang w:val="en-GB"/>
        </w:rPr>
        <w:t>DNA Methylation is a process in which a methyl group is added to the DNA</w:t>
      </w:r>
      <w:r w:rsidR="00E47F2F">
        <w:rPr>
          <w:lang w:val="en-GB"/>
        </w:rPr>
        <w:t>-</w:t>
      </w:r>
      <w:r w:rsidRPr="002E1B0B">
        <w:rPr>
          <w:lang w:val="en-GB"/>
        </w:rPr>
        <w:t>molecule</w:t>
      </w:r>
      <w:r>
        <w:rPr>
          <w:lang w:val="en-GB"/>
        </w:rPr>
        <w:fldChar w:fldCharType="begin">
          <w:fldData xml:space="preserve">PEVuZE5vdGU+PENpdGU+PEF1dGhvcj5Nb29yZTwvQXV0aG9yPjxZZWFyPjIwMTM8L1llYXI+PFJl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</w:fldData>
        </w:fldChar>
      </w:r>
      <w:r w:rsidR="00216066">
        <w:rPr>
          <w:lang w:val="en-GB"/>
        </w:rPr>
        <w:instrText xml:space="preserve"> ADDIN EN.CITE </w:instrText>
      </w:r>
      <w:r w:rsidR="00216066">
        <w:rPr>
          <w:lang w:val="en-GB"/>
        </w:rPr>
        <w:fldChar w:fldCharType="begin">
          <w:fldData xml:space="preserve">PEVuZE5vdGU+PENpdGU+PEF1dGhvcj5Nb29yZTwvQXV0aG9yPjxZZWFyPjIwMTM8L1llYXI+PFJl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D01442" w:rsidRPr="00D01442">
        <w:rPr>
          <w:noProof/>
          <w:vertAlign w:val="superscript"/>
          <w:lang w:val="en-GB"/>
        </w:rPr>
        <w:t>79, 80</w:t>
      </w:r>
      <w:r>
        <w:rPr>
          <w:lang w:val="en-GB"/>
        </w:rPr>
        <w:fldChar w:fldCharType="end"/>
      </w:r>
      <w:r w:rsidRPr="002E1B0B">
        <w:rPr>
          <w:lang w:val="en-GB"/>
        </w:rPr>
        <w:t>. This modification can affect gene expression by blocking the binding of transcription factors to the DNA or recruiting proteins that repress gene transcription</w:t>
      </w:r>
      <w:r>
        <w:rPr>
          <w:lang w:val="en-GB"/>
        </w:rPr>
        <w:fldChar w:fldCharType="begin">
          <w:fldData xml:space="preserve">PEVuZE5vdGU+PENpdGU+PEF1dGhvcj5Nb29yZTwvQXV0aG9yPjxZZWFyPjIwMTM8L1llYXI+PFJl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</w:fldData>
        </w:fldChar>
      </w:r>
      <w:r w:rsidR="00216066">
        <w:rPr>
          <w:lang w:val="en-GB"/>
        </w:rPr>
        <w:instrText xml:space="preserve"> ADDIN EN.CITE </w:instrText>
      </w:r>
      <w:r w:rsidR="00216066">
        <w:rPr>
          <w:lang w:val="en-GB"/>
        </w:rPr>
        <w:fldChar w:fldCharType="begin">
          <w:fldData xml:space="preserve">PEVuZE5vdGU+PENpdGU+PEF1dGhvcj5Nb29yZTwvQXV0aG9yPjxZZWFyPjIwMTM8L1llYXI+PFJl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D01442" w:rsidRPr="00D01442">
        <w:rPr>
          <w:noProof/>
          <w:vertAlign w:val="superscript"/>
          <w:lang w:val="en-GB"/>
        </w:rPr>
        <w:t>79, 80</w:t>
      </w:r>
      <w:r>
        <w:rPr>
          <w:lang w:val="en-GB"/>
        </w:rPr>
        <w:fldChar w:fldCharType="end"/>
      </w:r>
      <w:r w:rsidRPr="002E1B0B">
        <w:rPr>
          <w:lang w:val="en-GB"/>
        </w:rPr>
        <w:t xml:space="preserve">. </w:t>
      </w:r>
      <w:r w:rsidR="0069199D">
        <w:rPr>
          <w:lang w:val="en-GB"/>
        </w:rPr>
        <w:t>The</w:t>
      </w:r>
      <w:r w:rsidR="004F2F5E">
        <w:rPr>
          <w:lang w:val="en-GB"/>
        </w:rPr>
        <w:t xml:space="preserve"> position</w:t>
      </w:r>
      <w:r w:rsidR="0069199D">
        <w:rPr>
          <w:lang w:val="en-GB"/>
        </w:rPr>
        <w:t>s</w:t>
      </w:r>
      <w:r w:rsidR="004F2F5E">
        <w:rPr>
          <w:lang w:val="en-GB"/>
        </w:rPr>
        <w:t xml:space="preserve"> where this can happen is </w:t>
      </w:r>
      <w:r w:rsidR="004F2F5E">
        <w:rPr>
          <w:lang w:val="en-GB"/>
        </w:rPr>
        <w:lastRenderedPageBreak/>
        <w:t>called a CpG site</w:t>
      </w:r>
      <w:r w:rsidR="00E47F2F">
        <w:rPr>
          <w:lang w:val="en-GB"/>
        </w:rPr>
        <w:t xml:space="preserve"> (s</w:t>
      </w:r>
      <w:r w:rsidR="00E47F2F" w:rsidRPr="00411DCF">
        <w:rPr>
          <w:lang w:val="en-GB"/>
        </w:rPr>
        <w:t>horthand for 5'—C—phosphate—G—3'</w:t>
      </w:r>
      <w:r w:rsidR="00E47F2F">
        <w:rPr>
          <w:lang w:val="en-GB"/>
        </w:rPr>
        <w:t>)</w:t>
      </w:r>
      <w:r w:rsidR="004F2F5E">
        <w:rPr>
          <w:lang w:val="en-GB"/>
        </w:rPr>
        <w:t xml:space="preserve">, where a cytosine is directly followed by a guanine in the sequence of DNA. </w:t>
      </w:r>
      <w:r w:rsidRPr="002E1B0B">
        <w:rPr>
          <w:lang w:val="en-GB"/>
        </w:rPr>
        <w:t>DNA methylation patterns can be heritable and affect development, aging, and disease</w:t>
      </w:r>
      <w:r>
        <w:rPr>
          <w:lang w:val="en-GB"/>
        </w:rPr>
        <w:fldChar w:fldCharType="begin"/>
      </w:r>
      <w:r w:rsidR="00216066">
        <w:rPr>
          <w:lang w:val="en-GB"/>
        </w:rPr>
        <w:instrText xml:space="preserve"> ADDIN EN.CITE &lt;EndNote&gt;&lt;Cite&gt;&lt;Author&gt;Moore&lt;/Author&gt;&lt;Year&gt;2013&lt;/Year&gt;&lt;RecNum&gt;338&lt;/RecNum&gt;&lt;DisplayText&gt;&lt;style face="superscript"&gt;79&lt;/style&gt;&lt;/DisplayText&gt;&lt;record&gt;&lt;rec-number&gt;338&lt;/rec-number&gt;&lt;foreign-keys&gt;&lt;key app="EN" db-id="xzzr0d9tmtvefyerv0kxaxv05at9fpexrs5z" timestamp="1734470499" guid="5412eacb-9501-47ef-8694-3565d9e23d3d"&gt;338&lt;/key&gt;&lt;/foreign-keys&gt;&lt;ref-type name="Journal Article"&gt;17&lt;/ref-type&gt;&lt;contributors&gt;&lt;authors&gt;&lt;author&gt;Moore, Lisa D&lt;/author&gt;&lt;author&gt;Le, Thuc&lt;/author&gt;&lt;author&gt;Fan, Guoping&lt;/author&gt;&lt;/authors&gt;&lt;/contributors&gt;&lt;titles&gt;&lt;title&gt;DNA methylation and its basic function&lt;/title&gt;&lt;secondary-title&gt;Neuropsychopharmacology&lt;/secondary-title&gt;&lt;/titles&gt;&lt;periodical&gt;&lt;full-title&gt;Neuropsychopharmacology&lt;/full-title&gt;&lt;/periodical&gt;&lt;pages&gt;23-38&lt;/pages&gt;&lt;volume&gt;38&lt;/volume&gt;&lt;number&gt;1&lt;/number&gt;&lt;dates&gt;&lt;year&gt;2013&lt;/year&gt;&lt;/dates&gt;&lt;isbn&gt;1740-634X&lt;/isbn&gt;&lt;urls&gt;&lt;/urls&gt;&lt;/record&gt;&lt;/Cite&gt;&lt;/EndNote&gt;</w:instrText>
      </w:r>
      <w:r>
        <w:rPr>
          <w:lang w:val="en-GB"/>
        </w:rPr>
        <w:fldChar w:fldCharType="separate"/>
      </w:r>
      <w:r w:rsidR="00D01442" w:rsidRPr="00D01442">
        <w:rPr>
          <w:noProof/>
          <w:vertAlign w:val="superscript"/>
          <w:lang w:val="en-GB"/>
        </w:rPr>
        <w:t>79</w:t>
      </w:r>
      <w:r>
        <w:rPr>
          <w:lang w:val="en-GB"/>
        </w:rPr>
        <w:fldChar w:fldCharType="end"/>
      </w:r>
      <w:r w:rsidRPr="002E1B0B">
        <w:rPr>
          <w:lang w:val="en-GB"/>
        </w:rPr>
        <w:t>.</w:t>
      </w:r>
    </w:p>
    <w:p w14:paraId="123E66EB" w14:textId="37345CC5" w:rsidR="004E5936" w:rsidRDefault="004E5936" w:rsidP="008E7FC9">
      <w:pPr>
        <w:rPr>
          <w:lang w:val="en-GB"/>
        </w:rPr>
      </w:pPr>
      <w:r w:rsidRPr="002E1B0B">
        <w:rPr>
          <w:lang w:val="en-GB"/>
        </w:rPr>
        <w:t>MicroRNAs (miRNAs) are involved in post-transcriptional regulation of mRNAs and gene translation</w:t>
      </w:r>
      <w:r>
        <w:rPr>
          <w:lang w:val="en-GB"/>
        </w:rPr>
        <w:fldChar w:fldCharType="begin"/>
      </w:r>
      <w:r w:rsidR="00216066">
        <w:rPr>
          <w:lang w:val="en-GB"/>
        </w:rPr>
        <w:instrText xml:space="preserve"> ADDIN EN.CITE &lt;EndNote&gt;&lt;Cite&gt;&lt;Author&gt;Mohr&lt;/Author&gt;&lt;Year&gt;2015&lt;/Year&gt;&lt;RecNum&gt;340&lt;/RecNum&gt;&lt;DisplayText&gt;&lt;style face="superscript"&gt;81&lt;/style&gt;&lt;/DisplayText&gt;&lt;record&gt;&lt;rec-number&gt;340&lt;/rec-number&gt;&lt;foreign-keys&gt;&lt;key app="EN" db-id="xzzr0d9tmtvefyerv0kxaxv05at9fpexrs5z" timestamp="1734470499" guid="09b0a6cc-c66b-47cd-a38b-ec6b0cc76d4b"&gt;340&lt;/key&gt;&lt;/foreign-keys&gt;&lt;ref-type name="Journal Article"&gt;17&lt;/ref-type&gt;&lt;contributors&gt;&lt;authors&gt;&lt;author&gt;Mohr, A. M.&lt;/author&gt;&lt;author&gt;Mott, J. L.&lt;/author&gt;&lt;/authors&gt;&lt;/contributors&gt;&lt;auth-address&gt;Department of Biochemistry and Molecular Biology, University of Nebraska Medical Center, Omaha, Nebraska.&lt;/auth-address&gt;&lt;titles&gt;&lt;title&gt;Overview of microRNA biology&lt;/title&gt;&lt;secondary-title&gt;Semin Liver Dis&lt;/secondary-title&gt;&lt;/titles&gt;&lt;periodical&gt;&lt;full-title&gt;Semin Liver Dis&lt;/full-title&gt;&lt;/periodical&gt;&lt;pages&gt;3-11&lt;/pages&gt;&lt;volume&gt;35&lt;/volume&gt;&lt;number&gt;1&lt;/number&gt;&lt;edition&gt;20150129&lt;/edition&gt;&lt;keywords&gt;&lt;keyword&gt;*Alternative Splicing&lt;/keyword&gt;&lt;keyword&gt;*Gene Expression Regulation&lt;/keyword&gt;&lt;keyword&gt;*Genetic Markers&lt;/keyword&gt;&lt;keyword&gt;Humans&lt;/keyword&gt;&lt;keyword&gt;MicroRNAs/*genetics/physiology&lt;/keyword&gt;&lt;keyword&gt;Polymorphism, Single Nucleotide&lt;/keyword&gt;&lt;keyword&gt;*RNA Processing, Post-Transcriptional&lt;/keyword&gt;&lt;keyword&gt;*Ribonucleoproteins&lt;/keyword&gt;&lt;/keywords&gt;&lt;dates&gt;&lt;year&gt;2015&lt;/year&gt;&lt;pub-dates&gt;&lt;date&gt;Feb&lt;/date&gt;&lt;/pub-dates&gt;&lt;/dates&gt;&lt;isbn&gt;1098-8971 (Electronic)&amp;#xD;0272-8087 (Print)&amp;#xD;0272-8087 (Linking)&lt;/isbn&gt;&lt;accession-num&gt;25632930&lt;/accession-num&gt;&lt;urls&gt;&lt;related-urls&gt;&lt;url&gt;https://www.ncbi.nlm.nih.gov/pubmed/25632930&lt;/url&gt;&lt;/related-urls&gt;&lt;/urls&gt;&lt;custom2&gt;PMC4797991&lt;/custom2&gt;&lt;electronic-resource-num&gt;10.1055/s-0034-1397344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81</w:t>
      </w:r>
      <w:r>
        <w:rPr>
          <w:lang w:val="en-GB"/>
        </w:rPr>
        <w:fldChar w:fldCharType="end"/>
      </w:r>
      <w:r>
        <w:rPr>
          <w:lang w:val="en-GB"/>
        </w:rPr>
        <w:t xml:space="preserve"> (</w:t>
      </w:r>
      <w:r>
        <w:rPr>
          <w:lang w:val="en-GB"/>
        </w:rPr>
        <w:fldChar w:fldCharType="begin"/>
      </w:r>
      <w:r>
        <w:rPr>
          <w:lang w:val="en-GB"/>
        </w:rPr>
        <w:instrText xml:space="preserve"> REF _Ref159421776 \h </w:instrText>
      </w:r>
      <w:r w:rsidR="008E7FC9">
        <w:rPr>
          <w:lang w:val="en-GB"/>
        </w:rPr>
        <w:instrText xml:space="preserve"> \* MERGEFORMAT </w:instrText>
      </w:r>
      <w:r>
        <w:rPr>
          <w:lang w:val="en-GB"/>
        </w:rPr>
      </w:r>
      <w:r>
        <w:rPr>
          <w:lang w:val="en-GB"/>
        </w:rPr>
        <w:fldChar w:fldCharType="separate"/>
      </w:r>
      <w:r w:rsidR="004A28F4">
        <w:t xml:space="preserve">Figure </w:t>
      </w:r>
      <w:r w:rsidR="004A28F4">
        <w:rPr>
          <w:noProof/>
        </w:rPr>
        <w:t>1.3</w:t>
      </w:r>
      <w:r>
        <w:rPr>
          <w:lang w:val="en-GB"/>
        </w:rPr>
        <w:fldChar w:fldCharType="end"/>
      </w:r>
      <w:r>
        <w:rPr>
          <w:lang w:val="en-GB"/>
        </w:rPr>
        <w:t>)</w:t>
      </w:r>
      <w:r w:rsidRPr="002E1B0B">
        <w:rPr>
          <w:lang w:val="en-GB"/>
        </w:rPr>
        <w:t>. After being transcribed from DNA, miRNAs undergo processing steps to become mature miRNAs</w:t>
      </w:r>
      <w:r>
        <w:rPr>
          <w:lang w:val="en-GB"/>
        </w:rPr>
        <w:fldChar w:fldCharType="begin"/>
      </w:r>
      <w:r w:rsidR="00216066">
        <w:rPr>
          <w:lang w:val="en-GB"/>
        </w:rPr>
        <w:instrText xml:space="preserve"> ADDIN EN.CITE &lt;EndNote&gt;&lt;Cite&gt;&lt;Author&gt;Mohr&lt;/Author&gt;&lt;Year&gt;2015&lt;/Year&gt;&lt;RecNum&gt;340&lt;/RecNum&gt;&lt;DisplayText&gt;&lt;style face="superscript"&gt;81&lt;/style&gt;&lt;/DisplayText&gt;&lt;record&gt;&lt;rec-number&gt;340&lt;/rec-number&gt;&lt;foreign-keys&gt;&lt;key app="EN" db-id="xzzr0d9tmtvefyerv0kxaxv05at9fpexrs5z" timestamp="1734470499" guid="09b0a6cc-c66b-47cd-a38b-ec6b0cc76d4b"&gt;340&lt;/key&gt;&lt;/foreign-keys&gt;&lt;ref-type name="Journal Article"&gt;17&lt;/ref-type&gt;&lt;contributors&gt;&lt;authors&gt;&lt;author&gt;Mohr, A. M.&lt;/author&gt;&lt;author&gt;Mott, J. L.&lt;/author&gt;&lt;/authors&gt;&lt;/contributors&gt;&lt;auth-address&gt;Department of Biochemistry and Molecular Biology, University of Nebraska Medical Center, Omaha, Nebraska.&lt;/auth-address&gt;&lt;titles&gt;&lt;title&gt;Overview of microRNA biology&lt;/title&gt;&lt;secondary-title&gt;Semin Liver Dis&lt;/secondary-title&gt;&lt;/titles&gt;&lt;periodical&gt;&lt;full-title&gt;Semin Liver Dis&lt;/full-title&gt;&lt;/periodical&gt;&lt;pages&gt;3-11&lt;/pages&gt;&lt;volume&gt;35&lt;/volume&gt;&lt;number&gt;1&lt;/number&gt;&lt;edition&gt;20150129&lt;/edition&gt;&lt;keywords&gt;&lt;keyword&gt;*Alternative Splicing&lt;/keyword&gt;&lt;keyword&gt;*Gene Expression Regulation&lt;/keyword&gt;&lt;keyword&gt;*Genetic Markers&lt;/keyword&gt;&lt;keyword&gt;Humans&lt;/keyword&gt;&lt;keyword&gt;MicroRNAs/*genetics/physiology&lt;/keyword&gt;&lt;keyword&gt;Polymorphism, Single Nucleotide&lt;/keyword&gt;&lt;keyword&gt;*RNA Processing, Post-Transcriptional&lt;/keyword&gt;&lt;keyword&gt;*Ribonucleoproteins&lt;/keyword&gt;&lt;/keywords&gt;&lt;dates&gt;&lt;year&gt;2015&lt;/year&gt;&lt;pub-dates&gt;&lt;date&gt;Feb&lt;/date&gt;&lt;/pub-dates&gt;&lt;/dates&gt;&lt;isbn&gt;1098-8971 (Electronic)&amp;#xD;0272-8087 (Print)&amp;#xD;0272-8087 (Linking)&lt;/isbn&gt;&lt;accession-num&gt;25632930&lt;/accession-num&gt;&lt;urls&gt;&lt;related-urls&gt;&lt;url&gt;https://www.ncbi.nlm.nih.gov/pubmed/25632930&lt;/url&gt;&lt;/related-urls&gt;&lt;/urls&gt;&lt;custom2&gt;PMC4797991&lt;/custom2&gt;&lt;electronic-resource-num&gt;10.1055/s-0034-1397344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81</w:t>
      </w:r>
      <w:r>
        <w:rPr>
          <w:lang w:val="en-GB"/>
        </w:rPr>
        <w:fldChar w:fldCharType="end"/>
      </w:r>
      <w:r w:rsidRPr="002E1B0B">
        <w:rPr>
          <w:lang w:val="en-GB"/>
        </w:rPr>
        <w:t xml:space="preserve">. The RNA-induced silencing complex (RISC), consisting of mature miRNA and </w:t>
      </w:r>
      <w:proofErr w:type="spellStart"/>
      <w:r w:rsidRPr="002E1B0B">
        <w:rPr>
          <w:lang w:val="en-GB"/>
        </w:rPr>
        <w:t>Argonaute</w:t>
      </w:r>
      <w:proofErr w:type="spellEnd"/>
      <w:r w:rsidRPr="002E1B0B">
        <w:rPr>
          <w:lang w:val="en-GB"/>
        </w:rPr>
        <w:t xml:space="preserve"> proteins, guides the miRNA to its target mRNA</w:t>
      </w:r>
      <w:r>
        <w:rPr>
          <w:lang w:val="en-GB"/>
        </w:rPr>
        <w:fldChar w:fldCharType="begin"/>
      </w:r>
      <w:r w:rsidR="00216066">
        <w:rPr>
          <w:lang w:val="en-GB"/>
        </w:rPr>
        <w:instrText xml:space="preserve"> ADDIN EN.CITE &lt;EndNote&gt;&lt;Cite&gt;&lt;Author&gt;Mohr&lt;/Author&gt;&lt;Year&gt;2015&lt;/Year&gt;&lt;RecNum&gt;340&lt;/RecNum&gt;&lt;DisplayText&gt;&lt;style face="superscript"&gt;81&lt;/style&gt;&lt;/DisplayText&gt;&lt;record&gt;&lt;rec-number&gt;340&lt;/rec-number&gt;&lt;foreign-keys&gt;&lt;key app="EN" db-id="xzzr0d9tmtvefyerv0kxaxv05at9fpexrs5z" timestamp="1734470499" guid="09b0a6cc-c66b-47cd-a38b-ec6b0cc76d4b"&gt;340&lt;/key&gt;&lt;/foreign-keys&gt;&lt;ref-type name="Journal Article"&gt;17&lt;/ref-type&gt;&lt;contributors&gt;&lt;authors&gt;&lt;author&gt;Mohr, A. M.&lt;/author&gt;&lt;author&gt;Mott, J. L.&lt;/author&gt;&lt;/authors&gt;&lt;/contributors&gt;&lt;auth-address&gt;Department of Biochemistry and Molecular Biology, University of Nebraska Medical Center, Omaha, Nebraska.&lt;/auth-address&gt;&lt;titles&gt;&lt;title&gt;Overview of microRNA biology&lt;/title&gt;&lt;secondary-title&gt;Semin Liver Dis&lt;/secondary-title&gt;&lt;/titles&gt;&lt;periodical&gt;&lt;full-title&gt;Semin Liver Dis&lt;/full-title&gt;&lt;/periodical&gt;&lt;pages&gt;3-11&lt;/pages&gt;&lt;volume&gt;35&lt;/volume&gt;&lt;number&gt;1&lt;/number&gt;&lt;edition&gt;20150129&lt;/edition&gt;&lt;keywords&gt;&lt;keyword&gt;*Alternative Splicing&lt;/keyword&gt;&lt;keyword&gt;*Gene Expression Regulation&lt;/keyword&gt;&lt;keyword&gt;*Genetic Markers&lt;/keyword&gt;&lt;keyword&gt;Humans&lt;/keyword&gt;&lt;keyword&gt;MicroRNAs/*genetics/physiology&lt;/keyword&gt;&lt;keyword&gt;Polymorphism, Single Nucleotide&lt;/keyword&gt;&lt;keyword&gt;*RNA Processing, Post-Transcriptional&lt;/keyword&gt;&lt;keyword&gt;*Ribonucleoproteins&lt;/keyword&gt;&lt;/keywords&gt;&lt;dates&gt;&lt;year&gt;2015&lt;/year&gt;&lt;pub-dates&gt;&lt;date&gt;Feb&lt;/date&gt;&lt;/pub-dates&gt;&lt;/dates&gt;&lt;isbn&gt;1098-8971 (Electronic)&amp;#xD;0272-8087 (Print)&amp;#xD;0272-8087 (Linking)&lt;/isbn&gt;&lt;accession-num&gt;25632930&lt;/accession-num&gt;&lt;urls&gt;&lt;related-urls&gt;&lt;url&gt;https://www.ncbi.nlm.nih.gov/pubmed/25632930&lt;/url&gt;&lt;/related-urls&gt;&lt;/urls&gt;&lt;custom2&gt;PMC4797991&lt;/custom2&gt;&lt;electronic-resource-num&gt;10.1055/s-0034-1397344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81</w:t>
      </w:r>
      <w:r>
        <w:rPr>
          <w:lang w:val="en-GB"/>
        </w:rPr>
        <w:fldChar w:fldCharType="end"/>
      </w:r>
      <w:r w:rsidRPr="002E1B0B">
        <w:rPr>
          <w:lang w:val="en-GB"/>
        </w:rPr>
        <w:t>. Once bound, the miRNA can trigger mRNA degradation or inhibit translation, depending on the degree of complementarity between the miRNA and mRNA</w:t>
      </w:r>
      <w:r>
        <w:rPr>
          <w:lang w:val="en-GB"/>
        </w:rPr>
        <w:fldChar w:fldCharType="begin"/>
      </w:r>
      <w:r w:rsidR="00216066">
        <w:rPr>
          <w:lang w:val="en-GB"/>
        </w:rPr>
        <w:instrText xml:space="preserve"> ADDIN EN.CITE &lt;EndNote&gt;&lt;Cite&gt;&lt;Author&gt;Mohr&lt;/Author&gt;&lt;Year&gt;2015&lt;/Year&gt;&lt;RecNum&gt;340&lt;/RecNum&gt;&lt;DisplayText&gt;&lt;style face="superscript"&gt;81&lt;/style&gt;&lt;/DisplayText&gt;&lt;record&gt;&lt;rec-number&gt;340&lt;/rec-number&gt;&lt;foreign-keys&gt;&lt;key app="EN" db-id="xzzr0d9tmtvefyerv0kxaxv05at9fpexrs5z" timestamp="1734470499" guid="09b0a6cc-c66b-47cd-a38b-ec6b0cc76d4b"&gt;340&lt;/key&gt;&lt;/foreign-keys&gt;&lt;ref-type name="Journal Article"&gt;17&lt;/ref-type&gt;&lt;contributors&gt;&lt;authors&gt;&lt;author&gt;Mohr, A. M.&lt;/author&gt;&lt;author&gt;Mott, J. L.&lt;/author&gt;&lt;/authors&gt;&lt;/contributors&gt;&lt;auth-address&gt;Department of Biochemistry and Molecular Biology, University of Nebraska Medical Center, Omaha, Nebraska.&lt;/auth-address&gt;&lt;titles&gt;&lt;title&gt;Overview of microRNA biology&lt;/title&gt;&lt;secondary-title&gt;Semin Liver Dis&lt;/secondary-title&gt;&lt;/titles&gt;&lt;periodical&gt;&lt;full-title&gt;Semin Liver Dis&lt;/full-title&gt;&lt;/periodical&gt;&lt;pages&gt;3-11&lt;/pages&gt;&lt;volume&gt;35&lt;/volume&gt;&lt;number&gt;1&lt;/number&gt;&lt;edition&gt;20150129&lt;/edition&gt;&lt;keywords&gt;&lt;keyword&gt;*Alternative Splicing&lt;/keyword&gt;&lt;keyword&gt;*Gene Expression Regulation&lt;/keyword&gt;&lt;keyword&gt;*Genetic Markers&lt;/keyword&gt;&lt;keyword&gt;Humans&lt;/keyword&gt;&lt;keyword&gt;MicroRNAs/*genetics/physiology&lt;/keyword&gt;&lt;keyword&gt;Polymorphism, Single Nucleotide&lt;/keyword&gt;&lt;keyword&gt;*RNA Processing, Post-Transcriptional&lt;/keyword&gt;&lt;keyword&gt;*Ribonucleoproteins&lt;/keyword&gt;&lt;/keywords&gt;&lt;dates&gt;&lt;year&gt;2015&lt;/year&gt;&lt;pub-dates&gt;&lt;date&gt;Feb&lt;/date&gt;&lt;/pub-dates&gt;&lt;/dates&gt;&lt;isbn&gt;1098-8971 (Electronic)&amp;#xD;0272-8087 (Print)&amp;#xD;0272-8087 (Linking)&lt;/isbn&gt;&lt;accession-num&gt;25632930&lt;/accession-num&gt;&lt;urls&gt;&lt;related-urls&gt;&lt;url&gt;https://www.ncbi.nlm.nih.gov/pubmed/25632930&lt;/url&gt;&lt;/related-urls&gt;&lt;/urls&gt;&lt;custom2&gt;PMC4797991&lt;/custom2&gt;&lt;electronic-resource-num&gt;10.1055/s-0034-1397344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81</w:t>
      </w:r>
      <w:r>
        <w:rPr>
          <w:lang w:val="en-GB"/>
        </w:rPr>
        <w:fldChar w:fldCharType="end"/>
      </w:r>
      <w:r>
        <w:rPr>
          <w:lang w:val="en-GB"/>
        </w:rPr>
        <w:t>.</w:t>
      </w:r>
      <w:r w:rsidRPr="002E1B0B">
        <w:rPr>
          <w:lang w:val="en-GB"/>
        </w:rPr>
        <w:t xml:space="preserve"> This mechanism allows for gene expression fine-tuning and plays a vital role in various biological processes, including development, differentiation, and disease</w:t>
      </w:r>
      <w:r>
        <w:rPr>
          <w:lang w:val="en-GB"/>
        </w:rPr>
        <w:fldChar w:fldCharType="begin">
          <w:fldData xml:space="preserve">PEVuZE5vdGU+PENpdGU+PEF1dGhvcj5Qcml0Y2hhcmQ8L0F1dGhvcj48WWVhcj4yMDEyPC9ZZWFy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</w:fldData>
        </w:fldChar>
      </w:r>
      <w:r w:rsidR="00216066">
        <w:rPr>
          <w:lang w:val="en-GB"/>
        </w:rPr>
        <w:instrText xml:space="preserve"> ADDIN EN.CITE </w:instrText>
      </w:r>
      <w:r w:rsidR="00216066">
        <w:rPr>
          <w:lang w:val="en-GB"/>
        </w:rPr>
        <w:fldChar w:fldCharType="begin">
          <w:fldData xml:space="preserve">PEVuZE5vdGU+PENpdGU+PEF1dGhvcj5Qcml0Y2hhcmQ8L0F1dGhvcj48WWVhcj4yMDEyPC9ZZWFy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D01442" w:rsidRPr="00D01442">
        <w:rPr>
          <w:noProof/>
          <w:vertAlign w:val="superscript"/>
          <w:lang w:val="en-GB"/>
        </w:rPr>
        <w:t>82</w:t>
      </w:r>
      <w:r>
        <w:rPr>
          <w:lang w:val="en-GB"/>
        </w:rPr>
        <w:fldChar w:fldCharType="end"/>
      </w:r>
      <w:r w:rsidRPr="002E1B0B">
        <w:rPr>
          <w:lang w:val="en-GB"/>
        </w:rPr>
        <w:t>.</w:t>
      </w:r>
    </w:p>
    <w:p w14:paraId="7EFEF074" w14:textId="77777777" w:rsidR="004E5936" w:rsidRDefault="004E5936" w:rsidP="008E7FC9">
      <w:pPr>
        <w:keepNext/>
      </w:pPr>
      <w:r>
        <w:rPr>
          <w:noProof/>
          <w:lang w:val="en-GB"/>
        </w:rPr>
        <w:drawing>
          <wp:inline distT="0" distB="0" distL="0" distR="0" wp14:anchorId="4C8BF3FF" wp14:editId="6A35EC90">
            <wp:extent cx="4916774" cy="3474993"/>
            <wp:effectExtent l="0" t="0" r="0" b="5080"/>
            <wp:docPr id="741600479" name="Picture 1" descr="A diagram of a cell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00479" name="Picture 1" descr="A diagram of a cell cy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5683" cy="3481290"/>
                    </a:xfrm>
                    <a:prstGeom prst="rect">
                      <a:avLst/>
                    </a:prstGeom>
                  </pic:spPr>
                </pic:pic>
              </a:graphicData>
            </a:graphic>
          </wp:inline>
        </w:drawing>
      </w:r>
    </w:p>
    <w:p w14:paraId="5BF2E499" w14:textId="17754C1D" w:rsidR="00926CA7" w:rsidRPr="00F67449" w:rsidRDefault="004E5936" w:rsidP="008E7FC9">
      <w:pPr>
        <w:pStyle w:val="Captions"/>
        <w:rPr>
          <w:vanish/>
          <w:specVanish/>
        </w:rPr>
      </w:pPr>
      <w:bookmarkStart w:id="27" w:name="_Ref159421776"/>
      <w:bookmarkStart w:id="28" w:name="_Toc185371327"/>
      <w:r>
        <w:t xml:space="preserve">Figure </w:t>
      </w:r>
      <w:r w:rsidR="009D6863">
        <w:fldChar w:fldCharType="begin"/>
      </w:r>
      <w:r w:rsidR="009D6863">
        <w:instrText xml:space="preserve"> STYLEREF 1 \s </w:instrText>
      </w:r>
      <w:r w:rsidR="009D6863">
        <w:fldChar w:fldCharType="separate"/>
      </w:r>
      <w:r w:rsidR="009D6863">
        <w:rPr>
          <w:noProof/>
        </w:rPr>
        <w:t>1</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3</w:t>
      </w:r>
      <w:r w:rsidR="009D6863">
        <w:fldChar w:fldCharType="end"/>
      </w:r>
      <w:bookmarkEnd w:id="27"/>
      <w:r>
        <w:t>) Function of miRNA in transcriptional regulation.</w:t>
      </w:r>
      <w:bookmarkEnd w:id="28"/>
    </w:p>
    <w:p w14:paraId="155B7CFE" w14:textId="17787347" w:rsidR="004E5936" w:rsidRPr="002E1B0B" w:rsidRDefault="004E5936" w:rsidP="008E7FC9">
      <w:pPr>
        <w:pStyle w:val="Captions"/>
        <w:rPr>
          <w:lang w:val="en-GB"/>
        </w:rPr>
      </w:pPr>
      <w:r>
        <w:t xml:space="preserve"> A miRNA gene gets transcribed and processed via DROSH</w:t>
      </w:r>
      <w:r w:rsidR="00FC651B">
        <w:t>A</w:t>
      </w:r>
      <w:r>
        <w:t xml:space="preserve"> and DICER to mature miRNA. This miRNA forms a RISC complex that can degrade mRNA or repress translation.</w:t>
      </w:r>
    </w:p>
    <w:p w14:paraId="71D6D0A5" w14:textId="2345E848" w:rsidR="004E5936" w:rsidRDefault="004E5936" w:rsidP="008E7FC9">
      <w:pPr>
        <w:rPr>
          <w:lang w:val="en-GB"/>
        </w:rPr>
      </w:pPr>
      <w:r w:rsidRPr="002E1B0B">
        <w:rPr>
          <w:lang w:val="en-GB"/>
        </w:rPr>
        <w:t>Understanding the transcriptome can help in complex diseases by identifying key genes and pathways involved in the disease process</w:t>
      </w:r>
      <w:r>
        <w:rPr>
          <w:lang w:val="en-GB"/>
        </w:rPr>
        <w:fldChar w:fldCharType="begin"/>
      </w:r>
      <w:r w:rsidR="00216066">
        <w:rPr>
          <w:lang w:val="en-GB"/>
        </w:rPr>
        <w:instrText xml:space="preserve"> ADDIN EN.CITE &lt;EndNote&gt;&lt;Cite&gt;&lt;Author&gt;Lee&lt;/Author&gt;&lt;Year&gt;2013&lt;/Year&gt;&lt;RecNum&gt;342&lt;/RecNum&gt;&lt;DisplayText&gt;&lt;style face="superscript"&gt;83&lt;/style&gt;&lt;/DisplayText&gt;&lt;record&gt;&lt;rec-number&gt;342&lt;/rec-number&gt;&lt;foreign-keys&gt;&lt;key app="EN" db-id="xzzr0d9tmtvefyerv0kxaxv05at9fpexrs5z" timestamp="1734470499" guid="15a089dd-fc9d-4e7a-8152-0005c81c8348"&gt;342&lt;/key&gt;&lt;/foreign-keys&gt;&lt;ref-type name="Journal Article"&gt;17&lt;/ref-type&gt;&lt;contributors&gt;&lt;authors&gt;&lt;author&gt;Lee, T. I.&lt;/author&gt;&lt;author&gt;Young, R. A.&lt;/author&gt;&lt;/authors&gt;&lt;/contributors&gt;&lt;auth-address&gt;Whitehead Institute for Biomedical Research, Cambridge, MA 02142, USA.&lt;/auth-address&gt;&lt;titles&gt;&lt;title&gt;Transcriptional regulation and its misregulation in disease&lt;/title&gt;&lt;secondary-title&gt;Cell&lt;/secondary-title&gt;&lt;/titles&gt;&lt;periodical&gt;&lt;full-title&gt;Cell&lt;/full-title&gt;&lt;/periodical&gt;&lt;pages&gt;1237-51&lt;/pages&gt;&lt;volume&gt;152&lt;/volume&gt;&lt;number&gt;6&lt;/number&gt;&lt;keywords&gt;&lt;keyword&gt;Animals&lt;/keyword&gt;&lt;keyword&gt;Disease/*genetics&lt;/keyword&gt;&lt;keyword&gt;*Gene Expression Regulation&lt;/keyword&gt;&lt;keyword&gt;Gene Regulatory Networks&lt;/keyword&gt;&lt;keyword&gt;Humans&lt;/keyword&gt;&lt;keyword&gt;Neoplasms/genetics&lt;/keyword&gt;&lt;keyword&gt;RNA, Untranslated/genetics/metabolism&lt;/keyword&gt;&lt;keyword&gt;*Transcription, Genetic&lt;/keyword&gt;&lt;/keywords&gt;&lt;dates&gt;&lt;year&gt;2013&lt;/year&gt;&lt;pub-dates&gt;&lt;date&gt;Mar 14&lt;/date&gt;&lt;/pub-dates&gt;&lt;/dates&gt;&lt;isbn&gt;1097-4172 (Electronic)&amp;#xD;0092-8674 (Print)&amp;#xD;0092-8674 (Linking)&lt;/isbn&gt;&lt;accession-num&gt;23498934&lt;/accession-num&gt;&lt;urls&gt;&lt;related-urls&gt;&lt;url&gt;https://www.ncbi.nlm.nih.gov/pubmed/23498934&lt;/url&gt;&lt;/related-urls&gt;&lt;/urls&gt;&lt;custom2&gt;PMC3640494&lt;/custom2&gt;&lt;electronic-resource-num&gt;10.1016/j.cell.2013.02.014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83</w:t>
      </w:r>
      <w:r>
        <w:rPr>
          <w:lang w:val="en-GB"/>
        </w:rPr>
        <w:fldChar w:fldCharType="end"/>
      </w:r>
      <w:r w:rsidRPr="002E1B0B">
        <w:rPr>
          <w:lang w:val="en-GB"/>
        </w:rPr>
        <w:t>. These genes and pathways can serve as potential targets for therapeutic interventions</w:t>
      </w:r>
      <w:r>
        <w:rPr>
          <w:lang w:val="en-GB"/>
        </w:rPr>
        <w:fldChar w:fldCharType="begin"/>
      </w:r>
      <w:r w:rsidR="00216066">
        <w:rPr>
          <w:lang w:val="en-GB"/>
        </w:rPr>
        <w:instrText xml:space="preserve"> ADDIN EN.CITE &lt;EndNote&gt;&lt;Cite&gt;&lt;Author&gt;Akhurst&lt;/Author&gt;&lt;Year&gt;2012&lt;/Year&gt;&lt;RecNum&gt;343&lt;/RecNum&gt;&lt;DisplayText&gt;&lt;style face="superscript"&gt;84, 85&lt;/style&gt;&lt;/DisplayText&gt;&lt;record&gt;&lt;rec-number&gt;343&lt;/rec-number&gt;&lt;foreign-keys&gt;&lt;key app="EN" db-id="xzzr0d9tmtvefyerv0kxaxv05at9fpexrs5z" timestamp="1734470499" guid="6922be67-ca92-4b34-ae9b-195116cc3c61"&gt;343&lt;/key&gt;&lt;/foreign-keys&gt;&lt;ref-type name="Journal Article"&gt;17&lt;/ref-type&gt;&lt;contributors&gt;&lt;authors&gt;&lt;author&gt;Akhurst, Rosemary J&lt;/author&gt;&lt;author&gt;Hata, Akiko&lt;/author&gt;&lt;/authors&gt;&lt;/contributors&gt;&lt;titles&gt;&lt;title&gt;Targeting the TGFβ signalling pathway in disease&lt;/title&gt;&lt;secondary-title&gt;Nature reviews Drug discovery&lt;/secondary-title&gt;&lt;/titles&gt;&lt;periodical&gt;&lt;full-title&gt;Nature reviews Drug discovery&lt;/full-title&gt;&lt;/periodical&gt;&lt;pages&gt;790-811&lt;/pages&gt;&lt;volume&gt;11&lt;/volume&gt;&lt;number&gt;10&lt;/number&gt;&lt;dates&gt;&lt;year&gt;2012&lt;/year&gt;&lt;/dates&gt;&lt;isbn&gt;1474-1776&lt;/isbn&gt;&lt;urls&gt;&lt;/urls&gt;&lt;/record&gt;&lt;/Cite&gt;&lt;Cite&gt;&lt;Author&gt;Kahn&lt;/Author&gt;&lt;Year&gt;2014&lt;/Year&gt;&lt;RecNum&gt;344&lt;/RecNum&gt;&lt;record&gt;&lt;rec-number&gt;344&lt;/rec-number&gt;&lt;foreign-keys&gt;&lt;key app="EN" db-id="xzzr0d9tmtvefyerv0kxaxv05at9fpexrs5z" timestamp="1734470499" guid="f3d84962-5d28-4760-8bc7-245ba54ee0b9"&gt;344&lt;/key&gt;&lt;/foreign-keys&gt;&lt;ref-type name="Journal Article"&gt;17&lt;/ref-type&gt;&lt;contributors&gt;&lt;authors&gt;&lt;author&gt;Kahn, Michael&lt;/author&gt;&lt;/authors&gt;&lt;/contributors&gt;&lt;titles&gt;&lt;title&gt;Can we safely target the WNT pathway?&lt;/title&gt;&lt;secondary-title&gt;Nature reviews Drug discovery&lt;/secondary-title&gt;&lt;/titles&gt;&lt;periodical&gt;&lt;full-title&gt;Nature reviews Drug discovery&lt;/full-title&gt;&lt;/periodical&gt;&lt;pages&gt;513-532&lt;/pages&gt;&lt;volume&gt;13&lt;/volume&gt;&lt;number&gt;7&lt;/number&gt;&lt;dates&gt;&lt;year&gt;2014&lt;/year&gt;&lt;/dates&gt;&lt;isbn&gt;1474-1776&lt;/isbn&gt;&lt;urls&gt;&lt;/urls&gt;&lt;/record&gt;&lt;/Cite&gt;&lt;/EndNote&gt;</w:instrText>
      </w:r>
      <w:r>
        <w:rPr>
          <w:lang w:val="en-GB"/>
        </w:rPr>
        <w:fldChar w:fldCharType="separate"/>
      </w:r>
      <w:r w:rsidR="00D01442" w:rsidRPr="00D01442">
        <w:rPr>
          <w:noProof/>
          <w:vertAlign w:val="superscript"/>
          <w:lang w:val="en-GB"/>
        </w:rPr>
        <w:t>84, 85</w:t>
      </w:r>
      <w:r>
        <w:rPr>
          <w:lang w:val="en-GB"/>
        </w:rPr>
        <w:fldChar w:fldCharType="end"/>
      </w:r>
      <w:r w:rsidRPr="002E1B0B">
        <w:rPr>
          <w:lang w:val="en-GB"/>
        </w:rPr>
        <w:t>. Additionally, understanding DNA methylation patterns and miRNA expression can provide insights into gene regulation and help us understand how different environmental factors or genetic variations can influence gene expression</w:t>
      </w:r>
      <w:r>
        <w:rPr>
          <w:lang w:val="en-GB"/>
        </w:rPr>
        <w:fldChar w:fldCharType="begin"/>
      </w:r>
      <w:r w:rsidR="00216066">
        <w:rPr>
          <w:lang w:val="en-GB"/>
        </w:rPr>
        <w:instrText xml:space="preserve"> ADDIN EN.CITE &lt;EndNote&gt;&lt;Cite&gt;&lt;Author&gt;Lee&lt;/Author&gt;&lt;Year&gt;2013&lt;/Year&gt;&lt;RecNum&gt;342&lt;/RecNum&gt;&lt;DisplayText&gt;&lt;style face="superscript"&gt;83&lt;/style&gt;&lt;/DisplayText&gt;&lt;record&gt;&lt;rec-number&gt;342&lt;/rec-number&gt;&lt;foreign-keys&gt;&lt;key app="EN" db-id="xzzr0d9tmtvefyerv0kxaxv05at9fpexrs5z" timestamp="1734470499" guid="15a089dd-fc9d-4e7a-8152-0005c81c8348"&gt;342&lt;/key&gt;&lt;/foreign-keys&gt;&lt;ref-type name="Journal Article"&gt;17&lt;/ref-type&gt;&lt;contributors&gt;&lt;authors&gt;&lt;author&gt;Lee, T. I.&lt;/author&gt;&lt;author&gt;Young, R. A.&lt;/author&gt;&lt;/authors&gt;&lt;/contributors&gt;&lt;auth-address&gt;Whitehead Institute for Biomedical Research, Cambridge, MA 02142, USA.&lt;/auth-address&gt;&lt;titles&gt;&lt;title&gt;Transcriptional regulation and its misregulation in disease&lt;/title&gt;&lt;secondary-title&gt;Cell&lt;/secondary-title&gt;&lt;/titles&gt;&lt;periodical&gt;&lt;full-title&gt;Cell&lt;/full-title&gt;&lt;/periodical&gt;&lt;pages&gt;1237-51&lt;/pages&gt;&lt;volume&gt;152&lt;/volume&gt;&lt;number&gt;6&lt;/number&gt;&lt;keywords&gt;&lt;keyword&gt;Animals&lt;/keyword&gt;&lt;keyword&gt;Disease/*genetics&lt;/keyword&gt;&lt;keyword&gt;*Gene Expression Regulation&lt;/keyword&gt;&lt;keyword&gt;Gene Regulatory Networks&lt;/keyword&gt;&lt;keyword&gt;Humans&lt;/keyword&gt;&lt;keyword&gt;Neoplasms/genetics&lt;/keyword&gt;&lt;keyword&gt;RNA, Untranslated/genetics/metabolism&lt;/keyword&gt;&lt;keyword&gt;*Transcription, Genetic&lt;/keyword&gt;&lt;/keywords&gt;&lt;dates&gt;&lt;year&gt;2013&lt;/year&gt;&lt;pub-dates&gt;&lt;date&gt;Mar 14&lt;/date&gt;&lt;/pub-dates&gt;&lt;/dates&gt;&lt;isbn&gt;1097-4172 (Electronic)&amp;#xD;0092-8674 (Print)&amp;#xD;0092-8674 (Linking)&lt;/isbn&gt;&lt;accession-num&gt;23498934&lt;/accession-num&gt;&lt;urls&gt;&lt;related-urls&gt;&lt;url&gt;https://www.ncbi.nlm.nih.gov/pubmed/23498934&lt;/url&gt;&lt;/related-urls&gt;&lt;/urls&gt;&lt;custom2&gt;PMC3640494&lt;/custom2&gt;&lt;electronic-resource-num&gt;10.1016/j.cell.2013.02.014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83</w:t>
      </w:r>
      <w:r>
        <w:rPr>
          <w:lang w:val="en-GB"/>
        </w:rPr>
        <w:fldChar w:fldCharType="end"/>
      </w:r>
      <w:r w:rsidRPr="002E1B0B">
        <w:rPr>
          <w:lang w:val="en-GB"/>
        </w:rPr>
        <w:t>. DNA methylation</w:t>
      </w:r>
      <w:r>
        <w:rPr>
          <w:lang w:val="en-GB"/>
        </w:rPr>
        <w:t xml:space="preserve"> as well as miRNAs</w:t>
      </w:r>
      <w:r w:rsidRPr="002E1B0B">
        <w:rPr>
          <w:lang w:val="en-GB"/>
        </w:rPr>
        <w:t xml:space="preserve"> can be used as a biomarker for various diseases and as a target for therapeutic interventions</w:t>
      </w:r>
      <w:r>
        <w:rPr>
          <w:lang w:val="en-GB"/>
        </w:rPr>
        <w:fldChar w:fldCharType="begin"/>
      </w:r>
      <w:r w:rsidR="00216066">
        <w:rPr>
          <w:lang w:val="en-GB"/>
        </w:rPr>
        <w:instrText xml:space="preserve"> ADDIN EN.CITE &lt;EndNote&gt;&lt;Cite&gt;&lt;Author&gt;Lee&lt;/Author&gt;&lt;Year&gt;2013&lt;/Year&gt;&lt;RecNum&gt;342&lt;/RecNum&gt;&lt;DisplayText&gt;&lt;style face="superscript"&gt;83&lt;/style&gt;&lt;/DisplayText&gt;&lt;record&gt;&lt;rec-number&gt;342&lt;/rec-number&gt;&lt;foreign-keys&gt;&lt;key app="EN" db-id="xzzr0d9tmtvefyerv0kxaxv05at9fpexrs5z" timestamp="1734470499" guid="15a089dd-fc9d-4e7a-8152-0005c81c8348"&gt;342&lt;/key&gt;&lt;/foreign-keys&gt;&lt;ref-type name="Journal Article"&gt;17&lt;/ref-type&gt;&lt;contributors&gt;&lt;authors&gt;&lt;author&gt;Lee, T. I.&lt;/author&gt;&lt;author&gt;Young, R. A.&lt;/author&gt;&lt;/authors&gt;&lt;/contributors&gt;&lt;auth-address&gt;Whitehead Institute for Biomedical Research, Cambridge, MA 02142, USA.&lt;/auth-address&gt;&lt;titles&gt;&lt;title&gt;Transcriptional regulation and its misregulation in disease&lt;/title&gt;&lt;secondary-title&gt;Cell&lt;/secondary-title&gt;&lt;/titles&gt;&lt;periodical&gt;&lt;full-title&gt;Cell&lt;/full-title&gt;&lt;/periodical&gt;&lt;pages&gt;1237-51&lt;/pages&gt;&lt;volume&gt;152&lt;/volume&gt;&lt;number&gt;6&lt;/number&gt;&lt;keywords&gt;&lt;keyword&gt;Animals&lt;/keyword&gt;&lt;keyword&gt;Disease/*genetics&lt;/keyword&gt;&lt;keyword&gt;*Gene Expression Regulation&lt;/keyword&gt;&lt;keyword&gt;Gene Regulatory Networks&lt;/keyword&gt;&lt;keyword&gt;Humans&lt;/keyword&gt;&lt;keyword&gt;Neoplasms/genetics&lt;/keyword&gt;&lt;keyword&gt;RNA, Untranslated/genetics/metabolism&lt;/keyword&gt;&lt;keyword&gt;*Transcription, Genetic&lt;/keyword&gt;&lt;/keywords&gt;&lt;dates&gt;&lt;year&gt;2013&lt;/year&gt;&lt;pub-dates&gt;&lt;date&gt;Mar 14&lt;/date&gt;&lt;/pub-dates&gt;&lt;/dates&gt;&lt;isbn&gt;1097-4172 (Electronic)&amp;#xD;0092-8674 (Print)&amp;#xD;0092-8674 (Linking)&lt;/isbn&gt;&lt;accession-num&gt;23498934&lt;/accession-num&gt;&lt;urls&gt;&lt;related-urls&gt;&lt;url&gt;https://www.ncbi.nlm.nih.gov/pubmed/23498934&lt;/url&gt;&lt;/related-urls&gt;&lt;/urls&gt;&lt;custom2&gt;PMC3640494&lt;/custom2&gt;&lt;electronic-resource-num&gt;10.1016/j.cell.2013.02.014&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83</w:t>
      </w:r>
      <w:r>
        <w:rPr>
          <w:lang w:val="en-GB"/>
        </w:rPr>
        <w:fldChar w:fldCharType="end"/>
      </w:r>
      <w:r w:rsidRPr="002E1B0B">
        <w:rPr>
          <w:lang w:val="en-GB"/>
        </w:rPr>
        <w:t>. We can better understand gene expression and regulation by studying both the transcriptome and the epigenome.</w:t>
      </w:r>
      <w:r>
        <w:rPr>
          <w:lang w:val="en-GB"/>
        </w:rPr>
        <w:t xml:space="preserve"> In this thesis both approaches are applied to improve our understanding of COPD and its specific subtypes. The specific techniques that were used will now be explained in more detail.</w:t>
      </w:r>
    </w:p>
    <w:p w14:paraId="590F48DE" w14:textId="77777777" w:rsidR="004E5936" w:rsidRPr="009B0EB5" w:rsidRDefault="004E5936" w:rsidP="008E7FC9">
      <w:pPr>
        <w:pStyle w:val="Heading2"/>
        <w:rPr>
          <w:lang w:val="en-GB"/>
        </w:rPr>
      </w:pPr>
      <w:r w:rsidRPr="009B0EB5">
        <w:rPr>
          <w:lang w:val="en-GB"/>
        </w:rPr>
        <w:t>Techn</w:t>
      </w:r>
      <w:r>
        <w:rPr>
          <w:lang w:val="en-GB"/>
        </w:rPr>
        <w:t>iques to investigate the transcriptome and epigenome</w:t>
      </w:r>
    </w:p>
    <w:p w14:paraId="3A6B6176" w14:textId="77777777" w:rsidR="004E5936" w:rsidRPr="009B0EB5" w:rsidRDefault="004E5936" w:rsidP="008E7FC9">
      <w:pPr>
        <w:pStyle w:val="Heading3"/>
        <w:rPr>
          <w:lang w:val="en-GB"/>
        </w:rPr>
      </w:pPr>
      <w:r w:rsidRPr="009B0EB5">
        <w:rPr>
          <w:lang w:val="en-GB"/>
        </w:rPr>
        <w:t>High-throughput transcriptome sequencing</w:t>
      </w:r>
    </w:p>
    <w:p w14:paraId="4486CC86" w14:textId="6933A350" w:rsidR="004E5936" w:rsidRDefault="004E5936" w:rsidP="008E7FC9">
      <w:pPr>
        <w:rPr>
          <w:lang w:val="en-GB"/>
        </w:rPr>
      </w:pPr>
      <w:r w:rsidRPr="009B0EB5">
        <w:rPr>
          <w:lang w:val="en-GB"/>
        </w:rPr>
        <w:t>High-throughput transcriptome sequencing</w:t>
      </w:r>
      <w:r>
        <w:rPr>
          <w:lang w:val="en-GB"/>
        </w:rPr>
        <w:t>, i.e.</w:t>
      </w:r>
      <w:r w:rsidRPr="009B0EB5">
        <w:rPr>
          <w:lang w:val="en-GB"/>
        </w:rPr>
        <w:t xml:space="preserve"> RNA sequencing (RNA-</w:t>
      </w:r>
      <w:proofErr w:type="spellStart"/>
      <w:r w:rsidRPr="009B0EB5">
        <w:rPr>
          <w:lang w:val="en-GB"/>
        </w:rPr>
        <w:t>Seq</w:t>
      </w:r>
      <w:proofErr w:type="spellEnd"/>
      <w:r w:rsidRPr="009B0EB5">
        <w:rPr>
          <w:lang w:val="en-GB"/>
        </w:rPr>
        <w:t>) is one of the methods used to gather these vast amounts of data. RNA-</w:t>
      </w:r>
      <w:proofErr w:type="spellStart"/>
      <w:r w:rsidRPr="009B0EB5">
        <w:rPr>
          <w:lang w:val="en-GB"/>
        </w:rPr>
        <w:t>Seq</w:t>
      </w:r>
      <w:proofErr w:type="spellEnd"/>
      <w:r w:rsidRPr="009B0EB5">
        <w:rPr>
          <w:lang w:val="en-GB"/>
        </w:rPr>
        <w:t xml:space="preserve"> is a method to investigate the transcriptome of </w:t>
      </w:r>
      <w:r w:rsidRPr="009B0EB5">
        <w:rPr>
          <w:lang w:val="en-GB"/>
        </w:rPr>
        <w:lastRenderedPageBreak/>
        <w:t>tissue or cells by identifying and quantifying the complementary DNA (cDNA) of RNA transcripts</w:t>
      </w:r>
      <w:r w:rsidRPr="009B0EB5">
        <w:rPr>
          <w:lang w:val="en-GB"/>
        </w:rPr>
        <w:fldChar w:fldCharType="begin"/>
      </w:r>
      <w:r w:rsidR="00216066">
        <w:rPr>
          <w:lang w:val="en-GB"/>
        </w:rPr>
        <w:instrText xml:space="preserve"> ADDIN EN.CITE &lt;EndNote&gt;&lt;Cite&gt;&lt;Author&gt;Marguerat&lt;/Author&gt;&lt;Year&gt;2010&lt;/Year&gt;&lt;RecNum&gt;345&lt;/RecNum&gt;&lt;DisplayText&gt;&lt;style face="superscript"&gt;86&lt;/style&gt;&lt;/DisplayText&gt;&lt;record&gt;&lt;rec-number&gt;345&lt;/rec-number&gt;&lt;foreign-keys&gt;&lt;key app="EN" db-id="xzzr0d9tmtvefyerv0kxaxv05at9fpexrs5z" timestamp="1734470499" guid="a151a40d-1a04-41ed-baab-f60a0fc3d7ed"&gt;345&lt;/key&gt;&lt;/foreign-keys&gt;&lt;ref-type name="Journal Article"&gt;17&lt;/ref-type&gt;&lt;contributors&gt;&lt;authors&gt;&lt;author&gt;Marguerat, S.&lt;/author&gt;&lt;author&gt;Bahler, J.&lt;/author&gt;&lt;/authors&gt;&lt;/contributors&gt;&lt;auth-address&gt;Department of Genetics, Evolution and Environment, UCL Cancer Institute, University College London, Darwin Building, Gower Street, London WC1E 6BT, UK.&lt;/auth-address&gt;&lt;titles&gt;&lt;title&gt;RNA-seq: from technology to biology&lt;/title&gt;&lt;secondary-title&gt;Cell Mol Life Sci&lt;/secondary-title&gt;&lt;/titles&gt;&lt;periodical&gt;&lt;full-title&gt;Cell Mol Life Sci&lt;/full-title&gt;&lt;/periodical&gt;&lt;pages&gt;569-79&lt;/pages&gt;&lt;volume&gt;67&lt;/volume&gt;&lt;number&gt;4&lt;/number&gt;&lt;edition&gt;20091027&lt;/edition&gt;&lt;keywords&gt;&lt;keyword&gt;Animals&lt;/keyword&gt;&lt;keyword&gt;*Gene Expression Regulation&lt;/keyword&gt;&lt;keyword&gt;Humans&lt;/keyword&gt;&lt;keyword&gt;Mice&lt;/keyword&gt;&lt;keyword&gt;Oligonucleotide Array Sequence Analysis/*methods&lt;/keyword&gt;&lt;keyword&gt;Sequence Analysis, RNA/*methods&lt;/keyword&gt;&lt;keyword&gt;*Transcription, Genetic&lt;/keyword&gt;&lt;/keywords&gt;&lt;dates&gt;&lt;year&gt;2010&lt;/year&gt;&lt;pub-dates&gt;&lt;date&gt;Feb&lt;/date&gt;&lt;/pub-dates&gt;&lt;/dates&gt;&lt;isbn&gt;1420-9071 (Electronic)&amp;#xD;1420-682X (Print)&amp;#xD;1420-682X (Linking)&lt;/isbn&gt;&lt;accession-num&gt;19859660&lt;/accession-num&gt;&lt;urls&gt;&lt;related-urls&gt;&lt;url&gt;https://www.ncbi.nlm.nih.gov/pubmed/19859660&lt;/url&gt;&lt;/related-urls&gt;&lt;/urls&gt;&lt;custom2&gt;PMC2809939&lt;/custom2&gt;&lt;electronic-resource-num&gt;10.1007/s00018-009-0180-6&lt;/electronic-resource-num&gt;&lt;remote-database-name&gt;Medline&lt;/remote-database-name&gt;&lt;remote-database-provider&gt;NLM&lt;/remote-database-provider&gt;&lt;/record&gt;&lt;/Cite&gt;&lt;/EndNote&gt;</w:instrText>
      </w:r>
      <w:r w:rsidRPr="009B0EB5">
        <w:rPr>
          <w:lang w:val="en-GB"/>
        </w:rPr>
        <w:fldChar w:fldCharType="separate"/>
      </w:r>
      <w:r w:rsidR="00D01442" w:rsidRPr="00D01442">
        <w:rPr>
          <w:noProof/>
          <w:vertAlign w:val="superscript"/>
          <w:lang w:val="en-GB"/>
        </w:rPr>
        <w:t>86</w:t>
      </w:r>
      <w:r w:rsidRPr="009B0EB5">
        <w:rPr>
          <w:lang w:val="en-GB"/>
        </w:rPr>
        <w:fldChar w:fldCharType="end"/>
      </w:r>
      <w:r w:rsidRPr="009B0EB5">
        <w:rPr>
          <w:lang w:val="en-GB"/>
        </w:rPr>
        <w:t>. Differences in mRNA levels quantified by RNA-</w:t>
      </w:r>
      <w:proofErr w:type="spellStart"/>
      <w:r w:rsidRPr="009B0EB5">
        <w:rPr>
          <w:lang w:val="en-GB"/>
        </w:rPr>
        <w:t>Seq</w:t>
      </w:r>
      <w:proofErr w:type="spellEnd"/>
      <w:r w:rsidRPr="009B0EB5">
        <w:rPr>
          <w:lang w:val="en-GB"/>
        </w:rPr>
        <w:t xml:space="preserve"> </w:t>
      </w:r>
      <w:r>
        <w:rPr>
          <w:lang w:val="en-GB"/>
        </w:rPr>
        <w:t>are often used as a surrogate</w:t>
      </w:r>
      <w:r w:rsidRPr="009B0EB5">
        <w:rPr>
          <w:lang w:val="en-GB"/>
        </w:rPr>
        <w:t xml:space="preserve"> </w:t>
      </w:r>
      <w:r>
        <w:rPr>
          <w:lang w:val="en-GB"/>
        </w:rPr>
        <w:t xml:space="preserve">for </w:t>
      </w:r>
      <w:r w:rsidRPr="009B0EB5">
        <w:rPr>
          <w:lang w:val="en-GB"/>
        </w:rPr>
        <w:t>differences in expression</w:t>
      </w:r>
      <w:r>
        <w:rPr>
          <w:lang w:val="en-GB"/>
        </w:rPr>
        <w:t xml:space="preserve"> of proteins these mRNA’s code for</w:t>
      </w:r>
      <w:r w:rsidRPr="009B0EB5">
        <w:rPr>
          <w:lang w:val="en-GB"/>
        </w:rPr>
        <w:fldChar w:fldCharType="begin"/>
      </w:r>
      <w:r w:rsidR="00216066">
        <w:rPr>
          <w:lang w:val="en-GB"/>
        </w:rPr>
        <w:instrText xml:space="preserve"> ADDIN EN.CITE &lt;EndNote&gt;&lt;Cite&gt;&lt;Author&gt;Vogel&lt;/Author&gt;&lt;Year&gt;2012&lt;/Year&gt;&lt;RecNum&gt;346&lt;/RecNum&gt;&lt;DisplayText&gt;&lt;style face="superscript"&gt;87&lt;/style&gt;&lt;/DisplayText&gt;&lt;record&gt;&lt;rec-number&gt;346&lt;/rec-number&gt;&lt;foreign-keys&gt;&lt;key app="EN" db-id="xzzr0d9tmtvefyerv0kxaxv05at9fpexrs5z" timestamp="1734470499" guid="94b81cf8-1d27-4b72-9989-79eda84e91b9"&gt;346&lt;/key&gt;&lt;/foreign-keys&gt;&lt;ref-type name="Journal Article"&gt;17&lt;/ref-type&gt;&lt;contributors&gt;&lt;authors&gt;&lt;author&gt;Vogel, C.&lt;/author&gt;&lt;author&gt;Marcotte, E. M.&lt;/author&gt;&lt;/authors&gt;&lt;/contributors&gt;&lt;auth-address&gt;Center for Genomics and Systems Biology, New York University, New York 10003, USA. cvogel@nyu.edu&lt;/auth-address&gt;&lt;titles&gt;&lt;title&gt;Insights into the regulation of protein abundance from proteomic and transcriptomic analyses&lt;/title&gt;&lt;secondary-title&gt;Nat Rev Genet&lt;/secondary-title&gt;&lt;/titles&gt;&lt;periodical&gt;&lt;full-title&gt;Nat Rev Genet&lt;/full-title&gt;&lt;/periodical&gt;&lt;pages&gt;227-32&lt;/pages&gt;&lt;volume&gt;13&lt;/volume&gt;&lt;number&gt;4&lt;/number&gt;&lt;edition&gt;20120313&lt;/edition&gt;&lt;keywords&gt;&lt;keyword&gt;Gene Expression Profiling&lt;/keyword&gt;&lt;keyword&gt;Proteins/analysis/*genetics/*metabolism&lt;/keyword&gt;&lt;keyword&gt;Proteome/metabolism&lt;/keyword&gt;&lt;keyword&gt;Proteomics/methods&lt;/keyword&gt;&lt;keyword&gt;RNA, Messenger/analysis/*metabolism&lt;/keyword&gt;&lt;/keywords&gt;&lt;dates&gt;&lt;year&gt;2012&lt;/year&gt;&lt;pub-dates&gt;&lt;date&gt;Mar 13&lt;/date&gt;&lt;/pub-dates&gt;&lt;/dates&gt;&lt;isbn&gt;1471-0064 (Electronic)&amp;#xD;1471-0056 (Print)&amp;#xD;1471-0056 (Linking)&lt;/isbn&gt;&lt;accession-num&gt;22411467&lt;/accession-num&gt;&lt;urls&gt;&lt;related-urls&gt;&lt;url&gt;https://www.ncbi.nlm.nih.gov/pubmed/22411467&lt;/url&gt;&lt;/related-urls&gt;&lt;/urls&gt;&lt;custom2&gt;PMC3654667&lt;/custom2&gt;&lt;electronic-resource-num&gt;10.1038/nrg3185&lt;/electronic-resource-num&gt;&lt;remote-database-name&gt;Medline&lt;/remote-database-name&gt;&lt;remote-database-provider&gt;NLM&lt;/remote-database-provider&gt;&lt;/record&gt;&lt;/Cite&gt;&lt;/EndNote&gt;</w:instrText>
      </w:r>
      <w:r w:rsidRPr="009B0EB5">
        <w:rPr>
          <w:lang w:val="en-GB"/>
        </w:rPr>
        <w:fldChar w:fldCharType="separate"/>
      </w:r>
      <w:r w:rsidR="00D01442" w:rsidRPr="00D01442">
        <w:rPr>
          <w:noProof/>
          <w:vertAlign w:val="superscript"/>
          <w:lang w:val="en-GB"/>
        </w:rPr>
        <w:t>87</w:t>
      </w:r>
      <w:r w:rsidRPr="009B0EB5">
        <w:rPr>
          <w:lang w:val="en-GB"/>
        </w:rPr>
        <w:fldChar w:fldCharType="end"/>
      </w:r>
      <w:r w:rsidRPr="009B0EB5">
        <w:rPr>
          <w:lang w:val="en-GB"/>
        </w:rPr>
        <w:t xml:space="preserve">, whereas an increase in miRNA expression can suppress </w:t>
      </w:r>
      <w:r>
        <w:rPr>
          <w:lang w:val="en-GB"/>
        </w:rPr>
        <w:t xml:space="preserve">the </w:t>
      </w:r>
      <w:r w:rsidRPr="009B0EB5">
        <w:rPr>
          <w:lang w:val="en-GB"/>
        </w:rPr>
        <w:t>translation of transcribed genes to proteins and</w:t>
      </w:r>
      <w:r>
        <w:rPr>
          <w:lang w:val="en-GB"/>
        </w:rPr>
        <w:t>,</w:t>
      </w:r>
      <w:r w:rsidRPr="009B0EB5">
        <w:rPr>
          <w:lang w:val="en-GB"/>
        </w:rPr>
        <w:t xml:space="preserve"> therefore</w:t>
      </w:r>
      <w:r>
        <w:rPr>
          <w:lang w:val="en-GB"/>
        </w:rPr>
        <w:t>,</w:t>
      </w:r>
      <w:r w:rsidRPr="009B0EB5">
        <w:rPr>
          <w:lang w:val="en-GB"/>
        </w:rPr>
        <w:t xml:space="preserve"> </w:t>
      </w:r>
      <w:r>
        <w:rPr>
          <w:lang w:val="en-GB"/>
        </w:rPr>
        <w:t>alter</w:t>
      </w:r>
      <w:r w:rsidRPr="009B0EB5">
        <w:rPr>
          <w:lang w:val="en-GB"/>
        </w:rPr>
        <w:t xml:space="preserve"> biology via cell function.</w:t>
      </w:r>
    </w:p>
    <w:p w14:paraId="026116A9" w14:textId="2AEF9B66" w:rsidR="004E5936" w:rsidRPr="009B0EB5" w:rsidRDefault="004E5936" w:rsidP="008E7FC9">
      <w:pPr>
        <w:rPr>
          <w:lang w:val="en-GB"/>
        </w:rPr>
      </w:pPr>
      <w:r w:rsidRPr="009B0EB5">
        <w:rPr>
          <w:lang w:val="en-GB"/>
        </w:rPr>
        <w:t>Identifying and quantifying the complementary DNA (cDNA) of RNA transcripts is achieved by extraction of RNA from biological material</w:t>
      </w:r>
      <w:r>
        <w:rPr>
          <w:lang w:val="en-GB"/>
        </w:rPr>
        <w:fldChar w:fldCharType="begin"/>
      </w:r>
      <w:r w:rsidR="00216066">
        <w:rPr>
          <w:lang w:val="en-GB"/>
        </w:rPr>
        <w:instrText xml:space="preserve"> ADDIN EN.CITE &lt;EndNote&gt;&lt;Cite&gt;&lt;Author&gt;Wolf&lt;/Author&gt;&lt;Year&gt;2013&lt;/Year&gt;&lt;RecNum&gt;347&lt;/RecNum&gt;&lt;DisplayText&gt;&lt;style face="superscript"&gt;88&lt;/style&gt;&lt;/DisplayText&gt;&lt;record&gt;&lt;rec-number&gt;347&lt;/rec-number&gt;&lt;foreign-keys&gt;&lt;key app="EN" db-id="xzzr0d9tmtvefyerv0kxaxv05at9fpexrs5z" timestamp="1734470499" guid="5c46529f-7186-4ed2-aeea-eb233489e735"&gt;347&lt;/key&gt;&lt;/foreign-keys&gt;&lt;ref-type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 xml:space="preserve">. Thereafter, RNA species are isolated using a specific protocol, such as a </w:t>
      </w:r>
      <w:proofErr w:type="spellStart"/>
      <w:r w:rsidRPr="009B0EB5">
        <w:rPr>
          <w:lang w:val="en-GB"/>
        </w:rPr>
        <w:t>ribo</w:t>
      </w:r>
      <w:proofErr w:type="spellEnd"/>
      <w:r w:rsidRPr="009B0EB5">
        <w:rPr>
          <w:lang w:val="en-GB"/>
        </w:rPr>
        <w:t>-depletion protocol</w:t>
      </w:r>
      <w:r>
        <w:rPr>
          <w:lang w:val="en-GB"/>
        </w:rPr>
        <w:t>,</w:t>
      </w:r>
      <w:r w:rsidRPr="009B0EB5">
        <w:rPr>
          <w:lang w:val="en-GB"/>
        </w:rPr>
        <w:t xml:space="preserve"> to remove ribosomal RNAs</w:t>
      </w:r>
      <w:r>
        <w:rPr>
          <w:lang w:val="en-GB"/>
        </w:rPr>
        <w:fldChar w:fldCharType="begin"/>
      </w:r>
      <w:r w:rsidR="00216066">
        <w:rPr>
          <w:lang w:val="en-GB"/>
        </w:rPr>
        <w:instrText xml:space="preserve"> ADDIN EN.CITE &lt;EndNote&gt;&lt;Cite&gt;&lt;Author&gt;Wolf&lt;/Author&gt;&lt;Year&gt;2013&lt;/Year&gt;&lt;RecNum&gt;347&lt;/RecNum&gt;&lt;DisplayText&gt;&lt;style face="superscript"&gt;88&lt;/style&gt;&lt;/DisplayText&gt;&lt;record&gt;&lt;rec-number&gt;347&lt;/rec-number&gt;&lt;foreign-keys&gt;&lt;key app="EN" db-id="xzzr0d9tmtvefyerv0kxaxv05at9fpexrs5z" timestamp="1734470499" guid="5c46529f-7186-4ed2-aeea-eb233489e735"&gt;347&lt;/key&gt;&lt;/foreign-keys&gt;&lt;ref-type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 Then, the cDNA synthesis is performed using reverse transcription, after which specific sequencing adaptors are ligated to the ends of the cDNA fragments</w:t>
      </w:r>
      <w:r>
        <w:rPr>
          <w:lang w:val="en-GB"/>
        </w:rPr>
        <w:fldChar w:fldCharType="begin"/>
      </w:r>
      <w:r w:rsidR="00216066">
        <w:rPr>
          <w:lang w:val="en-GB"/>
        </w:rPr>
        <w:instrText xml:space="preserve"> ADDIN EN.CITE &lt;EndNote&gt;&lt;Cite&gt;&lt;Author&gt;Wolf&lt;/Author&gt;&lt;Year&gt;2013&lt;/Year&gt;&lt;RecNum&gt;347&lt;/RecNum&gt;&lt;DisplayText&gt;&lt;style face="superscript"&gt;88&lt;/style&gt;&lt;/DisplayText&gt;&lt;record&gt;&lt;rec-number&gt;347&lt;/rec-number&gt;&lt;foreign-keys&gt;&lt;key app="EN" db-id="xzzr0d9tmtvefyerv0kxaxv05at9fpexrs5z" timestamp="1734470499" guid="5c46529f-7186-4ed2-aeea-eb233489e735"&gt;347&lt;/key&gt;&lt;/foreign-keys&gt;&lt;ref-type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 Lastly, amplification will be done using PCR</w:t>
      </w:r>
      <w:r>
        <w:rPr>
          <w:lang w:val="en-GB"/>
        </w:rPr>
        <w:t>,</w:t>
      </w:r>
      <w:r w:rsidRPr="009B0EB5">
        <w:rPr>
          <w:lang w:val="en-GB"/>
        </w:rPr>
        <w:t xml:space="preserve"> after which the RNA-</w:t>
      </w:r>
      <w:proofErr w:type="spellStart"/>
      <w:r w:rsidRPr="009B0EB5">
        <w:rPr>
          <w:lang w:val="en-GB"/>
        </w:rPr>
        <w:t>Seq</w:t>
      </w:r>
      <w:proofErr w:type="spellEnd"/>
      <w:r w:rsidRPr="009B0EB5">
        <w:rPr>
          <w:lang w:val="en-GB"/>
        </w:rPr>
        <w:t xml:space="preserve"> library </w:t>
      </w:r>
      <w:r>
        <w:rPr>
          <w:lang w:val="en-GB"/>
        </w:rPr>
        <w:t>will be</w:t>
      </w:r>
      <w:r w:rsidRPr="009B0EB5">
        <w:rPr>
          <w:lang w:val="en-GB"/>
        </w:rPr>
        <w:t xml:space="preserve"> ready for sequencing using platforms such as the Illumina </w:t>
      </w:r>
      <w:proofErr w:type="spellStart"/>
      <w:r w:rsidRPr="009B0EB5">
        <w:rPr>
          <w:lang w:val="en-GB"/>
        </w:rPr>
        <w:t>HiSeq</w:t>
      </w:r>
      <w:proofErr w:type="spellEnd"/>
      <w:r w:rsidRPr="009B0EB5">
        <w:rPr>
          <w:lang w:val="en-GB"/>
        </w:rPr>
        <w:t xml:space="preserve"> 2500</w:t>
      </w:r>
      <w:r>
        <w:rPr>
          <w:lang w:val="en-GB"/>
        </w:rPr>
        <w:fldChar w:fldCharType="begin"/>
      </w:r>
      <w:r w:rsidR="00216066">
        <w:rPr>
          <w:lang w:val="en-GB"/>
        </w:rPr>
        <w:instrText xml:space="preserve"> ADDIN EN.CITE &lt;EndNote&gt;&lt;Cite&gt;&lt;Author&gt;Wolf&lt;/Author&gt;&lt;Year&gt;2013&lt;/Year&gt;&lt;RecNum&gt;347&lt;/RecNum&gt;&lt;DisplayText&gt;&lt;style face="superscript"&gt;88&lt;/style&gt;&lt;/DisplayText&gt;&lt;record&gt;&lt;rec-number&gt;347&lt;/rec-number&gt;&lt;foreign-keys&gt;&lt;key app="EN" db-id="xzzr0d9tmtvefyerv0kxaxv05at9fpexrs5z" timestamp="1734470499" guid="5c46529f-7186-4ed2-aeea-eb233489e735"&gt;347&lt;/key&gt;&lt;/foreign-keys&gt;&lt;ref-type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 xml:space="preserve">. This generates data that then needs to be </w:t>
      </w:r>
      <w:r>
        <w:rPr>
          <w:lang w:val="en-GB"/>
        </w:rPr>
        <w:t>quality-checked</w:t>
      </w:r>
      <w:r w:rsidRPr="009B0EB5">
        <w:rPr>
          <w:lang w:val="en-GB"/>
        </w:rPr>
        <w:t xml:space="preserve"> and mapped to a reference genome while quantifying the reads (per gene)</w:t>
      </w:r>
      <w:r>
        <w:rPr>
          <w:lang w:val="en-GB"/>
        </w:rPr>
        <w:fldChar w:fldCharType="begin"/>
      </w:r>
      <w:r w:rsidR="00216066">
        <w:rPr>
          <w:lang w:val="en-GB"/>
        </w:rPr>
        <w:instrText xml:space="preserve"> ADDIN EN.CITE &lt;EndNote&gt;&lt;Cite&gt;&lt;Author&gt;Wolf&lt;/Author&gt;&lt;Year&gt;2013&lt;/Year&gt;&lt;RecNum&gt;347&lt;/RecNum&gt;&lt;DisplayText&gt;&lt;style face="superscript"&gt;88&lt;/style&gt;&lt;/DisplayText&gt;&lt;record&gt;&lt;rec-number&gt;347&lt;/rec-number&gt;&lt;foreign-keys&gt;&lt;key app="EN" db-id="xzzr0d9tmtvefyerv0kxaxv05at9fpexrs5z" timestamp="1734470499" guid="5c46529f-7186-4ed2-aeea-eb233489e735"&gt;347&lt;/key&gt;&lt;/foreign-keys&gt;&lt;ref-type name="Journal Article"&gt;17&lt;/ref-type&gt;&lt;contributors&gt;&lt;authors&gt;&lt;author&gt;Wolf, J. B.&lt;/author&gt;&lt;/authors&gt;&lt;/contributors&gt;&lt;auth-address&gt;Department of Evolutionary Biology, Uppsala University, Uppsala, Sweden. jochen.wolf@ebc.uu.se&lt;/auth-address&gt;&lt;titles&gt;&lt;title&gt;Principles of transcriptome analysis and gene expression quantification: an RNA-seq tutorial&lt;/title&gt;&lt;secondary-title&gt;Mol Ecol Resour&lt;/secondary-title&gt;&lt;/titles&gt;&lt;periodical&gt;&lt;full-title&gt;Mol Ecol Resour&lt;/full-title&gt;&lt;/periodical&gt;&lt;pages&gt;559-72&lt;/pages&gt;&lt;volume&gt;13&lt;/volume&gt;&lt;number&gt;4&lt;/number&gt;&lt;edition&gt;20130427&lt;/edition&gt;&lt;keywords&gt;&lt;keyword&gt;Computational Biology/*methods&lt;/keyword&gt;&lt;keyword&gt;Gene Expression Profiling/*methods&lt;/keyword&gt;&lt;keyword&gt;High-Throughput Nucleotide Sequencing/*methods&lt;/keyword&gt;&lt;/keywords&gt;&lt;dates&gt;&lt;year&gt;2013&lt;/year&gt;&lt;pub-dates&gt;&lt;date&gt;Jul&lt;/date&gt;&lt;/pub-dates&gt;&lt;/dates&gt;&lt;isbn&gt;1755-0998 (Electronic)&amp;#xD;1755-098X (Linking)&lt;/isbn&gt;&lt;accession-num&gt;23621713&lt;/accession-num&gt;&lt;urls&gt;&lt;related-urls&gt;&lt;url&gt;https://www.ncbi.nlm.nih.gov/pubmed/23621713&lt;/url&gt;&lt;/related-urls&gt;&lt;/urls&gt;&lt;electronic-resource-num&gt;10.1111/1755-0998.12109&lt;/electronic-resource-num&gt;&lt;remote-database-name&g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88</w:t>
      </w:r>
      <w:r>
        <w:rPr>
          <w:lang w:val="en-GB"/>
        </w:rPr>
        <w:fldChar w:fldCharType="end"/>
      </w:r>
      <w:r w:rsidRPr="009B0EB5">
        <w:rPr>
          <w:lang w:val="en-GB"/>
        </w:rPr>
        <w:t>.</w:t>
      </w:r>
      <w:r w:rsidRPr="009B0EB5">
        <w:rPr>
          <w:lang w:val="en-GB"/>
        </w:rPr>
        <w:br/>
        <w:t>Depending on the RNA species, RNA-</w:t>
      </w:r>
      <w:proofErr w:type="spellStart"/>
      <w:r w:rsidRPr="009B0EB5">
        <w:rPr>
          <w:lang w:val="en-GB"/>
        </w:rPr>
        <w:t>Seq</w:t>
      </w:r>
      <w:proofErr w:type="spellEnd"/>
      <w:r w:rsidRPr="009B0EB5">
        <w:rPr>
          <w:lang w:val="en-GB"/>
        </w:rPr>
        <w:t xml:space="preserve"> can be used to detect gene transcripts (bulk RNA-</w:t>
      </w:r>
      <w:proofErr w:type="spellStart"/>
      <w:r w:rsidRPr="009B0EB5">
        <w:rPr>
          <w:lang w:val="en-GB"/>
        </w:rPr>
        <w:t>Seq</w:t>
      </w:r>
      <w:proofErr w:type="spellEnd"/>
      <w:r w:rsidRPr="009B0EB5">
        <w:rPr>
          <w:lang w:val="en-GB"/>
        </w:rPr>
        <w:t>) or micro-RNAs (miRNAs via small RNA-</w:t>
      </w:r>
      <w:proofErr w:type="spellStart"/>
      <w:r w:rsidRPr="009B0EB5">
        <w:rPr>
          <w:lang w:val="en-GB"/>
        </w:rPr>
        <w:t>Seq</w:t>
      </w:r>
      <w:proofErr w:type="spellEnd"/>
      <w:r w:rsidRPr="009B0EB5">
        <w:rPr>
          <w:lang w:val="en-GB"/>
        </w:rPr>
        <w:t>)</w:t>
      </w:r>
      <w:r>
        <w:rPr>
          <w:lang w:val="en-GB"/>
        </w:rPr>
        <w:fldChar w:fldCharType="begin">
          <w:fldData xml:space="preserve">PEVuZE5vdGU+PENpdGU+PEF1dGhvcj5NYXJndWVyYXQ8L0F1dGhvcj48WWVhcj4yMDEwPC9ZZWFy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=
</w:fldData>
        </w:fldChar>
      </w:r>
      <w:r w:rsidR="00216066">
        <w:rPr>
          <w:lang w:val="en-GB"/>
        </w:rPr>
        <w:instrText xml:space="preserve"> ADDIN EN.CITE </w:instrText>
      </w:r>
      <w:r w:rsidR="00216066">
        <w:rPr>
          <w:lang w:val="en-GB"/>
        </w:rPr>
        <w:fldChar w:fldCharType="begin">
          <w:fldData xml:space="preserve">PEVuZE5vdGU+PENpdGU+PEF1dGhvcj5NYXJndWVyYXQ8L0F1dGhvcj48WWVhcj4yMDEwPC9ZZWFy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=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D01442" w:rsidRPr="00D01442">
        <w:rPr>
          <w:noProof/>
          <w:vertAlign w:val="superscript"/>
          <w:lang w:val="en-GB"/>
        </w:rPr>
        <w:t>86, 89</w:t>
      </w:r>
      <w:r>
        <w:rPr>
          <w:lang w:val="en-GB"/>
        </w:rPr>
        <w:fldChar w:fldCharType="end"/>
      </w:r>
      <w:r w:rsidRPr="009B0EB5">
        <w:rPr>
          <w:lang w:val="en-GB"/>
        </w:rPr>
        <w:t>. With that, RNA-</w:t>
      </w:r>
      <w:proofErr w:type="spellStart"/>
      <w:r w:rsidRPr="009B0EB5">
        <w:rPr>
          <w:lang w:val="en-GB"/>
        </w:rPr>
        <w:t>Seq</w:t>
      </w:r>
      <w:proofErr w:type="spellEnd"/>
      <w:r w:rsidRPr="009B0EB5">
        <w:rPr>
          <w:lang w:val="en-GB"/>
        </w:rPr>
        <w:t xml:space="preserve"> can be used to find differences in expression, identify alternative splicing, uncover functional relationships between DNA and RNA, </w:t>
      </w:r>
      <w:r>
        <w:rPr>
          <w:lang w:val="en-GB"/>
        </w:rPr>
        <w:t>detect</w:t>
      </w:r>
      <w:r w:rsidRPr="009B0EB5">
        <w:rPr>
          <w:lang w:val="en-GB"/>
        </w:rPr>
        <w:t xml:space="preserve"> gene fusions and </w:t>
      </w:r>
      <w:r>
        <w:rPr>
          <w:lang w:val="en-GB"/>
        </w:rPr>
        <w:t>identify</w:t>
      </w:r>
      <w:r w:rsidRPr="009B0EB5">
        <w:rPr>
          <w:lang w:val="en-GB"/>
        </w:rPr>
        <w:t xml:space="preserve"> </w:t>
      </w:r>
      <w:r>
        <w:rPr>
          <w:lang w:val="en-GB"/>
        </w:rPr>
        <w:t xml:space="preserve">a </w:t>
      </w:r>
      <w:r w:rsidRPr="009B0EB5">
        <w:rPr>
          <w:lang w:val="en-GB"/>
        </w:rPr>
        <w:t xml:space="preserve">myriad </w:t>
      </w:r>
      <w:r>
        <w:rPr>
          <w:lang w:val="en-GB"/>
        </w:rPr>
        <w:t xml:space="preserve">of </w:t>
      </w:r>
      <w:r w:rsidRPr="009B0EB5">
        <w:rPr>
          <w:lang w:val="en-GB"/>
        </w:rPr>
        <w:t>noncoding RNAs</w:t>
      </w:r>
      <w:r>
        <w:rPr>
          <w:lang w:val="en-GB"/>
        </w:rPr>
        <w:t>, including miRNAs</w:t>
      </w:r>
      <w:r>
        <w:rPr>
          <w:lang w:val="en-GB"/>
        </w:rPr>
        <w:fldChar w:fldCharType="begin">
          <w:fldData xml:space="preserve">PEVuZE5vdGU+PENpdGU+PEF1dGhvcj5SaXRjaGllPC9BdXRob3I+PFllYXI+MjAxNTwvWWVhcj48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==
</w:fldData>
        </w:fldChar>
      </w:r>
      <w:r w:rsidR="00216066">
        <w:rPr>
          <w:lang w:val="en-GB"/>
        </w:rPr>
        <w:instrText xml:space="preserve"> ADDIN EN.CITE </w:instrText>
      </w:r>
      <w:r w:rsidR="00216066">
        <w:rPr>
          <w:lang w:val="en-GB"/>
        </w:rPr>
        <w:fldChar w:fldCharType="begin">
          <w:fldData xml:space="preserve">PEVuZE5vdGU+PENpdGU+PEF1dGhvcj5SaXRjaGllPC9BdXRob3I+PFllYXI+MjAxNTwvWWVhcj48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==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D01442" w:rsidRPr="00D01442">
        <w:rPr>
          <w:noProof/>
          <w:vertAlign w:val="superscript"/>
          <w:lang w:val="en-GB"/>
        </w:rPr>
        <w:t>90-93</w:t>
      </w:r>
      <w:r>
        <w:rPr>
          <w:lang w:val="en-GB"/>
        </w:rPr>
        <w:fldChar w:fldCharType="end"/>
      </w:r>
      <w:r w:rsidRPr="009B0EB5">
        <w:rPr>
          <w:lang w:val="en-GB"/>
        </w:rPr>
        <w:t>.</w:t>
      </w:r>
    </w:p>
    <w:p w14:paraId="61AF0D09" w14:textId="77777777" w:rsidR="004E5936" w:rsidRPr="009B0EB5" w:rsidRDefault="004E5936" w:rsidP="008E7FC9">
      <w:pPr>
        <w:pStyle w:val="Heading3"/>
        <w:rPr>
          <w:lang w:val="en-GB"/>
        </w:rPr>
      </w:pPr>
      <w:r w:rsidRPr="009B0EB5">
        <w:rPr>
          <w:lang w:val="en-GB"/>
        </w:rPr>
        <w:t>The Illumina Methyl Epic bead chip array for DNA methylation</w:t>
      </w:r>
    </w:p>
    <w:p w14:paraId="13940298" w14:textId="6C67A29C" w:rsidR="004E5936" w:rsidRDefault="004E5936" w:rsidP="008E7FC9">
      <w:pPr>
        <w:rPr>
          <w:lang w:val="en-GB"/>
        </w:rPr>
      </w:pPr>
      <w:r w:rsidRPr="009B0EB5">
        <w:rPr>
          <w:lang w:val="en-GB"/>
        </w:rPr>
        <w:t xml:space="preserve">The Illumina </w:t>
      </w:r>
      <w:proofErr w:type="spellStart"/>
      <w:r w:rsidRPr="009B0EB5">
        <w:rPr>
          <w:lang w:val="en-GB"/>
        </w:rPr>
        <w:t>Methyl</w:t>
      </w:r>
      <w:r>
        <w:rPr>
          <w:lang w:val="en-GB"/>
        </w:rPr>
        <w:t>ation</w:t>
      </w:r>
      <w:r w:rsidRPr="009B0EB5">
        <w:rPr>
          <w:lang w:val="en-GB"/>
        </w:rPr>
        <w:t>Epic</w:t>
      </w:r>
      <w:proofErr w:type="spellEnd"/>
      <w:r w:rsidRPr="009B0EB5">
        <w:rPr>
          <w:lang w:val="en-GB"/>
        </w:rPr>
        <w:t xml:space="preserve"> </w:t>
      </w:r>
      <w:proofErr w:type="spellStart"/>
      <w:r>
        <w:rPr>
          <w:lang w:val="en-GB"/>
        </w:rPr>
        <w:t>B</w:t>
      </w:r>
      <w:r w:rsidRPr="009B0EB5">
        <w:rPr>
          <w:lang w:val="en-GB"/>
        </w:rPr>
        <w:t>ead</w:t>
      </w:r>
      <w:r>
        <w:rPr>
          <w:lang w:val="en-GB"/>
        </w:rPr>
        <w:t>C</w:t>
      </w:r>
      <w:r w:rsidRPr="009B0EB5">
        <w:rPr>
          <w:lang w:val="en-GB"/>
        </w:rPr>
        <w:t>hip</w:t>
      </w:r>
      <w:proofErr w:type="spellEnd"/>
      <w:r w:rsidRPr="009B0EB5">
        <w:rPr>
          <w:lang w:val="en-GB"/>
        </w:rPr>
        <w:t xml:space="preserve"> array is a method to study DNA methylation in the biological sample of choice by identifying and quantifying the DNA methylation status of pre-defined sites</w:t>
      </w:r>
      <w:r>
        <w:rPr>
          <w:lang w:val="en-GB"/>
        </w:rPr>
        <w:fldChar w:fldCharType="begin">
          <w:fldData xml:space="preserve">PEVuZE5vdGU+PENpdGU+PEF1dGhvcj5DaGV1bmc8L0F1dGhvcj48WWVhcj4yMDIwPC9ZZWFyPjxS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</w:fldData>
        </w:fldChar>
      </w:r>
      <w:r w:rsidR="00216066">
        <w:rPr>
          <w:lang w:val="en-GB"/>
        </w:rPr>
        <w:instrText xml:space="preserve"> ADDIN EN.CITE </w:instrText>
      </w:r>
      <w:r w:rsidR="00216066">
        <w:rPr>
          <w:lang w:val="en-GB"/>
        </w:rPr>
        <w:fldChar w:fldCharType="begin">
          <w:fldData xml:space="preserve">PEVuZE5vdGU+PENpdGU+PEF1dGhvcj5DaGV1bmc8L0F1dGhvcj48WWVhcj4yMDIwPC9ZZWFyPjxS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D01442" w:rsidRPr="00D01442">
        <w:rPr>
          <w:noProof/>
          <w:vertAlign w:val="superscript"/>
          <w:lang w:val="en-GB"/>
        </w:rPr>
        <w:t>94, 95</w:t>
      </w:r>
      <w:r>
        <w:rPr>
          <w:lang w:val="en-GB"/>
        </w:rPr>
        <w:fldChar w:fldCharType="end"/>
      </w:r>
      <w:r w:rsidRPr="009B0EB5">
        <w:rPr>
          <w:lang w:val="en-GB"/>
        </w:rPr>
        <w:t>.</w:t>
      </w:r>
      <w:r>
        <w:rPr>
          <w:lang w:val="en-GB"/>
        </w:rPr>
        <w:t xml:space="preserve"> </w:t>
      </w:r>
      <w:r w:rsidRPr="009B0EB5">
        <w:rPr>
          <w:lang w:val="en-GB"/>
        </w:rPr>
        <w:t>Identifying and quantifying the DNA methylation status of pre-defined sites is achieved by extracting and purifying DNA from biological material</w:t>
      </w:r>
      <w:r>
        <w:rPr>
          <w:lang w:val="en-GB"/>
        </w:rPr>
        <w:t xml:space="preserve"> which then undergoes </w:t>
      </w:r>
      <w:proofErr w:type="spellStart"/>
      <w:r>
        <w:rPr>
          <w:lang w:val="en-GB"/>
        </w:rPr>
        <w:t>bisulfite</w:t>
      </w:r>
      <w:proofErr w:type="spellEnd"/>
      <w:r>
        <w:rPr>
          <w:lang w:val="en-GB"/>
        </w:rPr>
        <w:t xml:space="preserve"> conversion</w:t>
      </w:r>
      <w:r>
        <w:rPr>
          <w:lang w:val="en-GB"/>
        </w:rPr>
        <w:fldChar w:fldCharType="begin"/>
      </w:r>
      <w:r w:rsidR="00216066">
        <w:rPr>
          <w:lang w:val="en-GB"/>
        </w:rPr>
        <w:instrText xml:space="preserve"> ADDIN EN.CITE &lt;EndNote&gt;&lt;Cite&gt;&lt;Author&gt;Noble&lt;/Author&gt;&lt;Year&gt;2021&lt;/Year&gt;&lt;RecNum&gt;353&lt;/RecNum&gt;&lt;DisplayText&gt;&lt;style face="superscript"&gt;95&lt;/style&gt;&lt;/DisplayText&gt;&lt;record&gt;&lt;rec-number&gt;353&lt;/rec-number&gt;&lt;foreign-keys&gt;&lt;key app="EN" db-id="xzzr0d9tmtvefyerv0kxaxv05at9fpexrs5z" timestamp="1734470499" guid="aee1e845-b0e0-4f9e-87d8-ae861ed868b5"&gt;353&lt;/key&gt;&lt;/foreign-keys&gt;&lt;ref-type name="Journal Article"&gt;17&lt;/ref-type&gt;&lt;contributors&gt;&lt;authors&gt;&lt;author&gt;Noble, A. J.&lt;/author&gt;&lt;author&gt;Pearson, J. F.&lt;/author&gt;&lt;author&gt;Boden, J. M.&lt;/author&gt;&lt;author&gt;Horwood, L. J.&lt;/author&gt;&lt;author&gt;Gemmell, N. J.&lt;/author&gt;&lt;author&gt;Kennedy, M. A.&lt;/author&gt;&lt;author&gt;Osborne, A. J.&lt;/author&gt;&lt;/authors&gt;&lt;/contributors&gt;&lt;auth-address&gt;School of Biological Sciences, University of Canterbury, Christchurch, New Zealand.&amp;#xD;Department of Pathology and Biomedical Sciences, University of Otago, Christchurch, New Zealand.&amp;#xD;Department of Psychological Medicine, University of Otago, Christchurch, New Zealand.&amp;#xD;Department of Anatomy, Univeristy of Otago, Dunedin, New Zealand.&lt;/auth-address&gt;&lt;titles&gt;&lt;title&gt;A validation of Illumina EPIC array system with bisulfite-based amplicon sequencing&lt;/title&gt;&lt;secondary-title&gt;PeerJ&lt;/secondary-title&gt;&lt;/titles&gt;&lt;periodical&gt;&lt;full-title&gt;PeerJ&lt;/full-title&gt;&lt;/periodical&gt;&lt;pages&gt;e10762&lt;/pages&gt;&lt;volume&gt;9&lt;/volume&gt;&lt;edition&gt;20210210&lt;/edition&gt;&lt;keywords&gt;&lt;keyword&gt;Bisulfite based amplicon sequencing&lt;/keyword&gt;&lt;keyword&gt;DNA methylation&lt;/keyword&gt;&lt;keyword&gt;Illumina EPIC array&lt;/keyword&gt;&lt;/keywords&gt;&lt;dates&gt;&lt;year&gt;2021&lt;/year&gt;&lt;/dates&gt;&lt;isbn&gt;2167-8359 (Print)&amp;#xD;2167-8359 (Electronic)&amp;#xD;2167-8359 (Linking)&lt;/isbn&gt;&lt;accession-num&gt;33614276&lt;/accession-num&gt;&lt;urls&gt;&lt;related-urls&gt;&lt;url&gt;https://www.ncbi.nlm.nih.gov/pubmed/33614276&lt;/url&gt;&lt;/related-urls&gt;&lt;/urls&gt;&lt;custom1&gt;The authors declare there are no competing interests.&lt;/custom1&gt;&lt;custom2&gt;PMC7881719&lt;/custom2&gt;&lt;electronic-resource-num&gt;10.7717/peerj.10762&lt;/electronic-resource-num&gt;&lt;remote-database-name&gt;PubMed-no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95</w:t>
      </w:r>
      <w:r>
        <w:rPr>
          <w:lang w:val="en-GB"/>
        </w:rPr>
        <w:fldChar w:fldCharType="end"/>
      </w:r>
      <w:r w:rsidRPr="009B0EB5">
        <w:rPr>
          <w:lang w:val="en-GB"/>
        </w:rPr>
        <w:t xml:space="preserve">. Thereafter, this DNA is denatured and neutralised, followed by </w:t>
      </w:r>
      <w:r>
        <w:rPr>
          <w:lang w:val="en-GB"/>
        </w:rPr>
        <w:t xml:space="preserve">an </w:t>
      </w:r>
      <w:r w:rsidRPr="009B0EB5">
        <w:rPr>
          <w:lang w:val="en-GB"/>
        </w:rPr>
        <w:t xml:space="preserve">amplified </w:t>
      </w:r>
      <w:r>
        <w:rPr>
          <w:lang w:val="en-GB"/>
        </w:rPr>
        <w:t>and fragmented</w:t>
      </w:r>
      <w:r w:rsidRPr="009B0EB5">
        <w:rPr>
          <w:lang w:val="en-GB"/>
        </w:rPr>
        <w:t xml:space="preserve"> </w:t>
      </w:r>
      <w:r>
        <w:rPr>
          <w:lang w:val="en-GB"/>
        </w:rPr>
        <w:t>strand</w:t>
      </w:r>
      <w:r w:rsidRPr="009B0EB5">
        <w:rPr>
          <w:lang w:val="en-GB"/>
        </w:rPr>
        <w:t xml:space="preserve"> of DNA</w:t>
      </w:r>
      <w:r>
        <w:rPr>
          <w:lang w:val="en-GB"/>
        </w:rPr>
        <w:fldChar w:fldCharType="begin"/>
      </w:r>
      <w:r w:rsidR="00216066">
        <w:rPr>
          <w:lang w:val="en-GB"/>
        </w:rPr>
        <w:instrText xml:space="preserve"> ADDIN EN.CITE &lt;EndNote&gt;&lt;Cite&gt;&lt;Author&gt;Noble&lt;/Author&gt;&lt;Year&gt;2021&lt;/Year&gt;&lt;RecNum&gt;353&lt;/RecNum&gt;&lt;DisplayText&gt;&lt;style face="superscript"&gt;95&lt;/style&gt;&lt;/DisplayText&gt;&lt;record&gt;&lt;rec-number&gt;353&lt;/rec-number&gt;&lt;foreign-keys&gt;&lt;key app="EN" db-id="xzzr0d9tmtvefyerv0kxaxv05at9fpexrs5z" timestamp="1734470499" guid="aee1e845-b0e0-4f9e-87d8-ae861ed868b5"&gt;353&lt;/key&gt;&lt;/foreign-keys&gt;&lt;ref-type name="Journal Article"&gt;17&lt;/ref-type&gt;&lt;contributors&gt;&lt;authors&gt;&lt;author&gt;Noble, A. J.&lt;/author&gt;&lt;author&gt;Pearson, J. F.&lt;/author&gt;&lt;author&gt;Boden, J. M.&lt;/author&gt;&lt;author&gt;Horwood, L. J.&lt;/author&gt;&lt;author&gt;Gemmell, N. J.&lt;/author&gt;&lt;author&gt;Kennedy, M. A.&lt;/author&gt;&lt;author&gt;Osborne, A. J.&lt;/author&gt;&lt;/authors&gt;&lt;/contributors&gt;&lt;auth-address&gt;School of Biological Sciences, University of Canterbury, Christchurch, New Zealand.&amp;#xD;Department of Pathology and Biomedical Sciences, University of Otago, Christchurch, New Zealand.&amp;#xD;Department of Psychological Medicine, University of Otago, Christchurch, New Zealand.&amp;#xD;Department of Anatomy, Univeristy of Otago, Dunedin, New Zealand.&lt;/auth-address&gt;&lt;titles&gt;&lt;title&gt;A validation of Illumina EPIC array system with bisulfite-based amplicon sequencing&lt;/title&gt;&lt;secondary-title&gt;PeerJ&lt;/secondary-title&gt;&lt;/titles&gt;&lt;periodical&gt;&lt;full-title&gt;PeerJ&lt;/full-title&gt;&lt;/periodical&gt;&lt;pages&gt;e10762&lt;/pages&gt;&lt;volume&gt;9&lt;/volume&gt;&lt;edition&gt;20210210&lt;/edition&gt;&lt;keywords&gt;&lt;keyword&gt;Bisulfite based amplicon sequencing&lt;/keyword&gt;&lt;keyword&gt;DNA methylation&lt;/keyword&gt;&lt;keyword&gt;Illumina EPIC array&lt;/keyword&gt;&lt;/keywords&gt;&lt;dates&gt;&lt;year&gt;2021&lt;/year&gt;&lt;/dates&gt;&lt;isbn&gt;2167-8359 (Print)&amp;#xD;2167-8359 (Electronic)&amp;#xD;2167-8359 (Linking)&lt;/isbn&gt;&lt;accession-num&gt;33614276&lt;/accession-num&gt;&lt;urls&gt;&lt;related-urls&gt;&lt;url&gt;https://www.ncbi.nlm.nih.gov/pubmed/33614276&lt;/url&gt;&lt;/related-urls&gt;&lt;/urls&gt;&lt;custom1&gt;The authors declare there are no competing interests.&lt;/custom1&gt;&lt;custom2&gt;PMC7881719&lt;/custom2&gt;&lt;electronic-resource-num&gt;10.7717/peerj.10762&lt;/electronic-resource-num&gt;&lt;remote-database-name&gt;PubMed-no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95</w:t>
      </w:r>
      <w:r>
        <w:rPr>
          <w:lang w:val="en-GB"/>
        </w:rPr>
        <w:fldChar w:fldCharType="end"/>
      </w:r>
      <w:r w:rsidRPr="009B0EB5">
        <w:rPr>
          <w:lang w:val="en-GB"/>
        </w:rPr>
        <w:t xml:space="preserve">. Thereafter, the amplified and fragmented DNA is added to the bead chip array, after which the fluorescent probes are hybridised </w:t>
      </w:r>
      <w:r>
        <w:rPr>
          <w:lang w:val="en-GB"/>
        </w:rPr>
        <w:t>into</w:t>
      </w:r>
      <w:r w:rsidRPr="009B0EB5">
        <w:rPr>
          <w:lang w:val="en-GB"/>
        </w:rPr>
        <w:t xml:space="preserve"> the caught fragments</w:t>
      </w:r>
      <w:r>
        <w:rPr>
          <w:lang w:val="en-GB"/>
        </w:rPr>
        <w:fldChar w:fldCharType="begin"/>
      </w:r>
      <w:r w:rsidR="00216066">
        <w:rPr>
          <w:lang w:val="en-GB"/>
        </w:rPr>
        <w:instrText xml:space="preserve"> ADDIN EN.CITE &lt;EndNote&gt;&lt;Cite&gt;&lt;Author&gt;Noble&lt;/Author&gt;&lt;Year&gt;2021&lt;/Year&gt;&lt;RecNum&gt;353&lt;/RecNum&gt;&lt;DisplayText&gt;&lt;style face="superscript"&gt;95&lt;/style&gt;&lt;/DisplayText&gt;&lt;record&gt;&lt;rec-number&gt;353&lt;/rec-number&gt;&lt;foreign-keys&gt;&lt;key app="EN" db-id="xzzr0d9tmtvefyerv0kxaxv05at9fpexrs5z" timestamp="1734470499" guid="aee1e845-b0e0-4f9e-87d8-ae861ed868b5"&gt;353&lt;/key&gt;&lt;/foreign-keys&gt;&lt;ref-type name="Journal Article"&gt;17&lt;/ref-type&gt;&lt;contributors&gt;&lt;authors&gt;&lt;author&gt;Noble, A. J.&lt;/author&gt;&lt;author&gt;Pearson, J. F.&lt;/author&gt;&lt;author&gt;Boden, J. M.&lt;/author&gt;&lt;author&gt;Horwood, L. J.&lt;/author&gt;&lt;author&gt;Gemmell, N. J.&lt;/author&gt;&lt;author&gt;Kennedy, M. A.&lt;/author&gt;&lt;author&gt;Osborne, A. J.&lt;/author&gt;&lt;/authors&gt;&lt;/contributors&gt;&lt;auth-address&gt;School of Biological Sciences, University of Canterbury, Christchurch, New Zealand.&amp;#xD;Department of Pathology and Biomedical Sciences, University of Otago, Christchurch, New Zealand.&amp;#xD;Department of Psychological Medicine, University of Otago, Christchurch, New Zealand.&amp;#xD;Department of Anatomy, Univeristy of Otago, Dunedin, New Zealand.&lt;/auth-address&gt;&lt;titles&gt;&lt;title&gt;A validation of Illumina EPIC array system with bisulfite-based amplicon sequencing&lt;/title&gt;&lt;secondary-title&gt;PeerJ&lt;/secondary-title&gt;&lt;/titles&gt;&lt;periodical&gt;&lt;full-title&gt;PeerJ&lt;/full-title&gt;&lt;/periodical&gt;&lt;pages&gt;e10762&lt;/pages&gt;&lt;volume&gt;9&lt;/volume&gt;&lt;edition&gt;20210210&lt;/edition&gt;&lt;keywords&gt;&lt;keyword&gt;Bisulfite based amplicon sequencing&lt;/keyword&gt;&lt;keyword&gt;DNA methylation&lt;/keyword&gt;&lt;keyword&gt;Illumina EPIC array&lt;/keyword&gt;&lt;/keywords&gt;&lt;dates&gt;&lt;year&gt;2021&lt;/year&gt;&lt;/dates&gt;&lt;isbn&gt;2167-8359 (Print)&amp;#xD;2167-8359 (Electronic)&amp;#xD;2167-8359 (Linking)&lt;/isbn&gt;&lt;accession-num&gt;33614276&lt;/accession-num&gt;&lt;urls&gt;&lt;related-urls&gt;&lt;url&gt;https://www.ncbi.nlm.nih.gov/pubmed/33614276&lt;/url&gt;&lt;/related-urls&gt;&lt;/urls&gt;&lt;custom1&gt;The authors declare there are no competing interests.&lt;/custom1&gt;&lt;custom2&gt;PMC7881719&lt;/custom2&gt;&lt;electronic-resource-num&gt;10.7717/peerj.10762&lt;/electronic-resource-num&gt;&lt;remote-database-name&gt;PubMed-not-MEDLINE&lt;/remote-database-name&gt;&lt;remote-database-provider&gt;NLM&lt;/remote-database-provider&gt;&lt;/record&gt;&lt;/Cite&gt;&lt;/EndNote&gt;</w:instrText>
      </w:r>
      <w:r>
        <w:rPr>
          <w:lang w:val="en-GB"/>
        </w:rPr>
        <w:fldChar w:fldCharType="separate"/>
      </w:r>
      <w:r w:rsidR="00D01442" w:rsidRPr="00D01442">
        <w:rPr>
          <w:noProof/>
          <w:vertAlign w:val="superscript"/>
          <w:lang w:val="en-GB"/>
        </w:rPr>
        <w:t>95</w:t>
      </w:r>
      <w:r>
        <w:rPr>
          <w:lang w:val="en-GB"/>
        </w:rPr>
        <w:fldChar w:fldCharType="end"/>
      </w:r>
      <w:r w:rsidRPr="009B0EB5">
        <w:rPr>
          <w:lang w:val="en-GB"/>
        </w:rPr>
        <w:t xml:space="preserve">. After a washing step, the array can be read </w:t>
      </w:r>
      <w:r>
        <w:rPr>
          <w:lang w:val="en-GB"/>
        </w:rPr>
        <w:t xml:space="preserve">on </w:t>
      </w:r>
      <w:r w:rsidRPr="009B0EB5">
        <w:rPr>
          <w:lang w:val="en-GB"/>
        </w:rPr>
        <w:t xml:space="preserve">platforms such as the Illumina </w:t>
      </w:r>
      <w:proofErr w:type="spellStart"/>
      <w:r w:rsidRPr="009B0EB5">
        <w:rPr>
          <w:lang w:val="en-GB"/>
        </w:rPr>
        <w:t>iScan</w:t>
      </w:r>
      <w:proofErr w:type="spellEnd"/>
      <w:r w:rsidRPr="009B0EB5">
        <w:rPr>
          <w:lang w:val="en-GB"/>
        </w:rPr>
        <w:t xml:space="preserve">. This generates data that then needs to be </w:t>
      </w:r>
      <w:r>
        <w:rPr>
          <w:lang w:val="en-GB"/>
        </w:rPr>
        <w:t>quality-checked</w:t>
      </w:r>
      <w:r w:rsidRPr="009B0EB5">
        <w:rPr>
          <w:lang w:val="en-GB"/>
        </w:rPr>
        <w:t>, and failed and cross-reactive probes will be removed</w:t>
      </w:r>
      <w:r>
        <w:rPr>
          <w:lang w:val="en-GB"/>
        </w:rPr>
        <w:fldChar w:fldCharType="begin"/>
      </w:r>
      <w:r w:rsidR="00216066">
        <w:rPr>
          <w:lang w:val="en-GB"/>
        </w:rPr>
        <w:instrText xml:space="preserve"> ADDIN EN.CITE &lt;EndNote&gt;&lt;Cite&gt;&lt;Author&gt;Nazarenko&lt;/Author&gt;&lt;Year&gt;2023&lt;/Year&gt;&lt;RecNum&gt;354&lt;/RecNum&gt;&lt;DisplayText&gt;&lt;style face="superscript"&gt;96&lt;/style&gt;&lt;/DisplayText&gt;&lt;record&gt;&lt;rec-number&gt;354&lt;/rec-number&gt;&lt;foreign-keys&gt;&lt;key app="EN" db-id="xzzr0d9tmtvefyerv0kxaxv05at9fpexrs5z" timestamp="1734470499" guid="75c86e7f-eec5-4edb-ac5b-0ed461981afb"&gt;354&lt;/key&gt;&lt;/foreign-keys&gt;&lt;ref-type name="Journal Article"&gt;17&lt;/ref-type&gt;&lt;contributors&gt;&lt;authors&gt;&lt;author&gt;Nazarenko, Tatiana&lt;/author&gt;&lt;author&gt;Vavourakis, Charlotte Dafni&lt;/author&gt;&lt;author&gt;Jones, Allison&lt;/author&gt;&lt;author&gt;Evans, Iona&lt;/author&gt;&lt;author&gt;Watson, Anthony&lt;/author&gt;&lt;author&gt;Brandt, Kirsten&lt;/author&gt;&lt;author&gt;Carter, Clive&lt;/author&gt;&lt;author&gt;Zaikin, Alexey&lt;/author&gt;&lt;author&gt;Herzog, Chiara&lt;/author&gt;&lt;author&gt;Widschwendter, Martin&lt;/author&gt;&lt;/authors&gt;&lt;/contributors&gt;&lt;titles&gt;&lt;title&gt;Technical and biological sources of unreliability of Infinium type II probes of the Illumina MethylationEPIC BeadChip microarray&lt;/title&gt;&lt;secondary-title&gt;bioRxiv&lt;/secondary-title&gt;&lt;/titles&gt;&lt;periodical&gt;&lt;full-title&gt;BioRxiv&lt;/full-title&gt;&lt;/periodical&gt;&lt;pages&gt;2023.03. 14.532595&lt;/pages&gt;&lt;dates&gt;&lt;year&gt;2023&lt;/year&gt;&lt;/dates&gt;&lt;urls&gt;&lt;/urls&gt;&lt;/record&gt;&lt;/Cite&gt;&lt;/EndNote&gt;</w:instrText>
      </w:r>
      <w:r>
        <w:rPr>
          <w:lang w:val="en-GB"/>
        </w:rPr>
        <w:fldChar w:fldCharType="separate"/>
      </w:r>
      <w:r w:rsidR="00D01442" w:rsidRPr="00D01442">
        <w:rPr>
          <w:noProof/>
          <w:vertAlign w:val="superscript"/>
          <w:lang w:val="en-GB"/>
        </w:rPr>
        <w:t>96</w:t>
      </w:r>
      <w:r>
        <w:rPr>
          <w:lang w:val="en-GB"/>
        </w:rPr>
        <w:fldChar w:fldCharType="end"/>
      </w:r>
      <w:r w:rsidRPr="009B0EB5">
        <w:rPr>
          <w:lang w:val="en-GB"/>
        </w:rPr>
        <w:t xml:space="preserve">. The data will then be processed to values </w:t>
      </w:r>
      <w:r>
        <w:rPr>
          <w:lang w:val="en-GB"/>
        </w:rPr>
        <w:t>representing</w:t>
      </w:r>
      <w:r w:rsidRPr="009B0EB5">
        <w:rPr>
          <w:lang w:val="en-GB"/>
        </w:rPr>
        <w:t xml:space="preserve"> the proportion of methylation at a specific site (beta-value) or the log-transformed proportion of methylation at a specific site (M-value)</w:t>
      </w:r>
      <w:r>
        <w:rPr>
          <w:lang w:val="en-GB"/>
        </w:rPr>
        <w:fldChar w:fldCharType="begin"/>
      </w:r>
      <w:r w:rsidR="00D01442">
        <w:rPr>
          <w:lang w:val="en-GB"/>
        </w:rPr>
        <w:instrText xml:space="preserve"> ADDIN EN.CITE &lt;EndNote&gt;&lt;Cite&gt;&lt;Author&gt;Aryee&lt;/Author&gt;&lt;Year&gt;2014&lt;/Year&gt;&lt;RecNum&gt;169&lt;/RecNum&gt;&lt;DisplayText&gt;&lt;style face="superscript"&gt;97&lt;/style&gt;&lt;/DisplayText&gt;&lt;record&gt;&lt;rec-number&gt;169&lt;/rec-number&gt;&lt;foreign-keys&gt;&lt;key app="EN" db-id="xarsevwzm9dp5ief2w7vfr55s5rd9rvzezre" timestamp="1701950753"&gt;169&lt;/key&gt;&lt;/foreign-keys&gt;&lt;ref-type name="Journal Article"&gt;17&lt;/ref-type&gt;&lt;contributors&gt;&lt;authors&gt;&lt;author&gt;Aryee, Martin J&lt;/author&gt;&lt;author&gt;Jaffe, Andrew E&lt;/author&gt;&lt;author&gt;Corrada-Bravo, Hector&lt;/author&gt;&lt;author&gt;Ladd-Acosta, Christine&lt;/author&gt;&lt;author&gt;Feinberg, Andrew P&lt;/author&gt;&lt;author&gt;Hansen, Kasper D&lt;/author&gt;&lt;author&gt;Irizarry, Rafael A&lt;/author&gt;&lt;/authors&gt;&lt;/contributors&gt;&lt;titles&gt;&lt;title&gt;Minfi: a flexible and comprehensive Bioconductor package for the analysis of Infinium DNA methylation microarrays&lt;/title&gt;&lt;secondary-title&gt;Bioinformatics&lt;/secondary-title&gt;&lt;/titles&gt;&lt;periodical&gt;&lt;full-title&gt;Bioinformatics&lt;/full-title&gt;&lt;abbr-1&gt;Bioinformatics&lt;/abbr-1&gt;&lt;abbr-2&gt;Bioinformatics&lt;/abbr-2&gt;&lt;/periodical&gt;&lt;pages&gt;1363-1369&lt;/pages&gt;&lt;volume&gt;30&lt;/volume&gt;&lt;number&gt;10&lt;/number&gt;&lt;dates&gt;&lt;year&gt;2014&lt;/year&gt;&lt;/dates&gt;&lt;isbn&gt;1460-2059&lt;/isbn&gt;&lt;urls&gt;&lt;/urls&gt;&lt;/record&gt;&lt;/Cite&gt;&lt;/EndNote&gt;</w:instrText>
      </w:r>
      <w:r>
        <w:rPr>
          <w:lang w:val="en-GB"/>
        </w:rPr>
        <w:fldChar w:fldCharType="separate"/>
      </w:r>
      <w:r w:rsidR="00D01442" w:rsidRPr="00D01442">
        <w:rPr>
          <w:noProof/>
          <w:vertAlign w:val="superscript"/>
          <w:lang w:val="en-GB"/>
        </w:rPr>
        <w:t>97</w:t>
      </w:r>
      <w:r>
        <w:rPr>
          <w:lang w:val="en-GB"/>
        </w:rPr>
        <w:fldChar w:fldCharType="end"/>
      </w:r>
      <w:r w:rsidRPr="009B0EB5">
        <w:rPr>
          <w:lang w:val="en-GB"/>
        </w:rPr>
        <w:t>. An increased proportion of methylation for a specific site in a sample means that more cells have the specific methylation site methylated, as a site can only be methylated or unmethylated</w:t>
      </w:r>
      <w:r>
        <w:rPr>
          <w:lang w:val="en-GB"/>
        </w:rPr>
        <w:fldChar w:fldCharType="begin"/>
      </w:r>
      <w:r w:rsidR="00D01442">
        <w:rPr>
          <w:lang w:val="en-GB"/>
        </w:rPr>
        <w:instrText xml:space="preserve"> ADDIN EN.CITE &lt;EndNote&gt;&lt;Cite&gt;&lt;Author&gt;Aryee&lt;/Author&gt;&lt;Year&gt;2014&lt;/Year&gt;&lt;RecNum&gt;169&lt;/RecNum&gt;&lt;DisplayText&gt;&lt;style face="superscript"&gt;97&lt;/style&gt;&lt;/DisplayText&gt;&lt;record&gt;&lt;rec-number&gt;169&lt;/rec-number&gt;&lt;foreign-keys&gt;&lt;key app="EN" db-id="xarsevwzm9dp5ief2w7vfr55s5rd9rvzezre" timestamp="1701950753"&gt;169&lt;/key&gt;&lt;/foreign-keys&gt;&lt;ref-type name="Journal Article"&gt;17&lt;/ref-type&gt;&lt;contributors&gt;&lt;authors&gt;&lt;author&gt;Aryee, Martin J&lt;/author&gt;&lt;author&gt;Jaffe, Andrew E&lt;/author&gt;&lt;author&gt;Corrada-Bravo, Hector&lt;/author&gt;&lt;author&gt;Ladd-Acosta, Christine&lt;/author&gt;&lt;author&gt;Feinberg, Andrew P&lt;/author&gt;&lt;author&gt;Hansen, Kasper D&lt;/author&gt;&lt;author&gt;Irizarry, Rafael A&lt;/author&gt;&lt;/authors&gt;&lt;/contributors&gt;&lt;titles&gt;&lt;title&gt;Minfi: a flexible and comprehensive Bioconductor package for the analysis of Infinium DNA methylation microarrays&lt;/title&gt;&lt;secondary-title&gt;Bioinformatics&lt;/secondary-title&gt;&lt;/titles&gt;&lt;periodical&gt;&lt;full-title&gt;Bioinformatics&lt;/full-title&gt;&lt;abbr-1&gt;Bioinformatics&lt;/abbr-1&gt;&lt;abbr-2&gt;Bioinformatics&lt;/abbr-2&gt;&lt;/periodical&gt;&lt;pages&gt;1363-1369&lt;/pages&gt;&lt;volume&gt;30&lt;/volume&gt;&lt;number&gt;10&lt;/number&gt;&lt;dates&gt;&lt;year&gt;2014&lt;/year&gt;&lt;/dates&gt;&lt;isbn&gt;1460-2059&lt;/isbn&gt;&lt;urls&gt;&lt;/urls&gt;&lt;/record&gt;&lt;/Cite&gt;&lt;/EndNote&gt;</w:instrText>
      </w:r>
      <w:r>
        <w:rPr>
          <w:lang w:val="en-GB"/>
        </w:rPr>
        <w:fldChar w:fldCharType="separate"/>
      </w:r>
      <w:r w:rsidR="00D01442" w:rsidRPr="00D01442">
        <w:rPr>
          <w:noProof/>
          <w:vertAlign w:val="superscript"/>
          <w:lang w:val="en-GB"/>
        </w:rPr>
        <w:t>97</w:t>
      </w:r>
      <w:r>
        <w:rPr>
          <w:lang w:val="en-GB"/>
        </w:rPr>
        <w:fldChar w:fldCharType="end"/>
      </w:r>
      <w:r w:rsidRPr="009B0EB5">
        <w:rPr>
          <w:lang w:val="en-GB"/>
        </w:rPr>
        <w:t>.</w:t>
      </w:r>
    </w:p>
    <w:p w14:paraId="3034300D" w14:textId="77777777" w:rsidR="004E5936" w:rsidRPr="009B0EB5" w:rsidRDefault="004E5936" w:rsidP="008E7FC9">
      <w:pPr>
        <w:pStyle w:val="Heading2"/>
        <w:rPr>
          <w:lang w:val="en-GB"/>
        </w:rPr>
      </w:pPr>
      <w:r>
        <w:rPr>
          <w:lang w:val="en-GB"/>
        </w:rPr>
        <w:t>Recent</w:t>
      </w:r>
      <w:r w:rsidRPr="009B0EB5">
        <w:rPr>
          <w:lang w:val="en-GB"/>
        </w:rPr>
        <w:t xml:space="preserve"> work in COPD research using bioinformatics</w:t>
      </w:r>
    </w:p>
    <w:p w14:paraId="5D242A5A" w14:textId="6991ECFF" w:rsidR="004E5936" w:rsidRPr="009B0EB5" w:rsidRDefault="004E5936" w:rsidP="008E7FC9">
      <w:pPr>
        <w:rPr>
          <w:lang w:val="en-GB"/>
        </w:rPr>
      </w:pPr>
      <w:r>
        <w:rPr>
          <w:lang w:val="en-GB"/>
        </w:rPr>
        <w:t>The use of b</w:t>
      </w:r>
      <w:r w:rsidRPr="009B0EB5">
        <w:rPr>
          <w:lang w:val="en-GB"/>
        </w:rPr>
        <w:t xml:space="preserve">ioinformatics has been </w:t>
      </w:r>
      <w:r>
        <w:rPr>
          <w:lang w:val="en-GB"/>
        </w:rPr>
        <w:t>important</w:t>
      </w:r>
      <w:r w:rsidRPr="009B0EB5">
        <w:rPr>
          <w:lang w:val="en-GB"/>
        </w:rPr>
        <w:t xml:space="preserve"> in </w:t>
      </w:r>
      <w:r>
        <w:rPr>
          <w:lang w:val="en-GB"/>
        </w:rPr>
        <w:t xml:space="preserve">recent years in </w:t>
      </w:r>
      <w:r w:rsidRPr="009B0EB5">
        <w:rPr>
          <w:lang w:val="en-GB"/>
        </w:rPr>
        <w:t>advancing COPD research. Since the onset of large-scale genomic, transcriptomic, epigenetic, and proteomic data in the early 2000s, bioinformatics has played a vital role in analysing and interpreting this wealth of information</w:t>
      </w:r>
      <w:r w:rsidRPr="009B0EB5">
        <w:rPr>
          <w:lang w:val="en-GB"/>
        </w:rPr>
        <w:fldChar w:fldCharType="begin">
          <w:fldData xml:space="preserve">PEVuZE5vdGU+PENpdGU+PEF1dGhvcj5HYXV0aGllcjwvQXV0aG9yPjxZZWFyPjIwMTk8L1llYXI+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</w:fldData>
        </w:fldChar>
      </w:r>
      <w:r w:rsidR="00216066">
        <w:rPr>
          <w:lang w:val="en-GB"/>
        </w:rPr>
        <w:instrText xml:space="preserve"> ADDIN EN.CITE </w:instrText>
      </w:r>
      <w:r w:rsidR="00216066">
        <w:rPr>
          <w:lang w:val="en-GB"/>
        </w:rPr>
        <w:fldChar w:fldCharType="begin">
          <w:fldData xml:space="preserve">PEVuZE5vdGU+PENpdGU+PEF1dGhvcj5HYXV0aGllcjwvQXV0aG9yPjxZZWFyPjIwMTk8L1llYXI+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D01442" w:rsidRPr="00D01442">
        <w:rPr>
          <w:noProof/>
          <w:vertAlign w:val="superscript"/>
          <w:lang w:val="en-GB"/>
        </w:rPr>
        <w:t>98</w:t>
      </w:r>
      <w:r w:rsidRPr="009B0EB5">
        <w:rPr>
          <w:lang w:val="en-GB"/>
        </w:rPr>
        <w:fldChar w:fldCharType="end"/>
      </w:r>
      <w:r w:rsidRPr="009B0EB5">
        <w:rPr>
          <w:lang w:val="en-GB"/>
        </w:rPr>
        <w:t>. By applying computational methods and algorithms, researchers have been able to identify genetic variants associated with COPD susceptibility, explore gene expression patterns in lung tissues, and uncover epigenetic modifications that contribute to disease progression</w:t>
      </w:r>
      <w:r w:rsidRPr="009B0EB5">
        <w:rPr>
          <w:lang w:val="en-GB"/>
        </w:rPr>
        <w:fldChar w:fldCharType="begin">
          <w:fldData xml:space="preserve">PEVuZE5vdGU+PENpdGU+PEF1dGhvcj5IdTwvQXV0aG9yPjxZZWFyPjIwMTg8L1llYXI+PFJlY051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</w:fldData>
        </w:fldChar>
      </w:r>
      <w:r w:rsidR="00216066">
        <w:rPr>
          <w:lang w:val="en-GB"/>
        </w:rPr>
        <w:instrText xml:space="preserve"> ADDIN EN.CITE </w:instrText>
      </w:r>
      <w:r w:rsidR="00216066">
        <w:rPr>
          <w:lang w:val="en-GB"/>
        </w:rPr>
        <w:fldChar w:fldCharType="begin">
          <w:fldData xml:space="preserve">PEVuZE5vdGU+PENpdGU+PEF1dGhvcj5IdTwvQXV0aG9yPjxZZWFyPjIwMTg8L1llYXI+PFJlY051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D01442" w:rsidRPr="00D01442">
        <w:rPr>
          <w:noProof/>
          <w:vertAlign w:val="superscript"/>
          <w:lang w:val="en-GB"/>
        </w:rPr>
        <w:t>99-101</w:t>
      </w:r>
      <w:r w:rsidRPr="009B0EB5">
        <w:rPr>
          <w:lang w:val="en-GB"/>
        </w:rPr>
        <w:fldChar w:fldCharType="end"/>
      </w:r>
      <w:r w:rsidRPr="009B0EB5">
        <w:rPr>
          <w:lang w:val="en-GB"/>
        </w:rPr>
        <w:t>. Additionally, bioinformatics tools have facilitated the integration of multi-omics data, enabling a comprehensive understanding of the complex molecular mechanisms underlying COPD</w:t>
      </w:r>
      <w:r w:rsidRPr="009B0EB5">
        <w:rPr>
          <w:lang w:val="en-GB"/>
        </w:rPr>
        <w:fldChar w:fldCharType="begin">
          <w:fldData xml:space="preserve">PEVuZE5vdGU+PENpdGU+PEF1dGhvcj5HYXV0aGllcjwvQXV0aG9yPjxZZWFyPjIwMTk8L1llYXI+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</w:fldData>
        </w:fldChar>
      </w:r>
      <w:r w:rsidR="00216066">
        <w:rPr>
          <w:lang w:val="en-GB"/>
        </w:rPr>
        <w:instrText xml:space="preserve"> ADDIN EN.CITE </w:instrText>
      </w:r>
      <w:r w:rsidR="00216066">
        <w:rPr>
          <w:lang w:val="en-GB"/>
        </w:rPr>
        <w:fldChar w:fldCharType="begin">
          <w:fldData xml:space="preserve">PEVuZE5vdGU+PENpdGU+PEF1dGhvcj5HYXV0aGllcjwvQXV0aG9yPjxZZWFyPjIwMTk8L1llYXI+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D01442" w:rsidRPr="00D01442">
        <w:rPr>
          <w:noProof/>
          <w:vertAlign w:val="superscript"/>
          <w:lang w:val="en-GB"/>
        </w:rPr>
        <w:t>98</w:t>
      </w:r>
      <w:r w:rsidRPr="009B0EB5">
        <w:rPr>
          <w:lang w:val="en-GB"/>
        </w:rPr>
        <w:fldChar w:fldCharType="end"/>
      </w:r>
      <w:r w:rsidRPr="009B0EB5">
        <w:rPr>
          <w:lang w:val="en-GB"/>
        </w:rPr>
        <w:t>.</w:t>
      </w:r>
    </w:p>
    <w:p w14:paraId="4F79B169" w14:textId="77777777" w:rsidR="004E5936" w:rsidRPr="009B0EB5" w:rsidRDefault="004E5936" w:rsidP="008E7FC9">
      <w:pPr>
        <w:pStyle w:val="Heading3"/>
        <w:rPr>
          <w:lang w:val="en-GB"/>
        </w:rPr>
      </w:pPr>
      <w:r w:rsidRPr="009B0EB5">
        <w:rPr>
          <w:lang w:val="en-GB"/>
        </w:rPr>
        <w:t xml:space="preserve">Gene </w:t>
      </w:r>
      <w:r>
        <w:rPr>
          <w:lang w:val="en-GB"/>
        </w:rPr>
        <w:t>Expression Profiling</w:t>
      </w:r>
      <w:r w:rsidRPr="009B0EB5">
        <w:rPr>
          <w:lang w:val="en-GB"/>
        </w:rPr>
        <w:t xml:space="preserve"> in COPD</w:t>
      </w:r>
    </w:p>
    <w:p w14:paraId="0A97E682" w14:textId="175A9690" w:rsidR="004E5936" w:rsidRDefault="004E5936" w:rsidP="008E7FC9">
      <w:pPr>
        <w:rPr>
          <w:lang w:val="en-GB"/>
        </w:rPr>
      </w:pPr>
      <w:r w:rsidRPr="009B0EB5">
        <w:rPr>
          <w:lang w:val="en-GB"/>
        </w:rPr>
        <w:t>The focus of past transcriptomics research in COPD has aimed</w:t>
      </w:r>
      <w:r>
        <w:rPr>
          <w:lang w:val="en-GB"/>
        </w:rPr>
        <w:t xml:space="preserve"> to</w:t>
      </w:r>
      <w:r w:rsidRPr="009B0EB5">
        <w:rPr>
          <w:lang w:val="en-GB"/>
        </w:rPr>
        <w:t xml:space="preserve"> find </w:t>
      </w:r>
      <w:r>
        <w:rPr>
          <w:lang w:val="en-GB"/>
        </w:rPr>
        <w:t>molecular mechanisms</w:t>
      </w:r>
      <w:r w:rsidRPr="009B0EB5">
        <w:rPr>
          <w:lang w:val="en-GB"/>
        </w:rPr>
        <w:t xml:space="preserve"> for </w:t>
      </w:r>
      <w:r>
        <w:rPr>
          <w:lang w:val="en-GB"/>
        </w:rPr>
        <w:t xml:space="preserve">better understanding the pathogenesis of </w:t>
      </w:r>
      <w:r w:rsidRPr="009B0EB5">
        <w:rPr>
          <w:lang w:val="en-GB"/>
        </w:rPr>
        <w:t>COPD</w:t>
      </w:r>
      <w:r>
        <w:rPr>
          <w:lang w:val="en-GB"/>
        </w:rPr>
        <w:t xml:space="preserve">. One study focussed on finding biomarkers in </w:t>
      </w:r>
      <w:r w:rsidRPr="009B0EB5">
        <w:rPr>
          <w:lang w:val="en-GB"/>
        </w:rPr>
        <w:t>blood using differential expression analyses</w:t>
      </w:r>
      <w:r w:rsidRPr="009B0EB5">
        <w:rPr>
          <w:lang w:val="en-GB"/>
        </w:rPr>
        <w:fldChar w:fldCharType="begin">
          <w:fldData xml:space="preserve">PEVuZE5vdGU+PENpdGU+PEF1dGhvcj5TdXJ5YWRldmFyYTwvQXV0aG9yPjxZZWFyPjIwMjM8L1ll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</w:fldData>
        </w:fldChar>
      </w:r>
      <w:r w:rsidR="00216066">
        <w:rPr>
          <w:lang w:val="en-GB"/>
        </w:rPr>
        <w:instrText xml:space="preserve"> ADDIN EN.CITE </w:instrText>
      </w:r>
      <w:r w:rsidR="00216066">
        <w:rPr>
          <w:lang w:val="en-GB"/>
        </w:rPr>
        <w:fldChar w:fldCharType="begin">
          <w:fldData xml:space="preserve">PEVuZE5vdGU+PENpdGU+PEF1dGhvcj5TdXJ5YWRldmFyYTwvQXV0aG9yPjxZZWFyPjIwMjM8L1ll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102</w:t>
      </w:r>
      <w:r w:rsidRPr="009B0EB5">
        <w:rPr>
          <w:lang w:val="en-GB"/>
        </w:rPr>
        <w:fldChar w:fldCharType="end"/>
      </w:r>
      <w:r w:rsidRPr="009B0EB5">
        <w:rPr>
          <w:lang w:val="en-GB"/>
        </w:rPr>
        <w:t xml:space="preserve">, </w:t>
      </w:r>
      <w:r>
        <w:rPr>
          <w:lang w:val="en-GB"/>
        </w:rPr>
        <w:t xml:space="preserve">and </w:t>
      </w:r>
      <w:r w:rsidRPr="009B0EB5">
        <w:rPr>
          <w:lang w:val="en-GB"/>
        </w:rPr>
        <w:t>identif</w:t>
      </w:r>
      <w:r>
        <w:rPr>
          <w:lang w:val="en-GB"/>
        </w:rPr>
        <w:t>ied</w:t>
      </w:r>
      <w:r w:rsidRPr="009B0EB5">
        <w:rPr>
          <w:lang w:val="en-GB"/>
        </w:rPr>
        <w:t xml:space="preserve"> 3829 genes associated with emphysema in two cohorts. Additionally, more </w:t>
      </w:r>
      <w:r>
        <w:rPr>
          <w:lang w:val="en-GB"/>
        </w:rPr>
        <w:t>in-depth</w:t>
      </w:r>
      <w:r w:rsidRPr="009B0EB5">
        <w:rPr>
          <w:lang w:val="en-GB"/>
        </w:rPr>
        <w:t xml:space="preserve"> analysis using alternative splicing, protein association, and </w:t>
      </w:r>
      <w:r w:rsidRPr="009B0EB5">
        <w:rPr>
          <w:lang w:val="en-GB"/>
        </w:rPr>
        <w:lastRenderedPageBreak/>
        <w:t>pathway analysis identified 942 gene isoforms, 260 exons, 714 proteins and 11 biological pathways, revealing key biological pathways of emphysema.</w:t>
      </w:r>
    </w:p>
    <w:p w14:paraId="0072C925" w14:textId="1B0BFA65" w:rsidR="004E5936" w:rsidRDefault="004E5936" w:rsidP="008E7FC9">
      <w:pPr>
        <w:rPr>
          <w:lang w:val="en-GB"/>
        </w:rPr>
      </w:pPr>
      <w:r w:rsidRPr="009B0EB5">
        <w:rPr>
          <w:lang w:val="en-GB"/>
        </w:rPr>
        <w:t>In a similar analysis, using tobacco smoke combined with elastin peptides to induce emphysema in a mouse model, 1159 genes were found to be differentially expressed</w:t>
      </w:r>
      <w:r w:rsidRPr="009B0EB5">
        <w:rPr>
          <w:lang w:val="en-GB"/>
        </w:rPr>
        <w:fldChar w:fldCharType="begin">
          <w:fldData xml:space="preserve">PEVuZE5vdGU+PENpdGU+PEF1dGhvcj5GZW5nPC9BdXRob3I+PFllYXI+MjAyMzwvWWVhcj48UmVj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</w:fldData>
        </w:fldChar>
      </w:r>
      <w:r w:rsidR="00216066">
        <w:rPr>
          <w:lang w:val="en-GB"/>
        </w:rPr>
        <w:instrText xml:space="preserve"> ADDIN EN.CITE </w:instrText>
      </w:r>
      <w:r w:rsidR="00216066">
        <w:rPr>
          <w:lang w:val="en-GB"/>
        </w:rPr>
        <w:fldChar w:fldCharType="begin">
          <w:fldData xml:space="preserve">PEVuZE5vdGU+PENpdGU+PEF1dGhvcj5GZW5nPC9BdXRob3I+PFllYXI+MjAyMzwvWWVhcj48UmVj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103</w:t>
      </w:r>
      <w:r w:rsidRPr="009B0EB5">
        <w:rPr>
          <w:lang w:val="en-GB"/>
        </w:rPr>
        <w:fldChar w:fldCharType="end"/>
      </w:r>
      <w:r w:rsidRPr="009B0EB5">
        <w:rPr>
          <w:lang w:val="en-GB"/>
        </w:rPr>
        <w:t xml:space="preserve">. The identified genes were involved in immune response pathways and oxidative stress. Though this study was performed in mice, it </w:t>
      </w:r>
      <w:r>
        <w:rPr>
          <w:lang w:val="en-GB"/>
        </w:rPr>
        <w:t>may</w:t>
      </w:r>
      <w:r w:rsidRPr="009B0EB5">
        <w:rPr>
          <w:lang w:val="en-GB"/>
        </w:rPr>
        <w:t xml:space="preserve"> shed light on the mechanism behind </w:t>
      </w:r>
      <w:r>
        <w:rPr>
          <w:lang w:val="en-GB"/>
        </w:rPr>
        <w:t>smoke-induced</w:t>
      </w:r>
      <w:r w:rsidRPr="009B0EB5">
        <w:rPr>
          <w:lang w:val="en-GB"/>
        </w:rPr>
        <w:t xml:space="preserve"> emphysema.</w:t>
      </w:r>
    </w:p>
    <w:p w14:paraId="4E9B4198" w14:textId="492ACB04" w:rsidR="004E5936" w:rsidRDefault="004E5936" w:rsidP="008E7FC9">
      <w:pPr>
        <w:rPr>
          <w:lang w:val="en-GB"/>
        </w:rPr>
      </w:pPr>
      <w:r w:rsidRPr="009B0EB5">
        <w:rPr>
          <w:lang w:val="en-GB"/>
        </w:rPr>
        <w:t>Another approach that has been used to study emphysema in COPD was to identify features from CT scans and associate these to the genes identified using a differential expression analysis</w:t>
      </w:r>
      <w:r w:rsidRPr="009B0EB5">
        <w:rPr>
          <w:lang w:val="en-GB"/>
        </w:rPr>
        <w:fldChar w:fldCharType="begin">
          <w:fldData xml:space="preserve">PEVuZE5vdGU+PENpdGU+PEF1dGhvcj5DaGVuPC9BdXRob3I+PFllYXI+MjAyMzwvWWVhcj48UmVj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</w:fldData>
        </w:fldChar>
      </w:r>
      <w:r w:rsidR="00216066">
        <w:rPr>
          <w:lang w:val="en-GB"/>
        </w:rPr>
        <w:instrText xml:space="preserve"> ADDIN EN.CITE </w:instrText>
      </w:r>
      <w:r w:rsidR="00216066">
        <w:rPr>
          <w:lang w:val="en-GB"/>
        </w:rPr>
        <w:fldChar w:fldCharType="begin">
          <w:fldData xml:space="preserve">PEVuZE5vdGU+PENpdGU+PEF1dGhvcj5DaGVuPC9BdXRob3I+PFllYXI+MjAyMzwvWWVhcj48UmVj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104</w:t>
      </w:r>
      <w:r w:rsidRPr="009B0EB5">
        <w:rPr>
          <w:lang w:val="en-GB"/>
        </w:rPr>
        <w:fldChar w:fldCharType="end"/>
      </w:r>
      <w:r w:rsidRPr="009B0EB5">
        <w:rPr>
          <w:lang w:val="en-GB"/>
        </w:rPr>
        <w:t>. Integration of medical imaging data with bulk RNA-</w:t>
      </w:r>
      <w:proofErr w:type="spellStart"/>
      <w:r w:rsidRPr="009B0EB5">
        <w:rPr>
          <w:lang w:val="en-GB"/>
        </w:rPr>
        <w:t>seq</w:t>
      </w:r>
      <w:proofErr w:type="spellEnd"/>
      <w:r w:rsidRPr="009B0EB5">
        <w:rPr>
          <w:lang w:val="en-GB"/>
        </w:rPr>
        <w:t xml:space="preserve"> data can provide valuable insights into disease mechanisms and treatment response. However, further research is needed to validate the clinical utility of such associations.</w:t>
      </w:r>
      <w:r>
        <w:rPr>
          <w:lang w:val="en-GB"/>
        </w:rPr>
        <w:t xml:space="preserve"> </w:t>
      </w:r>
    </w:p>
    <w:p w14:paraId="3530440E" w14:textId="1EA25C3C" w:rsidR="004E5936" w:rsidRPr="009B0EB5" w:rsidRDefault="004E5936" w:rsidP="008E7FC9">
      <w:pPr>
        <w:rPr>
          <w:lang w:val="en-GB"/>
        </w:rPr>
      </w:pPr>
      <w:r>
        <w:rPr>
          <w:lang w:val="en-GB"/>
        </w:rPr>
        <w:t xml:space="preserve">Gene expression profiling can also be performed using microarrays, such as the Affymetrix Human Gene 1.0 ST array. Our group used this method to perform </w:t>
      </w:r>
      <w:r>
        <w:t>gene expression profiling on nasal epithelial brushes of 31 severe COPD patients and 22 controls</w:t>
      </w:r>
      <w:r w:rsidRPr="00524278">
        <w:t xml:space="preserve"> </w:t>
      </w:r>
      <w:r>
        <w:t>to characterize COPD in a non-invasive manner</w:t>
      </w:r>
      <w:r>
        <w:fldChar w:fldCharType="begin">
          <w:fldData xml:space="preserve">PEVuZE5vdGU+PENpdGU+PEF1dGhvcj5Cb3VkZXdpam48L0F1dGhvcj48WWVhcj4yMDE3PC9ZZWFy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</w:fldData>
        </w:fldChar>
      </w:r>
      <w:r w:rsidR="007F7323">
        <w:instrText xml:space="preserve"> ADDIN EN.CITE </w:instrText>
      </w:r>
      <w:r w:rsidR="007F7323">
        <w:fldChar w:fldCharType="begin">
          <w:fldData xml:space="preserve">PEVuZE5vdGU+PENpdGU+PEF1dGhvcj5Cb3VkZXdpam48L0F1dGhvcj48WWVhcj4yMDE3PC9ZZWFy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</w:fldData>
        </w:fldChar>
      </w:r>
      <w:r w:rsidR="007F7323">
        <w:instrText xml:space="preserve"> ADDIN EN.CITE.DATA </w:instrText>
      </w:r>
      <w:r w:rsidR="007F7323">
        <w:fldChar w:fldCharType="end"/>
      </w:r>
      <w:r>
        <w:fldChar w:fldCharType="separate"/>
      </w:r>
      <w:r w:rsidR="00D01442" w:rsidRPr="00D01442">
        <w:rPr>
          <w:noProof/>
          <w:vertAlign w:val="superscript"/>
        </w:rPr>
        <w:t>105</w:t>
      </w:r>
      <w:r>
        <w:fldChar w:fldCharType="end"/>
      </w:r>
      <w:r>
        <w:t>. They found 135 genes significantly differentially expressed between severe COPD patients and controls. This signature was then replicated in two independent cohorts. Furthermore, part of the COPD nasal gene expression signature was also present in the bronchus.</w:t>
      </w:r>
    </w:p>
    <w:p w14:paraId="17AF983E" w14:textId="77777777" w:rsidR="004E5936" w:rsidRPr="009B0EB5" w:rsidRDefault="004E5936" w:rsidP="008E7FC9">
      <w:pPr>
        <w:pStyle w:val="Heading3"/>
        <w:rPr>
          <w:lang w:val="en-GB"/>
        </w:rPr>
      </w:pPr>
      <w:r w:rsidRPr="009B0EB5">
        <w:rPr>
          <w:lang w:val="en-GB"/>
        </w:rPr>
        <w:t>miRNA profiling in COPD</w:t>
      </w:r>
    </w:p>
    <w:p w14:paraId="46703D1E" w14:textId="018D2591" w:rsidR="004E5936" w:rsidRPr="009B0EB5" w:rsidRDefault="004E5936" w:rsidP="008E7FC9">
      <w:pPr>
        <w:rPr>
          <w:lang w:val="en-GB"/>
        </w:rPr>
      </w:pPr>
      <w:r>
        <w:rPr>
          <w:lang w:val="en-GB"/>
        </w:rPr>
        <w:t xml:space="preserve">Past research has also made progress in uncovering how miRNAs contribute to pulmonary diseases. </w:t>
      </w:r>
      <w:proofErr w:type="gramStart"/>
      <w:r>
        <w:rPr>
          <w:lang w:val="en-GB"/>
        </w:rPr>
        <w:t>In particular, s</w:t>
      </w:r>
      <w:r w:rsidRPr="009B0EB5">
        <w:rPr>
          <w:lang w:val="en-GB"/>
        </w:rPr>
        <w:t>mall</w:t>
      </w:r>
      <w:proofErr w:type="gramEnd"/>
      <w:r w:rsidRPr="009B0EB5">
        <w:rPr>
          <w:lang w:val="en-GB"/>
        </w:rPr>
        <w:t xml:space="preserve"> RNA-</w:t>
      </w:r>
      <w:proofErr w:type="spellStart"/>
      <w:r w:rsidRPr="009B0EB5">
        <w:rPr>
          <w:lang w:val="en-GB"/>
        </w:rPr>
        <w:t>Seq</w:t>
      </w:r>
      <w:proofErr w:type="spellEnd"/>
      <w:r w:rsidRPr="009B0EB5">
        <w:rPr>
          <w:lang w:val="en-GB"/>
        </w:rPr>
        <w:t xml:space="preserve"> has been used recently to identify subtypes and biomarkers in both COPD and interstitial lung disease (ILD)</w:t>
      </w:r>
      <w:r w:rsidRPr="009B0EB5">
        <w:rPr>
          <w:lang w:val="en-GB"/>
        </w:rPr>
        <w:fldChar w:fldCharType="begin">
          <w:fldData xml:space="preserve">PEVuZE5vdGU+PENpdGU+PEF1dGhvcj5QYXZlbDwvQXV0aG9yPjxZZWFyPjIwMjM8L1llYXI+PFJl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</w:fldData>
        </w:fldChar>
      </w:r>
      <w:r w:rsidR="00216066">
        <w:rPr>
          <w:lang w:val="en-GB"/>
        </w:rPr>
        <w:instrText xml:space="preserve"> ADDIN EN.CITE </w:instrText>
      </w:r>
      <w:r w:rsidR="00216066">
        <w:rPr>
          <w:lang w:val="en-GB"/>
        </w:rPr>
        <w:fldChar w:fldCharType="begin">
          <w:fldData xml:space="preserve">PEVuZE5vdGU+PENpdGU+PEF1dGhvcj5QYXZlbDwvQXV0aG9yPjxZZWFyPjIwMjM8L1llYXI+PFJl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106</w:t>
      </w:r>
      <w:r w:rsidRPr="009B0EB5">
        <w:rPr>
          <w:lang w:val="en-GB"/>
        </w:rPr>
        <w:fldChar w:fldCharType="end"/>
      </w:r>
      <w:r w:rsidRPr="009B0EB5">
        <w:rPr>
          <w:lang w:val="en-GB"/>
        </w:rPr>
        <w:t xml:space="preserve">. </w:t>
      </w:r>
      <w:r>
        <w:rPr>
          <w:lang w:val="en-GB"/>
        </w:rPr>
        <w:t>T</w:t>
      </w:r>
      <w:r w:rsidRPr="009B0EB5">
        <w:rPr>
          <w:lang w:val="en-GB"/>
        </w:rPr>
        <w:t>hey found 255 miRNAs associated with COPD and ILD and identified four miRNA clusters and five sample clusters. Clustering of the samples identified a remarkable overlap between COPD and ILD, showing that some miRNAs have the s</w:t>
      </w:r>
      <w:r>
        <w:rPr>
          <w:lang w:val="en-GB"/>
        </w:rPr>
        <w:t>imilar</w:t>
      </w:r>
      <w:r w:rsidRPr="009B0EB5">
        <w:rPr>
          <w:lang w:val="en-GB"/>
        </w:rPr>
        <w:t xml:space="preserve"> expression pattern between diseases, whereas the integrated network analysis implicated the miR-34/449 family of miRNAs and the NOTCH pathway in both COPD and ILD.</w:t>
      </w:r>
    </w:p>
    <w:p w14:paraId="5AE58362" w14:textId="77777777" w:rsidR="004E5936" w:rsidRPr="009B0EB5" w:rsidRDefault="004E5936" w:rsidP="008E7FC9">
      <w:pPr>
        <w:pStyle w:val="Heading3"/>
        <w:rPr>
          <w:lang w:val="en-GB"/>
        </w:rPr>
      </w:pPr>
      <w:r w:rsidRPr="009B0EB5">
        <w:rPr>
          <w:lang w:val="en-GB"/>
        </w:rPr>
        <w:t>DNA methylation profiling in COPD</w:t>
      </w:r>
    </w:p>
    <w:p w14:paraId="31EE3E7D" w14:textId="15A4AFB2" w:rsidR="004E5936" w:rsidRDefault="004E5936" w:rsidP="008E7FC9">
      <w:pPr>
        <w:rPr>
          <w:lang w:val="en-GB"/>
        </w:rPr>
      </w:pPr>
      <w:r w:rsidRPr="009B0EB5">
        <w:rPr>
          <w:lang w:val="en-GB"/>
        </w:rPr>
        <w:t xml:space="preserve">Fewer studies have focussed on the interaction of DNA methylation with COPD development or progression. However, a recent study investigated the DNA methylation patterns in cells from the distal airways </w:t>
      </w:r>
      <w:r>
        <w:rPr>
          <w:lang w:val="en-GB"/>
        </w:rPr>
        <w:t>of</w:t>
      </w:r>
      <w:r w:rsidRPr="009B0EB5">
        <w:rPr>
          <w:lang w:val="en-GB"/>
        </w:rPr>
        <w:t xml:space="preserve"> COPD patients and control subjects to identify the functional effects of DNA methylation on the parts of the lung that are most affected by the disease</w:t>
      </w:r>
      <w:r w:rsidRPr="009B0EB5">
        <w:rPr>
          <w:lang w:val="en-GB"/>
        </w:rPr>
        <w:fldChar w:fldCharType="begin">
          <w:fldData xml:space="preserve">PEVuZE5vdGU+PENpdGU+PEF1dGhvcj5QYW48L0F1dGhvcj48WWVhcj4yMDIzPC9ZZWFyPjxSZWNO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</w:fldData>
        </w:fldChar>
      </w:r>
      <w:r w:rsidR="00216066">
        <w:rPr>
          <w:lang w:val="en-GB"/>
        </w:rPr>
        <w:instrText xml:space="preserve"> ADDIN EN.CITE </w:instrText>
      </w:r>
      <w:r w:rsidR="00216066">
        <w:rPr>
          <w:lang w:val="en-GB"/>
        </w:rPr>
        <w:fldChar w:fldCharType="begin">
          <w:fldData xml:space="preserve">PEVuZE5vdGU+PENpdGU+PEF1dGhvcj5QYW48L0F1dGhvcj48WWVhcj4yMDIzPC9ZZWFyPjxSZWNO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107</w:t>
      </w:r>
      <w:r w:rsidRPr="009B0EB5">
        <w:rPr>
          <w:lang w:val="en-GB"/>
        </w:rPr>
        <w:fldChar w:fldCharType="end"/>
      </w:r>
      <w:r w:rsidRPr="009B0EB5">
        <w:rPr>
          <w:lang w:val="en-GB"/>
        </w:rPr>
        <w:t>. 1,155 Bonferroni-significant differentially methylated sites (DMP) were identified</w:t>
      </w:r>
      <w:r>
        <w:rPr>
          <w:lang w:val="en-GB"/>
        </w:rPr>
        <w:t>,</w:t>
      </w:r>
      <w:r w:rsidRPr="009B0EB5">
        <w:rPr>
          <w:lang w:val="en-GB"/>
        </w:rPr>
        <w:t xml:space="preserve"> and 7</w:t>
      </w:r>
      <w:r>
        <w:rPr>
          <w:lang w:val="en-GB"/>
        </w:rPr>
        <w:t>,</w:t>
      </w:r>
      <w:r w:rsidRPr="009B0EB5">
        <w:rPr>
          <w:lang w:val="en-GB"/>
        </w:rPr>
        <w:t>097 differentially methylated regions (DMR)</w:t>
      </w:r>
      <w:r>
        <w:rPr>
          <w:lang w:val="en-GB"/>
        </w:rPr>
        <w:t xml:space="preserve"> were identified</w:t>
      </w:r>
      <w:r w:rsidRPr="009B0EB5">
        <w:rPr>
          <w:lang w:val="en-GB"/>
        </w:rPr>
        <w:t>. Gene ontology analysis of the DNA methylation-associated genes</w:t>
      </w:r>
      <w:r w:rsidRPr="009B0EB5">
        <w:rPr>
          <w:lang w:val="en-GB"/>
        </w:rPr>
        <w:fldChar w:fldCharType="begin"/>
      </w:r>
      <w:r w:rsidR="00216066">
        <w:rPr>
          <w:lang w:val="en-GB"/>
        </w:rPr>
        <w:instrText xml:space="preserve"> ADDIN EN.CITE &lt;EndNote&gt;&lt;Cite&gt;&lt;Author&gt;Ringh&lt;/Author&gt;&lt;Year&gt;2019&lt;/Year&gt;&lt;RecNum&gt;364&lt;/RecNum&gt;&lt;DisplayText&gt;&lt;style face="superscript"&gt;108&lt;/style&gt;&lt;/DisplayText&gt;&lt;record&gt;&lt;rec-number&gt;364&lt;/rec-number&gt;&lt;foreign-keys&gt;&lt;key app="EN" db-id="xzzr0d9tmtvefyerv0kxaxv05at9fpexrs5z" timestamp="1734470499" guid="3c68a3b6-f4a4-4b3f-9f41-3acbfcbb7c2e"&gt;364&lt;/key&gt;&lt;/foreign-keys&gt;&lt;ref-type name="Journal Article"&gt;17&lt;/ref-type&gt;&lt;contributors&gt;&lt;authors&gt;&lt;author&gt;Ringh, Mikael V&lt;/author&gt;&lt;author&gt;Hagemann-Jensen, Michael&lt;/author&gt;&lt;author&gt;Needhamsen, Maria&lt;/author&gt;&lt;author&gt;Kular, Lara&lt;/author&gt;&lt;author&gt;Breeze, Charles E&lt;/author&gt;&lt;author&gt;Sjöholm, Louise K&lt;/author&gt;&lt;author&gt;Slavec, Lara&lt;/author&gt;&lt;author&gt;Kullberg, Susanna&lt;/author&gt;&lt;author&gt;Wahlström, Jan&lt;/author&gt;&lt;author&gt;Grunewald, Johan&lt;/author&gt;&lt;/authors&gt;&lt;/contributors&gt;&lt;titles&gt;&lt;title&gt;Tobacco smoking induces changes in true DNA methylation, hydroxymethylation and gene expression in bronchoalveolar lavage cells&lt;/title&gt;&lt;secondary-title&gt;EBioMedicine&lt;/secondary-title&gt;&lt;/titles&gt;&lt;periodical&gt;&lt;full-title&gt;EBioMedicine&lt;/full-title&gt;&lt;/periodical&gt;&lt;pages&gt;290-304&lt;/pages&gt;&lt;volume&gt;46&lt;/volume&gt;&lt;dates&gt;&lt;year&gt;2019&lt;/year&gt;&lt;/dates&gt;&lt;isbn&gt;2352-3964&lt;/isbn&gt;&lt;urls&gt;&lt;/urls&gt;&lt;/record&gt;&lt;/Cite&gt;&lt;/EndNote&gt;</w:instrText>
      </w:r>
      <w:r w:rsidRPr="009B0EB5">
        <w:rPr>
          <w:lang w:val="en-GB"/>
        </w:rPr>
        <w:fldChar w:fldCharType="separate"/>
      </w:r>
      <w:r w:rsidR="00D01442" w:rsidRPr="00D01442">
        <w:rPr>
          <w:noProof/>
          <w:vertAlign w:val="superscript"/>
          <w:lang w:val="en-GB"/>
        </w:rPr>
        <w:t>108</w:t>
      </w:r>
      <w:r w:rsidRPr="009B0EB5">
        <w:rPr>
          <w:lang w:val="en-GB"/>
        </w:rPr>
        <w:fldChar w:fldCharType="end"/>
      </w:r>
      <w:r w:rsidRPr="009B0EB5">
        <w:rPr>
          <w:lang w:val="en-GB"/>
        </w:rPr>
        <w:t xml:space="preserve"> showed enrichment for transcriptional factor activity, anatomical structure development, and regulation of metabolic processes</w:t>
      </w:r>
      <w:r w:rsidRPr="009B0EB5">
        <w:rPr>
          <w:lang w:val="en-GB"/>
        </w:rPr>
        <w:fldChar w:fldCharType="begin">
          <w:fldData xml:space="preserve">PEVuZE5vdGU+PENpdGU+PEF1dGhvcj5QYW48L0F1dGhvcj48WWVhcj4yMDIzPC9ZZWFyPjxSZWNO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</w:fldData>
        </w:fldChar>
      </w:r>
      <w:r w:rsidR="00216066">
        <w:rPr>
          <w:lang w:val="en-GB"/>
        </w:rPr>
        <w:instrText xml:space="preserve"> ADDIN EN.CITE </w:instrText>
      </w:r>
      <w:r w:rsidR="00216066">
        <w:rPr>
          <w:lang w:val="en-GB"/>
        </w:rPr>
        <w:fldChar w:fldCharType="begin">
          <w:fldData xml:space="preserve">PEVuZE5vdGU+PENpdGU+PEF1dGhvcj5QYW48L0F1dGhvcj48WWVhcj4yMDIzPC9ZZWFyPjxSZWNO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</w:fldData>
        </w:fldChar>
      </w:r>
      <w:r w:rsidR="00216066">
        <w:rPr>
          <w:lang w:val="en-GB"/>
        </w:rPr>
        <w:instrText xml:space="preserve"> ADDIN EN.CITE.DATA </w:instrText>
      </w:r>
      <w:r w:rsidR="00216066">
        <w:rPr>
          <w:lang w:val="en-GB"/>
        </w:rPr>
      </w:r>
      <w:r w:rsidR="00216066">
        <w:rPr>
          <w:lang w:val="en-GB"/>
        </w:rPr>
        <w:fldChar w:fldCharType="end"/>
      </w:r>
      <w:r w:rsidRPr="009B0EB5">
        <w:rPr>
          <w:lang w:val="en-GB"/>
        </w:rPr>
      </w:r>
      <w:r w:rsidRPr="009B0EB5">
        <w:rPr>
          <w:lang w:val="en-GB"/>
        </w:rPr>
        <w:fldChar w:fldCharType="separate"/>
      </w:r>
      <w:r w:rsidR="00D01442" w:rsidRPr="00D01442">
        <w:rPr>
          <w:noProof/>
          <w:vertAlign w:val="superscript"/>
          <w:lang w:val="en-GB"/>
        </w:rPr>
        <w:t>107</w:t>
      </w:r>
      <w:r w:rsidRPr="009B0EB5">
        <w:rPr>
          <w:lang w:val="en-GB"/>
        </w:rPr>
        <w:fldChar w:fldCharType="end"/>
      </w:r>
      <w:r w:rsidRPr="009B0EB5">
        <w:rPr>
          <w:lang w:val="en-GB"/>
        </w:rPr>
        <w:t>. This study showed how differential DNA methylation can be linked to gene expression, and how this leads to an understanding of COPD.</w:t>
      </w:r>
    </w:p>
    <w:p w14:paraId="1BE00CDE" w14:textId="77777777" w:rsidR="004E5936" w:rsidRDefault="004E5936" w:rsidP="008E7FC9">
      <w:pPr>
        <w:rPr>
          <w:lang w:val="en-GB"/>
        </w:rPr>
      </w:pPr>
      <w:r>
        <w:rPr>
          <w:lang w:val="en-GB"/>
        </w:rPr>
        <w:t>Recent research into COPD using bioinformatics has used a wide variety of methods to find biomarkers and mechanisms underlying disease pathogenesis as well as progression.</w:t>
      </w:r>
    </w:p>
    <w:p w14:paraId="7D5A50C0" w14:textId="4108E387" w:rsidR="004E5936" w:rsidRDefault="004E5936" w:rsidP="008E7FC9">
      <w:pPr>
        <w:rPr>
          <w:lang w:val="en-GB"/>
        </w:rPr>
      </w:pPr>
      <w:r>
        <w:rPr>
          <w:lang w:val="en-GB"/>
        </w:rPr>
        <w:t>Overall, currently all COPD patients receive a one size fits all treatment, indicating all patients receive the same treatment. Not all patients respond to the main line therapy (ICS). Therefore, there is a need to understand the underlying mechanisms of COPD which may help to identify the right therapy for individual patients. By using multi-omics from different locations of the respiratory system (</w:t>
      </w:r>
      <w:r>
        <w:rPr>
          <w:lang w:val="en-GB"/>
        </w:rPr>
        <w:fldChar w:fldCharType="begin"/>
      </w:r>
      <w:r>
        <w:rPr>
          <w:lang w:val="en-GB"/>
        </w:rPr>
        <w:instrText xml:space="preserve"> REF _Ref157590936 \h </w:instrText>
      </w:r>
      <w:r w:rsidR="008E7FC9">
        <w:rPr>
          <w:lang w:val="en-GB"/>
        </w:rPr>
        <w:instrText xml:space="preserve"> \* MERGEFORMAT </w:instrText>
      </w:r>
      <w:r>
        <w:rPr>
          <w:lang w:val="en-GB"/>
        </w:rPr>
      </w:r>
      <w:r>
        <w:rPr>
          <w:lang w:val="en-GB"/>
        </w:rPr>
        <w:fldChar w:fldCharType="separate"/>
      </w:r>
      <w:r w:rsidR="004A28F4">
        <w:t xml:space="preserve">Figure </w:t>
      </w:r>
      <w:r w:rsidR="004A28F4">
        <w:rPr>
          <w:noProof/>
        </w:rPr>
        <w:t>1.4</w:t>
      </w:r>
      <w:r>
        <w:rPr>
          <w:lang w:val="en-GB"/>
        </w:rPr>
        <w:fldChar w:fldCharType="end"/>
      </w:r>
      <w:r>
        <w:rPr>
          <w:lang w:val="en-GB"/>
        </w:rPr>
        <w:t xml:space="preserve">) and integrating multiple levels of big data, we believe that we will be able to answer these multi-layer complex questions. In addition, determining whether severe COPD is a </w:t>
      </w:r>
      <w:r>
        <w:rPr>
          <w:lang w:val="en-GB"/>
        </w:rPr>
        <w:lastRenderedPageBreak/>
        <w:t>simple disease progression or a different entity, will help find markers that may identify patients that are at most risk of developing the most severe form of COPD.</w:t>
      </w:r>
    </w:p>
    <w:p w14:paraId="0A7F3D4F" w14:textId="77777777" w:rsidR="004E5936" w:rsidRDefault="004E5936" w:rsidP="008E7FC9">
      <w:pPr>
        <w:keepNext/>
      </w:pPr>
      <w:r>
        <w:rPr>
          <w:noProof/>
          <w:lang w:val="en-GB"/>
        </w:rPr>
        <w:drawing>
          <wp:inline distT="0" distB="0" distL="0" distR="0" wp14:anchorId="4A04389D" wp14:editId="31C142CE">
            <wp:extent cx="4572000" cy="3681730"/>
            <wp:effectExtent l="0" t="0" r="0" b="1270"/>
            <wp:docPr id="387241196" name="Picture 1" descr="A diagram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41196" name="Picture 1" descr="A diagram of a person's body&#10;&#10;Description automatically generated"/>
                    <pic:cNvPicPr/>
                  </pic:nvPicPr>
                  <pic:blipFill rotWithShape="1">
                    <a:blip r:embed="rId22" cstate="print">
                      <a:extLst>
                        <a:ext uri="{28A0092B-C50C-407E-A947-70E740481C1C}">
                          <a14:useLocalDpi xmlns:a14="http://schemas.microsoft.com/office/drawing/2010/main" val="0"/>
                        </a:ext>
                      </a:extLst>
                    </a:blip>
                    <a:srcRect l="2074" r="11257"/>
                    <a:stretch/>
                  </pic:blipFill>
                  <pic:spPr bwMode="auto">
                    <a:xfrm>
                      <a:off x="0" y="0"/>
                      <a:ext cx="4572520" cy="3682149"/>
                    </a:xfrm>
                    <a:prstGeom prst="rect">
                      <a:avLst/>
                    </a:prstGeom>
                    <a:ln>
                      <a:noFill/>
                    </a:ln>
                    <a:extLst>
                      <a:ext uri="{53640926-AAD7-44D8-BBD7-CCE9431645EC}">
                        <a14:shadowObscured xmlns:a14="http://schemas.microsoft.com/office/drawing/2010/main"/>
                      </a:ext>
                    </a:extLst>
                  </pic:spPr>
                </pic:pic>
              </a:graphicData>
            </a:graphic>
          </wp:inline>
        </w:drawing>
      </w:r>
    </w:p>
    <w:p w14:paraId="735B9CFE" w14:textId="06A829D4" w:rsidR="004E5936" w:rsidRPr="00F67449" w:rsidRDefault="004E5936" w:rsidP="008E7FC9">
      <w:pPr>
        <w:pStyle w:val="Captions"/>
        <w:rPr>
          <w:vanish/>
          <w:specVanish/>
        </w:rPr>
      </w:pPr>
      <w:bookmarkStart w:id="29" w:name="_Ref157590936"/>
      <w:bookmarkStart w:id="30" w:name="_Toc185371328"/>
      <w:r>
        <w:t xml:space="preserve">Figure </w:t>
      </w:r>
      <w:r w:rsidR="009D6863">
        <w:fldChar w:fldCharType="begin"/>
      </w:r>
      <w:r w:rsidR="009D6863">
        <w:instrText xml:space="preserve"> STYLEREF 1 \s </w:instrText>
      </w:r>
      <w:r w:rsidR="009D6863">
        <w:fldChar w:fldCharType="separate"/>
      </w:r>
      <w:r w:rsidR="009D6863">
        <w:rPr>
          <w:noProof/>
        </w:rPr>
        <w:t>1</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4</w:t>
      </w:r>
      <w:r w:rsidR="009D6863">
        <w:fldChar w:fldCharType="end"/>
      </w:r>
      <w:bookmarkEnd w:id="29"/>
      <w:r>
        <w:t>) The location and type of sample for every type of study that is used in this thesis.</w:t>
      </w:r>
      <w:bookmarkEnd w:id="30"/>
    </w:p>
    <w:p w14:paraId="1CA2A6F9" w14:textId="77777777" w:rsidR="004E5936" w:rsidRDefault="004E5936" w:rsidP="008E7FC9">
      <w:pPr>
        <w:pStyle w:val="Captions"/>
        <w:rPr>
          <w:lang w:val="en-GB"/>
        </w:rPr>
      </w:pPr>
    </w:p>
    <w:p w14:paraId="26EC6B1C" w14:textId="77777777" w:rsidR="004E5936" w:rsidRPr="00DF26DA" w:rsidRDefault="004E5936" w:rsidP="008E7FC9">
      <w:pPr>
        <w:pStyle w:val="Heading2"/>
        <w:rPr>
          <w:lang w:val="en-GB"/>
        </w:rPr>
      </w:pPr>
      <w:r w:rsidRPr="00DF26DA">
        <w:t>Scope</w:t>
      </w:r>
      <w:r w:rsidRPr="00DF26DA">
        <w:rPr>
          <w:lang w:val="en-GB"/>
        </w:rPr>
        <w:t xml:space="preserve"> of this thesis</w:t>
      </w:r>
    </w:p>
    <w:p w14:paraId="56D5E40B" w14:textId="7055CC87" w:rsidR="004E5936" w:rsidRDefault="004E5936" w:rsidP="008E7FC9">
      <w:pPr>
        <w:rPr>
          <w:lang w:val="en-GB"/>
        </w:rPr>
      </w:pPr>
      <w:r w:rsidRPr="00A674F9">
        <w:rPr>
          <w:lang w:val="en-GB"/>
        </w:rPr>
        <w:t>We hypothesi</w:t>
      </w:r>
      <w:r>
        <w:rPr>
          <w:lang w:val="en-GB"/>
        </w:rPr>
        <w:t>s</w:t>
      </w:r>
      <w:r w:rsidRPr="00A674F9">
        <w:rPr>
          <w:lang w:val="en-GB"/>
        </w:rPr>
        <w:t>e that</w:t>
      </w:r>
      <w:r>
        <w:rPr>
          <w:lang w:val="en-GB"/>
        </w:rPr>
        <w:t xml:space="preserve"> severe COPD and severe early onset are unique phenotypes rather than stages within COPD. Therefore, the aim of this thesis is to find characteristics for COPD in general, and severe COPD and </w:t>
      </w:r>
      <w:r w:rsidR="00033026">
        <w:rPr>
          <w:lang w:val="en-GB"/>
        </w:rPr>
        <w:t>SEO-</w:t>
      </w:r>
      <w:r>
        <w:rPr>
          <w:lang w:val="en-GB"/>
        </w:rPr>
        <w:t>COPD specifically using a multi-omics approach.</w:t>
      </w:r>
    </w:p>
    <w:p w14:paraId="669A4FC9" w14:textId="77777777" w:rsidR="004E5936" w:rsidRDefault="004E5936" w:rsidP="008E7FC9">
      <w:pPr>
        <w:rPr>
          <w:lang w:val="en-GB"/>
        </w:rPr>
      </w:pPr>
      <w:r>
        <w:rPr>
          <w:lang w:val="en-GB"/>
        </w:rPr>
        <w:t>We will first focus on transcriptomics of bronchial brushings to identify genes that are associated with severe COPD. We then move to the lower airways in the parenchyma to answer the same question focussing on transcriptomics and miRNAs. We then look at the effects of the environment on miRNA expression in bronchial biopsies focussing on cigarette smoke. Finally, we focus on epigenetics (DNA methylation). First looking at the difference between COPD and non-COPD, and then focussing on the influence of ICS on DNA methylation.</w:t>
      </w:r>
    </w:p>
    <w:p w14:paraId="48F3D166" w14:textId="3BF2E6B4" w:rsidR="004E5936" w:rsidRPr="009B0EB5" w:rsidRDefault="004E5936" w:rsidP="008E7FC9">
      <w:pPr>
        <w:rPr>
          <w:lang w:val="en-GB"/>
        </w:rPr>
      </w:pPr>
      <w:r w:rsidRPr="00A674F9">
        <w:rPr>
          <w:lang w:val="en-GB"/>
        </w:rPr>
        <w:t xml:space="preserve">In </w:t>
      </w:r>
      <w:r>
        <w:rPr>
          <w:b/>
          <w:bCs/>
          <w:lang w:val="en-GB"/>
        </w:rPr>
        <w:t>C</w:t>
      </w:r>
      <w:r w:rsidRPr="00A674F9">
        <w:rPr>
          <w:b/>
          <w:bCs/>
          <w:lang w:val="en-GB"/>
        </w:rPr>
        <w:t>hapter 2</w:t>
      </w:r>
      <w:r w:rsidRPr="00A674F9">
        <w:rPr>
          <w:lang w:val="en-GB"/>
        </w:rPr>
        <w:t>, we aim</w:t>
      </w:r>
      <w:r>
        <w:rPr>
          <w:lang w:val="en-GB"/>
        </w:rPr>
        <w:t>ed</w:t>
      </w:r>
      <w:r w:rsidRPr="00A674F9">
        <w:rPr>
          <w:lang w:val="en-GB"/>
        </w:rPr>
        <w:t xml:space="preserve"> to investigate whether severe COPD represents a clinically distinct</w:t>
      </w:r>
      <w:r w:rsidRPr="009B0EB5">
        <w:rPr>
          <w:lang w:val="en-GB"/>
        </w:rPr>
        <w:t xml:space="preserve"> disease phenotype </w:t>
      </w:r>
      <w:r>
        <w:rPr>
          <w:lang w:val="en-GB"/>
        </w:rPr>
        <w:t xml:space="preserve">that is different </w:t>
      </w:r>
      <w:r w:rsidRPr="009B0EB5">
        <w:rPr>
          <w:lang w:val="en-GB"/>
        </w:rPr>
        <w:t>from mild</w:t>
      </w:r>
      <w:r>
        <w:rPr>
          <w:lang w:val="en-GB"/>
        </w:rPr>
        <w:t xml:space="preserve"> or </w:t>
      </w:r>
      <w:r w:rsidRPr="009B0EB5">
        <w:rPr>
          <w:lang w:val="en-GB"/>
        </w:rPr>
        <w:t>moderate</w:t>
      </w:r>
      <w:r>
        <w:rPr>
          <w:lang w:val="en-GB"/>
        </w:rPr>
        <w:t xml:space="preserve"> </w:t>
      </w:r>
      <w:r w:rsidRPr="009B0EB5">
        <w:rPr>
          <w:lang w:val="en-GB"/>
        </w:rPr>
        <w:t>COPD. To this end, we identif</w:t>
      </w:r>
      <w:r>
        <w:rPr>
          <w:lang w:val="en-GB"/>
        </w:rPr>
        <w:t>ied</w:t>
      </w:r>
      <w:r w:rsidRPr="009B0EB5">
        <w:rPr>
          <w:lang w:val="en-GB"/>
        </w:rPr>
        <w:t xml:space="preserve"> unique differentially expressed genes in bronchial brushes of severe COPD patients compared to mild, moderate, and non-COPD </w:t>
      </w:r>
      <w:r>
        <w:rPr>
          <w:lang w:val="en-GB"/>
        </w:rPr>
        <w:t>controls</w:t>
      </w:r>
      <w:r w:rsidR="00D167EB">
        <w:rPr>
          <w:lang w:val="en-GB"/>
        </w:rPr>
        <w:t xml:space="preserve"> in the </w:t>
      </w:r>
      <w:proofErr w:type="spellStart"/>
      <w:r w:rsidR="00D167EB">
        <w:rPr>
          <w:lang w:val="en-GB"/>
        </w:rPr>
        <w:t>SHERLOCk</w:t>
      </w:r>
      <w:proofErr w:type="spellEnd"/>
      <w:r w:rsidR="00D167EB">
        <w:rPr>
          <w:lang w:val="en-GB"/>
        </w:rPr>
        <w:t xml:space="preserve"> study</w:t>
      </w:r>
      <w:r w:rsidR="005D606E">
        <w:rPr>
          <w:lang w:val="en-GB"/>
        </w:rPr>
        <w:t xml:space="preserve"> (</w:t>
      </w:r>
      <w:r w:rsidR="005D606E">
        <w:rPr>
          <w:lang w:val="en-GB"/>
        </w:rPr>
        <w:fldChar w:fldCharType="begin"/>
      </w:r>
      <w:r w:rsidR="005D606E">
        <w:rPr>
          <w:lang w:val="en-GB"/>
        </w:rPr>
        <w:instrText xml:space="preserve"> REF _Ref157590936 \h </w:instrText>
      </w:r>
      <w:r w:rsidR="005D606E">
        <w:rPr>
          <w:lang w:val="en-GB"/>
        </w:rPr>
      </w:r>
      <w:r w:rsidR="005D606E">
        <w:rPr>
          <w:lang w:val="en-GB"/>
        </w:rPr>
        <w:fldChar w:fldCharType="separate"/>
      </w:r>
      <w:r w:rsidR="005D606E">
        <w:t xml:space="preserve">Figure </w:t>
      </w:r>
      <w:r w:rsidR="005D606E">
        <w:rPr>
          <w:noProof/>
        </w:rPr>
        <w:t>1</w:t>
      </w:r>
      <w:r w:rsidR="005D606E">
        <w:t>.</w:t>
      </w:r>
      <w:r w:rsidR="005D606E">
        <w:rPr>
          <w:noProof/>
        </w:rPr>
        <w:t>4</w:t>
      </w:r>
      <w:r w:rsidR="005D606E">
        <w:rPr>
          <w:lang w:val="en-GB"/>
        </w:rPr>
        <w:fldChar w:fldCharType="end"/>
      </w:r>
      <w:r w:rsidR="005D606E">
        <w:rPr>
          <w:lang w:val="en-GB"/>
        </w:rPr>
        <w:t>)</w:t>
      </w:r>
      <w:r w:rsidRPr="009B0EB5">
        <w:rPr>
          <w:lang w:val="en-GB"/>
        </w:rPr>
        <w:t>. Additionally, since bronchial brushings are an invasive way to diagnose and phenotype disease, we investigate</w:t>
      </w:r>
      <w:r>
        <w:rPr>
          <w:lang w:val="en-GB"/>
        </w:rPr>
        <w:t>d</w:t>
      </w:r>
      <w:r w:rsidR="0063742C">
        <w:rPr>
          <w:lang w:val="en-GB"/>
        </w:rPr>
        <w:t>,</w:t>
      </w:r>
      <w:r w:rsidR="00D167EB">
        <w:rPr>
          <w:lang w:val="en-GB"/>
        </w:rPr>
        <w:t xml:space="preserve"> in the same dataset</w:t>
      </w:r>
      <w:r w:rsidR="0063742C">
        <w:rPr>
          <w:lang w:val="en-GB"/>
        </w:rPr>
        <w:t>,</w:t>
      </w:r>
      <w:r w:rsidRPr="009B0EB5">
        <w:rPr>
          <w:lang w:val="en-GB"/>
        </w:rPr>
        <w:t xml:space="preserve"> </w:t>
      </w:r>
      <w:r>
        <w:rPr>
          <w:lang w:val="en-GB"/>
        </w:rPr>
        <w:t xml:space="preserve">if and to what extent, the </w:t>
      </w:r>
      <w:r w:rsidRPr="009B0EB5">
        <w:rPr>
          <w:lang w:val="en-GB"/>
        </w:rPr>
        <w:t xml:space="preserve">identified </w:t>
      </w:r>
      <w:r>
        <w:rPr>
          <w:lang w:val="en-GB"/>
        </w:rPr>
        <w:t xml:space="preserve">COPD-associated </w:t>
      </w:r>
      <w:r w:rsidRPr="009B0EB5">
        <w:rPr>
          <w:lang w:val="en-GB"/>
        </w:rPr>
        <w:t xml:space="preserve">bronchial gene signature </w:t>
      </w:r>
      <w:r>
        <w:rPr>
          <w:lang w:val="en-GB"/>
        </w:rPr>
        <w:t>reflected the</w:t>
      </w:r>
      <w:r w:rsidRPr="009B0EB5">
        <w:rPr>
          <w:lang w:val="en-GB"/>
        </w:rPr>
        <w:t xml:space="preserve"> nasal epithelium, </w:t>
      </w:r>
      <w:r>
        <w:rPr>
          <w:lang w:val="en-GB"/>
        </w:rPr>
        <w:t xml:space="preserve">as this could pave the way for easier obtaining </w:t>
      </w:r>
      <w:r w:rsidRPr="009B0EB5">
        <w:rPr>
          <w:lang w:val="en-GB"/>
        </w:rPr>
        <w:t>potential biomarkers</w:t>
      </w:r>
      <w:r w:rsidR="005D606E">
        <w:rPr>
          <w:lang w:val="en-GB"/>
        </w:rPr>
        <w:t xml:space="preserve"> and verified this in nasal brus</w:t>
      </w:r>
      <w:r w:rsidR="0063742C">
        <w:rPr>
          <w:lang w:val="en-GB"/>
        </w:rPr>
        <w:t>h</w:t>
      </w:r>
      <w:r w:rsidR="005D606E">
        <w:rPr>
          <w:lang w:val="en-GB"/>
        </w:rPr>
        <w:t>ings from the FAIR and NORM studies</w:t>
      </w:r>
      <w:r w:rsidRPr="009B0EB5">
        <w:rPr>
          <w:lang w:val="en-GB"/>
        </w:rPr>
        <w:t>.</w:t>
      </w:r>
      <w:r>
        <w:rPr>
          <w:lang w:val="en-GB"/>
        </w:rPr>
        <w:t xml:space="preserve"> Thereafter, in </w:t>
      </w:r>
      <w:r>
        <w:rPr>
          <w:b/>
          <w:bCs/>
          <w:lang w:val="en-GB"/>
        </w:rPr>
        <w:t>C</w:t>
      </w:r>
      <w:r w:rsidRPr="002A7A59">
        <w:rPr>
          <w:b/>
          <w:bCs/>
          <w:lang w:val="en-GB"/>
        </w:rPr>
        <w:t>hapter 3</w:t>
      </w:r>
      <w:r>
        <w:rPr>
          <w:lang w:val="en-GB"/>
        </w:rPr>
        <w:t xml:space="preserve">, we focused </w:t>
      </w:r>
      <w:r w:rsidR="0063742C">
        <w:rPr>
          <w:lang w:val="en-GB"/>
        </w:rPr>
        <w:t xml:space="preserve">on </w:t>
      </w:r>
      <w:r w:rsidR="005D606E">
        <w:rPr>
          <w:lang w:val="en-GB"/>
        </w:rPr>
        <w:t xml:space="preserve">parenchymal lung tissue </w:t>
      </w:r>
      <w:r w:rsidR="0063742C">
        <w:rPr>
          <w:lang w:val="en-GB"/>
        </w:rPr>
        <w:t>i</w:t>
      </w:r>
      <w:r>
        <w:rPr>
          <w:lang w:val="en-GB"/>
        </w:rPr>
        <w:t>n severe early onset-COPD</w:t>
      </w:r>
      <w:r w:rsidR="005D606E">
        <w:rPr>
          <w:lang w:val="en-GB"/>
        </w:rPr>
        <w:t xml:space="preserve"> in the PRESTO dataset</w:t>
      </w:r>
      <w:r>
        <w:rPr>
          <w:lang w:val="en-GB"/>
        </w:rPr>
        <w:t xml:space="preserve"> and hypothesized that its pathogenesis differs from common COPD. We determined if this was the case by identifying the unique SEO-COPD gene expression profile compared to control, following the removal of common </w:t>
      </w:r>
      <w:r>
        <w:rPr>
          <w:lang w:val="en-GB"/>
        </w:rPr>
        <w:lastRenderedPageBreak/>
        <w:t xml:space="preserve">COPD genes. We validated the signature using immunohistochemistry. Next, in </w:t>
      </w:r>
      <w:r>
        <w:rPr>
          <w:b/>
          <w:bCs/>
          <w:lang w:val="en-GB"/>
        </w:rPr>
        <w:t>C</w:t>
      </w:r>
      <w:r w:rsidRPr="002B7335">
        <w:rPr>
          <w:b/>
          <w:bCs/>
          <w:lang w:val="en-GB"/>
        </w:rPr>
        <w:t xml:space="preserve">hapter </w:t>
      </w:r>
      <w:r>
        <w:rPr>
          <w:b/>
          <w:bCs/>
          <w:lang w:val="en-GB"/>
        </w:rPr>
        <w:t>4</w:t>
      </w:r>
      <w:r>
        <w:rPr>
          <w:lang w:val="en-GB"/>
        </w:rPr>
        <w:t>, we investigated</w:t>
      </w:r>
      <w:r w:rsidR="005D606E">
        <w:rPr>
          <w:lang w:val="en-GB"/>
        </w:rPr>
        <w:t>, in the same dataset,</w:t>
      </w:r>
      <w:r>
        <w:rPr>
          <w:lang w:val="en-GB"/>
        </w:rPr>
        <w:t xml:space="preserve"> if and how </w:t>
      </w:r>
      <w:r w:rsidRPr="009B0EB5">
        <w:rPr>
          <w:lang w:val="en-GB"/>
        </w:rPr>
        <w:t>miRNAs are involved in the regulation of SEO-COPD pathology.</w:t>
      </w:r>
      <w:r>
        <w:rPr>
          <w:lang w:val="en-GB"/>
        </w:rPr>
        <w:t xml:space="preserve"> W</w:t>
      </w:r>
      <w:r w:rsidRPr="009B0EB5">
        <w:rPr>
          <w:lang w:val="en-GB"/>
        </w:rPr>
        <w:t xml:space="preserve">e </w:t>
      </w:r>
      <w:r>
        <w:rPr>
          <w:lang w:val="en-GB"/>
        </w:rPr>
        <w:t>assessed</w:t>
      </w:r>
      <w:r w:rsidRPr="009B0EB5">
        <w:rPr>
          <w:lang w:val="en-GB"/>
        </w:rPr>
        <w:t xml:space="preserve"> </w:t>
      </w:r>
      <w:r>
        <w:rPr>
          <w:lang w:val="en-GB"/>
        </w:rPr>
        <w:t xml:space="preserve">miRNA expression in peripheral lung tissue, comparing </w:t>
      </w:r>
      <w:r w:rsidRPr="009B0EB5">
        <w:rPr>
          <w:lang w:val="en-GB"/>
        </w:rPr>
        <w:t xml:space="preserve">SEO-COPD patients with non-COPD control subjects and patients with </w:t>
      </w:r>
      <w:r>
        <w:rPr>
          <w:lang w:val="en-GB"/>
        </w:rPr>
        <w:t xml:space="preserve">mild, </w:t>
      </w:r>
      <w:r w:rsidRPr="009B0EB5">
        <w:rPr>
          <w:lang w:val="en-GB"/>
        </w:rPr>
        <w:t>moderate</w:t>
      </w:r>
      <w:r>
        <w:rPr>
          <w:lang w:val="en-GB"/>
        </w:rPr>
        <w:t xml:space="preserve">, and </w:t>
      </w:r>
      <w:r w:rsidRPr="009B0EB5">
        <w:rPr>
          <w:lang w:val="en-GB"/>
        </w:rPr>
        <w:t xml:space="preserve">severe COPD using small RNA sequencing. This </w:t>
      </w:r>
      <w:r>
        <w:rPr>
          <w:lang w:val="en-GB"/>
        </w:rPr>
        <w:t xml:space="preserve">was </w:t>
      </w:r>
      <w:r w:rsidRPr="009B0EB5">
        <w:rPr>
          <w:lang w:val="en-GB"/>
        </w:rPr>
        <w:t xml:space="preserve">followed by identifying the putative target genes and pathways targeted by these differentially expressed miRNAs. </w:t>
      </w:r>
      <w:r>
        <w:rPr>
          <w:lang w:val="en-GB"/>
        </w:rPr>
        <w:t>Thereafter, in</w:t>
      </w:r>
      <w:r w:rsidRPr="009B0EB5">
        <w:rPr>
          <w:lang w:val="en-GB"/>
        </w:rPr>
        <w:t xml:space="preserve"> </w:t>
      </w:r>
      <w:r>
        <w:rPr>
          <w:b/>
          <w:bCs/>
          <w:lang w:val="en-GB"/>
        </w:rPr>
        <w:t>C</w:t>
      </w:r>
      <w:r w:rsidRPr="009B0EB5">
        <w:rPr>
          <w:b/>
          <w:bCs/>
          <w:lang w:val="en-GB"/>
        </w:rPr>
        <w:t xml:space="preserve">hapter </w:t>
      </w:r>
      <w:r>
        <w:rPr>
          <w:b/>
          <w:bCs/>
          <w:lang w:val="en-GB"/>
        </w:rPr>
        <w:t>5</w:t>
      </w:r>
      <w:r w:rsidRPr="009B0EB5">
        <w:rPr>
          <w:lang w:val="en-GB"/>
        </w:rPr>
        <w:t xml:space="preserve">, </w:t>
      </w:r>
      <w:r w:rsidRPr="009B0EB5">
        <w:rPr>
          <w:bCs/>
          <w:lang w:val="en-GB"/>
        </w:rPr>
        <w:t>we aim</w:t>
      </w:r>
      <w:r>
        <w:rPr>
          <w:bCs/>
          <w:lang w:val="en-GB"/>
        </w:rPr>
        <w:t>ed</w:t>
      </w:r>
      <w:r w:rsidRPr="009B0EB5">
        <w:rPr>
          <w:bCs/>
          <w:lang w:val="en-GB"/>
        </w:rPr>
        <w:t xml:space="preserve"> to elucidate the overall smoking-induced miRNA changes and those specific to COPD. We </w:t>
      </w:r>
      <w:r>
        <w:rPr>
          <w:bCs/>
          <w:lang w:val="en-GB"/>
        </w:rPr>
        <w:t xml:space="preserve">did </w:t>
      </w:r>
      <w:r w:rsidRPr="009B0EB5">
        <w:rPr>
          <w:bCs/>
          <w:lang w:val="en-GB"/>
        </w:rPr>
        <w:t>investigate this by analy</w:t>
      </w:r>
      <w:r>
        <w:rPr>
          <w:bCs/>
          <w:lang w:val="en-GB"/>
        </w:rPr>
        <w:t>s</w:t>
      </w:r>
      <w:r w:rsidRPr="009B0EB5">
        <w:rPr>
          <w:bCs/>
          <w:lang w:val="en-GB"/>
        </w:rPr>
        <w:t xml:space="preserve">ing the influence of </w:t>
      </w:r>
      <w:r w:rsidRPr="009B0EB5">
        <w:rPr>
          <w:lang w:val="en-GB"/>
        </w:rPr>
        <w:t>current</w:t>
      </w:r>
      <w:r w:rsidRPr="009B0EB5">
        <w:rPr>
          <w:bCs/>
          <w:lang w:val="en-GB"/>
        </w:rPr>
        <w:t xml:space="preserve"> smoking on miRNA expression in bronchial biopsies in two independent datasets</w:t>
      </w:r>
      <w:r w:rsidR="005D606E">
        <w:rPr>
          <w:bCs/>
          <w:lang w:val="en-GB"/>
        </w:rPr>
        <w:t xml:space="preserve"> (GLUCOLD and NORM)</w:t>
      </w:r>
      <w:r w:rsidRPr="009B0EB5">
        <w:rPr>
          <w:bCs/>
          <w:lang w:val="en-GB"/>
        </w:rPr>
        <w:t xml:space="preserve"> consisting of current and ex-smoking COPD patients and </w:t>
      </w:r>
      <w:r w:rsidRPr="009B0EB5">
        <w:rPr>
          <w:lang w:val="en-GB"/>
        </w:rPr>
        <w:t>current</w:t>
      </w:r>
      <w:r w:rsidRPr="009B0EB5">
        <w:rPr>
          <w:bCs/>
          <w:lang w:val="en-GB"/>
        </w:rPr>
        <w:t xml:space="preserve"> and non-smoking respiratory controls. In addition, to investigate the downstream effects </w:t>
      </w:r>
      <w:r>
        <w:rPr>
          <w:bCs/>
          <w:lang w:val="en-GB"/>
        </w:rPr>
        <w:t xml:space="preserve">of </w:t>
      </w:r>
      <w:r w:rsidRPr="009B0EB5">
        <w:rPr>
          <w:bCs/>
          <w:lang w:val="en-GB"/>
        </w:rPr>
        <w:t>the</w:t>
      </w:r>
      <w:r>
        <w:rPr>
          <w:bCs/>
          <w:lang w:val="en-GB"/>
        </w:rPr>
        <w:t>se</w:t>
      </w:r>
      <w:r w:rsidRPr="009B0EB5">
        <w:rPr>
          <w:bCs/>
          <w:lang w:val="en-GB"/>
        </w:rPr>
        <w:t xml:space="preserve"> miRNAs affected by smoking on gene expression and pathways</w:t>
      </w:r>
      <w:r>
        <w:rPr>
          <w:bCs/>
          <w:lang w:val="en-GB"/>
        </w:rPr>
        <w:t>,</w:t>
      </w:r>
      <w:r w:rsidRPr="009B0EB5">
        <w:rPr>
          <w:bCs/>
          <w:lang w:val="en-GB"/>
        </w:rPr>
        <w:t xml:space="preserve"> we</w:t>
      </w:r>
      <w:r>
        <w:rPr>
          <w:bCs/>
          <w:lang w:val="en-GB"/>
        </w:rPr>
        <w:t xml:space="preserve"> did </w:t>
      </w:r>
      <w:r w:rsidRPr="009B0EB5">
        <w:rPr>
          <w:bCs/>
          <w:lang w:val="en-GB"/>
        </w:rPr>
        <w:t xml:space="preserve">correlate </w:t>
      </w:r>
      <w:r>
        <w:rPr>
          <w:bCs/>
          <w:lang w:val="en-GB"/>
        </w:rPr>
        <w:t xml:space="preserve">these </w:t>
      </w:r>
      <w:r w:rsidRPr="009B0EB5">
        <w:rPr>
          <w:bCs/>
          <w:lang w:val="en-GB"/>
        </w:rPr>
        <w:t>miRNA</w:t>
      </w:r>
      <w:r>
        <w:rPr>
          <w:bCs/>
          <w:lang w:val="en-GB"/>
        </w:rPr>
        <w:t>s</w:t>
      </w:r>
      <w:r w:rsidRPr="009B0EB5">
        <w:rPr>
          <w:bCs/>
          <w:lang w:val="en-GB"/>
        </w:rPr>
        <w:t xml:space="preserve"> to mRNA expression</w:t>
      </w:r>
      <w:r>
        <w:rPr>
          <w:bCs/>
          <w:lang w:val="en-GB"/>
        </w:rPr>
        <w:t xml:space="preserve"> levels in bronchial biopsies from the same subjects</w:t>
      </w:r>
      <w:r w:rsidRPr="009B0EB5">
        <w:rPr>
          <w:bCs/>
          <w:lang w:val="en-GB"/>
        </w:rPr>
        <w:t xml:space="preserve">. </w:t>
      </w:r>
      <w:r>
        <w:rPr>
          <w:bCs/>
          <w:lang w:val="en-GB"/>
        </w:rPr>
        <w:t xml:space="preserve">We performed cellular deconvolution and associated the miRNA expression levels to cell proportions and immuno-histological </w:t>
      </w:r>
      <w:proofErr w:type="spellStart"/>
      <w:r>
        <w:rPr>
          <w:bCs/>
          <w:lang w:val="en-GB"/>
        </w:rPr>
        <w:t>stainings</w:t>
      </w:r>
      <w:proofErr w:type="spellEnd"/>
      <w:r>
        <w:rPr>
          <w:bCs/>
          <w:lang w:val="en-GB"/>
        </w:rPr>
        <w:t xml:space="preserve"> to take the effect of </w:t>
      </w:r>
      <w:r w:rsidRPr="009B0EB5">
        <w:rPr>
          <w:bCs/>
          <w:lang w:val="en-GB"/>
        </w:rPr>
        <w:t>cell type</w:t>
      </w:r>
      <w:r>
        <w:rPr>
          <w:bCs/>
          <w:lang w:val="en-GB"/>
        </w:rPr>
        <w:t xml:space="preserve"> composition into account</w:t>
      </w:r>
      <w:r w:rsidRPr="009B0EB5">
        <w:rPr>
          <w:bCs/>
          <w:lang w:val="en-GB"/>
        </w:rPr>
        <w:t>.</w:t>
      </w:r>
      <w:r>
        <w:rPr>
          <w:bCs/>
          <w:lang w:val="en-GB"/>
        </w:rPr>
        <w:t xml:space="preserve"> In </w:t>
      </w:r>
      <w:r>
        <w:rPr>
          <w:b/>
          <w:lang w:val="en-GB"/>
        </w:rPr>
        <w:t>C</w:t>
      </w:r>
      <w:r w:rsidRPr="0014161F">
        <w:rPr>
          <w:b/>
          <w:lang w:val="en-GB"/>
        </w:rPr>
        <w:t xml:space="preserve">hapter </w:t>
      </w:r>
      <w:r>
        <w:rPr>
          <w:b/>
          <w:lang w:val="en-GB"/>
        </w:rPr>
        <w:t>6,</w:t>
      </w:r>
      <w:r w:rsidRPr="009B0EB5">
        <w:rPr>
          <w:bCs/>
          <w:lang w:val="en-GB"/>
        </w:rPr>
        <w:t xml:space="preserve"> </w:t>
      </w:r>
      <w:r w:rsidRPr="009B0EB5">
        <w:rPr>
          <w:lang w:val="en-GB"/>
        </w:rPr>
        <w:t>we assess</w:t>
      </w:r>
      <w:r>
        <w:rPr>
          <w:lang w:val="en-GB"/>
        </w:rPr>
        <w:t>ed</w:t>
      </w:r>
      <w:r w:rsidRPr="009B0EB5">
        <w:rPr>
          <w:lang w:val="en-GB"/>
        </w:rPr>
        <w:t xml:space="preserve"> how differences in DNA methylation associate</w:t>
      </w:r>
      <w:r>
        <w:rPr>
          <w:lang w:val="en-GB"/>
        </w:rPr>
        <w:t>d</w:t>
      </w:r>
      <w:r w:rsidRPr="009B0EB5">
        <w:rPr>
          <w:lang w:val="en-GB"/>
        </w:rPr>
        <w:t xml:space="preserve"> with the </w:t>
      </w:r>
      <w:r>
        <w:rPr>
          <w:lang w:val="en-GB"/>
        </w:rPr>
        <w:t xml:space="preserve">presence and severity of COPD. We </w:t>
      </w:r>
      <w:r w:rsidRPr="009B0EB5">
        <w:rPr>
          <w:lang w:val="en-GB"/>
        </w:rPr>
        <w:t>identif</w:t>
      </w:r>
      <w:r>
        <w:rPr>
          <w:lang w:val="en-GB"/>
        </w:rPr>
        <w:t xml:space="preserve">ied </w:t>
      </w:r>
      <w:r w:rsidRPr="009B0EB5">
        <w:rPr>
          <w:lang w:val="en-GB"/>
        </w:rPr>
        <w:t>differences in DNA methylation in airway wall biopsies between current smokers with and without COPD</w:t>
      </w:r>
      <w:r>
        <w:rPr>
          <w:lang w:val="en-GB"/>
        </w:rPr>
        <w:t xml:space="preserve"> and associated these with </w:t>
      </w:r>
      <w:r w:rsidRPr="009B0EB5">
        <w:rPr>
          <w:lang w:val="en-GB"/>
        </w:rPr>
        <w:t>severity of airflow obstruction and hyperinflation</w:t>
      </w:r>
      <w:r>
        <w:rPr>
          <w:lang w:val="en-GB"/>
        </w:rPr>
        <w:t xml:space="preserve">. </w:t>
      </w:r>
      <w:r w:rsidR="005D606E">
        <w:rPr>
          <w:lang w:val="en-GB"/>
        </w:rPr>
        <w:t xml:space="preserve"> </w:t>
      </w:r>
      <w:r>
        <w:rPr>
          <w:lang w:val="en-GB"/>
        </w:rPr>
        <w:t xml:space="preserve">Additionally, we </w:t>
      </w:r>
      <w:r w:rsidRPr="009B0EB5">
        <w:rPr>
          <w:lang w:val="en-GB"/>
        </w:rPr>
        <w:t>investigate</w:t>
      </w:r>
      <w:r>
        <w:rPr>
          <w:lang w:val="en-GB"/>
        </w:rPr>
        <w:t>d</w:t>
      </w:r>
      <w:r w:rsidRPr="009B0EB5">
        <w:rPr>
          <w:lang w:val="en-GB"/>
        </w:rPr>
        <w:t xml:space="preserve"> </w:t>
      </w:r>
      <w:r>
        <w:rPr>
          <w:lang w:val="en-GB"/>
        </w:rPr>
        <w:t>how the</w:t>
      </w:r>
      <w:r w:rsidRPr="009B0EB5">
        <w:rPr>
          <w:lang w:val="en-GB"/>
        </w:rPr>
        <w:t xml:space="preserve"> differential DNA methylation </w:t>
      </w:r>
      <w:r>
        <w:rPr>
          <w:lang w:val="en-GB"/>
        </w:rPr>
        <w:t xml:space="preserve">affects the </w:t>
      </w:r>
      <w:r w:rsidRPr="009B0EB5">
        <w:rPr>
          <w:lang w:val="en-GB"/>
        </w:rPr>
        <w:t xml:space="preserve">expression </w:t>
      </w:r>
      <w:r>
        <w:rPr>
          <w:lang w:val="en-GB"/>
        </w:rPr>
        <w:t xml:space="preserve">of genes and gene pathways relevant to </w:t>
      </w:r>
      <w:r w:rsidRPr="009B0EB5">
        <w:rPr>
          <w:lang w:val="en-GB"/>
        </w:rPr>
        <w:t>COPD patho</w:t>
      </w:r>
      <w:r>
        <w:rPr>
          <w:lang w:val="en-GB"/>
        </w:rPr>
        <w:t>genesis</w:t>
      </w:r>
      <w:r w:rsidRPr="009B0EB5">
        <w:rPr>
          <w:lang w:val="en-GB"/>
        </w:rPr>
        <w:t>.</w:t>
      </w:r>
      <w:r w:rsidR="005D606E">
        <w:rPr>
          <w:lang w:val="en-GB"/>
        </w:rPr>
        <w:t xml:space="preserve"> For this we used the GLUCOLD and Stop-Smoking datasets.</w:t>
      </w:r>
      <w:r>
        <w:rPr>
          <w:lang w:val="en-GB"/>
        </w:rPr>
        <w:t xml:space="preserve"> In </w:t>
      </w:r>
      <w:r>
        <w:rPr>
          <w:b/>
          <w:bCs/>
          <w:lang w:val="en-GB"/>
        </w:rPr>
        <w:t>C</w:t>
      </w:r>
      <w:r w:rsidRPr="00447876">
        <w:rPr>
          <w:b/>
          <w:bCs/>
          <w:lang w:val="en-GB"/>
        </w:rPr>
        <w:t xml:space="preserve">hapter </w:t>
      </w:r>
      <w:r>
        <w:rPr>
          <w:b/>
          <w:bCs/>
          <w:lang w:val="en-GB"/>
        </w:rPr>
        <w:t>7</w:t>
      </w:r>
      <w:r>
        <w:rPr>
          <w:lang w:val="en-GB"/>
        </w:rPr>
        <w:t>,</w:t>
      </w:r>
      <w:r w:rsidRPr="009B0EB5">
        <w:rPr>
          <w:lang w:val="en-GB"/>
        </w:rPr>
        <w:t xml:space="preserve"> </w:t>
      </w:r>
      <w:r>
        <w:rPr>
          <w:lang w:val="en-GB"/>
        </w:rPr>
        <w:t>we investigated the epigenetic and transcriptomic effects of ICS</w:t>
      </w:r>
      <w:r w:rsidR="00146E8E">
        <w:rPr>
          <w:lang w:val="en-GB"/>
        </w:rPr>
        <w:t xml:space="preserve"> in bronchial biopsies from the GLUCOLD study</w:t>
      </w:r>
      <w:r>
        <w:rPr>
          <w:lang w:val="en-GB"/>
        </w:rPr>
        <w:t xml:space="preserve">. We </w:t>
      </w:r>
      <w:r w:rsidRPr="009B0EB5">
        <w:rPr>
          <w:lang w:val="en-GB"/>
        </w:rPr>
        <w:t>identif</w:t>
      </w:r>
      <w:r>
        <w:rPr>
          <w:lang w:val="en-GB"/>
        </w:rPr>
        <w:t xml:space="preserve">ied </w:t>
      </w:r>
      <w:r w:rsidRPr="009B0EB5">
        <w:rPr>
          <w:lang w:val="en-GB"/>
        </w:rPr>
        <w:t xml:space="preserve">differentially methylated CpG sites </w:t>
      </w:r>
      <w:r>
        <w:rPr>
          <w:lang w:val="en-GB"/>
        </w:rPr>
        <w:t xml:space="preserve">directly affected by </w:t>
      </w:r>
      <w:r w:rsidRPr="009B0EB5">
        <w:rPr>
          <w:lang w:val="en-GB"/>
        </w:rPr>
        <w:t xml:space="preserve">ICS usage in COPD </w:t>
      </w:r>
      <w:r>
        <w:rPr>
          <w:lang w:val="en-GB"/>
        </w:rPr>
        <w:t xml:space="preserve">using </w:t>
      </w:r>
      <w:proofErr w:type="spellStart"/>
      <w:r>
        <w:rPr>
          <w:lang w:val="en-GB"/>
        </w:rPr>
        <w:t>ChIP-Seq</w:t>
      </w:r>
      <w:proofErr w:type="spellEnd"/>
      <w:r>
        <w:rPr>
          <w:lang w:val="en-GB"/>
        </w:rPr>
        <w:t xml:space="preserve"> data. We then </w:t>
      </w:r>
      <w:r w:rsidRPr="009B0EB5">
        <w:rPr>
          <w:lang w:val="en-GB"/>
        </w:rPr>
        <w:t>assess</w:t>
      </w:r>
      <w:r>
        <w:rPr>
          <w:lang w:val="en-GB"/>
        </w:rPr>
        <w:t>ed</w:t>
      </w:r>
      <w:r w:rsidRPr="009B0EB5">
        <w:rPr>
          <w:lang w:val="en-GB"/>
        </w:rPr>
        <w:t xml:space="preserve"> </w:t>
      </w:r>
      <w:r>
        <w:rPr>
          <w:lang w:val="en-GB"/>
        </w:rPr>
        <w:t xml:space="preserve">how </w:t>
      </w:r>
      <w:r w:rsidRPr="009B0EB5">
        <w:rPr>
          <w:lang w:val="en-GB"/>
        </w:rPr>
        <w:t xml:space="preserve">these methylation sites </w:t>
      </w:r>
      <w:r>
        <w:rPr>
          <w:lang w:val="en-GB"/>
        </w:rPr>
        <w:t xml:space="preserve">impacted </w:t>
      </w:r>
      <w:r w:rsidRPr="009B0EB5">
        <w:rPr>
          <w:lang w:val="en-GB"/>
        </w:rPr>
        <w:t>gene expression</w:t>
      </w:r>
      <w:r>
        <w:rPr>
          <w:lang w:val="en-GB"/>
        </w:rPr>
        <w:t xml:space="preserve"> levels in the airway wall. </w:t>
      </w:r>
      <w:r w:rsidRPr="002A7A59">
        <w:rPr>
          <w:lang w:val="en-GB"/>
        </w:rPr>
        <w:t>Finally, we perform</w:t>
      </w:r>
      <w:r>
        <w:rPr>
          <w:lang w:val="en-GB"/>
        </w:rPr>
        <w:t xml:space="preserve">ed </w:t>
      </w:r>
      <w:r w:rsidRPr="002A7A59">
        <w:rPr>
          <w:lang w:val="en-GB"/>
        </w:rPr>
        <w:t xml:space="preserve">epigenetic editing using </w:t>
      </w:r>
      <w:r w:rsidRPr="005E28EE">
        <w:t xml:space="preserve">CRISPR-dCas9-DNMT3A </w:t>
      </w:r>
      <w:r w:rsidRPr="002A7A59">
        <w:rPr>
          <w:lang w:val="en-GB"/>
        </w:rPr>
        <w:t>in A549 cells to</w:t>
      </w:r>
      <w:r>
        <w:rPr>
          <w:lang w:val="en-GB"/>
        </w:rPr>
        <w:t xml:space="preserve"> verify the direct effects of ICS-associated changes in DNA methylation on expression of its gene</w:t>
      </w:r>
      <w:r w:rsidRPr="009B0EB5">
        <w:rPr>
          <w:lang w:val="en-GB"/>
        </w:rPr>
        <w:t>.</w:t>
      </w:r>
      <w:r>
        <w:rPr>
          <w:lang w:val="en-GB"/>
        </w:rPr>
        <w:t xml:space="preserve"> To conclude</w:t>
      </w:r>
      <w:r w:rsidRPr="00D53770">
        <w:rPr>
          <w:lang w:val="en-GB"/>
        </w:rPr>
        <w:t xml:space="preserve">, in </w:t>
      </w:r>
      <w:r>
        <w:rPr>
          <w:b/>
          <w:bCs/>
          <w:lang w:val="en-GB"/>
        </w:rPr>
        <w:t>C</w:t>
      </w:r>
      <w:r w:rsidRPr="00D53770">
        <w:rPr>
          <w:b/>
          <w:bCs/>
          <w:lang w:val="en-GB"/>
        </w:rPr>
        <w:t xml:space="preserve">hapter </w:t>
      </w:r>
      <w:r>
        <w:rPr>
          <w:b/>
          <w:bCs/>
          <w:lang w:val="en-GB"/>
        </w:rPr>
        <w:t>8,</w:t>
      </w:r>
      <w:r w:rsidRPr="00D53770">
        <w:rPr>
          <w:lang w:val="en-GB"/>
        </w:rPr>
        <w:t xml:space="preserve"> we summari</w:t>
      </w:r>
      <w:r>
        <w:rPr>
          <w:lang w:val="en-GB"/>
        </w:rPr>
        <w:t>s</w:t>
      </w:r>
      <w:r w:rsidRPr="00D53770">
        <w:rPr>
          <w:lang w:val="en-GB"/>
        </w:rPr>
        <w:t>e</w:t>
      </w:r>
      <w:r>
        <w:rPr>
          <w:lang w:val="en-GB"/>
        </w:rPr>
        <w:t>d</w:t>
      </w:r>
      <w:r w:rsidRPr="00D53770">
        <w:rPr>
          <w:lang w:val="en-GB"/>
        </w:rPr>
        <w:t xml:space="preserve"> all findings from this thesis, discuss</w:t>
      </w:r>
      <w:r>
        <w:rPr>
          <w:lang w:val="en-GB"/>
        </w:rPr>
        <w:t>ed</w:t>
      </w:r>
      <w:r w:rsidRPr="00D53770">
        <w:rPr>
          <w:lang w:val="en-GB"/>
        </w:rPr>
        <w:t xml:space="preserve"> the relevance and implications of these findings, and describe</w:t>
      </w:r>
      <w:r>
        <w:rPr>
          <w:lang w:val="en-GB"/>
        </w:rPr>
        <w:t>d</w:t>
      </w:r>
      <w:r w:rsidRPr="00D53770">
        <w:rPr>
          <w:lang w:val="en-GB"/>
        </w:rPr>
        <w:t xml:space="preserve"> some of the future perspectives</w:t>
      </w:r>
      <w:r>
        <w:rPr>
          <w:lang w:val="en-GB"/>
        </w:rPr>
        <w:t xml:space="preserve"> in better understanding COPD when looking at transcriptomics and epigenetics of COPD</w:t>
      </w:r>
      <w:r w:rsidRPr="00D53770">
        <w:rPr>
          <w:lang w:val="en-GB"/>
        </w:rPr>
        <w:t>.</w:t>
      </w:r>
      <w:r w:rsidRPr="009B0EB5">
        <w:rPr>
          <w:lang w:val="en-GB"/>
        </w:rPr>
        <w:br w:type="page"/>
      </w:r>
    </w:p>
    <w:p w14:paraId="7C3AC1A0" w14:textId="4AE8CA7E" w:rsidR="004E5936" w:rsidRPr="00F34DA6" w:rsidRDefault="004E5936" w:rsidP="008E7FC9">
      <w:pPr>
        <w:pStyle w:val="Heading2"/>
        <w:rPr>
          <w:lang w:val="en-GB" w:eastAsia="en-GB"/>
        </w:rPr>
      </w:pPr>
      <w:r w:rsidRPr="009B0EB5">
        <w:rPr>
          <w:lang w:val="en-GB" w:eastAsia="en-GB"/>
        </w:rPr>
        <w:lastRenderedPageBreak/>
        <w:t>References</w:t>
      </w:r>
      <w:bookmarkStart w:id="31" w:name="_Outline_of_Chapters"/>
      <w:bookmarkStart w:id="32" w:name="_Hlk126750001"/>
      <w:bookmarkEnd w:id="31"/>
    </w:p>
    <w:p w14:paraId="17A87BE4" w14:textId="77777777" w:rsidR="00B61E93" w:rsidRPr="00B61E93" w:rsidRDefault="004E5936" w:rsidP="00B61E93">
      <w:pPr>
        <w:pStyle w:val="EndNoteBibliography"/>
        <w:spacing w:after="0"/>
        <w:ind w:left="720" w:hanging="720"/>
      </w:pPr>
      <w:r>
        <w:rPr>
          <w:rFonts w:ascii="Arial" w:hAnsi="Arial" w:cs="Arial"/>
        </w:rPr>
        <w:fldChar w:fldCharType="begin"/>
      </w:r>
      <w:r>
        <w:rPr>
          <w:rFonts w:ascii="Arial" w:hAnsi="Arial" w:cs="Arial"/>
        </w:rPr>
        <w:instrText xml:space="preserve"> ADDIN EN.SECTION.REFLIST </w:instrText>
      </w:r>
      <w:r>
        <w:rPr>
          <w:rFonts w:ascii="Arial" w:hAnsi="Arial" w:cs="Arial"/>
        </w:rPr>
        <w:fldChar w:fldCharType="separate"/>
      </w:r>
      <w:r w:rsidR="00B61E93" w:rsidRPr="00B61E93">
        <w:t>1.</w:t>
      </w:r>
      <w:r w:rsidR="00B61E93" w:rsidRPr="00B61E93">
        <w:tab/>
        <w:t xml:space="preserve">Miravitlles, M., et al., </w:t>
      </w:r>
      <w:r w:rsidR="00B61E93" w:rsidRPr="00B61E93">
        <w:rPr>
          <w:i/>
        </w:rPr>
        <w:t>Observational study to characterise 24-hour COPD symptoms and their relationship with patient-reported outcomes: results from the ASSESS study.</w:t>
      </w:r>
      <w:r w:rsidR="00B61E93" w:rsidRPr="00B61E93">
        <w:t xml:space="preserve"> Respir Res, 2014. </w:t>
      </w:r>
      <w:r w:rsidR="00B61E93" w:rsidRPr="00B61E93">
        <w:rPr>
          <w:b/>
        </w:rPr>
        <w:t>15</w:t>
      </w:r>
      <w:r w:rsidR="00B61E93" w:rsidRPr="00B61E93">
        <w:t>(1): p. 122.</w:t>
      </w:r>
    </w:p>
    <w:p w14:paraId="03F3EC6A" w14:textId="77777777" w:rsidR="00B61E93" w:rsidRPr="00B61E93" w:rsidRDefault="00B61E93" w:rsidP="00B61E93">
      <w:pPr>
        <w:pStyle w:val="EndNoteBibliography"/>
        <w:spacing w:after="0"/>
        <w:ind w:left="720" w:hanging="720"/>
      </w:pPr>
      <w:r w:rsidRPr="00B61E93">
        <w:t>2.</w:t>
      </w:r>
      <w:r w:rsidRPr="00B61E93">
        <w:tab/>
        <w:t xml:space="preserve">Tkac, J., S.F. Man, and D.D. Sin, </w:t>
      </w:r>
      <w:r w:rsidRPr="00B61E93">
        <w:rPr>
          <w:i/>
        </w:rPr>
        <w:t>Systemic consequences of COPD.</w:t>
      </w:r>
      <w:r w:rsidRPr="00B61E93">
        <w:t xml:space="preserve"> Ther Adv Respir Dis, 2007. </w:t>
      </w:r>
      <w:r w:rsidRPr="00B61E93">
        <w:rPr>
          <w:b/>
        </w:rPr>
        <w:t>1</w:t>
      </w:r>
      <w:r w:rsidRPr="00B61E93">
        <w:t>(1): p. 47-59.</w:t>
      </w:r>
    </w:p>
    <w:p w14:paraId="75AF8B03" w14:textId="77777777" w:rsidR="00B61E93" w:rsidRPr="00B61E93" w:rsidRDefault="00B61E93" w:rsidP="00B61E93">
      <w:pPr>
        <w:pStyle w:val="EndNoteBibliography"/>
        <w:spacing w:after="0"/>
        <w:ind w:left="720" w:hanging="720"/>
      </w:pPr>
      <w:r w:rsidRPr="00B61E93">
        <w:t>3.</w:t>
      </w:r>
      <w:r w:rsidRPr="00B61E93">
        <w:tab/>
        <w:t xml:space="preserve">Decramer, M., et al., </w:t>
      </w:r>
      <w:r w:rsidRPr="00B61E93">
        <w:rPr>
          <w:i/>
        </w:rPr>
        <w:t>Systemic effects of COPD.</w:t>
      </w:r>
      <w:r w:rsidRPr="00B61E93">
        <w:t xml:space="preserve"> Respir Med, 2005. </w:t>
      </w:r>
      <w:r w:rsidRPr="00B61E93">
        <w:rPr>
          <w:b/>
        </w:rPr>
        <w:t>99 Suppl B</w:t>
      </w:r>
      <w:r w:rsidRPr="00B61E93">
        <w:t>: p. S3-10.</w:t>
      </w:r>
    </w:p>
    <w:p w14:paraId="1F6F67D0" w14:textId="77777777" w:rsidR="00B61E93" w:rsidRPr="00B61E93" w:rsidRDefault="00B61E93" w:rsidP="00B61E93">
      <w:pPr>
        <w:pStyle w:val="EndNoteBibliography"/>
        <w:spacing w:after="0"/>
        <w:ind w:left="720" w:hanging="720"/>
      </w:pPr>
      <w:r w:rsidRPr="00B61E93">
        <w:t>4.</w:t>
      </w:r>
      <w:r w:rsidRPr="00B61E93">
        <w:tab/>
        <w:t xml:space="preserve">Sin, D.D., et al., </w:t>
      </w:r>
      <w:r w:rsidRPr="00B61E93">
        <w:rPr>
          <w:i/>
        </w:rPr>
        <w:t>Mortality in COPD: Role of comorbidities.</w:t>
      </w:r>
      <w:r w:rsidRPr="00B61E93">
        <w:t xml:space="preserve"> Eur Respir J, 2006. </w:t>
      </w:r>
      <w:r w:rsidRPr="00B61E93">
        <w:rPr>
          <w:b/>
        </w:rPr>
        <w:t>28</w:t>
      </w:r>
      <w:r w:rsidRPr="00B61E93">
        <w:t>(6): p. 1245-57.</w:t>
      </w:r>
    </w:p>
    <w:p w14:paraId="32060F8E" w14:textId="77777777" w:rsidR="00B61E93" w:rsidRPr="00B61E93" w:rsidRDefault="00B61E93" w:rsidP="00B61E93">
      <w:pPr>
        <w:pStyle w:val="EndNoteBibliography"/>
        <w:spacing w:after="0"/>
        <w:ind w:left="720" w:hanging="720"/>
      </w:pPr>
      <w:r w:rsidRPr="00B61E93">
        <w:t>5.</w:t>
      </w:r>
      <w:r w:rsidRPr="00B61E93">
        <w:tab/>
        <w:t xml:space="preserve">Pauwels, R.A., et al., </w:t>
      </w:r>
      <w:r w:rsidRPr="00B61E93">
        <w:rPr>
          <w:i/>
        </w:rPr>
        <w:t>Global strategy for the diagnosis, management, and prevention of chronic obstructive pulmonary disease. NHLBI/WHO Global Initiative for Chronic Obstructive Lung Disease (GOLD) Workshop summary.</w:t>
      </w:r>
      <w:r w:rsidRPr="00B61E93">
        <w:t xml:space="preserve"> Am J Respir Crit Care Med, 2001. </w:t>
      </w:r>
      <w:r w:rsidRPr="00B61E93">
        <w:rPr>
          <w:b/>
        </w:rPr>
        <w:t>163</w:t>
      </w:r>
      <w:r w:rsidRPr="00B61E93">
        <w:t>(5): p. 1256-76.</w:t>
      </w:r>
    </w:p>
    <w:p w14:paraId="78212C8F" w14:textId="77777777" w:rsidR="00B61E93" w:rsidRPr="00B61E93" w:rsidRDefault="00B61E93" w:rsidP="00B61E93">
      <w:pPr>
        <w:pStyle w:val="EndNoteBibliography"/>
        <w:spacing w:after="0"/>
        <w:ind w:left="720" w:hanging="720"/>
      </w:pPr>
      <w:r w:rsidRPr="00B61E93">
        <w:t>6.</w:t>
      </w:r>
      <w:r w:rsidRPr="00B61E93">
        <w:tab/>
        <w:t xml:space="preserve">Agusti, A., et al., </w:t>
      </w:r>
      <w:r w:rsidRPr="00B61E93">
        <w:rPr>
          <w:i/>
        </w:rPr>
        <w:t>Global Initiative for Chronic Obstructive Lung Disease 2023 Report: GOLD Executive Summary.</w:t>
      </w:r>
      <w:r w:rsidRPr="00B61E93">
        <w:t xml:space="preserve"> Am J Respir Crit Care Med, 2023. </w:t>
      </w:r>
      <w:r w:rsidRPr="00B61E93">
        <w:rPr>
          <w:b/>
        </w:rPr>
        <w:t>207</w:t>
      </w:r>
      <w:r w:rsidRPr="00B61E93">
        <w:t>(7): p. 819-837.</w:t>
      </w:r>
    </w:p>
    <w:p w14:paraId="511ECCDE" w14:textId="3D338EAC" w:rsidR="00B61E93" w:rsidRPr="00B61E93" w:rsidRDefault="00B61E93" w:rsidP="00B61E93">
      <w:pPr>
        <w:pStyle w:val="EndNoteBibliography"/>
        <w:spacing w:after="0"/>
        <w:ind w:left="720" w:hanging="720"/>
      </w:pPr>
      <w:r w:rsidRPr="00B61E93">
        <w:t>7.</w:t>
      </w:r>
      <w:r w:rsidRPr="00B61E93">
        <w:tab/>
        <w:t xml:space="preserve">Global Initiative For Chronic Obstructive Lung Disease. </w:t>
      </w:r>
      <w:r w:rsidRPr="00B61E93">
        <w:rPr>
          <w:i/>
        </w:rPr>
        <w:t>Global strategy for prevention, diagnosis and management of COPD: 2023 report</w:t>
      </w:r>
      <w:r w:rsidRPr="00B61E93">
        <w:t xml:space="preserve">.  [cited 2023 1 October]; Available from: </w:t>
      </w:r>
      <w:hyperlink r:id="rId23" w:history="1">
        <w:r w:rsidRPr="00B61E93">
          <w:rPr>
            <w:rStyle w:val="Hyperlink"/>
          </w:rPr>
          <w:t>https://goldcopd.org/wp-content/uploads/2023/03/GOLD-2023-ver-1.3-17Feb2023_WMV.pdf</w:t>
        </w:r>
      </w:hyperlink>
      <w:r w:rsidRPr="00B61E93">
        <w:t>.</w:t>
      </w:r>
    </w:p>
    <w:p w14:paraId="2909137D" w14:textId="77777777" w:rsidR="00B61E93" w:rsidRPr="00B61E93" w:rsidRDefault="00B61E93" w:rsidP="00B61E93">
      <w:pPr>
        <w:pStyle w:val="EndNoteBibliography"/>
        <w:spacing w:after="0"/>
        <w:ind w:left="720" w:hanging="720"/>
      </w:pPr>
      <w:r w:rsidRPr="00B61E93">
        <w:t>8.</w:t>
      </w:r>
      <w:r w:rsidRPr="00B61E93">
        <w:tab/>
        <w:t xml:space="preserve">Franciosi, L., et al., </w:t>
      </w:r>
      <w:r w:rsidRPr="00B61E93">
        <w:rPr>
          <w:i/>
        </w:rPr>
        <w:t>Susceptibility to COPD: differential proteomic profiling after acute smoking.</w:t>
      </w:r>
      <w:r w:rsidRPr="00B61E93">
        <w:t xml:space="preserve"> PLoS One, 2014. </w:t>
      </w:r>
      <w:r w:rsidRPr="00B61E93">
        <w:rPr>
          <w:b/>
        </w:rPr>
        <w:t>9</w:t>
      </w:r>
      <w:r w:rsidRPr="00B61E93">
        <w:t>(7): p. e102037.</w:t>
      </w:r>
    </w:p>
    <w:p w14:paraId="394B292C" w14:textId="77777777" w:rsidR="00B61E93" w:rsidRPr="00B61E93" w:rsidRDefault="00B61E93" w:rsidP="00B61E93">
      <w:pPr>
        <w:pStyle w:val="EndNoteBibliography"/>
        <w:spacing w:after="0"/>
        <w:ind w:left="720" w:hanging="720"/>
      </w:pPr>
      <w:r w:rsidRPr="00B61E93">
        <w:t>9.</w:t>
      </w:r>
      <w:r w:rsidRPr="00B61E93">
        <w:tab/>
        <w:t xml:space="preserve">Sorheim, I.C., et al., </w:t>
      </w:r>
      <w:r w:rsidRPr="00B61E93">
        <w:rPr>
          <w:i/>
        </w:rPr>
        <w:t>Gender differences in COPD: are women more susceptible to smoking effects than men?</w:t>
      </w:r>
      <w:r w:rsidRPr="00B61E93">
        <w:t xml:space="preserve"> Thorax, 2010. </w:t>
      </w:r>
      <w:r w:rsidRPr="00B61E93">
        <w:rPr>
          <w:b/>
        </w:rPr>
        <w:t>65</w:t>
      </w:r>
      <w:r w:rsidRPr="00B61E93">
        <w:t>(6): p. 480-5.</w:t>
      </w:r>
    </w:p>
    <w:p w14:paraId="5DB09DDF" w14:textId="77777777" w:rsidR="00B61E93" w:rsidRPr="00B61E93" w:rsidRDefault="00B61E93" w:rsidP="00B61E93">
      <w:pPr>
        <w:pStyle w:val="EndNoteBibliography"/>
        <w:spacing w:after="0"/>
        <w:ind w:left="720" w:hanging="720"/>
      </w:pPr>
      <w:r w:rsidRPr="00B61E93">
        <w:t>10.</w:t>
      </w:r>
      <w:r w:rsidRPr="00B61E93">
        <w:tab/>
        <w:t xml:space="preserve">Silverman, E.K., et al., </w:t>
      </w:r>
      <w:r w:rsidRPr="00B61E93">
        <w:rPr>
          <w:i/>
        </w:rPr>
        <w:t>Genetic epidemiology of severe, early-onset chronic obstructive pulmonary disease. Risk to relatives for airflow obstruction and chronic bronchitis.</w:t>
      </w:r>
      <w:r w:rsidRPr="00B61E93">
        <w:t xml:space="preserve"> Am J Respir Crit Care Med, 1998. </w:t>
      </w:r>
      <w:r w:rsidRPr="00B61E93">
        <w:rPr>
          <w:b/>
        </w:rPr>
        <w:t>157</w:t>
      </w:r>
      <w:r w:rsidRPr="00B61E93">
        <w:t>(6 Pt 1): p. 1770-8.</w:t>
      </w:r>
    </w:p>
    <w:p w14:paraId="4F9639B9" w14:textId="77777777" w:rsidR="00B61E93" w:rsidRPr="00B61E93" w:rsidRDefault="00B61E93" w:rsidP="00B61E93">
      <w:pPr>
        <w:pStyle w:val="EndNoteBibliography"/>
        <w:spacing w:after="0"/>
        <w:ind w:left="720" w:hanging="720"/>
      </w:pPr>
      <w:r w:rsidRPr="00B61E93">
        <w:t>11.</w:t>
      </w:r>
      <w:r w:rsidRPr="00B61E93">
        <w:tab/>
        <w:t xml:space="preserve">Foreman, M.G., et al., </w:t>
      </w:r>
      <w:r w:rsidRPr="00B61E93">
        <w:rPr>
          <w:i/>
        </w:rPr>
        <w:t>Early-onset chronic obstructive pulmonary disease is associated with female sex, maternal factors, and African American race in the COPDGene Study.</w:t>
      </w:r>
      <w:r w:rsidRPr="00B61E93">
        <w:t xml:space="preserve"> Am J Respir Crit Care Med, 2011. </w:t>
      </w:r>
      <w:r w:rsidRPr="00B61E93">
        <w:rPr>
          <w:b/>
        </w:rPr>
        <w:t>184</w:t>
      </w:r>
      <w:r w:rsidRPr="00B61E93">
        <w:t>(4): p. 414-20.</w:t>
      </w:r>
    </w:p>
    <w:p w14:paraId="37C38A9B" w14:textId="77777777" w:rsidR="00B61E93" w:rsidRPr="00B61E93" w:rsidRDefault="00B61E93" w:rsidP="00B61E93">
      <w:pPr>
        <w:pStyle w:val="EndNoteBibliography"/>
        <w:spacing w:after="0"/>
        <w:ind w:left="720" w:hanging="720"/>
      </w:pPr>
      <w:r w:rsidRPr="00B61E93">
        <w:t>12.</w:t>
      </w:r>
      <w:r w:rsidRPr="00B61E93">
        <w:tab/>
        <w:t xml:space="preserve">Woldhuis, R.R., et al., </w:t>
      </w:r>
      <w:r w:rsidRPr="00B61E93">
        <w:rPr>
          <w:i/>
        </w:rPr>
        <w:t>Link between increased cellular senescence and extracellular matrix changes in COPD.</w:t>
      </w:r>
      <w:r w:rsidRPr="00B61E93">
        <w:t xml:space="preserve"> Am J Physiol Lung Cell Mol Physiol, 2020. </w:t>
      </w:r>
      <w:r w:rsidRPr="00B61E93">
        <w:rPr>
          <w:b/>
        </w:rPr>
        <w:t>319</w:t>
      </w:r>
      <w:r w:rsidRPr="00B61E93">
        <w:t>(1): p. L48-L60.</w:t>
      </w:r>
    </w:p>
    <w:p w14:paraId="3EB09B3A" w14:textId="7E9574CE" w:rsidR="00B61E93" w:rsidRPr="00B61E93" w:rsidRDefault="00B61E93" w:rsidP="00B61E93">
      <w:pPr>
        <w:pStyle w:val="EndNoteBibliography"/>
        <w:spacing w:after="0"/>
        <w:ind w:left="720" w:hanging="720"/>
      </w:pPr>
      <w:r w:rsidRPr="00B61E93">
        <w:t>13.</w:t>
      </w:r>
      <w:r w:rsidRPr="00B61E93">
        <w:tab/>
        <w:t xml:space="preserve">CDC. </w:t>
      </w:r>
      <w:r w:rsidRPr="00B61E93">
        <w:rPr>
          <w:i/>
        </w:rPr>
        <w:t>The Health Consequences of Smoking - 50 Years of Progress</w:t>
      </w:r>
      <w:r w:rsidRPr="00B61E93">
        <w:t xml:space="preserve">. Surgeon General's Report 2014; Available from: </w:t>
      </w:r>
      <w:hyperlink r:id="rId24" w:history="1">
        <w:r w:rsidRPr="00B61E93">
          <w:rPr>
            <w:rStyle w:val="Hyperlink"/>
          </w:rPr>
          <w:t>https://www.cdc.gov/tobacco/sgr/50th-anniversary/index.htm</w:t>
        </w:r>
      </w:hyperlink>
      <w:r w:rsidRPr="00B61E93">
        <w:t>.</w:t>
      </w:r>
    </w:p>
    <w:p w14:paraId="619533F9" w14:textId="77777777" w:rsidR="00B61E93" w:rsidRPr="00B61E93" w:rsidRDefault="00B61E93" w:rsidP="00B61E93">
      <w:pPr>
        <w:pStyle w:val="EndNoteBibliography"/>
        <w:spacing w:after="0"/>
        <w:ind w:left="720" w:hanging="720"/>
      </w:pPr>
      <w:r w:rsidRPr="00B61E93">
        <w:t>14.</w:t>
      </w:r>
      <w:r w:rsidRPr="00B61E93">
        <w:tab/>
        <w:t xml:space="preserve">Lundback, B., et al., </w:t>
      </w:r>
      <w:r w:rsidRPr="00B61E93">
        <w:rPr>
          <w:i/>
        </w:rPr>
        <w:t>Not 15 but 50% of smokers develop COPD?--Report from the Obstructive Lung Disease in Northern Sweden Studies.</w:t>
      </w:r>
      <w:r w:rsidRPr="00B61E93">
        <w:t xml:space="preserve"> Respir Med, 2003. </w:t>
      </w:r>
      <w:r w:rsidRPr="00B61E93">
        <w:rPr>
          <w:b/>
        </w:rPr>
        <w:t>97</w:t>
      </w:r>
      <w:r w:rsidRPr="00B61E93">
        <w:t>(2): p. 115-22.</w:t>
      </w:r>
    </w:p>
    <w:p w14:paraId="36607E08" w14:textId="77777777" w:rsidR="00B61E93" w:rsidRPr="00B61E93" w:rsidRDefault="00B61E93" w:rsidP="00B61E93">
      <w:pPr>
        <w:pStyle w:val="EndNoteBibliography"/>
        <w:spacing w:after="0"/>
        <w:ind w:left="720" w:hanging="720"/>
      </w:pPr>
      <w:r w:rsidRPr="00B61E93">
        <w:t>15.</w:t>
      </w:r>
      <w:r w:rsidRPr="00B61E93">
        <w:tab/>
        <w:t xml:space="preserve">Soriano, J.B. and R. Rodriguez-Roisin, </w:t>
      </w:r>
      <w:r w:rsidRPr="00B61E93">
        <w:rPr>
          <w:i/>
        </w:rPr>
        <w:t>Chronic obstructive pulmonary disease overview: epidemiology, risk factors, and clinical presentation.</w:t>
      </w:r>
      <w:r w:rsidRPr="00B61E93">
        <w:t xml:space="preserve"> Proc Am Thorac Soc, 2011. </w:t>
      </w:r>
      <w:r w:rsidRPr="00B61E93">
        <w:rPr>
          <w:b/>
        </w:rPr>
        <w:t>8</w:t>
      </w:r>
      <w:r w:rsidRPr="00B61E93">
        <w:t>(4): p. 363-7.</w:t>
      </w:r>
    </w:p>
    <w:p w14:paraId="7370769A" w14:textId="77777777" w:rsidR="00B61E93" w:rsidRPr="00B61E93" w:rsidRDefault="00B61E93" w:rsidP="00B61E93">
      <w:pPr>
        <w:pStyle w:val="EndNoteBibliography"/>
        <w:spacing w:after="0"/>
        <w:ind w:left="720" w:hanging="720"/>
      </w:pPr>
      <w:r w:rsidRPr="00B61E93">
        <w:t>16.</w:t>
      </w:r>
      <w:r w:rsidRPr="00B61E93">
        <w:tab/>
        <w:t xml:space="preserve">Raherison, C. and P.O. Girodet, </w:t>
      </w:r>
      <w:r w:rsidRPr="00B61E93">
        <w:rPr>
          <w:i/>
        </w:rPr>
        <w:t>Epidemiology of COPD.</w:t>
      </w:r>
      <w:r w:rsidRPr="00B61E93">
        <w:t xml:space="preserve"> Eur Respir Rev, 2009. </w:t>
      </w:r>
      <w:r w:rsidRPr="00B61E93">
        <w:rPr>
          <w:b/>
        </w:rPr>
        <w:t>18</w:t>
      </w:r>
      <w:r w:rsidRPr="00B61E93">
        <w:t>(114): p. 213-21.</w:t>
      </w:r>
    </w:p>
    <w:p w14:paraId="1157040A" w14:textId="77777777" w:rsidR="00B61E93" w:rsidRPr="00B61E93" w:rsidRDefault="00B61E93" w:rsidP="00B61E93">
      <w:pPr>
        <w:pStyle w:val="EndNoteBibliography"/>
        <w:spacing w:after="0"/>
        <w:ind w:left="720" w:hanging="720"/>
      </w:pPr>
      <w:r w:rsidRPr="00B61E93">
        <w:t>17.</w:t>
      </w:r>
      <w:r w:rsidRPr="00B61E93">
        <w:tab/>
        <w:t xml:space="preserve">Chappell, S., et al., </w:t>
      </w:r>
      <w:r w:rsidRPr="00B61E93">
        <w:rPr>
          <w:i/>
        </w:rPr>
        <w:t>Cryptic haplotypes of SERPINA1 confer susceptibility to chronic obstructive pulmonary disease.</w:t>
      </w:r>
      <w:r w:rsidRPr="00B61E93">
        <w:t xml:space="preserve"> Hum Mutat, 2006. </w:t>
      </w:r>
      <w:r w:rsidRPr="00B61E93">
        <w:rPr>
          <w:b/>
        </w:rPr>
        <w:t>27</w:t>
      </w:r>
      <w:r w:rsidRPr="00B61E93">
        <w:t>(1): p. 103-9.</w:t>
      </w:r>
    </w:p>
    <w:p w14:paraId="557A8774" w14:textId="77777777" w:rsidR="00B61E93" w:rsidRPr="00B61E93" w:rsidRDefault="00B61E93" w:rsidP="00B61E93">
      <w:pPr>
        <w:pStyle w:val="EndNoteBibliography"/>
        <w:spacing w:after="0"/>
        <w:ind w:left="720" w:hanging="720"/>
      </w:pPr>
      <w:r w:rsidRPr="00B61E93">
        <w:t>18.</w:t>
      </w:r>
      <w:r w:rsidRPr="00B61E93">
        <w:tab/>
        <w:t xml:space="preserve">Prescott, E., P. Lange, and J. Vestbo, </w:t>
      </w:r>
      <w:r w:rsidRPr="00B61E93">
        <w:rPr>
          <w:i/>
        </w:rPr>
        <w:t>Chronic mucus hypersecretion in COPD and death from pulmonary infection.</w:t>
      </w:r>
      <w:r w:rsidRPr="00B61E93">
        <w:t xml:space="preserve"> Eur Respir J, 1995. </w:t>
      </w:r>
      <w:r w:rsidRPr="00B61E93">
        <w:rPr>
          <w:b/>
        </w:rPr>
        <w:t>8</w:t>
      </w:r>
      <w:r w:rsidRPr="00B61E93">
        <w:t>(8): p. 1333-8.</w:t>
      </w:r>
    </w:p>
    <w:p w14:paraId="3D4D82AD" w14:textId="77777777" w:rsidR="00B61E93" w:rsidRPr="00B61E93" w:rsidRDefault="00B61E93" w:rsidP="00B61E93">
      <w:pPr>
        <w:pStyle w:val="EndNoteBibliography"/>
        <w:spacing w:after="0"/>
        <w:ind w:left="720" w:hanging="720"/>
      </w:pPr>
      <w:r w:rsidRPr="00B61E93">
        <w:t>19.</w:t>
      </w:r>
      <w:r w:rsidRPr="00B61E93">
        <w:tab/>
        <w:t xml:space="preserve">Jing, Y., et al., </w:t>
      </w:r>
      <w:r w:rsidRPr="00B61E93">
        <w:rPr>
          <w:i/>
        </w:rPr>
        <w:t>NOTCH3 contributes to rhinovirus-induced goblet cell hyperplasia in COPD airway epithelial cells.</w:t>
      </w:r>
      <w:r w:rsidRPr="00B61E93">
        <w:t xml:space="preserve"> Thorax, 2019. </w:t>
      </w:r>
      <w:r w:rsidRPr="00B61E93">
        <w:rPr>
          <w:b/>
        </w:rPr>
        <w:t>74</w:t>
      </w:r>
      <w:r w:rsidRPr="00B61E93">
        <w:t>(1): p. 18-32.</w:t>
      </w:r>
    </w:p>
    <w:p w14:paraId="28526303" w14:textId="77777777" w:rsidR="00B61E93" w:rsidRPr="00B61E93" w:rsidRDefault="00B61E93" w:rsidP="00B61E93">
      <w:pPr>
        <w:pStyle w:val="EndNoteBibliography"/>
        <w:spacing w:after="0"/>
        <w:ind w:left="720" w:hanging="720"/>
      </w:pPr>
      <w:r w:rsidRPr="00B61E93">
        <w:t>20.</w:t>
      </w:r>
      <w:r w:rsidRPr="00B61E93">
        <w:tab/>
        <w:t xml:space="preserve">Barnes, P.J., </w:t>
      </w:r>
      <w:r w:rsidRPr="00B61E93">
        <w:rPr>
          <w:i/>
        </w:rPr>
        <w:t>Small airway fibrosis in COPD.</w:t>
      </w:r>
      <w:r w:rsidRPr="00B61E93">
        <w:t xml:space="preserve"> Int J Biochem Cell Biol, 2019. </w:t>
      </w:r>
      <w:r w:rsidRPr="00B61E93">
        <w:rPr>
          <w:b/>
        </w:rPr>
        <w:t>116</w:t>
      </w:r>
      <w:r w:rsidRPr="00B61E93">
        <w:t>: p. 105598.</w:t>
      </w:r>
    </w:p>
    <w:p w14:paraId="3FFA1FCF" w14:textId="77777777" w:rsidR="00B61E93" w:rsidRPr="00B61E93" w:rsidRDefault="00B61E93" w:rsidP="00B61E93">
      <w:pPr>
        <w:pStyle w:val="EndNoteBibliography"/>
        <w:spacing w:after="0"/>
        <w:ind w:left="720" w:hanging="720"/>
      </w:pPr>
      <w:r w:rsidRPr="00B61E93">
        <w:t>21.</w:t>
      </w:r>
      <w:r w:rsidRPr="00B61E93">
        <w:tab/>
        <w:t xml:space="preserve">Kitaguchi, Y., et al., </w:t>
      </w:r>
      <w:r w:rsidRPr="00B61E93">
        <w:rPr>
          <w:i/>
        </w:rPr>
        <w:t>Clinical characteristics of combined pulmonary fibrosis and emphysema.</w:t>
      </w:r>
      <w:r w:rsidRPr="00B61E93">
        <w:t xml:space="preserve"> Respirology, 2010. </w:t>
      </w:r>
      <w:r w:rsidRPr="00B61E93">
        <w:rPr>
          <w:b/>
        </w:rPr>
        <w:t>15</w:t>
      </w:r>
      <w:r w:rsidRPr="00B61E93">
        <w:t>(2): p. 265-71.</w:t>
      </w:r>
    </w:p>
    <w:p w14:paraId="0A4B13FF" w14:textId="77777777" w:rsidR="00B61E93" w:rsidRPr="00B61E93" w:rsidRDefault="00B61E93" w:rsidP="00B61E93">
      <w:pPr>
        <w:pStyle w:val="EndNoteBibliography"/>
        <w:spacing w:after="0"/>
        <w:ind w:left="720" w:hanging="720"/>
      </w:pPr>
      <w:r w:rsidRPr="00B61E93">
        <w:t>22.</w:t>
      </w:r>
      <w:r w:rsidRPr="00B61E93">
        <w:tab/>
        <w:t xml:space="preserve">Chen, G. and N. Khalil, </w:t>
      </w:r>
      <w:r w:rsidRPr="00B61E93">
        <w:rPr>
          <w:i/>
        </w:rPr>
        <w:t>TGF-beta1 increases proliferation of airway smooth muscle cells by phosphorylation of map kinases.</w:t>
      </w:r>
      <w:r w:rsidRPr="00B61E93">
        <w:t xml:space="preserve"> Respir Res, 2006. </w:t>
      </w:r>
      <w:r w:rsidRPr="00B61E93">
        <w:rPr>
          <w:b/>
        </w:rPr>
        <w:t>7</w:t>
      </w:r>
      <w:r w:rsidRPr="00B61E93">
        <w:t>(1): p. 2.</w:t>
      </w:r>
    </w:p>
    <w:p w14:paraId="38342F01" w14:textId="77777777" w:rsidR="00B61E93" w:rsidRPr="00B61E93" w:rsidRDefault="00B61E93" w:rsidP="00B61E93">
      <w:pPr>
        <w:pStyle w:val="EndNoteBibliography"/>
        <w:spacing w:after="0"/>
        <w:ind w:left="720" w:hanging="720"/>
      </w:pPr>
      <w:r w:rsidRPr="00B61E93">
        <w:t>23.</w:t>
      </w:r>
      <w:r w:rsidRPr="00B61E93">
        <w:tab/>
        <w:t xml:space="preserve">Karpova, A.Y., et al., </w:t>
      </w:r>
      <w:r w:rsidRPr="00B61E93">
        <w:rPr>
          <w:i/>
        </w:rPr>
        <w:t>MEK1 is required for PDGF-induced ERK activation and DNA synthesis in tracheal myocytes.</w:t>
      </w:r>
      <w:r w:rsidRPr="00B61E93">
        <w:t xml:space="preserve"> Am J Physiol, 1997. </w:t>
      </w:r>
      <w:r w:rsidRPr="00B61E93">
        <w:rPr>
          <w:b/>
        </w:rPr>
        <w:t>272</w:t>
      </w:r>
      <w:r w:rsidRPr="00B61E93">
        <w:t>(3 Pt 1): p. L558-65.</w:t>
      </w:r>
    </w:p>
    <w:p w14:paraId="079DBA43" w14:textId="77777777" w:rsidR="00B61E93" w:rsidRPr="00B61E93" w:rsidRDefault="00B61E93" w:rsidP="00B61E93">
      <w:pPr>
        <w:pStyle w:val="EndNoteBibliography"/>
        <w:spacing w:after="0"/>
        <w:ind w:left="720" w:hanging="720"/>
      </w:pPr>
      <w:r w:rsidRPr="00B61E93">
        <w:lastRenderedPageBreak/>
        <w:t>24.</w:t>
      </w:r>
      <w:r w:rsidRPr="00B61E93">
        <w:tab/>
        <w:t xml:space="preserve">Krymskaya, V.P., et al., </w:t>
      </w:r>
      <w:r w:rsidRPr="00B61E93">
        <w:rPr>
          <w:i/>
        </w:rPr>
        <w:t>Phosphatidylinositol 3-kinase mediates mitogen-induced human airway smooth muscle cell proliferation.</w:t>
      </w:r>
      <w:r w:rsidRPr="00B61E93">
        <w:t xml:space="preserve"> Am J Physiol, 1999. </w:t>
      </w:r>
      <w:r w:rsidRPr="00B61E93">
        <w:rPr>
          <w:b/>
        </w:rPr>
        <w:t>277</w:t>
      </w:r>
      <w:r w:rsidRPr="00B61E93">
        <w:t>(1): p. L65-78.</w:t>
      </w:r>
    </w:p>
    <w:p w14:paraId="08A383C0" w14:textId="77777777" w:rsidR="00B61E93" w:rsidRPr="00B61E93" w:rsidRDefault="00B61E93" w:rsidP="00B61E93">
      <w:pPr>
        <w:pStyle w:val="EndNoteBibliography"/>
        <w:spacing w:after="0"/>
        <w:ind w:left="720" w:hanging="720"/>
      </w:pPr>
      <w:r w:rsidRPr="00B61E93">
        <w:t>25.</w:t>
      </w:r>
      <w:r w:rsidRPr="00B61E93">
        <w:tab/>
        <w:t xml:space="preserve">Hogg, J.C., P.D. Pare, and T.L. Hackett, </w:t>
      </w:r>
      <w:r w:rsidRPr="00B61E93">
        <w:rPr>
          <w:i/>
        </w:rPr>
        <w:t>The Contribution of Small Airway Obstruction to the Pathogenesis of Chronic Obstructive Pulmonary Disease.</w:t>
      </w:r>
      <w:r w:rsidRPr="00B61E93">
        <w:t xml:space="preserve"> Physiol Rev, 2017. </w:t>
      </w:r>
      <w:r w:rsidRPr="00B61E93">
        <w:rPr>
          <w:b/>
        </w:rPr>
        <w:t>97</w:t>
      </w:r>
      <w:r w:rsidRPr="00B61E93">
        <w:t>(2): p. 529-552.</w:t>
      </w:r>
    </w:p>
    <w:p w14:paraId="5EF30A35" w14:textId="77777777" w:rsidR="00B61E93" w:rsidRPr="00B61E93" w:rsidRDefault="00B61E93" w:rsidP="00B61E93">
      <w:pPr>
        <w:pStyle w:val="EndNoteBibliography"/>
        <w:spacing w:after="0"/>
        <w:ind w:left="720" w:hanging="720"/>
      </w:pPr>
      <w:r w:rsidRPr="00B61E93">
        <w:t>26.</w:t>
      </w:r>
      <w:r w:rsidRPr="00B61E93">
        <w:tab/>
        <w:t xml:space="preserve">Cooper, C.B., </w:t>
      </w:r>
      <w:r w:rsidRPr="00B61E93">
        <w:rPr>
          <w:i/>
        </w:rPr>
        <w:t>The connection between chronic obstructive pulmonary disease symptoms and hyperinflation and its impact on exercise and function.</w:t>
      </w:r>
      <w:r w:rsidRPr="00B61E93">
        <w:t xml:space="preserve"> Am J Med, 2006. </w:t>
      </w:r>
      <w:r w:rsidRPr="00B61E93">
        <w:rPr>
          <w:b/>
        </w:rPr>
        <w:t>119</w:t>
      </w:r>
      <w:r w:rsidRPr="00B61E93">
        <w:t>(10 Suppl 1): p. 21-31.</w:t>
      </w:r>
    </w:p>
    <w:p w14:paraId="04426A68" w14:textId="77777777" w:rsidR="00B61E93" w:rsidRPr="00B61E93" w:rsidRDefault="00B61E93" w:rsidP="00B61E93">
      <w:pPr>
        <w:pStyle w:val="EndNoteBibliography"/>
        <w:spacing w:after="0"/>
        <w:ind w:left="720" w:hanging="720"/>
      </w:pPr>
      <w:r w:rsidRPr="00B61E93">
        <w:t>27.</w:t>
      </w:r>
      <w:r w:rsidRPr="00B61E93">
        <w:tab/>
        <w:t xml:space="preserve">Kim, Y.W., et al., </w:t>
      </w:r>
      <w:r w:rsidRPr="00B61E93">
        <w:rPr>
          <w:i/>
        </w:rPr>
        <w:t>Resting hyperinflation and emphysema on the clinical course of COPD.</w:t>
      </w:r>
      <w:r w:rsidRPr="00B61E93">
        <w:t xml:space="preserve"> Sci Rep, 2019. </w:t>
      </w:r>
      <w:r w:rsidRPr="00B61E93">
        <w:rPr>
          <w:b/>
        </w:rPr>
        <w:t>9</w:t>
      </w:r>
      <w:r w:rsidRPr="00B61E93">
        <w:t>(1): p. 3764.</w:t>
      </w:r>
    </w:p>
    <w:p w14:paraId="1EB427FA" w14:textId="77777777" w:rsidR="00B61E93" w:rsidRPr="00B61E93" w:rsidRDefault="00B61E93" w:rsidP="00B61E93">
      <w:pPr>
        <w:pStyle w:val="EndNoteBibliography"/>
        <w:spacing w:after="0"/>
        <w:ind w:left="720" w:hanging="720"/>
      </w:pPr>
      <w:r w:rsidRPr="00B61E93">
        <w:t>28.</w:t>
      </w:r>
      <w:r w:rsidRPr="00B61E93">
        <w:tab/>
        <w:t xml:space="preserve">Park, G.Y., et al., </w:t>
      </w:r>
      <w:r w:rsidRPr="00B61E93">
        <w:rPr>
          <w:i/>
        </w:rPr>
        <w:t>Prolonged airway and systemic inflammatory reactions after smoke inhalation.</w:t>
      </w:r>
      <w:r w:rsidRPr="00B61E93">
        <w:t xml:space="preserve"> Chest, 2003. </w:t>
      </w:r>
      <w:r w:rsidRPr="00B61E93">
        <w:rPr>
          <w:b/>
        </w:rPr>
        <w:t>123</w:t>
      </w:r>
      <w:r w:rsidRPr="00B61E93">
        <w:t>(2): p. 475-80.</w:t>
      </w:r>
    </w:p>
    <w:p w14:paraId="6D7EB80A" w14:textId="77777777" w:rsidR="00B61E93" w:rsidRPr="00B61E93" w:rsidRDefault="00B61E93" w:rsidP="00B61E93">
      <w:pPr>
        <w:pStyle w:val="EndNoteBibliography"/>
        <w:spacing w:after="0"/>
        <w:ind w:left="720" w:hanging="720"/>
      </w:pPr>
      <w:r w:rsidRPr="00B61E93">
        <w:t>29.</w:t>
      </w:r>
      <w:r w:rsidRPr="00B61E93">
        <w:tab/>
        <w:t xml:space="preserve">Hogg, J.C., et al., </w:t>
      </w:r>
      <w:r w:rsidRPr="00B61E93">
        <w:rPr>
          <w:i/>
        </w:rPr>
        <w:t>The nature of small-airway obstruction in chronic obstructive pulmonary disease.</w:t>
      </w:r>
      <w:r w:rsidRPr="00B61E93">
        <w:t xml:space="preserve"> New England Journal of Medicine, 2004. </w:t>
      </w:r>
      <w:r w:rsidRPr="00B61E93">
        <w:rPr>
          <w:b/>
        </w:rPr>
        <w:t>350</w:t>
      </w:r>
      <w:r w:rsidRPr="00B61E93">
        <w:t>(26): p. 2645-2653.</w:t>
      </w:r>
    </w:p>
    <w:p w14:paraId="60317E96" w14:textId="77777777" w:rsidR="00B61E93" w:rsidRPr="00B61E93" w:rsidRDefault="00B61E93" w:rsidP="00B61E93">
      <w:pPr>
        <w:pStyle w:val="EndNoteBibliography"/>
        <w:spacing w:after="0"/>
        <w:ind w:left="720" w:hanging="720"/>
      </w:pPr>
      <w:r w:rsidRPr="00B61E93">
        <w:t>30.</w:t>
      </w:r>
      <w:r w:rsidRPr="00B61E93">
        <w:tab/>
        <w:t xml:space="preserve">Dransfield, M.T., et al., </w:t>
      </w:r>
      <w:r w:rsidRPr="00B61E93">
        <w:rPr>
          <w:i/>
        </w:rPr>
        <w:t>Gender differences in the severity of CT emphysema in COPD.</w:t>
      </w:r>
      <w:r w:rsidRPr="00B61E93">
        <w:t xml:space="preserve"> Chest, 2007. </w:t>
      </w:r>
      <w:r w:rsidRPr="00B61E93">
        <w:rPr>
          <w:b/>
        </w:rPr>
        <w:t>132</w:t>
      </w:r>
      <w:r w:rsidRPr="00B61E93">
        <w:t>(2): p. 464-70.</w:t>
      </w:r>
    </w:p>
    <w:p w14:paraId="4C09155B" w14:textId="77777777" w:rsidR="00B61E93" w:rsidRPr="00B61E93" w:rsidRDefault="00B61E93" w:rsidP="00B61E93">
      <w:pPr>
        <w:pStyle w:val="EndNoteBibliography"/>
        <w:spacing w:after="0"/>
        <w:ind w:left="720" w:hanging="720"/>
      </w:pPr>
      <w:r w:rsidRPr="00B61E93">
        <w:t>31.</w:t>
      </w:r>
      <w:r w:rsidRPr="00B61E93">
        <w:tab/>
        <w:t xml:space="preserve">Hoffmann, D. and I. Hoffmann, </w:t>
      </w:r>
      <w:r w:rsidRPr="00B61E93">
        <w:rPr>
          <w:i/>
        </w:rPr>
        <w:t>Letters to the Editor - Tobacco smoke components.</w:t>
      </w:r>
      <w:r w:rsidRPr="00B61E93">
        <w:t xml:space="preserve"> Beiträge zur Tabakforschung International/Contributions to Tobacco Research, 1998. </w:t>
      </w:r>
      <w:r w:rsidRPr="00B61E93">
        <w:rPr>
          <w:b/>
        </w:rPr>
        <w:t>18</w:t>
      </w:r>
      <w:r w:rsidRPr="00B61E93">
        <w:t>(1): p. 49-52.</w:t>
      </w:r>
    </w:p>
    <w:p w14:paraId="5C6CFE56" w14:textId="77777777" w:rsidR="00B61E93" w:rsidRPr="00B61E93" w:rsidRDefault="00B61E93" w:rsidP="00B61E93">
      <w:pPr>
        <w:pStyle w:val="EndNoteBibliography"/>
        <w:spacing w:after="0"/>
        <w:ind w:left="720" w:hanging="720"/>
      </w:pPr>
      <w:r w:rsidRPr="00B61E93">
        <w:t>32.</w:t>
      </w:r>
      <w:r w:rsidRPr="00B61E93">
        <w:tab/>
        <w:t xml:space="preserve">Johnston, S.L., et al., </w:t>
      </w:r>
      <w:r w:rsidRPr="00B61E93">
        <w:rPr>
          <w:i/>
        </w:rPr>
        <w:t>Airway Epithelial Innate Immunity.</w:t>
      </w:r>
      <w:r w:rsidRPr="00B61E93">
        <w:t xml:space="preserve"> Front Physiol, 2021. </w:t>
      </w:r>
      <w:r w:rsidRPr="00B61E93">
        <w:rPr>
          <w:b/>
        </w:rPr>
        <w:t>12</w:t>
      </w:r>
      <w:r w:rsidRPr="00B61E93">
        <w:t>: p. 749077.</w:t>
      </w:r>
    </w:p>
    <w:p w14:paraId="51FB3E01" w14:textId="77777777" w:rsidR="00B61E93" w:rsidRPr="00B61E93" w:rsidRDefault="00B61E93" w:rsidP="00B61E93">
      <w:pPr>
        <w:pStyle w:val="EndNoteBibliography"/>
        <w:spacing w:after="0"/>
        <w:ind w:left="720" w:hanging="720"/>
      </w:pPr>
      <w:r w:rsidRPr="00B61E93">
        <w:t>33.</w:t>
      </w:r>
      <w:r w:rsidRPr="00B61E93">
        <w:tab/>
        <w:t xml:space="preserve">Myszor, I.T. and G.H. Gudmundsson, </w:t>
      </w:r>
      <w:r w:rsidRPr="00B61E93">
        <w:rPr>
          <w:i/>
        </w:rPr>
        <w:t>Modulation of innate immunity in airway epithelium for host-directed therapy.</w:t>
      </w:r>
      <w:r w:rsidRPr="00B61E93">
        <w:t xml:space="preserve"> Front Immunol, 2023. </w:t>
      </w:r>
      <w:r w:rsidRPr="00B61E93">
        <w:rPr>
          <w:b/>
        </w:rPr>
        <w:t>14</w:t>
      </w:r>
      <w:r w:rsidRPr="00B61E93">
        <w:t>: p. 1197908.</w:t>
      </w:r>
    </w:p>
    <w:p w14:paraId="43244656" w14:textId="77777777" w:rsidR="00B61E93" w:rsidRPr="00B61E93" w:rsidRDefault="00B61E93" w:rsidP="00B61E93">
      <w:pPr>
        <w:pStyle w:val="EndNoteBibliography"/>
        <w:spacing w:after="0"/>
        <w:ind w:left="720" w:hanging="720"/>
      </w:pPr>
      <w:r w:rsidRPr="00B61E93">
        <w:t>34.</w:t>
      </w:r>
      <w:r w:rsidRPr="00B61E93">
        <w:tab/>
        <w:t xml:space="preserve">Comer, D.M., et al., </w:t>
      </w:r>
      <w:r w:rsidRPr="00B61E93">
        <w:rPr>
          <w:i/>
        </w:rPr>
        <w:t>Airway epithelial cell apoptosis and inflammation in COPD, smokers and nonsmokers.</w:t>
      </w:r>
      <w:r w:rsidRPr="00B61E93">
        <w:t xml:space="preserve"> Eur Respir J, 2013. </w:t>
      </w:r>
      <w:r w:rsidRPr="00B61E93">
        <w:rPr>
          <w:b/>
        </w:rPr>
        <w:t>41</w:t>
      </w:r>
      <w:r w:rsidRPr="00B61E93">
        <w:t>(5): p. 1058-67.</w:t>
      </w:r>
    </w:p>
    <w:p w14:paraId="7E6CD8A0" w14:textId="77777777" w:rsidR="00B61E93" w:rsidRPr="00B61E93" w:rsidRDefault="00B61E93" w:rsidP="00B61E93">
      <w:pPr>
        <w:pStyle w:val="EndNoteBibliography"/>
        <w:spacing w:after="0"/>
        <w:ind w:left="720" w:hanging="720"/>
      </w:pPr>
      <w:r w:rsidRPr="00B61E93">
        <w:t>35.</w:t>
      </w:r>
      <w:r w:rsidRPr="00B61E93">
        <w:tab/>
        <w:t xml:space="preserve">Schuliga, M., </w:t>
      </w:r>
      <w:r w:rsidRPr="00B61E93">
        <w:rPr>
          <w:i/>
        </w:rPr>
        <w:t>NF-kappaB Signaling in Chronic Inflammatory Airway Disease.</w:t>
      </w:r>
      <w:r w:rsidRPr="00B61E93">
        <w:t xml:space="preserve"> Biomolecules, 2015. </w:t>
      </w:r>
      <w:r w:rsidRPr="00B61E93">
        <w:rPr>
          <w:b/>
        </w:rPr>
        <w:t>5</w:t>
      </w:r>
      <w:r w:rsidRPr="00B61E93">
        <w:t>(3): p. 1266-83.</w:t>
      </w:r>
    </w:p>
    <w:p w14:paraId="293BA913" w14:textId="77777777" w:rsidR="00B61E93" w:rsidRPr="00B61E93" w:rsidRDefault="00B61E93" w:rsidP="00B61E93">
      <w:pPr>
        <w:pStyle w:val="EndNoteBibliography"/>
        <w:spacing w:after="0"/>
        <w:ind w:left="720" w:hanging="720"/>
      </w:pPr>
      <w:r w:rsidRPr="00B61E93">
        <w:t>36.</w:t>
      </w:r>
      <w:r w:rsidRPr="00B61E93">
        <w:tab/>
        <w:t xml:space="preserve">Jia, Z., et al., </w:t>
      </w:r>
      <w:r w:rsidRPr="00B61E93">
        <w:rPr>
          <w:i/>
        </w:rPr>
        <w:t>EGFR activation-induced decreases in claudin1 promote MUC5AC expression and exacerbate asthma in mice.</w:t>
      </w:r>
      <w:r w:rsidRPr="00B61E93">
        <w:t xml:space="preserve"> Mucosal Immunol, 2021. </w:t>
      </w:r>
      <w:r w:rsidRPr="00B61E93">
        <w:rPr>
          <w:b/>
        </w:rPr>
        <w:t>14</w:t>
      </w:r>
      <w:r w:rsidRPr="00B61E93">
        <w:t>(1): p. 125-134.</w:t>
      </w:r>
    </w:p>
    <w:p w14:paraId="564CDFE1" w14:textId="77777777" w:rsidR="00B61E93" w:rsidRPr="00B61E93" w:rsidRDefault="00B61E93" w:rsidP="00B61E93">
      <w:pPr>
        <w:pStyle w:val="EndNoteBibliography"/>
        <w:spacing w:after="0"/>
        <w:ind w:left="720" w:hanging="720"/>
      </w:pPr>
      <w:r w:rsidRPr="00B61E93">
        <w:t>37.</w:t>
      </w:r>
      <w:r w:rsidRPr="00B61E93">
        <w:tab/>
        <w:t xml:space="preserve">Koff, J.L., et al., </w:t>
      </w:r>
      <w:r w:rsidRPr="00B61E93">
        <w:rPr>
          <w:i/>
        </w:rPr>
        <w:t>Multiple TLRs activate EGFR via a signaling cascade to produce innate immune responses in airway epithelium.</w:t>
      </w:r>
      <w:r w:rsidRPr="00B61E93">
        <w:t xml:space="preserve"> Am J Physiol Lung Cell Mol Physiol, 2008. </w:t>
      </w:r>
      <w:r w:rsidRPr="00B61E93">
        <w:rPr>
          <w:b/>
        </w:rPr>
        <w:t>294</w:t>
      </w:r>
      <w:r w:rsidRPr="00B61E93">
        <w:t>(6): p. L1068-75.</w:t>
      </w:r>
    </w:p>
    <w:p w14:paraId="4C8E3587" w14:textId="77777777" w:rsidR="00B61E93" w:rsidRPr="00B61E93" w:rsidRDefault="00B61E93" w:rsidP="00B61E93">
      <w:pPr>
        <w:pStyle w:val="EndNoteBibliography"/>
        <w:spacing w:after="0"/>
        <w:ind w:left="720" w:hanging="720"/>
      </w:pPr>
      <w:r w:rsidRPr="00B61E93">
        <w:t>38.</w:t>
      </w:r>
      <w:r w:rsidRPr="00B61E93">
        <w:tab/>
        <w:t xml:space="preserve">Kanai, K., et al., </w:t>
      </w:r>
      <w:r w:rsidRPr="00B61E93">
        <w:rPr>
          <w:i/>
        </w:rPr>
        <w:t>Cigarette smoke augments MUC5AC production via the TLR3-EGFR pathway in airway epithelial cells.</w:t>
      </w:r>
      <w:r w:rsidRPr="00B61E93">
        <w:t xml:space="preserve"> Respir Investig, 2015. </w:t>
      </w:r>
      <w:r w:rsidRPr="00B61E93">
        <w:rPr>
          <w:b/>
        </w:rPr>
        <w:t>53</w:t>
      </w:r>
      <w:r w:rsidRPr="00B61E93">
        <w:t>(4): p. 137-48.</w:t>
      </w:r>
    </w:p>
    <w:p w14:paraId="0664CF86" w14:textId="77777777" w:rsidR="00B61E93" w:rsidRPr="00B61E93" w:rsidRDefault="00B61E93" w:rsidP="00B61E93">
      <w:pPr>
        <w:pStyle w:val="EndNoteBibliography"/>
        <w:spacing w:after="0"/>
        <w:ind w:left="720" w:hanging="720"/>
      </w:pPr>
      <w:r w:rsidRPr="00B61E93">
        <w:t>39.</w:t>
      </w:r>
      <w:r w:rsidRPr="00B61E93">
        <w:tab/>
        <w:t xml:space="preserve">Chua, F. and G.J. Laurent, </w:t>
      </w:r>
      <w:r w:rsidRPr="00B61E93">
        <w:rPr>
          <w:i/>
        </w:rPr>
        <w:t>Neutrophil elastase: mediator of extracellular matrix destruction and accumulation.</w:t>
      </w:r>
      <w:r w:rsidRPr="00B61E93">
        <w:t xml:space="preserve"> Proc Am Thorac Soc, 2006. </w:t>
      </w:r>
      <w:r w:rsidRPr="00B61E93">
        <w:rPr>
          <w:b/>
        </w:rPr>
        <w:t>3</w:t>
      </w:r>
      <w:r w:rsidRPr="00B61E93">
        <w:t>(5): p. 424-7.</w:t>
      </w:r>
    </w:p>
    <w:p w14:paraId="355DF189" w14:textId="77777777" w:rsidR="00B61E93" w:rsidRPr="00B61E93" w:rsidRDefault="00B61E93" w:rsidP="00B61E93">
      <w:pPr>
        <w:pStyle w:val="EndNoteBibliography"/>
        <w:spacing w:after="0"/>
        <w:ind w:left="720" w:hanging="720"/>
      </w:pPr>
      <w:r w:rsidRPr="00B61E93">
        <w:t>40.</w:t>
      </w:r>
      <w:r w:rsidRPr="00B61E93">
        <w:tab/>
        <w:t xml:space="preserve">Sullivan, A.K., et al., </w:t>
      </w:r>
      <w:r w:rsidRPr="00B61E93">
        <w:rPr>
          <w:i/>
        </w:rPr>
        <w:t>Oligoclonal CD4+ T cells in the lungs of patients with severe emphysema.</w:t>
      </w:r>
      <w:r w:rsidRPr="00B61E93">
        <w:t xml:space="preserve"> Am J Respir Crit Care Med, 2005. </w:t>
      </w:r>
      <w:r w:rsidRPr="00B61E93">
        <w:rPr>
          <w:b/>
        </w:rPr>
        <w:t>172</w:t>
      </w:r>
      <w:r w:rsidRPr="00B61E93">
        <w:t>(5): p. 590-6.</w:t>
      </w:r>
    </w:p>
    <w:p w14:paraId="78688A39" w14:textId="77777777" w:rsidR="00B61E93" w:rsidRPr="00B61E93" w:rsidRDefault="00B61E93" w:rsidP="00B61E93">
      <w:pPr>
        <w:pStyle w:val="EndNoteBibliography"/>
        <w:spacing w:after="0"/>
        <w:ind w:left="720" w:hanging="720"/>
      </w:pPr>
      <w:r w:rsidRPr="00B61E93">
        <w:t>41.</w:t>
      </w:r>
      <w:r w:rsidRPr="00B61E93">
        <w:tab/>
        <w:t xml:space="preserve">Rojas-Quintero, J., et al., </w:t>
      </w:r>
      <w:r w:rsidRPr="00B61E93">
        <w:rPr>
          <w:i/>
        </w:rPr>
        <w:t>Spatial Transcriptomics Resolve an Emphysema-specific Lymphoid Follicle B Cell Signature in COPD.</w:t>
      </w:r>
      <w:r w:rsidRPr="00B61E93">
        <w:t xml:space="preserve"> Am J Respir Crit Care Med, 2023.</w:t>
      </w:r>
    </w:p>
    <w:p w14:paraId="40B55540" w14:textId="77777777" w:rsidR="00B61E93" w:rsidRPr="00B61E93" w:rsidRDefault="00B61E93" w:rsidP="00B61E93">
      <w:pPr>
        <w:pStyle w:val="EndNoteBibliography"/>
        <w:spacing w:after="0"/>
        <w:ind w:left="720" w:hanging="720"/>
      </w:pPr>
      <w:r w:rsidRPr="00B61E93">
        <w:t>42.</w:t>
      </w:r>
      <w:r w:rsidRPr="00B61E93">
        <w:tab/>
        <w:t xml:space="preserve">Hogg, J.C., et al., </w:t>
      </w:r>
      <w:r w:rsidRPr="00B61E93">
        <w:rPr>
          <w:i/>
        </w:rPr>
        <w:t>The nature of small-airway obstruction in chronic obstructive pulmonary disease.</w:t>
      </w:r>
      <w:r w:rsidRPr="00B61E93">
        <w:t xml:space="preserve"> N Engl J Med, 2004. </w:t>
      </w:r>
      <w:r w:rsidRPr="00B61E93">
        <w:rPr>
          <w:b/>
        </w:rPr>
        <w:t>350</w:t>
      </w:r>
      <w:r w:rsidRPr="00B61E93">
        <w:t>(26): p. 2645-53.</w:t>
      </w:r>
    </w:p>
    <w:p w14:paraId="7BCEC1B7" w14:textId="77777777" w:rsidR="00B61E93" w:rsidRPr="00B61E93" w:rsidRDefault="00B61E93" w:rsidP="00B61E93">
      <w:pPr>
        <w:pStyle w:val="EndNoteBibliography"/>
        <w:spacing w:after="0"/>
        <w:ind w:left="720" w:hanging="720"/>
      </w:pPr>
      <w:r w:rsidRPr="00B61E93">
        <w:t>43.</w:t>
      </w:r>
      <w:r w:rsidRPr="00B61E93">
        <w:tab/>
        <w:t xml:space="preserve">Bonarius, H.P., et al., </w:t>
      </w:r>
      <w:r w:rsidRPr="00B61E93">
        <w:rPr>
          <w:i/>
        </w:rPr>
        <w:t>Antinuclear autoantibodies are more prevalent in COPD in association with low body mass index but not with smoking history.</w:t>
      </w:r>
      <w:r w:rsidRPr="00B61E93">
        <w:t xml:space="preserve"> Thorax, 2011. </w:t>
      </w:r>
      <w:r w:rsidRPr="00B61E93">
        <w:rPr>
          <w:b/>
        </w:rPr>
        <w:t>66</w:t>
      </w:r>
      <w:r w:rsidRPr="00B61E93">
        <w:t>(2): p. 101-7.</w:t>
      </w:r>
    </w:p>
    <w:p w14:paraId="517FF298" w14:textId="77777777" w:rsidR="00B61E93" w:rsidRPr="00B61E93" w:rsidRDefault="00B61E93" w:rsidP="00B61E93">
      <w:pPr>
        <w:pStyle w:val="EndNoteBibliography"/>
        <w:spacing w:after="0"/>
        <w:ind w:left="720" w:hanging="720"/>
      </w:pPr>
      <w:r w:rsidRPr="00B61E93">
        <w:t>44.</w:t>
      </w:r>
      <w:r w:rsidRPr="00B61E93">
        <w:tab/>
        <w:t xml:space="preserve">van der Strate, B.W., et al., </w:t>
      </w:r>
      <w:r w:rsidRPr="00B61E93">
        <w:rPr>
          <w:i/>
        </w:rPr>
        <w:t>Cigarette smoke-induced emphysema: A role for the B cell?</w:t>
      </w:r>
      <w:r w:rsidRPr="00B61E93">
        <w:t xml:space="preserve"> Am J Respir Crit Care Med, 2006. </w:t>
      </w:r>
      <w:r w:rsidRPr="00B61E93">
        <w:rPr>
          <w:b/>
        </w:rPr>
        <w:t>173</w:t>
      </w:r>
      <w:r w:rsidRPr="00B61E93">
        <w:t>(7): p. 751-8.</w:t>
      </w:r>
    </w:p>
    <w:p w14:paraId="1D7E72B4" w14:textId="77777777" w:rsidR="00B61E93" w:rsidRPr="00B61E93" w:rsidRDefault="00B61E93" w:rsidP="00B61E93">
      <w:pPr>
        <w:pStyle w:val="EndNoteBibliography"/>
        <w:spacing w:after="0"/>
        <w:ind w:left="720" w:hanging="720"/>
      </w:pPr>
      <w:r w:rsidRPr="00B61E93">
        <w:t>45.</w:t>
      </w:r>
      <w:r w:rsidRPr="00B61E93">
        <w:tab/>
        <w:t xml:space="preserve">Cosio, M.G., M. Saetta, and A. Agusti, </w:t>
      </w:r>
      <w:r w:rsidRPr="00B61E93">
        <w:rPr>
          <w:i/>
        </w:rPr>
        <w:t>Immunologic aspects of chronic obstructive pulmonary disease.</w:t>
      </w:r>
      <w:r w:rsidRPr="00B61E93">
        <w:t xml:space="preserve"> N Engl J Med, 2009. </w:t>
      </w:r>
      <w:r w:rsidRPr="00B61E93">
        <w:rPr>
          <w:b/>
        </w:rPr>
        <w:t>360</w:t>
      </w:r>
      <w:r w:rsidRPr="00B61E93">
        <w:t>(23): p. 2445-54.</w:t>
      </w:r>
    </w:p>
    <w:p w14:paraId="6FEF6D85" w14:textId="77777777" w:rsidR="00B61E93" w:rsidRPr="00B61E93" w:rsidRDefault="00B61E93" w:rsidP="00B61E93">
      <w:pPr>
        <w:pStyle w:val="EndNoteBibliography"/>
        <w:spacing w:after="0"/>
        <w:ind w:left="720" w:hanging="720"/>
      </w:pPr>
      <w:r w:rsidRPr="00B61E93">
        <w:t>46.</w:t>
      </w:r>
      <w:r w:rsidRPr="00B61E93">
        <w:tab/>
        <w:t xml:space="preserve">Willemse, B.W., et al., </w:t>
      </w:r>
      <w:r w:rsidRPr="00B61E93">
        <w:rPr>
          <w:i/>
        </w:rPr>
        <w:t>Effect of 1-year smoking cessation on airway inflammation in COPD and asymptomatic smokers.</w:t>
      </w:r>
      <w:r w:rsidRPr="00B61E93">
        <w:t xml:space="preserve"> Eur Respir J, 2005. </w:t>
      </w:r>
      <w:r w:rsidRPr="00B61E93">
        <w:rPr>
          <w:b/>
        </w:rPr>
        <w:t>26</w:t>
      </w:r>
      <w:r w:rsidRPr="00B61E93">
        <w:t>(5): p. 835-45.</w:t>
      </w:r>
    </w:p>
    <w:p w14:paraId="074C8E83" w14:textId="77777777" w:rsidR="00B61E93" w:rsidRPr="00B61E93" w:rsidRDefault="00B61E93" w:rsidP="00B61E93">
      <w:pPr>
        <w:pStyle w:val="EndNoteBibliography"/>
        <w:spacing w:after="0"/>
        <w:ind w:left="720" w:hanging="720"/>
      </w:pPr>
      <w:r w:rsidRPr="00B61E93">
        <w:t>47.</w:t>
      </w:r>
      <w:r w:rsidRPr="00B61E93">
        <w:tab/>
        <w:t xml:space="preserve">Lapperre, T.S., et al., </w:t>
      </w:r>
      <w:r w:rsidRPr="00B61E93">
        <w:rPr>
          <w:i/>
        </w:rPr>
        <w:t>Relation between duration of smoking cessation and bronchial inflammation in COPD.</w:t>
      </w:r>
      <w:r w:rsidRPr="00B61E93">
        <w:t xml:space="preserve"> Thorax, 2006. </w:t>
      </w:r>
      <w:r w:rsidRPr="00B61E93">
        <w:rPr>
          <w:b/>
        </w:rPr>
        <w:t>61</w:t>
      </w:r>
      <w:r w:rsidRPr="00B61E93">
        <w:t>(2): p. 115-21.</w:t>
      </w:r>
    </w:p>
    <w:p w14:paraId="76A82276" w14:textId="77777777" w:rsidR="00B61E93" w:rsidRPr="00B61E93" w:rsidRDefault="00B61E93" w:rsidP="00B61E93">
      <w:pPr>
        <w:pStyle w:val="EndNoteBibliography"/>
        <w:spacing w:after="0"/>
        <w:ind w:left="720" w:hanging="720"/>
      </w:pPr>
      <w:r w:rsidRPr="00B61E93">
        <w:t>48.</w:t>
      </w:r>
      <w:r w:rsidRPr="00B61E93">
        <w:tab/>
        <w:t xml:space="preserve">Abel, G.A., et al., </w:t>
      </w:r>
      <w:r w:rsidRPr="00B61E93">
        <w:rPr>
          <w:i/>
        </w:rPr>
        <w:t>Effects of biochemically confirmed smoking cessation on white blood cell count.</w:t>
      </w:r>
      <w:r w:rsidRPr="00B61E93">
        <w:t xml:space="preserve"> Mayo Clin Proc, 2005. </w:t>
      </w:r>
      <w:r w:rsidRPr="00B61E93">
        <w:rPr>
          <w:b/>
        </w:rPr>
        <w:t>80</w:t>
      </w:r>
      <w:r w:rsidRPr="00B61E93">
        <w:t>(8): p. 1022-8.</w:t>
      </w:r>
    </w:p>
    <w:p w14:paraId="50E98DB9" w14:textId="77777777" w:rsidR="00B61E93" w:rsidRPr="00B61E93" w:rsidRDefault="00B61E93" w:rsidP="00B61E93">
      <w:pPr>
        <w:pStyle w:val="EndNoteBibliography"/>
        <w:spacing w:after="0"/>
        <w:ind w:left="720" w:hanging="720"/>
      </w:pPr>
      <w:r w:rsidRPr="00B61E93">
        <w:lastRenderedPageBreak/>
        <w:t>49.</w:t>
      </w:r>
      <w:r w:rsidRPr="00B61E93">
        <w:tab/>
        <w:t xml:space="preserve">Higuchi, T., et al., </w:t>
      </w:r>
      <w:r w:rsidRPr="00B61E93">
        <w:rPr>
          <w:i/>
        </w:rPr>
        <w:t>Current cigarette smoking is a reversible cause of elevated white blood cell count: Cross-sectional and longitudinal studies.</w:t>
      </w:r>
      <w:r w:rsidRPr="00B61E93">
        <w:t xml:space="preserve"> Prev Med Rep, 2016. </w:t>
      </w:r>
      <w:r w:rsidRPr="00B61E93">
        <w:rPr>
          <w:b/>
        </w:rPr>
        <w:t>4</w:t>
      </w:r>
      <w:r w:rsidRPr="00B61E93">
        <w:t>: p. 417-22.</w:t>
      </w:r>
    </w:p>
    <w:p w14:paraId="336B587C" w14:textId="77777777" w:rsidR="00B61E93" w:rsidRPr="00B61E93" w:rsidRDefault="00B61E93" w:rsidP="00B61E93">
      <w:pPr>
        <w:pStyle w:val="EndNoteBibliography"/>
        <w:spacing w:after="0"/>
        <w:ind w:left="720" w:hanging="720"/>
      </w:pPr>
      <w:r w:rsidRPr="00B61E93">
        <w:t>50.</w:t>
      </w:r>
      <w:r w:rsidRPr="00B61E93">
        <w:tab/>
        <w:t xml:space="preserve">Hodge, G., et al., </w:t>
      </w:r>
      <w:r w:rsidRPr="00B61E93">
        <w:rPr>
          <w:i/>
        </w:rPr>
        <w:t>Enhanced cytotoxic function of natural killer and natural killer T-like cells associated with decreased CD94 (Kp43) in the chronic obstructive pulmonary disease airway.</w:t>
      </w:r>
      <w:r w:rsidRPr="00B61E93">
        <w:t xml:space="preserve"> Respirology, 2013. </w:t>
      </w:r>
      <w:r w:rsidRPr="00B61E93">
        <w:rPr>
          <w:b/>
        </w:rPr>
        <w:t>18</w:t>
      </w:r>
      <w:r w:rsidRPr="00B61E93">
        <w:t>(2): p. 369-76.</w:t>
      </w:r>
    </w:p>
    <w:p w14:paraId="0E7271FD" w14:textId="77777777" w:rsidR="00B61E93" w:rsidRPr="00B61E93" w:rsidRDefault="00B61E93" w:rsidP="00B61E93">
      <w:pPr>
        <w:pStyle w:val="EndNoteBibliography"/>
        <w:spacing w:after="0"/>
        <w:ind w:left="720" w:hanging="720"/>
      </w:pPr>
      <w:r w:rsidRPr="00B61E93">
        <w:t>51.</w:t>
      </w:r>
      <w:r w:rsidRPr="00B61E93">
        <w:tab/>
        <w:t xml:space="preserve">Willemse, B.W., et al., </w:t>
      </w:r>
      <w:r w:rsidRPr="00B61E93">
        <w:rPr>
          <w:i/>
        </w:rPr>
        <w:t>The impact of smoking cessation on respiratory symptoms, lung function, airway hyperresponsiveness and inflammation.</w:t>
      </w:r>
      <w:r w:rsidRPr="00B61E93">
        <w:t xml:space="preserve"> Eur Respir J, 2004. </w:t>
      </w:r>
      <w:r w:rsidRPr="00B61E93">
        <w:rPr>
          <w:b/>
        </w:rPr>
        <w:t>23</w:t>
      </w:r>
      <w:r w:rsidRPr="00B61E93">
        <w:t>(3): p. 464-76.</w:t>
      </w:r>
    </w:p>
    <w:p w14:paraId="674D4403" w14:textId="77777777" w:rsidR="00B61E93" w:rsidRPr="00B61E93" w:rsidRDefault="00B61E93" w:rsidP="00B61E93">
      <w:pPr>
        <w:pStyle w:val="EndNoteBibliography"/>
        <w:spacing w:after="0"/>
        <w:ind w:left="720" w:hanging="720"/>
      </w:pPr>
      <w:r w:rsidRPr="00B61E93">
        <w:t>52.</w:t>
      </w:r>
      <w:r w:rsidRPr="00B61E93">
        <w:tab/>
        <w:t xml:space="preserve">Wheaton, A.G., et al., </w:t>
      </w:r>
      <w:r w:rsidRPr="00B61E93">
        <w:rPr>
          <w:i/>
        </w:rPr>
        <w:t>Employment and Activity Limitations Among Adults with Chronic Obstructive Pulmonary Disease — United States, 2013.</w:t>
      </w:r>
      <w:r w:rsidRPr="00B61E93">
        <w:t xml:space="preserve"> Morbidity and Mortality Weekly Report, 2015. </w:t>
      </w:r>
      <w:r w:rsidRPr="00B61E93">
        <w:rPr>
          <w:b/>
        </w:rPr>
        <w:t>64</w:t>
      </w:r>
      <w:r w:rsidRPr="00B61E93">
        <w:t>: p. 289 - 295.</w:t>
      </w:r>
    </w:p>
    <w:p w14:paraId="4F616BA3" w14:textId="77777777" w:rsidR="00B61E93" w:rsidRPr="00B61E93" w:rsidRDefault="00B61E93" w:rsidP="00B61E93">
      <w:pPr>
        <w:pStyle w:val="EndNoteBibliography"/>
        <w:spacing w:after="0"/>
        <w:ind w:left="720" w:hanging="720"/>
      </w:pPr>
      <w:r w:rsidRPr="00B61E93">
        <w:t>53.</w:t>
      </w:r>
      <w:r w:rsidRPr="00B61E93">
        <w:tab/>
        <w:t xml:space="preserve">Robison, G., R. Butcher, and E. Sutherland, </w:t>
      </w:r>
      <w:r w:rsidRPr="00B61E93">
        <w:rPr>
          <w:i/>
        </w:rPr>
        <w:t>Adenyl cyclase as an adrenergic receptor.</w:t>
      </w:r>
      <w:r w:rsidRPr="00B61E93">
        <w:t xml:space="preserve"> Annals of the New York Academy of Sciences, 1967. </w:t>
      </w:r>
      <w:r w:rsidRPr="00B61E93">
        <w:rPr>
          <w:b/>
        </w:rPr>
        <w:t>139</w:t>
      </w:r>
      <w:r w:rsidRPr="00B61E93">
        <w:t>(3): p. 703-723.</w:t>
      </w:r>
    </w:p>
    <w:p w14:paraId="42F74E60" w14:textId="77777777" w:rsidR="00B61E93" w:rsidRPr="00B61E93" w:rsidRDefault="00B61E93" w:rsidP="00B61E93">
      <w:pPr>
        <w:pStyle w:val="EndNoteBibliography"/>
        <w:spacing w:after="0"/>
        <w:ind w:left="720" w:hanging="720"/>
      </w:pPr>
      <w:r w:rsidRPr="00B61E93">
        <w:t>54.</w:t>
      </w:r>
      <w:r w:rsidRPr="00B61E93">
        <w:tab/>
        <w:t xml:space="preserve">Johnson, M., </w:t>
      </w:r>
      <w:r w:rsidRPr="00B61E93">
        <w:rPr>
          <w:i/>
        </w:rPr>
        <w:t>Beta2-adrenoceptors: mechanisms of action of beta2-agonists.</w:t>
      </w:r>
      <w:r w:rsidRPr="00B61E93">
        <w:t xml:space="preserve"> Paediatr Respir Rev, 2001. </w:t>
      </w:r>
      <w:r w:rsidRPr="00B61E93">
        <w:rPr>
          <w:b/>
        </w:rPr>
        <w:t>2</w:t>
      </w:r>
      <w:r w:rsidRPr="00B61E93">
        <w:t>(1): p. 57-62.</w:t>
      </w:r>
    </w:p>
    <w:p w14:paraId="5AFEF968" w14:textId="77777777" w:rsidR="00B61E93" w:rsidRPr="00B61E93" w:rsidRDefault="00B61E93" w:rsidP="00B61E93">
      <w:pPr>
        <w:pStyle w:val="EndNoteBibliography"/>
        <w:spacing w:after="0"/>
        <w:ind w:left="720" w:hanging="720"/>
      </w:pPr>
      <w:r w:rsidRPr="00B61E93">
        <w:t>55.</w:t>
      </w:r>
      <w:r w:rsidRPr="00B61E93">
        <w:tab/>
        <w:t xml:space="preserve">Alagha, K., et al., </w:t>
      </w:r>
      <w:r w:rsidRPr="00B61E93">
        <w:rPr>
          <w:i/>
        </w:rPr>
        <w:t>Long-acting muscarinic receptor antagonists for the treatment of chronic airway diseases.</w:t>
      </w:r>
      <w:r w:rsidRPr="00B61E93">
        <w:t xml:space="preserve"> Ther Adv Chronic Dis, 2014. </w:t>
      </w:r>
      <w:r w:rsidRPr="00B61E93">
        <w:rPr>
          <w:b/>
        </w:rPr>
        <w:t>5</w:t>
      </w:r>
      <w:r w:rsidRPr="00B61E93">
        <w:t>(2): p. 85-98.</w:t>
      </w:r>
    </w:p>
    <w:p w14:paraId="65399F2B" w14:textId="77777777" w:rsidR="00B61E93" w:rsidRPr="00B61E93" w:rsidRDefault="00B61E93" w:rsidP="00B61E93">
      <w:pPr>
        <w:pStyle w:val="EndNoteBibliography"/>
        <w:spacing w:after="0"/>
        <w:ind w:left="720" w:hanging="720"/>
      </w:pPr>
      <w:r w:rsidRPr="00B61E93">
        <w:t>56.</w:t>
      </w:r>
      <w:r w:rsidRPr="00B61E93">
        <w:tab/>
        <w:t xml:space="preserve">Barnes, P.J., </w:t>
      </w:r>
      <w:r w:rsidRPr="00B61E93">
        <w:rPr>
          <w:i/>
        </w:rPr>
        <w:t>Inhaled Corticosteroids.</w:t>
      </w:r>
      <w:r w:rsidRPr="00B61E93">
        <w:t xml:space="preserve"> Pharmaceuticals (Basel), 2010. </w:t>
      </w:r>
      <w:r w:rsidRPr="00B61E93">
        <w:rPr>
          <w:b/>
        </w:rPr>
        <w:t>3</w:t>
      </w:r>
      <w:r w:rsidRPr="00B61E93">
        <w:t>(3): p. 514-540.</w:t>
      </w:r>
    </w:p>
    <w:p w14:paraId="73EF1605" w14:textId="77777777" w:rsidR="00B61E93" w:rsidRPr="00B61E93" w:rsidRDefault="00B61E93" w:rsidP="00B61E93">
      <w:pPr>
        <w:pStyle w:val="EndNoteBibliography"/>
        <w:spacing w:after="0"/>
        <w:ind w:left="720" w:hanging="720"/>
      </w:pPr>
      <w:r w:rsidRPr="00B61E93">
        <w:t>57.</w:t>
      </w:r>
      <w:r w:rsidRPr="00B61E93">
        <w:tab/>
        <w:t xml:space="preserve">Bamberger, C.M., et al., </w:t>
      </w:r>
      <w:r w:rsidRPr="00B61E93">
        <w:rPr>
          <w:i/>
        </w:rPr>
        <w:t>Glucocorticoid receptor beta, a potential endogenous inhibitor of glucocorticoid action in humans.</w:t>
      </w:r>
      <w:r w:rsidRPr="00B61E93">
        <w:t xml:space="preserve"> J Clin Invest, 1995. </w:t>
      </w:r>
      <w:r w:rsidRPr="00B61E93">
        <w:rPr>
          <w:b/>
        </w:rPr>
        <w:t>95</w:t>
      </w:r>
      <w:r w:rsidRPr="00B61E93">
        <w:t>(6): p. 2435-41.</w:t>
      </w:r>
    </w:p>
    <w:p w14:paraId="4860A829" w14:textId="77777777" w:rsidR="00B61E93" w:rsidRPr="00B61E93" w:rsidRDefault="00B61E93" w:rsidP="00B61E93">
      <w:pPr>
        <w:pStyle w:val="EndNoteBibliography"/>
        <w:spacing w:after="0"/>
        <w:ind w:left="720" w:hanging="720"/>
      </w:pPr>
      <w:r w:rsidRPr="00B61E93">
        <w:t>58.</w:t>
      </w:r>
      <w:r w:rsidRPr="00B61E93">
        <w:tab/>
        <w:t xml:space="preserve">Meijer, O.C., J. Buurstede, and M.J. Schaaf, </w:t>
      </w:r>
      <w:r w:rsidRPr="00B61E93">
        <w:rPr>
          <w:i/>
        </w:rPr>
        <w:t>Corticosteroid receptors in the brain: transcriptional mechanisms for specificity and context-dependent effects.</w:t>
      </w:r>
      <w:r w:rsidRPr="00B61E93">
        <w:t xml:space="preserve"> Cellular and Molecular Neurobiology, 2019. </w:t>
      </w:r>
      <w:r w:rsidRPr="00B61E93">
        <w:rPr>
          <w:b/>
        </w:rPr>
        <w:t>39</w:t>
      </w:r>
      <w:r w:rsidRPr="00B61E93">
        <w:t>: p. 539-549.</w:t>
      </w:r>
    </w:p>
    <w:p w14:paraId="566CABBD" w14:textId="77777777" w:rsidR="00B61E93" w:rsidRPr="00B61E93" w:rsidRDefault="00B61E93" w:rsidP="00B61E93">
      <w:pPr>
        <w:pStyle w:val="EndNoteBibliography"/>
        <w:spacing w:after="0"/>
        <w:ind w:left="720" w:hanging="720"/>
      </w:pPr>
      <w:r w:rsidRPr="00B61E93">
        <w:t>59.</w:t>
      </w:r>
      <w:r w:rsidRPr="00B61E93">
        <w:tab/>
        <w:t xml:space="preserve">Bamberger, C.M., H.M. Schulte, and G.P. Chrousos, </w:t>
      </w:r>
      <w:r w:rsidRPr="00B61E93">
        <w:rPr>
          <w:i/>
        </w:rPr>
        <w:t>Molecular determinants of glucocorticoid receptor function and tissue sensitivity to glucocorticoids.</w:t>
      </w:r>
      <w:r w:rsidRPr="00B61E93">
        <w:t xml:space="preserve"> Endocr Rev, 1996. </w:t>
      </w:r>
      <w:r w:rsidRPr="00B61E93">
        <w:rPr>
          <w:b/>
        </w:rPr>
        <w:t>17</w:t>
      </w:r>
      <w:r w:rsidRPr="00B61E93">
        <w:t>(3): p. 245-61.</w:t>
      </w:r>
    </w:p>
    <w:p w14:paraId="75D29D97" w14:textId="77777777" w:rsidR="00B61E93" w:rsidRPr="00B61E93" w:rsidRDefault="00B61E93" w:rsidP="00B61E93">
      <w:pPr>
        <w:pStyle w:val="EndNoteBibliography"/>
        <w:spacing w:after="0"/>
        <w:ind w:left="720" w:hanging="720"/>
      </w:pPr>
      <w:r w:rsidRPr="00B61E93">
        <w:t>60.</w:t>
      </w:r>
      <w:r w:rsidRPr="00B61E93">
        <w:tab/>
        <w:t xml:space="preserve">Alvira, S., et al., </w:t>
      </w:r>
      <w:r w:rsidRPr="00B61E93">
        <w:rPr>
          <w:i/>
        </w:rPr>
        <w:t>Structural characterization of the substrate transfer mechanism in Hsp70/Hsp90 folding machinery mediated by Hop.</w:t>
      </w:r>
      <w:r w:rsidRPr="00B61E93">
        <w:t xml:space="preserve"> Nat Commun, 2014. </w:t>
      </w:r>
      <w:r w:rsidRPr="00B61E93">
        <w:rPr>
          <w:b/>
        </w:rPr>
        <w:t>5</w:t>
      </w:r>
      <w:r w:rsidRPr="00B61E93">
        <w:t>: p. 5484.</w:t>
      </w:r>
    </w:p>
    <w:p w14:paraId="0DB7367B" w14:textId="77777777" w:rsidR="00B61E93" w:rsidRPr="00B61E93" w:rsidRDefault="00B61E93" w:rsidP="00B61E93">
      <w:pPr>
        <w:pStyle w:val="EndNoteBibliography"/>
        <w:spacing w:after="0"/>
        <w:ind w:left="720" w:hanging="720"/>
      </w:pPr>
      <w:r w:rsidRPr="00B61E93">
        <w:t>61.</w:t>
      </w:r>
      <w:r w:rsidRPr="00B61E93">
        <w:tab/>
        <w:t xml:space="preserve">Paul, A., et al., </w:t>
      </w:r>
      <w:r w:rsidRPr="00B61E93">
        <w:rPr>
          <w:i/>
        </w:rPr>
        <w:t>The cochaperone SGTA (small glutamine-rich tetratricopeptide repeat-containing protein alpha) demonstrates regulatory specificity for the androgen, glucocorticoid, and progesterone receptors.</w:t>
      </w:r>
      <w:r w:rsidRPr="00B61E93">
        <w:t xml:space="preserve"> J Biol Chem, 2014. </w:t>
      </w:r>
      <w:r w:rsidRPr="00B61E93">
        <w:rPr>
          <w:b/>
        </w:rPr>
        <w:t>289</w:t>
      </w:r>
      <w:r w:rsidRPr="00B61E93">
        <w:t>(22): p. 15297-308.</w:t>
      </w:r>
    </w:p>
    <w:p w14:paraId="67CF236D" w14:textId="77777777" w:rsidR="00B61E93" w:rsidRPr="00B61E93" w:rsidRDefault="00B61E93" w:rsidP="00B61E93">
      <w:pPr>
        <w:pStyle w:val="EndNoteBibliography"/>
        <w:spacing w:after="0"/>
        <w:ind w:left="720" w:hanging="720"/>
      </w:pPr>
      <w:r w:rsidRPr="00B61E93">
        <w:t>62.</w:t>
      </w:r>
      <w:r w:rsidRPr="00B61E93">
        <w:tab/>
        <w:t xml:space="preserve">Pascual, G. and C.K. Glass, </w:t>
      </w:r>
      <w:r w:rsidRPr="00B61E93">
        <w:rPr>
          <w:i/>
        </w:rPr>
        <w:t>Nuclear receptors versus inflammation: mechanisms of transrepression.</w:t>
      </w:r>
      <w:r w:rsidRPr="00B61E93">
        <w:t xml:space="preserve"> Trends Endocrinol Metab, 2006. </w:t>
      </w:r>
      <w:r w:rsidRPr="00B61E93">
        <w:rPr>
          <w:b/>
        </w:rPr>
        <w:t>17</w:t>
      </w:r>
      <w:r w:rsidRPr="00B61E93">
        <w:t>(8): p. 321-7.</w:t>
      </w:r>
    </w:p>
    <w:p w14:paraId="445F31C8" w14:textId="77777777" w:rsidR="00B61E93" w:rsidRPr="00B61E93" w:rsidRDefault="00B61E93" w:rsidP="00B61E93">
      <w:pPr>
        <w:pStyle w:val="EndNoteBibliography"/>
        <w:spacing w:after="0"/>
        <w:ind w:left="720" w:hanging="720"/>
      </w:pPr>
      <w:r w:rsidRPr="00B61E93">
        <w:t>63.</w:t>
      </w:r>
      <w:r w:rsidRPr="00B61E93">
        <w:tab/>
        <w:t xml:space="preserve">De Bosscher, K., et al., </w:t>
      </w:r>
      <w:r w:rsidRPr="00B61E93">
        <w:rPr>
          <w:i/>
        </w:rPr>
        <w:t>Glucocorticoids repress NF-kappaB-driven genes by disturbing the interaction of p65 with the basal transcription machinery, irrespective of coactivator levels in the cell.</w:t>
      </w:r>
      <w:r w:rsidRPr="00B61E93">
        <w:t xml:space="preserve"> Proc Natl Acad Sci U S A, 2000. </w:t>
      </w:r>
      <w:r w:rsidRPr="00B61E93">
        <w:rPr>
          <w:b/>
        </w:rPr>
        <w:t>97</w:t>
      </w:r>
      <w:r w:rsidRPr="00B61E93">
        <w:t>(8): p. 3919-24.</w:t>
      </w:r>
    </w:p>
    <w:p w14:paraId="35619064" w14:textId="77777777" w:rsidR="00B61E93" w:rsidRPr="00B61E93" w:rsidRDefault="00B61E93" w:rsidP="00B61E93">
      <w:pPr>
        <w:pStyle w:val="EndNoteBibliography"/>
        <w:spacing w:after="0"/>
        <w:ind w:left="720" w:hanging="720"/>
      </w:pPr>
      <w:r w:rsidRPr="00B61E93">
        <w:t>64.</w:t>
      </w:r>
      <w:r w:rsidRPr="00B61E93">
        <w:tab/>
        <w:t xml:space="preserve">Savory, J.G., et al., </w:t>
      </w:r>
      <w:r w:rsidRPr="00B61E93">
        <w:rPr>
          <w:i/>
        </w:rPr>
        <w:t>Discrimination between NL1- and NL2-mediated nuclear localization of the glucocorticoid receptor.</w:t>
      </w:r>
      <w:r w:rsidRPr="00B61E93">
        <w:t xml:space="preserve"> Mol Cell Biol, 1999. </w:t>
      </w:r>
      <w:r w:rsidRPr="00B61E93">
        <w:rPr>
          <w:b/>
        </w:rPr>
        <w:t>19</w:t>
      </w:r>
      <w:r w:rsidRPr="00B61E93">
        <w:t>(2): p. 1025-37.</w:t>
      </w:r>
    </w:p>
    <w:p w14:paraId="7396B70E" w14:textId="77777777" w:rsidR="00B61E93" w:rsidRPr="00B61E93" w:rsidRDefault="00B61E93" w:rsidP="00B61E93">
      <w:pPr>
        <w:pStyle w:val="EndNoteBibliography"/>
        <w:spacing w:after="0"/>
        <w:ind w:left="720" w:hanging="720"/>
      </w:pPr>
      <w:r w:rsidRPr="00B61E93">
        <w:t>65.</w:t>
      </w:r>
      <w:r w:rsidRPr="00B61E93">
        <w:tab/>
        <w:t xml:space="preserve">Nigg, E.A., </w:t>
      </w:r>
      <w:r w:rsidRPr="00B61E93">
        <w:rPr>
          <w:i/>
        </w:rPr>
        <w:t>Nucleocytoplasmic transport: signals, mechanisms and regulation.</w:t>
      </w:r>
      <w:r w:rsidRPr="00B61E93">
        <w:t xml:space="preserve"> Nature, 1997. </w:t>
      </w:r>
      <w:r w:rsidRPr="00B61E93">
        <w:rPr>
          <w:b/>
        </w:rPr>
        <w:t>386</w:t>
      </w:r>
      <w:r w:rsidRPr="00B61E93">
        <w:t>(6627): p. 779-87.</w:t>
      </w:r>
    </w:p>
    <w:p w14:paraId="1645D0C9" w14:textId="77777777" w:rsidR="00B61E93" w:rsidRPr="00B61E93" w:rsidRDefault="00B61E93" w:rsidP="00B61E93">
      <w:pPr>
        <w:pStyle w:val="EndNoteBibliography"/>
        <w:spacing w:after="0"/>
        <w:ind w:left="720" w:hanging="720"/>
      </w:pPr>
      <w:r w:rsidRPr="00B61E93">
        <w:t>66.</w:t>
      </w:r>
      <w:r w:rsidRPr="00B61E93">
        <w:tab/>
        <w:t xml:space="preserve">Ohno, M., M. Fornerod, and I.W. Mattaj, </w:t>
      </w:r>
      <w:r w:rsidRPr="00B61E93">
        <w:rPr>
          <w:i/>
        </w:rPr>
        <w:t>Nucleocytoplasmic transport: the last 200 nanometers.</w:t>
      </w:r>
      <w:r w:rsidRPr="00B61E93">
        <w:t xml:space="preserve"> Cell, 1998. </w:t>
      </w:r>
      <w:r w:rsidRPr="00B61E93">
        <w:rPr>
          <w:b/>
        </w:rPr>
        <w:t>92</w:t>
      </w:r>
      <w:r w:rsidRPr="00B61E93">
        <w:t>(3): p. 327-36.</w:t>
      </w:r>
    </w:p>
    <w:p w14:paraId="0F7EEE2E" w14:textId="77777777" w:rsidR="00B61E93" w:rsidRPr="00B61E93" w:rsidRDefault="00B61E93" w:rsidP="00B61E93">
      <w:pPr>
        <w:pStyle w:val="EndNoteBibliography"/>
        <w:spacing w:after="0"/>
        <w:ind w:left="720" w:hanging="720"/>
      </w:pPr>
      <w:r w:rsidRPr="00B61E93">
        <w:t>67.</w:t>
      </w:r>
      <w:r w:rsidRPr="00B61E93">
        <w:tab/>
        <w:t xml:space="preserve">Gorlich, D. and I.W. Mattaj, </w:t>
      </w:r>
      <w:r w:rsidRPr="00B61E93">
        <w:rPr>
          <w:i/>
        </w:rPr>
        <w:t>Nucleocytoplasmic transport.</w:t>
      </w:r>
      <w:r w:rsidRPr="00B61E93">
        <w:t xml:space="preserve"> Science, 1996. </w:t>
      </w:r>
      <w:r w:rsidRPr="00B61E93">
        <w:rPr>
          <w:b/>
        </w:rPr>
        <w:t>271</w:t>
      </w:r>
      <w:r w:rsidRPr="00B61E93">
        <w:t>(5255): p. 1513-8.</w:t>
      </w:r>
    </w:p>
    <w:p w14:paraId="4A918B16" w14:textId="77777777" w:rsidR="00B61E93" w:rsidRPr="00B61E93" w:rsidRDefault="00B61E93" w:rsidP="00B61E93">
      <w:pPr>
        <w:pStyle w:val="EndNoteBibliography"/>
        <w:spacing w:after="0"/>
        <w:ind w:left="720" w:hanging="720"/>
      </w:pPr>
      <w:r w:rsidRPr="00B61E93">
        <w:t>68.</w:t>
      </w:r>
      <w:r w:rsidRPr="00B61E93">
        <w:tab/>
        <w:t xml:space="preserve">Davis, L.I., </w:t>
      </w:r>
      <w:r w:rsidRPr="00B61E93">
        <w:rPr>
          <w:i/>
        </w:rPr>
        <w:t>The nuclear pore complex.</w:t>
      </w:r>
      <w:r w:rsidRPr="00B61E93">
        <w:t xml:space="preserve"> Annu Rev Biochem, 1995. </w:t>
      </w:r>
      <w:r w:rsidRPr="00B61E93">
        <w:rPr>
          <w:b/>
        </w:rPr>
        <w:t>64</w:t>
      </w:r>
      <w:r w:rsidRPr="00B61E93">
        <w:t>: p. 865-96.</w:t>
      </w:r>
    </w:p>
    <w:p w14:paraId="75844398" w14:textId="77777777" w:rsidR="00B61E93" w:rsidRPr="00B61E93" w:rsidRDefault="00B61E93" w:rsidP="00B61E93">
      <w:pPr>
        <w:pStyle w:val="EndNoteBibliography"/>
        <w:spacing w:after="0"/>
        <w:ind w:left="720" w:hanging="720"/>
      </w:pPr>
      <w:r w:rsidRPr="00B61E93">
        <w:t>69.</w:t>
      </w:r>
      <w:r w:rsidRPr="00B61E93">
        <w:tab/>
        <w:t xml:space="preserve">Bates, M.K., R.M. Kerr, and ProQuest (Firm), </w:t>
      </w:r>
      <w:r w:rsidRPr="00B61E93">
        <w:rPr>
          <w:i/>
        </w:rPr>
        <w:t>Nuclear Receptors</w:t>
      </w:r>
      <w:r w:rsidRPr="00B61E93">
        <w:t>. 2011: Nova Science.</w:t>
      </w:r>
    </w:p>
    <w:p w14:paraId="29EB158A" w14:textId="77777777" w:rsidR="00B61E93" w:rsidRPr="00B61E93" w:rsidRDefault="00B61E93" w:rsidP="00B61E93">
      <w:pPr>
        <w:pStyle w:val="EndNoteBibliography"/>
        <w:spacing w:after="0"/>
        <w:ind w:left="720" w:hanging="720"/>
      </w:pPr>
      <w:r w:rsidRPr="00B61E93">
        <w:t>70.</w:t>
      </w:r>
      <w:r w:rsidRPr="00B61E93">
        <w:tab/>
        <w:t xml:space="preserve">Voss, T.C., et al., </w:t>
      </w:r>
      <w:r w:rsidRPr="00B61E93">
        <w:rPr>
          <w:i/>
        </w:rPr>
        <w:t>Dynamic exchange at regulatory elements during chromatin remodeling underlies assisted loading mechanism.</w:t>
      </w:r>
      <w:r w:rsidRPr="00B61E93">
        <w:t xml:space="preserve"> Cell, 2011. </w:t>
      </w:r>
      <w:r w:rsidRPr="00B61E93">
        <w:rPr>
          <w:b/>
        </w:rPr>
        <w:t>146</w:t>
      </w:r>
      <w:r w:rsidRPr="00B61E93">
        <w:t>(4): p. 544-54.</w:t>
      </w:r>
    </w:p>
    <w:p w14:paraId="07507621" w14:textId="77777777" w:rsidR="00B61E93" w:rsidRPr="00B61E93" w:rsidRDefault="00B61E93" w:rsidP="00B61E93">
      <w:pPr>
        <w:pStyle w:val="EndNoteBibliography"/>
        <w:spacing w:after="0"/>
        <w:ind w:left="720" w:hanging="720"/>
      </w:pPr>
      <w:r w:rsidRPr="00B61E93">
        <w:t>71.</w:t>
      </w:r>
      <w:r w:rsidRPr="00B61E93">
        <w:tab/>
        <w:t xml:space="preserve">McNally, J.G., et al., </w:t>
      </w:r>
      <w:r w:rsidRPr="00B61E93">
        <w:rPr>
          <w:i/>
        </w:rPr>
        <w:t>The glucocorticoid receptor: rapid exchange with regulatory sites in living cells.</w:t>
      </w:r>
      <w:r w:rsidRPr="00B61E93">
        <w:t xml:space="preserve"> Science, 2000. </w:t>
      </w:r>
      <w:r w:rsidRPr="00B61E93">
        <w:rPr>
          <w:b/>
        </w:rPr>
        <w:t>287</w:t>
      </w:r>
      <w:r w:rsidRPr="00B61E93">
        <w:t>(5456): p. 1262-5.</w:t>
      </w:r>
    </w:p>
    <w:p w14:paraId="218FD703" w14:textId="77777777" w:rsidR="00B61E93" w:rsidRPr="00B61E93" w:rsidRDefault="00B61E93" w:rsidP="00B61E93">
      <w:pPr>
        <w:pStyle w:val="EndNoteBibliography"/>
        <w:spacing w:after="0"/>
        <w:ind w:left="720" w:hanging="720"/>
      </w:pPr>
      <w:r w:rsidRPr="00B61E93">
        <w:t>72.</w:t>
      </w:r>
      <w:r w:rsidRPr="00B61E93">
        <w:tab/>
        <w:t xml:space="preserve">Zhang, N., et al., </w:t>
      </w:r>
      <w:r w:rsidRPr="00B61E93">
        <w:rPr>
          <w:i/>
        </w:rPr>
        <w:t>Risk of Fracture and Osteoporosis in Patients With COPD and Inhaled Corticosteroids Treatment.</w:t>
      </w:r>
      <w:r w:rsidRPr="00B61E93">
        <w:t xml:space="preserve"> Respir Care, 2023. </w:t>
      </w:r>
      <w:r w:rsidRPr="00B61E93">
        <w:rPr>
          <w:b/>
        </w:rPr>
        <w:t>68</w:t>
      </w:r>
      <w:r w:rsidRPr="00B61E93">
        <w:t>(12): p. 1719-1727.</w:t>
      </w:r>
    </w:p>
    <w:p w14:paraId="58D056FB" w14:textId="77777777" w:rsidR="00B61E93" w:rsidRPr="00B61E93" w:rsidRDefault="00B61E93" w:rsidP="00B61E93">
      <w:pPr>
        <w:pStyle w:val="EndNoteBibliography"/>
        <w:spacing w:after="0"/>
        <w:ind w:left="720" w:hanging="720"/>
      </w:pPr>
      <w:r w:rsidRPr="00B61E93">
        <w:lastRenderedPageBreak/>
        <w:t>73.</w:t>
      </w:r>
      <w:r w:rsidRPr="00B61E93">
        <w:tab/>
        <w:t xml:space="preserve">Saeed, M.I., et al., </w:t>
      </w:r>
      <w:r w:rsidRPr="00B61E93">
        <w:rPr>
          <w:i/>
        </w:rPr>
        <w:t>Use of inhaled corticosteroids and the risk of developing type 2 diabetes in patients with chronic obstructive pulmonary disease.</w:t>
      </w:r>
      <w:r w:rsidRPr="00B61E93">
        <w:t xml:space="preserve"> Diabetes Obes Metab, 2020. </w:t>
      </w:r>
      <w:r w:rsidRPr="00B61E93">
        <w:rPr>
          <w:b/>
        </w:rPr>
        <w:t>22</w:t>
      </w:r>
      <w:r w:rsidRPr="00B61E93">
        <w:t>(8): p. 1348-1356.</w:t>
      </w:r>
    </w:p>
    <w:p w14:paraId="367AA37A" w14:textId="77777777" w:rsidR="00B61E93" w:rsidRPr="00B61E93" w:rsidRDefault="00B61E93" w:rsidP="00B61E93">
      <w:pPr>
        <w:pStyle w:val="EndNoteBibliography"/>
        <w:spacing w:after="0"/>
        <w:ind w:left="720" w:hanging="720"/>
      </w:pPr>
      <w:r w:rsidRPr="00B61E93">
        <w:t>74.</w:t>
      </w:r>
      <w:r w:rsidRPr="00B61E93">
        <w:tab/>
        <w:t xml:space="preserve">Miravitlles, M., et al., </w:t>
      </w:r>
      <w:r w:rsidRPr="00B61E93">
        <w:rPr>
          <w:i/>
        </w:rPr>
        <w:t>Systematic review on long-term adverse effects of inhaled corticosteroids in the treatment of COPD.</w:t>
      </w:r>
      <w:r w:rsidRPr="00B61E93">
        <w:t xml:space="preserve"> Eur Respir Rev, 2021. </w:t>
      </w:r>
      <w:r w:rsidRPr="00B61E93">
        <w:rPr>
          <w:b/>
        </w:rPr>
        <w:t>30</w:t>
      </w:r>
      <w:r w:rsidRPr="00B61E93">
        <w:t>(160).</w:t>
      </w:r>
    </w:p>
    <w:p w14:paraId="7E6ED556" w14:textId="77777777" w:rsidR="00B61E93" w:rsidRPr="00B61E93" w:rsidRDefault="00B61E93" w:rsidP="00B61E93">
      <w:pPr>
        <w:pStyle w:val="EndNoteBibliography"/>
        <w:spacing w:after="0"/>
        <w:ind w:left="720" w:hanging="720"/>
      </w:pPr>
      <w:r w:rsidRPr="00B61E93">
        <w:t>75.</w:t>
      </w:r>
      <w:r w:rsidRPr="00B61E93">
        <w:tab/>
        <w:t xml:space="preserve">Pertea, M., </w:t>
      </w:r>
      <w:r w:rsidRPr="00B61E93">
        <w:rPr>
          <w:i/>
        </w:rPr>
        <w:t>The human transcriptome: an unfinished story.</w:t>
      </w:r>
      <w:r w:rsidRPr="00B61E93">
        <w:t xml:space="preserve"> Genes, 2012. </w:t>
      </w:r>
      <w:r w:rsidRPr="00B61E93">
        <w:rPr>
          <w:b/>
        </w:rPr>
        <w:t>3</w:t>
      </w:r>
      <w:r w:rsidRPr="00B61E93">
        <w:t>(3): p. 344-360.</w:t>
      </w:r>
    </w:p>
    <w:p w14:paraId="69709BCD" w14:textId="77777777" w:rsidR="00B61E93" w:rsidRPr="00B61E93" w:rsidRDefault="00B61E93" w:rsidP="00B61E93">
      <w:pPr>
        <w:pStyle w:val="EndNoteBibliography"/>
        <w:spacing w:after="0"/>
        <w:ind w:left="720" w:hanging="720"/>
      </w:pPr>
      <w:r w:rsidRPr="00B61E93">
        <w:t>76.</w:t>
      </w:r>
      <w:r w:rsidRPr="00B61E93">
        <w:tab/>
        <w:t xml:space="preserve">Melé, M., et al., </w:t>
      </w:r>
      <w:r w:rsidRPr="00B61E93">
        <w:rPr>
          <w:i/>
        </w:rPr>
        <w:t>The human transcriptome across tissues and individuals.</w:t>
      </w:r>
      <w:r w:rsidRPr="00B61E93">
        <w:t xml:space="preserve"> Science, 2015. </w:t>
      </w:r>
      <w:r w:rsidRPr="00B61E93">
        <w:rPr>
          <w:b/>
        </w:rPr>
        <w:t>348</w:t>
      </w:r>
      <w:r w:rsidRPr="00B61E93">
        <w:t>(6235): p. 660-665.</w:t>
      </w:r>
    </w:p>
    <w:p w14:paraId="02F8A5A9" w14:textId="77777777" w:rsidR="00B61E93" w:rsidRPr="00B61E93" w:rsidRDefault="00B61E93" w:rsidP="00B61E93">
      <w:pPr>
        <w:pStyle w:val="EndNoteBibliography"/>
        <w:spacing w:after="0"/>
        <w:ind w:left="720" w:hanging="720"/>
      </w:pPr>
      <w:r w:rsidRPr="00B61E93">
        <w:t>77.</w:t>
      </w:r>
      <w:r w:rsidRPr="00B61E93">
        <w:tab/>
        <w:t xml:space="preserve">Bernstein, B.E., A. Meissner, and E.S. Lander, </w:t>
      </w:r>
      <w:r w:rsidRPr="00B61E93">
        <w:rPr>
          <w:i/>
        </w:rPr>
        <w:t>The mammalian epigenome.</w:t>
      </w:r>
      <w:r w:rsidRPr="00B61E93">
        <w:t xml:space="preserve"> Cell, 2007. </w:t>
      </w:r>
      <w:r w:rsidRPr="00B61E93">
        <w:rPr>
          <w:b/>
        </w:rPr>
        <w:t>128</w:t>
      </w:r>
      <w:r w:rsidRPr="00B61E93">
        <w:t>(4): p. 669-681.</w:t>
      </w:r>
    </w:p>
    <w:p w14:paraId="2960125C" w14:textId="77777777" w:rsidR="00B61E93" w:rsidRPr="00B61E93" w:rsidRDefault="00B61E93" w:rsidP="00B61E93">
      <w:pPr>
        <w:pStyle w:val="EndNoteBibliography"/>
        <w:spacing w:after="0"/>
        <w:ind w:left="720" w:hanging="720"/>
      </w:pPr>
      <w:r w:rsidRPr="00B61E93">
        <w:t>78.</w:t>
      </w:r>
      <w:r w:rsidRPr="00B61E93">
        <w:tab/>
        <w:t xml:space="preserve">Lange, U.C. and R. Schneider, </w:t>
      </w:r>
      <w:r w:rsidRPr="00B61E93">
        <w:rPr>
          <w:i/>
        </w:rPr>
        <w:t>What an epigenome remembers.</w:t>
      </w:r>
      <w:r w:rsidRPr="00B61E93">
        <w:t xml:space="preserve"> Bioessays, 2010. </w:t>
      </w:r>
      <w:r w:rsidRPr="00B61E93">
        <w:rPr>
          <w:b/>
        </w:rPr>
        <w:t>32</w:t>
      </w:r>
      <w:r w:rsidRPr="00B61E93">
        <w:t>(8): p. 659-668.</w:t>
      </w:r>
    </w:p>
    <w:p w14:paraId="3AD74CC0" w14:textId="77777777" w:rsidR="00B61E93" w:rsidRPr="00B61E93" w:rsidRDefault="00B61E93" w:rsidP="00B61E93">
      <w:pPr>
        <w:pStyle w:val="EndNoteBibliography"/>
        <w:spacing w:after="0"/>
        <w:ind w:left="720" w:hanging="720"/>
      </w:pPr>
      <w:r w:rsidRPr="00B61E93">
        <w:t>79.</w:t>
      </w:r>
      <w:r w:rsidRPr="00B61E93">
        <w:tab/>
        <w:t xml:space="preserve">Moore, L.D., T. Le, and G. Fan, </w:t>
      </w:r>
      <w:r w:rsidRPr="00B61E93">
        <w:rPr>
          <w:i/>
        </w:rPr>
        <w:t>DNA methylation and its basic function.</w:t>
      </w:r>
      <w:r w:rsidRPr="00B61E93">
        <w:t xml:space="preserve"> Neuropsychopharmacology, 2013. </w:t>
      </w:r>
      <w:r w:rsidRPr="00B61E93">
        <w:rPr>
          <w:b/>
        </w:rPr>
        <w:t>38</w:t>
      </w:r>
      <w:r w:rsidRPr="00B61E93">
        <w:t>(1): p. 23-38.</w:t>
      </w:r>
    </w:p>
    <w:p w14:paraId="39019F70" w14:textId="77777777" w:rsidR="00B61E93" w:rsidRPr="00B61E93" w:rsidRDefault="00B61E93" w:rsidP="00B61E93">
      <w:pPr>
        <w:pStyle w:val="EndNoteBibliography"/>
        <w:spacing w:after="0"/>
        <w:ind w:left="720" w:hanging="720"/>
      </w:pPr>
      <w:r w:rsidRPr="00B61E93">
        <w:t>80.</w:t>
      </w:r>
      <w:r w:rsidRPr="00B61E93">
        <w:tab/>
        <w:t xml:space="preserve">Razin, A. and H. Cedar, </w:t>
      </w:r>
      <w:r w:rsidRPr="00B61E93">
        <w:rPr>
          <w:i/>
        </w:rPr>
        <w:t>DNA methylation and gene expression.</w:t>
      </w:r>
      <w:r w:rsidRPr="00B61E93">
        <w:t xml:space="preserve"> Microbiol Rev, 1991. </w:t>
      </w:r>
      <w:r w:rsidRPr="00B61E93">
        <w:rPr>
          <w:b/>
        </w:rPr>
        <w:t>55</w:t>
      </w:r>
      <w:r w:rsidRPr="00B61E93">
        <w:t>(3): p. 451-8.</w:t>
      </w:r>
    </w:p>
    <w:p w14:paraId="6CA8E21C" w14:textId="77777777" w:rsidR="00B61E93" w:rsidRPr="00B61E93" w:rsidRDefault="00B61E93" w:rsidP="00B61E93">
      <w:pPr>
        <w:pStyle w:val="EndNoteBibliography"/>
        <w:spacing w:after="0"/>
        <w:ind w:left="720" w:hanging="720"/>
      </w:pPr>
      <w:r w:rsidRPr="00B61E93">
        <w:t>81.</w:t>
      </w:r>
      <w:r w:rsidRPr="00B61E93">
        <w:tab/>
        <w:t xml:space="preserve">Mohr, A.M. and J.L. Mott, </w:t>
      </w:r>
      <w:r w:rsidRPr="00B61E93">
        <w:rPr>
          <w:i/>
        </w:rPr>
        <w:t>Overview of microRNA biology.</w:t>
      </w:r>
      <w:r w:rsidRPr="00B61E93">
        <w:t xml:space="preserve"> Semin Liver Dis, 2015. </w:t>
      </w:r>
      <w:r w:rsidRPr="00B61E93">
        <w:rPr>
          <w:b/>
        </w:rPr>
        <w:t>35</w:t>
      </w:r>
      <w:r w:rsidRPr="00B61E93">
        <w:t>(1): p. 3-11.</w:t>
      </w:r>
    </w:p>
    <w:p w14:paraId="538E4684" w14:textId="77777777" w:rsidR="00B61E93" w:rsidRPr="00B61E93" w:rsidRDefault="00B61E93" w:rsidP="00B61E93">
      <w:pPr>
        <w:pStyle w:val="EndNoteBibliography"/>
        <w:spacing w:after="0"/>
        <w:ind w:left="720" w:hanging="720"/>
      </w:pPr>
      <w:r w:rsidRPr="00B61E93">
        <w:t>82.</w:t>
      </w:r>
      <w:r w:rsidRPr="00B61E93">
        <w:tab/>
        <w:t xml:space="preserve">Pritchard, C.C., H.H. Cheng, and M. Tewari, </w:t>
      </w:r>
      <w:r w:rsidRPr="00B61E93">
        <w:rPr>
          <w:i/>
        </w:rPr>
        <w:t>MicroRNA profiling: approaches and considerations.</w:t>
      </w:r>
      <w:r w:rsidRPr="00B61E93">
        <w:t xml:space="preserve"> Nat Rev Genet, 2012. </w:t>
      </w:r>
      <w:r w:rsidRPr="00B61E93">
        <w:rPr>
          <w:b/>
        </w:rPr>
        <w:t>13</w:t>
      </w:r>
      <w:r w:rsidRPr="00B61E93">
        <w:t>(5): p. 358-69.</w:t>
      </w:r>
    </w:p>
    <w:p w14:paraId="2B96B8B2" w14:textId="77777777" w:rsidR="00B61E93" w:rsidRPr="00B61E93" w:rsidRDefault="00B61E93" w:rsidP="00B61E93">
      <w:pPr>
        <w:pStyle w:val="EndNoteBibliography"/>
        <w:spacing w:after="0"/>
        <w:ind w:left="720" w:hanging="720"/>
      </w:pPr>
      <w:r w:rsidRPr="00B61E93">
        <w:t>83.</w:t>
      </w:r>
      <w:r w:rsidRPr="00B61E93">
        <w:tab/>
        <w:t xml:space="preserve">Lee, T.I. and R.A. Young, </w:t>
      </w:r>
      <w:r w:rsidRPr="00B61E93">
        <w:rPr>
          <w:i/>
        </w:rPr>
        <w:t>Transcriptional regulation and its misregulation in disease.</w:t>
      </w:r>
      <w:r w:rsidRPr="00B61E93">
        <w:t xml:space="preserve"> Cell, 2013. </w:t>
      </w:r>
      <w:r w:rsidRPr="00B61E93">
        <w:rPr>
          <w:b/>
        </w:rPr>
        <w:t>152</w:t>
      </w:r>
      <w:r w:rsidRPr="00B61E93">
        <w:t>(6): p. 1237-51.</w:t>
      </w:r>
    </w:p>
    <w:p w14:paraId="4FDA08D0" w14:textId="77777777" w:rsidR="00B61E93" w:rsidRPr="00B61E93" w:rsidRDefault="00B61E93" w:rsidP="00B61E93">
      <w:pPr>
        <w:pStyle w:val="EndNoteBibliography"/>
        <w:spacing w:after="0"/>
        <w:ind w:left="720" w:hanging="720"/>
      </w:pPr>
      <w:r w:rsidRPr="00B61E93">
        <w:t>84.</w:t>
      </w:r>
      <w:r w:rsidRPr="00B61E93">
        <w:tab/>
        <w:t xml:space="preserve">Akhurst, R.J. and A. Hata, </w:t>
      </w:r>
      <w:r w:rsidRPr="00B61E93">
        <w:rPr>
          <w:i/>
        </w:rPr>
        <w:t>Targeting the TGFβ signalling pathway in disease.</w:t>
      </w:r>
      <w:r w:rsidRPr="00B61E93">
        <w:t xml:space="preserve"> Nature reviews Drug discovery, 2012. </w:t>
      </w:r>
      <w:r w:rsidRPr="00B61E93">
        <w:rPr>
          <w:b/>
        </w:rPr>
        <w:t>11</w:t>
      </w:r>
      <w:r w:rsidRPr="00B61E93">
        <w:t>(10): p. 790-811.</w:t>
      </w:r>
    </w:p>
    <w:p w14:paraId="25047930" w14:textId="77777777" w:rsidR="00B61E93" w:rsidRPr="00B61E93" w:rsidRDefault="00B61E93" w:rsidP="00B61E93">
      <w:pPr>
        <w:pStyle w:val="EndNoteBibliography"/>
        <w:spacing w:after="0"/>
        <w:ind w:left="720" w:hanging="720"/>
      </w:pPr>
      <w:r w:rsidRPr="00B61E93">
        <w:t>85.</w:t>
      </w:r>
      <w:r w:rsidRPr="00B61E93">
        <w:tab/>
        <w:t xml:space="preserve">Kahn, M., </w:t>
      </w:r>
      <w:r w:rsidRPr="00B61E93">
        <w:rPr>
          <w:i/>
        </w:rPr>
        <w:t>Can we safely target the WNT pathway?</w:t>
      </w:r>
      <w:r w:rsidRPr="00B61E93">
        <w:t xml:space="preserve"> Nature reviews Drug discovery, 2014. </w:t>
      </w:r>
      <w:r w:rsidRPr="00B61E93">
        <w:rPr>
          <w:b/>
        </w:rPr>
        <w:t>13</w:t>
      </w:r>
      <w:r w:rsidRPr="00B61E93">
        <w:t>(7): p. 513-532.</w:t>
      </w:r>
    </w:p>
    <w:p w14:paraId="0B7867E8" w14:textId="77777777" w:rsidR="00B61E93" w:rsidRPr="00B61E93" w:rsidRDefault="00B61E93" w:rsidP="00B61E93">
      <w:pPr>
        <w:pStyle w:val="EndNoteBibliography"/>
        <w:spacing w:after="0"/>
        <w:ind w:left="720" w:hanging="720"/>
      </w:pPr>
      <w:r w:rsidRPr="00B61E93">
        <w:t>86.</w:t>
      </w:r>
      <w:r w:rsidRPr="00B61E93">
        <w:tab/>
        <w:t xml:space="preserve">Marguerat, S. and J. Bahler, </w:t>
      </w:r>
      <w:r w:rsidRPr="00B61E93">
        <w:rPr>
          <w:i/>
        </w:rPr>
        <w:t>RNA-seq: from technology to biology.</w:t>
      </w:r>
      <w:r w:rsidRPr="00B61E93">
        <w:t xml:space="preserve"> Cell Mol Life Sci, 2010. </w:t>
      </w:r>
      <w:r w:rsidRPr="00B61E93">
        <w:rPr>
          <w:b/>
        </w:rPr>
        <w:t>67</w:t>
      </w:r>
      <w:r w:rsidRPr="00B61E93">
        <w:t>(4): p. 569-79.</w:t>
      </w:r>
    </w:p>
    <w:p w14:paraId="3392FFC1" w14:textId="77777777" w:rsidR="00B61E93" w:rsidRPr="00B61E93" w:rsidRDefault="00B61E93" w:rsidP="00B61E93">
      <w:pPr>
        <w:pStyle w:val="EndNoteBibliography"/>
        <w:spacing w:after="0"/>
        <w:ind w:left="720" w:hanging="720"/>
      </w:pPr>
      <w:r w:rsidRPr="00B61E93">
        <w:t>87.</w:t>
      </w:r>
      <w:r w:rsidRPr="00B61E93">
        <w:tab/>
        <w:t xml:space="preserve">Vogel, C. and E.M. Marcotte, </w:t>
      </w:r>
      <w:r w:rsidRPr="00B61E93">
        <w:rPr>
          <w:i/>
        </w:rPr>
        <w:t>Insights into the regulation of protein abundance from proteomic and transcriptomic analyses.</w:t>
      </w:r>
      <w:r w:rsidRPr="00B61E93">
        <w:t xml:space="preserve"> Nat Rev Genet, 2012. </w:t>
      </w:r>
      <w:r w:rsidRPr="00B61E93">
        <w:rPr>
          <w:b/>
        </w:rPr>
        <w:t>13</w:t>
      </w:r>
      <w:r w:rsidRPr="00B61E93">
        <w:t>(4): p. 227-32.</w:t>
      </w:r>
    </w:p>
    <w:p w14:paraId="0996AC39" w14:textId="77777777" w:rsidR="00B61E93" w:rsidRPr="00B61E93" w:rsidRDefault="00B61E93" w:rsidP="00B61E93">
      <w:pPr>
        <w:pStyle w:val="EndNoteBibliography"/>
        <w:spacing w:after="0"/>
        <w:ind w:left="720" w:hanging="720"/>
      </w:pPr>
      <w:r w:rsidRPr="00B61E93">
        <w:t>88.</w:t>
      </w:r>
      <w:r w:rsidRPr="00B61E93">
        <w:tab/>
        <w:t xml:space="preserve">Wolf, J.B., </w:t>
      </w:r>
      <w:r w:rsidRPr="00B61E93">
        <w:rPr>
          <w:i/>
        </w:rPr>
        <w:t>Principles of transcriptome analysis and gene expression quantification: an RNA-seq tutorial.</w:t>
      </w:r>
      <w:r w:rsidRPr="00B61E93">
        <w:t xml:space="preserve"> Mol Ecol Resour, 2013. </w:t>
      </w:r>
      <w:r w:rsidRPr="00B61E93">
        <w:rPr>
          <w:b/>
        </w:rPr>
        <w:t>13</w:t>
      </w:r>
      <w:r w:rsidRPr="00B61E93">
        <w:t>(4): p. 559-72.</w:t>
      </w:r>
    </w:p>
    <w:p w14:paraId="32C3DDAD" w14:textId="77777777" w:rsidR="00B61E93" w:rsidRPr="00B61E93" w:rsidRDefault="00B61E93" w:rsidP="00B61E93">
      <w:pPr>
        <w:pStyle w:val="EndNoteBibliography"/>
        <w:spacing w:after="0"/>
        <w:ind w:left="720" w:hanging="720"/>
      </w:pPr>
      <w:r w:rsidRPr="00B61E93">
        <w:t>89.</w:t>
      </w:r>
      <w:r w:rsidRPr="00B61E93">
        <w:tab/>
        <w:t xml:space="preserve">Ozsolak, F. and P.M. Milos, </w:t>
      </w:r>
      <w:r w:rsidRPr="00B61E93">
        <w:rPr>
          <w:i/>
        </w:rPr>
        <w:t>RNA sequencing: advances, challenges and opportunities.</w:t>
      </w:r>
      <w:r w:rsidRPr="00B61E93">
        <w:t xml:space="preserve"> Nat Rev Genet, 2011. </w:t>
      </w:r>
      <w:r w:rsidRPr="00B61E93">
        <w:rPr>
          <w:b/>
        </w:rPr>
        <w:t>12</w:t>
      </w:r>
      <w:r w:rsidRPr="00B61E93">
        <w:t>(2): p. 87-98.</w:t>
      </w:r>
    </w:p>
    <w:p w14:paraId="445A188F" w14:textId="77777777" w:rsidR="00B61E93" w:rsidRPr="00B61E93" w:rsidRDefault="00B61E93" w:rsidP="00B61E93">
      <w:pPr>
        <w:pStyle w:val="EndNoteBibliography"/>
        <w:spacing w:after="0"/>
        <w:ind w:left="720" w:hanging="720"/>
      </w:pPr>
      <w:r w:rsidRPr="00B61E93">
        <w:t>90.</w:t>
      </w:r>
      <w:r w:rsidRPr="00B61E93">
        <w:tab/>
        <w:t xml:space="preserve">Ritchie, M.E., et al., </w:t>
      </w:r>
      <w:r w:rsidRPr="00B61E93">
        <w:rPr>
          <w:i/>
        </w:rPr>
        <w:t>limma powers differential expression analyses for RNA-sequencing and microarray studies.</w:t>
      </w:r>
      <w:r w:rsidRPr="00B61E93">
        <w:t xml:space="preserve"> Nucleic Acids Res, 2015. </w:t>
      </w:r>
      <w:r w:rsidRPr="00B61E93">
        <w:rPr>
          <w:b/>
        </w:rPr>
        <w:t>43</w:t>
      </w:r>
      <w:r w:rsidRPr="00B61E93">
        <w:t>(7): p. e47.</w:t>
      </w:r>
    </w:p>
    <w:p w14:paraId="223C29F7" w14:textId="77777777" w:rsidR="00B61E93" w:rsidRPr="00B61E93" w:rsidRDefault="00B61E93" w:rsidP="00B61E93">
      <w:pPr>
        <w:pStyle w:val="EndNoteBibliography"/>
        <w:spacing w:after="0"/>
        <w:ind w:left="720" w:hanging="720"/>
      </w:pPr>
      <w:r w:rsidRPr="00B61E93">
        <w:t>91.</w:t>
      </w:r>
      <w:r w:rsidRPr="00B61E93">
        <w:tab/>
        <w:t xml:space="preserve">Shen, S., et al., </w:t>
      </w:r>
      <w:r w:rsidRPr="00B61E93">
        <w:rPr>
          <w:i/>
        </w:rPr>
        <w:t>rMATS: robust and flexible detection of differential alternative splicing from replicate RNA-Seq data.</w:t>
      </w:r>
      <w:r w:rsidRPr="00B61E93">
        <w:t xml:space="preserve"> Proc Natl Acad Sci U S A, 2014. </w:t>
      </w:r>
      <w:r w:rsidRPr="00B61E93">
        <w:rPr>
          <w:b/>
        </w:rPr>
        <w:t>111</w:t>
      </w:r>
      <w:r w:rsidRPr="00B61E93">
        <w:t>(51): p. E5593-601.</w:t>
      </w:r>
    </w:p>
    <w:p w14:paraId="7233EE4C" w14:textId="77777777" w:rsidR="00B61E93" w:rsidRPr="00B61E93" w:rsidRDefault="00B61E93" w:rsidP="00B61E93">
      <w:pPr>
        <w:pStyle w:val="EndNoteBibliography"/>
        <w:spacing w:after="0"/>
        <w:ind w:left="720" w:hanging="720"/>
      </w:pPr>
      <w:r w:rsidRPr="00B61E93">
        <w:t>92.</w:t>
      </w:r>
      <w:r w:rsidRPr="00B61E93">
        <w:tab/>
        <w:t xml:space="preserve">Haas, B.J., et al., </w:t>
      </w:r>
      <w:r w:rsidRPr="00B61E93">
        <w:rPr>
          <w:i/>
        </w:rPr>
        <w:t>STAR-Fusion: fast and accurate fusion transcript detection from RNA-Seq.</w:t>
      </w:r>
      <w:r w:rsidRPr="00B61E93">
        <w:t xml:space="preserve"> BioRxiv, 2017: p. 120295.</w:t>
      </w:r>
    </w:p>
    <w:p w14:paraId="248C39DE" w14:textId="77777777" w:rsidR="00B61E93" w:rsidRPr="00B61E93" w:rsidRDefault="00B61E93" w:rsidP="00B61E93">
      <w:pPr>
        <w:pStyle w:val="EndNoteBibliography"/>
        <w:spacing w:after="0"/>
        <w:ind w:left="720" w:hanging="720"/>
      </w:pPr>
      <w:r w:rsidRPr="00B61E93">
        <w:t>93.</w:t>
      </w:r>
      <w:r w:rsidRPr="00B61E93">
        <w:tab/>
        <w:t xml:space="preserve">Trapnell, C., L. Pachter, and S.L. Salzberg, </w:t>
      </w:r>
      <w:r w:rsidRPr="00B61E93">
        <w:rPr>
          <w:i/>
        </w:rPr>
        <w:t>TopHat: discovering splice junctions with RNA-Seq.</w:t>
      </w:r>
      <w:r w:rsidRPr="00B61E93">
        <w:t xml:space="preserve"> Bioinformatics, 2009. </w:t>
      </w:r>
      <w:r w:rsidRPr="00B61E93">
        <w:rPr>
          <w:b/>
        </w:rPr>
        <w:t>25</w:t>
      </w:r>
      <w:r w:rsidRPr="00B61E93">
        <w:t>(9): p. 1105-11.</w:t>
      </w:r>
    </w:p>
    <w:p w14:paraId="0EA280B4" w14:textId="77777777" w:rsidR="00B61E93" w:rsidRPr="00B61E93" w:rsidRDefault="00B61E93" w:rsidP="00B61E93">
      <w:pPr>
        <w:pStyle w:val="EndNoteBibliography"/>
        <w:spacing w:after="0"/>
        <w:ind w:left="720" w:hanging="720"/>
      </w:pPr>
      <w:r w:rsidRPr="00B61E93">
        <w:t>94.</w:t>
      </w:r>
      <w:r w:rsidRPr="00B61E93">
        <w:tab/>
        <w:t xml:space="preserve">Cheung, K., et al., </w:t>
      </w:r>
      <w:r w:rsidRPr="00B61E93">
        <w:rPr>
          <w:i/>
        </w:rPr>
        <w:t>Correlation of Infinium HumanMethylation450K and MethylationEPIC BeadChip arrays in cartilage.</w:t>
      </w:r>
      <w:r w:rsidRPr="00B61E93">
        <w:t xml:space="preserve"> Epigenetics, 2020. </w:t>
      </w:r>
      <w:r w:rsidRPr="00B61E93">
        <w:rPr>
          <w:b/>
        </w:rPr>
        <w:t>15</w:t>
      </w:r>
      <w:r w:rsidRPr="00B61E93">
        <w:t>(6-7): p. 594-603.</w:t>
      </w:r>
    </w:p>
    <w:p w14:paraId="444A0472" w14:textId="77777777" w:rsidR="00B61E93" w:rsidRPr="00B61E93" w:rsidRDefault="00B61E93" w:rsidP="00B61E93">
      <w:pPr>
        <w:pStyle w:val="EndNoteBibliography"/>
        <w:spacing w:after="0"/>
        <w:ind w:left="720" w:hanging="720"/>
      </w:pPr>
      <w:r w:rsidRPr="00B61E93">
        <w:t>95.</w:t>
      </w:r>
      <w:r w:rsidRPr="00B61E93">
        <w:tab/>
        <w:t xml:space="preserve">Noble, A.J., et al., </w:t>
      </w:r>
      <w:r w:rsidRPr="00B61E93">
        <w:rPr>
          <w:i/>
        </w:rPr>
        <w:t>A validation of Illumina EPIC array system with bisulfite-based amplicon sequencing.</w:t>
      </w:r>
      <w:r w:rsidRPr="00B61E93">
        <w:t xml:space="preserve"> PeerJ, 2021. </w:t>
      </w:r>
      <w:r w:rsidRPr="00B61E93">
        <w:rPr>
          <w:b/>
        </w:rPr>
        <w:t>9</w:t>
      </w:r>
      <w:r w:rsidRPr="00B61E93">
        <w:t>: p. e10762.</w:t>
      </w:r>
    </w:p>
    <w:p w14:paraId="252B4A2B" w14:textId="77777777" w:rsidR="00B61E93" w:rsidRPr="00B61E93" w:rsidRDefault="00B61E93" w:rsidP="00B61E93">
      <w:pPr>
        <w:pStyle w:val="EndNoteBibliography"/>
        <w:spacing w:after="0"/>
        <w:ind w:left="720" w:hanging="720"/>
      </w:pPr>
      <w:r w:rsidRPr="00B61E93">
        <w:t>96.</w:t>
      </w:r>
      <w:r w:rsidRPr="00B61E93">
        <w:tab/>
        <w:t xml:space="preserve">Nazarenko, T., et al., </w:t>
      </w:r>
      <w:r w:rsidRPr="00B61E93">
        <w:rPr>
          <w:i/>
        </w:rPr>
        <w:t>Technical and biological sources of unreliability of Infinium type II probes of the Illumina MethylationEPIC BeadChip microarray.</w:t>
      </w:r>
      <w:r w:rsidRPr="00B61E93">
        <w:t xml:space="preserve"> bioRxiv, 2023: p. 2023.03. 14.532595.</w:t>
      </w:r>
    </w:p>
    <w:p w14:paraId="744440B1" w14:textId="77777777" w:rsidR="00B61E93" w:rsidRPr="00B61E93" w:rsidRDefault="00B61E93" w:rsidP="00B61E93">
      <w:pPr>
        <w:pStyle w:val="EndNoteBibliography"/>
        <w:spacing w:after="0"/>
        <w:ind w:left="720" w:hanging="720"/>
      </w:pPr>
      <w:r w:rsidRPr="00B61E93">
        <w:t>97.</w:t>
      </w:r>
      <w:r w:rsidRPr="00B61E93">
        <w:tab/>
        <w:t xml:space="preserve">Aryee, M.J., et al., </w:t>
      </w:r>
      <w:r w:rsidRPr="00B61E93">
        <w:rPr>
          <w:i/>
        </w:rPr>
        <w:t>Minfi: a flexible and comprehensive Bioconductor package for the analysis of Infinium DNA methylation microarrays.</w:t>
      </w:r>
      <w:r w:rsidRPr="00B61E93">
        <w:t xml:space="preserve"> Bioinformatics, 2014. </w:t>
      </w:r>
      <w:r w:rsidRPr="00B61E93">
        <w:rPr>
          <w:b/>
        </w:rPr>
        <w:t>30</w:t>
      </w:r>
      <w:r w:rsidRPr="00B61E93">
        <w:t>(10): p. 1363-1369.</w:t>
      </w:r>
    </w:p>
    <w:p w14:paraId="57D01D1E" w14:textId="77777777" w:rsidR="00B61E93" w:rsidRPr="00B61E93" w:rsidRDefault="00B61E93" w:rsidP="00B61E93">
      <w:pPr>
        <w:pStyle w:val="EndNoteBibliography"/>
        <w:spacing w:after="0"/>
        <w:ind w:left="720" w:hanging="720"/>
      </w:pPr>
      <w:r w:rsidRPr="00B61E93">
        <w:t>98.</w:t>
      </w:r>
      <w:r w:rsidRPr="00B61E93">
        <w:tab/>
        <w:t xml:space="preserve">Gauthier, J., et al., </w:t>
      </w:r>
      <w:r w:rsidRPr="00B61E93">
        <w:rPr>
          <w:i/>
        </w:rPr>
        <w:t>A brief history of bioinformatics.</w:t>
      </w:r>
      <w:r w:rsidRPr="00B61E93">
        <w:t xml:space="preserve"> Brief Bioinform, 2019. </w:t>
      </w:r>
      <w:r w:rsidRPr="00B61E93">
        <w:rPr>
          <w:b/>
        </w:rPr>
        <w:t>20</w:t>
      </w:r>
      <w:r w:rsidRPr="00B61E93">
        <w:t>(6): p. 1981-1996.</w:t>
      </w:r>
    </w:p>
    <w:p w14:paraId="4201D70B" w14:textId="77777777" w:rsidR="00B61E93" w:rsidRPr="00B61E93" w:rsidRDefault="00B61E93" w:rsidP="00B61E93">
      <w:pPr>
        <w:pStyle w:val="EndNoteBibliography"/>
        <w:spacing w:after="0"/>
        <w:ind w:left="720" w:hanging="720"/>
      </w:pPr>
      <w:r w:rsidRPr="00B61E93">
        <w:lastRenderedPageBreak/>
        <w:t>99.</w:t>
      </w:r>
      <w:r w:rsidRPr="00B61E93">
        <w:tab/>
        <w:t xml:space="preserve">Hu, W.P., et al., </w:t>
      </w:r>
      <w:r w:rsidRPr="00B61E93">
        <w:rPr>
          <w:i/>
        </w:rPr>
        <w:t>Identification of novel candidate genes involved in the progression of emphysema by bioinformatic methods.</w:t>
      </w:r>
      <w:r w:rsidRPr="00B61E93">
        <w:t xml:space="preserve"> Int J Chron Obstruct Pulmon Dis, 2018. </w:t>
      </w:r>
      <w:r w:rsidRPr="00B61E93">
        <w:rPr>
          <w:b/>
        </w:rPr>
        <w:t>13</w:t>
      </w:r>
      <w:r w:rsidRPr="00B61E93">
        <w:t>: p. 3733-3747.</w:t>
      </w:r>
    </w:p>
    <w:p w14:paraId="30BBBEA9" w14:textId="77777777" w:rsidR="00B61E93" w:rsidRPr="00B61E93" w:rsidRDefault="00B61E93" w:rsidP="00B61E93">
      <w:pPr>
        <w:pStyle w:val="EndNoteBibliography"/>
        <w:spacing w:after="0"/>
        <w:ind w:left="720" w:hanging="720"/>
      </w:pPr>
      <w:r w:rsidRPr="00B61E93">
        <w:t>100.</w:t>
      </w:r>
      <w:r w:rsidRPr="00B61E93">
        <w:tab/>
        <w:t xml:space="preserve">Spira, A., et al., </w:t>
      </w:r>
      <w:r w:rsidRPr="00B61E93">
        <w:rPr>
          <w:i/>
        </w:rPr>
        <w:t>Gene expression profiling of human lung tissue from smokers with severe emphysema.</w:t>
      </w:r>
      <w:r w:rsidRPr="00B61E93">
        <w:t xml:space="preserve"> Am J Respir Cell Mol Biol, 2004. </w:t>
      </w:r>
      <w:r w:rsidRPr="00B61E93">
        <w:rPr>
          <w:b/>
        </w:rPr>
        <w:t>31</w:t>
      </w:r>
      <w:r w:rsidRPr="00B61E93">
        <w:t>(6): p. 601-10.</w:t>
      </w:r>
    </w:p>
    <w:p w14:paraId="43561636" w14:textId="77777777" w:rsidR="00B61E93" w:rsidRPr="00B61E93" w:rsidRDefault="00B61E93" w:rsidP="00B61E93">
      <w:pPr>
        <w:pStyle w:val="EndNoteBibliography"/>
        <w:spacing w:after="0"/>
        <w:ind w:left="720" w:hanging="720"/>
      </w:pPr>
      <w:r w:rsidRPr="00B61E93">
        <w:t>101.</w:t>
      </w:r>
      <w:r w:rsidRPr="00B61E93">
        <w:tab/>
        <w:t xml:space="preserve">Benincasa, G., et al., </w:t>
      </w:r>
      <w:r w:rsidRPr="00B61E93">
        <w:rPr>
          <w:i/>
        </w:rPr>
        <w:t>Epigenetics and pulmonary diseases in the horizon of precision medicine: a review.</w:t>
      </w:r>
      <w:r w:rsidRPr="00B61E93">
        <w:t xml:space="preserve"> Eur Respir J, 2021. </w:t>
      </w:r>
      <w:r w:rsidRPr="00B61E93">
        <w:rPr>
          <w:b/>
        </w:rPr>
        <w:t>57</w:t>
      </w:r>
      <w:r w:rsidRPr="00B61E93">
        <w:t>(6).</w:t>
      </w:r>
    </w:p>
    <w:p w14:paraId="3ACAF56C" w14:textId="77777777" w:rsidR="00B61E93" w:rsidRPr="00B61E93" w:rsidRDefault="00B61E93" w:rsidP="00B61E93">
      <w:pPr>
        <w:pStyle w:val="EndNoteBibliography"/>
        <w:spacing w:after="0"/>
        <w:ind w:left="720" w:hanging="720"/>
      </w:pPr>
      <w:r w:rsidRPr="00B61E93">
        <w:t>102.</w:t>
      </w:r>
      <w:r w:rsidRPr="00B61E93">
        <w:tab/>
        <w:t xml:space="preserve">Suryadevara, R., et al., </w:t>
      </w:r>
      <w:r w:rsidRPr="00B61E93">
        <w:rPr>
          <w:i/>
        </w:rPr>
        <w:t>Blood-based Transcriptomic and Proteomic Biomarkers of Emphysema.</w:t>
      </w:r>
      <w:r w:rsidRPr="00B61E93">
        <w:t xml:space="preserve"> Am J Respir Crit Care Med, 2023.</w:t>
      </w:r>
    </w:p>
    <w:p w14:paraId="48893F2C" w14:textId="77777777" w:rsidR="00B61E93" w:rsidRPr="00B61E93" w:rsidRDefault="00B61E93" w:rsidP="00B61E93">
      <w:pPr>
        <w:pStyle w:val="EndNoteBibliography"/>
        <w:spacing w:after="0"/>
        <w:ind w:left="720" w:hanging="720"/>
      </w:pPr>
      <w:r w:rsidRPr="00B61E93">
        <w:t>103.</w:t>
      </w:r>
      <w:r w:rsidRPr="00B61E93">
        <w:tab/>
        <w:t xml:space="preserve">Feng, X., et al., </w:t>
      </w:r>
      <w:r w:rsidRPr="00B61E93">
        <w:rPr>
          <w:i/>
        </w:rPr>
        <w:t>RNA Sequencing and Related Differential Gene Expression Analysis in a Mouse Model of Emphysema Induced by Tobacco Smoke Combined with Elastin Peptides.</w:t>
      </w:r>
      <w:r w:rsidRPr="00B61E93">
        <w:t xml:space="preserve"> Int J Chron Obstruct Pulmon Dis, 2023. </w:t>
      </w:r>
      <w:r w:rsidRPr="00B61E93">
        <w:rPr>
          <w:b/>
        </w:rPr>
        <w:t>18</w:t>
      </w:r>
      <w:r w:rsidRPr="00B61E93">
        <w:t>: p. 2147-2161.</w:t>
      </w:r>
    </w:p>
    <w:p w14:paraId="249EF476" w14:textId="77777777" w:rsidR="00B61E93" w:rsidRPr="00B61E93" w:rsidRDefault="00B61E93" w:rsidP="00B61E93">
      <w:pPr>
        <w:pStyle w:val="EndNoteBibliography"/>
        <w:spacing w:after="0"/>
        <w:ind w:left="720" w:hanging="720"/>
      </w:pPr>
      <w:r w:rsidRPr="00B61E93">
        <w:t>104.</w:t>
      </w:r>
      <w:r w:rsidRPr="00B61E93">
        <w:tab/>
        <w:t xml:space="preserve">Chen, J., et al., </w:t>
      </w:r>
      <w:r w:rsidRPr="00B61E93">
        <w:rPr>
          <w:i/>
        </w:rPr>
        <w:t>Deep Learning Integration of Chest Computed Tomography Imaging and Gene Expression Identifies Novel Aspects of COPD.</w:t>
      </w:r>
      <w:r w:rsidRPr="00B61E93">
        <w:t xml:space="preserve"> Chronic Obstr Pulm Dis, 2023. </w:t>
      </w:r>
      <w:r w:rsidRPr="00B61E93">
        <w:rPr>
          <w:b/>
        </w:rPr>
        <w:t>10</w:t>
      </w:r>
      <w:r w:rsidRPr="00B61E93">
        <w:t>(4): p. 355-368.</w:t>
      </w:r>
    </w:p>
    <w:p w14:paraId="20533C1D" w14:textId="77777777" w:rsidR="00B61E93" w:rsidRPr="00B61E93" w:rsidRDefault="00B61E93" w:rsidP="00B61E93">
      <w:pPr>
        <w:pStyle w:val="EndNoteBibliography"/>
        <w:spacing w:after="0"/>
        <w:ind w:left="720" w:hanging="720"/>
      </w:pPr>
      <w:r w:rsidRPr="00B61E93">
        <w:t>105.</w:t>
      </w:r>
      <w:r w:rsidRPr="00B61E93">
        <w:tab/>
        <w:t xml:space="preserve">Boudewijn, I.M., et al., </w:t>
      </w:r>
      <w:r w:rsidRPr="00B61E93">
        <w:rPr>
          <w:i/>
        </w:rPr>
        <w:t>Nasal gene expression differentiates COPD from controls and overlaps bronchial gene expression.</w:t>
      </w:r>
      <w:r w:rsidRPr="00B61E93">
        <w:t xml:space="preserve"> Respir Res, 2017. </w:t>
      </w:r>
      <w:r w:rsidRPr="00B61E93">
        <w:rPr>
          <w:b/>
        </w:rPr>
        <w:t>18</w:t>
      </w:r>
      <w:r w:rsidRPr="00B61E93">
        <w:t>(1): p. 213.</w:t>
      </w:r>
    </w:p>
    <w:p w14:paraId="19A42969" w14:textId="77777777" w:rsidR="00B61E93" w:rsidRPr="00B61E93" w:rsidRDefault="00B61E93" w:rsidP="00B61E93">
      <w:pPr>
        <w:pStyle w:val="EndNoteBibliography"/>
        <w:spacing w:after="0"/>
        <w:ind w:left="720" w:hanging="720"/>
      </w:pPr>
      <w:r w:rsidRPr="00B61E93">
        <w:t>106.</w:t>
      </w:r>
      <w:r w:rsidRPr="00B61E93">
        <w:tab/>
        <w:t xml:space="preserve">Pavel, A.B., et al., </w:t>
      </w:r>
      <w:r w:rsidRPr="00B61E93">
        <w:rPr>
          <w:i/>
        </w:rPr>
        <w:t>Integrative genetic and genomic networks identify microRNA associated with COPD and ILD.</w:t>
      </w:r>
      <w:r w:rsidRPr="00B61E93">
        <w:t xml:space="preserve"> Sci Rep, 2023. </w:t>
      </w:r>
      <w:r w:rsidRPr="00B61E93">
        <w:rPr>
          <w:b/>
        </w:rPr>
        <w:t>13</w:t>
      </w:r>
      <w:r w:rsidRPr="00B61E93">
        <w:t>(1): p. 13076.</w:t>
      </w:r>
    </w:p>
    <w:p w14:paraId="1B3F954A" w14:textId="77777777" w:rsidR="00B61E93" w:rsidRPr="00B61E93" w:rsidRDefault="00B61E93" w:rsidP="00B61E93">
      <w:pPr>
        <w:pStyle w:val="EndNoteBibliography"/>
        <w:spacing w:after="0"/>
        <w:ind w:left="720" w:hanging="720"/>
      </w:pPr>
      <w:r w:rsidRPr="00B61E93">
        <w:t>107.</w:t>
      </w:r>
      <w:r w:rsidRPr="00B61E93">
        <w:tab/>
        <w:t xml:space="preserve">Pan, W., et al., </w:t>
      </w:r>
      <w:r w:rsidRPr="00B61E93">
        <w:rPr>
          <w:i/>
        </w:rPr>
        <w:t>Identification of Potential Differentially-Methylated/Expressed Genes in Chronic Obstructive Pulmonary Disease.</w:t>
      </w:r>
      <w:r w:rsidRPr="00B61E93">
        <w:t xml:space="preserve"> COPD, 2023. </w:t>
      </w:r>
      <w:r w:rsidRPr="00B61E93">
        <w:rPr>
          <w:b/>
        </w:rPr>
        <w:t>20</w:t>
      </w:r>
      <w:r w:rsidRPr="00B61E93">
        <w:t>(1): p. 44-54.</w:t>
      </w:r>
    </w:p>
    <w:p w14:paraId="0D624C46" w14:textId="77777777" w:rsidR="00B61E93" w:rsidRPr="00B61E93" w:rsidRDefault="00B61E93" w:rsidP="00B61E93">
      <w:pPr>
        <w:pStyle w:val="EndNoteBibliography"/>
        <w:ind w:left="720" w:hanging="720"/>
      </w:pPr>
      <w:r w:rsidRPr="00B61E93">
        <w:t>108.</w:t>
      </w:r>
      <w:r w:rsidRPr="00B61E93">
        <w:tab/>
        <w:t xml:space="preserve">Ringh, M.V., et al., </w:t>
      </w:r>
      <w:r w:rsidRPr="00B61E93">
        <w:rPr>
          <w:i/>
        </w:rPr>
        <w:t>Tobacco smoking induces changes in true DNA methylation, hydroxymethylation and gene expression in bronchoalveolar lavage cells.</w:t>
      </w:r>
      <w:r w:rsidRPr="00B61E93">
        <w:t xml:space="preserve"> EBioMedicine, 2019. </w:t>
      </w:r>
      <w:r w:rsidRPr="00B61E93">
        <w:rPr>
          <w:b/>
        </w:rPr>
        <w:t>46</w:t>
      </w:r>
      <w:r w:rsidRPr="00B61E93">
        <w:t>: p. 290-304.</w:t>
      </w:r>
    </w:p>
    <w:p w14:paraId="24E20515" w14:textId="7E513B71" w:rsidR="00C57373" w:rsidRDefault="004E5936" w:rsidP="00C57373">
      <w:pPr>
        <w:pStyle w:val="EndNoteBibliography"/>
        <w:ind w:left="720" w:hanging="720"/>
        <w:rPr>
          <w:rFonts w:ascii="Arial" w:hAnsi="Arial" w:cs="Arial"/>
        </w:rPr>
      </w:pPr>
      <w:r>
        <w:rPr>
          <w:rFonts w:ascii="Arial" w:hAnsi="Arial" w:cs="Arial"/>
        </w:rPr>
        <w:fldChar w:fldCharType="end"/>
      </w:r>
      <w:bookmarkStart w:id="33" w:name="_Ref184656806"/>
      <w:bookmarkStart w:id="34" w:name="_Ref184656824"/>
      <w:bookmarkStart w:id="35" w:name="_Ref184656927"/>
    </w:p>
    <w:p w14:paraId="7FD283F8" w14:textId="77777777" w:rsidR="00C57373" w:rsidRDefault="00C57373" w:rsidP="00C57373">
      <w:pPr>
        <w:pStyle w:val="EndNoteBibliography"/>
        <w:ind w:left="720" w:hanging="720"/>
        <w:rPr>
          <w:rFonts w:ascii="Arial" w:hAnsi="Arial" w:cs="Arial"/>
        </w:rPr>
      </w:pPr>
    </w:p>
    <w:p w14:paraId="1CEFFE92" w14:textId="77777777" w:rsidR="001028F3" w:rsidRDefault="001028F3" w:rsidP="00C57373">
      <w:pPr>
        <w:pStyle w:val="EndNoteBibliography"/>
        <w:ind w:left="720" w:hanging="720"/>
        <w:rPr>
          <w:rFonts w:ascii="Arial" w:hAnsi="Arial" w:cs="Arial"/>
        </w:rPr>
      </w:pPr>
    </w:p>
    <w:p w14:paraId="0637569B" w14:textId="77777777" w:rsidR="001028F3" w:rsidRDefault="001028F3" w:rsidP="00C57373">
      <w:pPr>
        <w:pStyle w:val="EndNoteBibliography"/>
        <w:ind w:left="720" w:hanging="720"/>
        <w:rPr>
          <w:rFonts w:ascii="Arial" w:hAnsi="Arial" w:cs="Arial"/>
        </w:rPr>
      </w:pPr>
    </w:p>
    <w:p w14:paraId="32061350" w14:textId="77777777" w:rsidR="001028F3" w:rsidRDefault="001028F3" w:rsidP="00C57373">
      <w:pPr>
        <w:pStyle w:val="EndNoteBibliography"/>
        <w:ind w:left="720" w:hanging="720"/>
        <w:rPr>
          <w:rFonts w:ascii="Arial" w:hAnsi="Arial" w:cs="Arial"/>
        </w:rPr>
      </w:pPr>
    </w:p>
    <w:p w14:paraId="3C0942F4" w14:textId="77777777" w:rsidR="00C57373" w:rsidRDefault="00C57373" w:rsidP="00C57373"/>
    <w:p w14:paraId="4A5A5F02" w14:textId="77777777" w:rsidR="00C57373" w:rsidRDefault="00C57373" w:rsidP="00C57373">
      <w:pPr>
        <w:spacing w:line="360" w:lineRule="auto"/>
      </w:pPr>
    </w:p>
    <w:p w14:paraId="07FBBDCD" w14:textId="77777777" w:rsidR="00C57373" w:rsidRPr="000A51D1" w:rsidRDefault="00C57373" w:rsidP="00C57373">
      <w:pPr>
        <w:rPr>
          <w:rFonts w:ascii="Arial" w:hAnsi="Arial" w:cs="Arial"/>
        </w:rPr>
        <w:sectPr w:rsidR="00C57373" w:rsidRPr="000A51D1" w:rsidSect="00C57373">
          <w:pgSz w:w="11906" w:h="16838"/>
          <w:pgMar w:top="1440" w:right="1440" w:bottom="1440" w:left="1440" w:header="708" w:footer="708" w:gutter="0"/>
          <w:pgNumType w:chapStyle="1" w:chapSep="period"/>
          <w:cols w:space="708"/>
          <w:titlePg/>
          <w:docGrid w:linePitch="360"/>
        </w:sectPr>
      </w:pPr>
    </w:p>
    <w:p w14:paraId="1E42853B" w14:textId="0DE9CB9A" w:rsidR="00627A2B" w:rsidRPr="005A6BE9" w:rsidRDefault="00627A2B" w:rsidP="008E7FC9">
      <w:pPr>
        <w:pStyle w:val="Heading1"/>
      </w:pPr>
      <w:bookmarkStart w:id="36" w:name="_Toc185371317"/>
      <w:r w:rsidRPr="005A6BE9">
        <w:lastRenderedPageBreak/>
        <w:t>A bronchial gene signature for severe COPD that is retained in the nose</w:t>
      </w:r>
      <w:bookmarkStart w:id="37" w:name="_Hlk121405064"/>
      <w:bookmarkStart w:id="38" w:name="_Hlk120651596"/>
      <w:bookmarkEnd w:id="33"/>
      <w:bookmarkEnd w:id="34"/>
      <w:bookmarkEnd w:id="35"/>
      <w:bookmarkEnd w:id="36"/>
    </w:p>
    <w:p w14:paraId="78FDDDDB" w14:textId="77777777" w:rsidR="00627A2B" w:rsidRPr="004A15DC" w:rsidRDefault="00627A2B" w:rsidP="008E7FC9">
      <w:pPr>
        <w:pStyle w:val="Heading2"/>
      </w:pPr>
      <w:r w:rsidRPr="004A15DC">
        <w:t>Publication Declaration</w:t>
      </w:r>
    </w:p>
    <w:p w14:paraId="3E3507F4" w14:textId="77777777" w:rsidR="00627A2B" w:rsidRPr="009B05BC" w:rsidRDefault="00627A2B" w:rsidP="008E7FC9">
      <w:pPr>
        <w:rPr>
          <w:rFonts w:cstheme="minorHAnsi"/>
          <w:bCs/>
          <w:lang w:val="en-GB"/>
        </w:rPr>
      </w:pPr>
      <w:r w:rsidRPr="009B05BC">
        <w:rPr>
          <w:rFonts w:cstheme="minorHAnsi"/>
          <w:b/>
          <w:u w:val="single"/>
          <w:lang w:val="en-GB"/>
        </w:rPr>
        <w:t>Jos van Nijnatten</w:t>
      </w:r>
      <w:r w:rsidRPr="009B05BC">
        <w:rPr>
          <w:rFonts w:cstheme="minorHAnsi"/>
          <w:bCs/>
          <w:lang w:val="en-GB"/>
        </w:rPr>
        <w:t xml:space="preserve">, Alen Faiz, Wim </w:t>
      </w:r>
      <w:proofErr w:type="spellStart"/>
      <w:r w:rsidRPr="009B05BC">
        <w:rPr>
          <w:rFonts w:cstheme="minorHAnsi"/>
          <w:bCs/>
          <w:lang w:val="en-GB"/>
        </w:rPr>
        <w:t>Timens</w:t>
      </w:r>
      <w:proofErr w:type="spellEnd"/>
      <w:r w:rsidRPr="009B05BC">
        <w:rPr>
          <w:rFonts w:cstheme="minorHAnsi"/>
          <w:bCs/>
          <w:lang w:val="en-GB"/>
        </w:rPr>
        <w:t xml:space="preserve">, Victor Guryev, Dirk-Jan </w:t>
      </w:r>
      <w:proofErr w:type="spellStart"/>
      <w:r w:rsidRPr="009B05BC">
        <w:rPr>
          <w:rFonts w:cstheme="minorHAnsi"/>
          <w:bCs/>
          <w:lang w:val="en-GB"/>
        </w:rPr>
        <w:t>Slebos</w:t>
      </w:r>
      <w:proofErr w:type="spellEnd"/>
      <w:r w:rsidRPr="009B05BC">
        <w:rPr>
          <w:rFonts w:cstheme="minorHAnsi"/>
          <w:bCs/>
          <w:lang w:val="en-GB"/>
        </w:rPr>
        <w:t xml:space="preserve">, Karin </w:t>
      </w:r>
      <w:proofErr w:type="spellStart"/>
      <w:r w:rsidRPr="009B05BC">
        <w:rPr>
          <w:rFonts w:cstheme="minorHAnsi"/>
          <w:bCs/>
          <w:lang w:val="en-GB"/>
        </w:rPr>
        <w:t>Klooster</w:t>
      </w:r>
      <w:proofErr w:type="spellEnd"/>
      <w:r w:rsidRPr="009B05BC">
        <w:rPr>
          <w:rFonts w:cstheme="minorHAnsi"/>
          <w:bCs/>
          <w:lang w:val="en-GB"/>
        </w:rPr>
        <w:t xml:space="preserve">, </w:t>
      </w:r>
      <w:proofErr w:type="spellStart"/>
      <w:r w:rsidRPr="009B05BC">
        <w:rPr>
          <w:rFonts w:cstheme="minorHAnsi"/>
          <w:bCs/>
          <w:lang w:val="en-GB"/>
        </w:rPr>
        <w:t>Jorine</w:t>
      </w:r>
      <w:proofErr w:type="spellEnd"/>
      <w:r w:rsidRPr="009B05BC">
        <w:rPr>
          <w:rFonts w:cstheme="minorHAnsi"/>
          <w:bCs/>
          <w:lang w:val="en-GB"/>
        </w:rPr>
        <w:t xml:space="preserve"> E. Hartman, Tessa Kole, David F. Choy, Arindam Chakrabarti, Michele </w:t>
      </w:r>
      <w:proofErr w:type="spellStart"/>
      <w:r w:rsidRPr="009B05BC">
        <w:rPr>
          <w:rFonts w:cstheme="minorHAnsi"/>
          <w:bCs/>
          <w:lang w:val="en-GB"/>
        </w:rPr>
        <w:t>Grimbaldeston</w:t>
      </w:r>
      <w:proofErr w:type="spellEnd"/>
      <w:r w:rsidRPr="009B05BC">
        <w:rPr>
          <w:rFonts w:cstheme="minorHAnsi"/>
          <w:bCs/>
          <w:lang w:val="en-GB"/>
        </w:rPr>
        <w:t xml:space="preserve">, Carrie M. Rosenberger, </w:t>
      </w:r>
      <w:proofErr w:type="spellStart"/>
      <w:r w:rsidRPr="009B05BC">
        <w:rPr>
          <w:rFonts w:cstheme="minorHAnsi"/>
          <w:bCs/>
          <w:lang w:val="en-GB"/>
        </w:rPr>
        <w:t>Huib</w:t>
      </w:r>
      <w:proofErr w:type="spellEnd"/>
      <w:r w:rsidRPr="009B05BC">
        <w:rPr>
          <w:rFonts w:cstheme="minorHAnsi"/>
          <w:bCs/>
          <w:lang w:val="en-GB"/>
        </w:rPr>
        <w:t xml:space="preserve"> </w:t>
      </w:r>
      <w:proofErr w:type="spellStart"/>
      <w:r w:rsidRPr="009B05BC">
        <w:rPr>
          <w:rFonts w:cstheme="minorHAnsi"/>
          <w:bCs/>
          <w:lang w:val="en-GB"/>
        </w:rPr>
        <w:t>Kerstjens</w:t>
      </w:r>
      <w:proofErr w:type="spellEnd"/>
      <w:r w:rsidRPr="009B05BC">
        <w:rPr>
          <w:rFonts w:cstheme="minorHAnsi"/>
          <w:bCs/>
          <w:lang w:val="en-GB"/>
        </w:rPr>
        <w:t>, Corry-Anke Brandsma</w:t>
      </w:r>
      <w:r w:rsidRPr="009B05BC">
        <w:rPr>
          <w:vertAlign w:val="superscript"/>
          <w:lang w:val="en-GB"/>
        </w:rPr>
        <w:t>†</w:t>
      </w:r>
      <w:r w:rsidRPr="009B05BC">
        <w:rPr>
          <w:rFonts w:cstheme="minorHAnsi"/>
          <w:bCs/>
          <w:lang w:val="en-GB"/>
        </w:rPr>
        <w:t xml:space="preserve"> and Maarten van den Berge</w:t>
      </w:r>
      <w:r w:rsidRPr="009B05BC">
        <w:rPr>
          <w:vertAlign w:val="superscript"/>
          <w:lang w:val="en-GB"/>
        </w:rPr>
        <w:t>†</w:t>
      </w:r>
      <w:r w:rsidRPr="009B05BC">
        <w:rPr>
          <w:rFonts w:cstheme="minorHAnsi"/>
          <w:bCs/>
          <w:lang w:val="en-GB"/>
        </w:rPr>
        <w:t xml:space="preserve">. (2023). A bronchial gene signature specific for severe COPD that is retained in the nose. </w:t>
      </w:r>
      <w:r w:rsidRPr="009B05BC">
        <w:rPr>
          <w:rFonts w:cstheme="minorHAnsi"/>
          <w:bCs/>
          <w:i/>
          <w:iCs/>
          <w:lang w:val="en-GB"/>
        </w:rPr>
        <w:t>ERJ Open Research</w:t>
      </w:r>
    </w:p>
    <w:p w14:paraId="137EFCFA" w14:textId="0062D3ED" w:rsidR="00627A2B" w:rsidRPr="009B05BC" w:rsidRDefault="00627A2B" w:rsidP="008E7FC9">
      <w:pPr>
        <w:rPr>
          <w:rFonts w:cstheme="minorHAnsi"/>
          <w:lang w:val="en-GB"/>
        </w:rPr>
      </w:pPr>
      <w:r w:rsidRPr="009B05BC">
        <w:rPr>
          <w:rFonts w:cstheme="minorHAnsi"/>
          <w:b/>
          <w:lang w:val="en-GB"/>
        </w:rPr>
        <w:t xml:space="preserve">Status: </w:t>
      </w:r>
      <w:r w:rsidRPr="009B05BC">
        <w:rPr>
          <w:rFonts w:cstheme="minorHAnsi"/>
          <w:lang w:val="en-GB"/>
        </w:rPr>
        <w:t>Published</w:t>
      </w:r>
      <w:r w:rsidR="00124FF6">
        <w:rPr>
          <w:rFonts w:cstheme="minorHAnsi"/>
          <w:lang w:val="en-GB"/>
        </w:rPr>
        <w:t xml:space="preserve"> (</w:t>
      </w:r>
      <w:proofErr w:type="spellStart"/>
      <w:r w:rsidR="00124FF6" w:rsidRPr="00124FF6">
        <w:rPr>
          <w:rFonts w:cstheme="minorHAnsi"/>
          <w:lang w:val="en-GB"/>
        </w:rPr>
        <w:t>doi</w:t>
      </w:r>
      <w:proofErr w:type="spellEnd"/>
      <w:r w:rsidR="00124FF6">
        <w:rPr>
          <w:rFonts w:cstheme="minorHAnsi"/>
          <w:lang w:val="en-GB"/>
        </w:rPr>
        <w:t xml:space="preserve">: </w:t>
      </w:r>
      <w:r w:rsidR="00124FF6" w:rsidRPr="00124FF6">
        <w:rPr>
          <w:rFonts w:cstheme="minorHAnsi"/>
          <w:lang w:val="en-GB"/>
        </w:rPr>
        <w:t>10.1183/23120541.00354-2023</w:t>
      </w:r>
      <w:r w:rsidR="00124FF6">
        <w:rPr>
          <w:rFonts w:cstheme="minorHAnsi"/>
          <w:lang w:val="en-GB"/>
        </w:rPr>
        <w:t>)</w:t>
      </w:r>
    </w:p>
    <w:p w14:paraId="09BBB46D" w14:textId="77777777" w:rsidR="00627A2B" w:rsidRPr="009B05BC" w:rsidRDefault="00627A2B" w:rsidP="008E7FC9">
      <w:pPr>
        <w:autoSpaceDE w:val="0"/>
        <w:autoSpaceDN w:val="0"/>
        <w:adjustRightInd w:val="0"/>
        <w:spacing w:after="0"/>
        <w:rPr>
          <w:rFonts w:cstheme="minorHAnsi"/>
          <w:b/>
          <w:lang w:val="en-GB"/>
        </w:rPr>
      </w:pPr>
      <w:r w:rsidRPr="009B05BC">
        <w:rPr>
          <w:rFonts w:cstheme="minorHAnsi"/>
          <w:b/>
          <w:lang w:val="en-GB"/>
        </w:rPr>
        <w:t>Author Contributions:</w:t>
      </w:r>
    </w:p>
    <w:p w14:paraId="01057685" w14:textId="3507E150" w:rsidR="00627A2B" w:rsidRPr="009B05BC" w:rsidRDefault="00627A2B" w:rsidP="008E7FC9">
      <w:pPr>
        <w:rPr>
          <w:lang w:val="en-GB"/>
        </w:rPr>
      </w:pPr>
      <w:proofErr w:type="spellStart"/>
      <w:r w:rsidRPr="00E535DC">
        <w:rPr>
          <w:lang w:val="en-GB"/>
        </w:rPr>
        <w:t>J.v.N</w:t>
      </w:r>
      <w:proofErr w:type="spellEnd"/>
      <w:r w:rsidRPr="00E535DC">
        <w:rPr>
          <w:lang w:val="en-GB"/>
        </w:rPr>
        <w:t xml:space="preserve">. wrote the main manuscript text and performed the analyses; V.G. performed an analysis; </w:t>
      </w:r>
      <w:proofErr w:type="spellStart"/>
      <w:r w:rsidRPr="00E535DC">
        <w:rPr>
          <w:lang w:val="en-GB"/>
        </w:rPr>
        <w:t>M.v.d.B</w:t>
      </w:r>
      <w:proofErr w:type="spellEnd"/>
      <w:r w:rsidRPr="00E535DC">
        <w:rPr>
          <w:lang w:val="en-GB"/>
        </w:rPr>
        <w:t xml:space="preserve">. and A.F. are the primary supervisors, and C.-A.B. and W.T. are the secondary supervisors and as such involved in the analytical procedure and interpretation; </w:t>
      </w:r>
      <w:proofErr w:type="spellStart"/>
      <w:r w:rsidRPr="00E535DC">
        <w:rPr>
          <w:lang w:val="en-GB"/>
        </w:rPr>
        <w:t>M.v.d.B</w:t>
      </w:r>
      <w:proofErr w:type="spellEnd"/>
      <w:r w:rsidRPr="00E535DC">
        <w:rPr>
          <w:lang w:val="en-GB"/>
        </w:rPr>
        <w:t xml:space="preserve">, H.K., D.J.S., W.T., J.E.H., T.K., D.F.C., A.C., M.G., C.M.R., K.K. were involved in obtaining the primary dataset; </w:t>
      </w:r>
      <w:proofErr w:type="spellStart"/>
      <w:r w:rsidRPr="00E535DC">
        <w:rPr>
          <w:lang w:val="en-GB"/>
        </w:rPr>
        <w:t>M.v.d.B</w:t>
      </w:r>
      <w:proofErr w:type="spellEnd"/>
      <w:r w:rsidRPr="00E535DC">
        <w:rPr>
          <w:lang w:val="en-GB"/>
        </w:rPr>
        <w:t>. was involved in obtaining the FAIR and NORM datasets; All authors reviewed the manuscript and approved the final version of the manuscript.</w:t>
      </w:r>
    </w:p>
    <w:p w14:paraId="1DEF46F7" w14:textId="77777777" w:rsidR="00146075" w:rsidRDefault="00146075" w:rsidP="00146075">
      <w:pPr>
        <w:pStyle w:val="Heading2"/>
      </w:pPr>
      <w:r>
        <w:t>Abstract</w:t>
      </w:r>
    </w:p>
    <w:p w14:paraId="63AE262B" w14:textId="06FC6440" w:rsidR="00E37CE8" w:rsidRDefault="00E37CE8" w:rsidP="00E37CE8">
      <w:r w:rsidRPr="00E37CE8">
        <w:rPr>
          <w:b/>
          <w:bCs/>
        </w:rPr>
        <w:t>Introduction</w:t>
      </w:r>
      <w:r>
        <w:t>: A subset of COPD patients develops advanced disease with severe airflow obstruction, hyperinflation and extensive emphysema. We propose that the pathogenesis in these patients differs from mild–moderate COPD and is reflected by bronchial gene expression. The aim of the present study was to identify a unique bronchial epithelial gene signature for severe COPD patients.</w:t>
      </w:r>
    </w:p>
    <w:p w14:paraId="4CD7A86A" w14:textId="1B9E8D58" w:rsidR="00E37CE8" w:rsidRDefault="00E37CE8" w:rsidP="00E37CE8">
      <w:r w:rsidRPr="00E37CE8">
        <w:rPr>
          <w:b/>
          <w:bCs/>
        </w:rPr>
        <w:t>Methods</w:t>
      </w:r>
      <w:r>
        <w:t>: We obtained RNA sequencing data from bronchial brushes from 123 ex-smokers with severe COPD, 23 with mild–moderate COPD and 23 non-COPD controls. We identified genes specific to severe COPD by comparing severe COPD to non-COPD controls, followed by removing genes that were also differentially expressed between mild–moderate COPD and non-COPD controls. Next, we performed a pathway analysis on these genes and evaluated whether this signature is retained in matched nasal brushings.</w:t>
      </w:r>
    </w:p>
    <w:p w14:paraId="45EEA661" w14:textId="2CA1353F" w:rsidR="00E37CE8" w:rsidRDefault="00E37CE8" w:rsidP="00E37CE8">
      <w:r w:rsidRPr="00E37CE8">
        <w:rPr>
          <w:b/>
          <w:bCs/>
        </w:rPr>
        <w:t>Results</w:t>
      </w:r>
      <w:r>
        <w:t>: We identified 219 genes uniquely differentially expressed in severe COPD. Interaction network analysis identified VEGFA and FN1 as the key genes with the most interactions. Genes were involved in extracellular matrix regulation, collagen binding and the immune response. Of interest were 10 genes (VEGFA, DCN, SPARC, COL6A2, MGP, CYR61, ANXA6, LGALS1, C1QA and C1QB) directly connected to fibronectin 1 (FN1). Most of these genes were lower expressed in severe COPD and showed the same effect in nasal brushings.</w:t>
      </w:r>
    </w:p>
    <w:p w14:paraId="7D27D66C" w14:textId="2F2C5BB8" w:rsidR="00E37CE8" w:rsidRDefault="00E37CE8" w:rsidP="00E37CE8">
      <w:r w:rsidRPr="00E37CE8">
        <w:rPr>
          <w:b/>
          <w:bCs/>
        </w:rPr>
        <w:t>Conclusions</w:t>
      </w:r>
      <w:r>
        <w:t>: We found a unique severe COPD bronchial gene signature with key roles for VEGFA and FN1, which was retained in the upper airways. This supports the hypothesis that severe COPD, at least partly, comprises a different pathology and supports the potential for biomarker development based on nasal brushes in COPD.</w:t>
      </w:r>
    </w:p>
    <w:p w14:paraId="20419B82" w14:textId="77777777" w:rsidR="00E37CE8" w:rsidRDefault="00E37CE8" w:rsidP="008E7FC9"/>
    <w:p w14:paraId="1A36701B" w14:textId="29142151" w:rsidR="00627A2B" w:rsidRDefault="00146075" w:rsidP="008E7FC9">
      <w:r w:rsidRPr="00146075">
        <w:rPr>
          <w:b/>
          <w:bCs/>
        </w:rPr>
        <w:t>Keywords</w:t>
      </w:r>
      <w:r>
        <w:t xml:space="preserve">: </w:t>
      </w:r>
      <w:r w:rsidR="00E37CE8">
        <w:t>Severe COPD, transcriptomic signature, bronchial, nasal, brush</w:t>
      </w:r>
      <w:r w:rsidR="00627A2B">
        <w:br w:type="page"/>
      </w:r>
    </w:p>
    <w:p w14:paraId="35776B50" w14:textId="224772C5" w:rsidR="00627A2B" w:rsidRPr="00E274A2" w:rsidRDefault="00146075" w:rsidP="008E7FC9">
      <w:pPr>
        <w:pStyle w:val="Heading2"/>
      </w:pPr>
      <w:r>
        <w:lastRenderedPageBreak/>
        <w:t>Introduction</w:t>
      </w:r>
    </w:p>
    <w:p w14:paraId="47410618" w14:textId="38036CA9" w:rsidR="00E7621C" w:rsidRDefault="00E7621C" w:rsidP="00E7621C">
      <w:bookmarkStart w:id="39" w:name="_Sexually_dimorphic_production"/>
      <w:bookmarkEnd w:id="37"/>
      <w:bookmarkEnd w:id="38"/>
      <w:bookmarkEnd w:id="39"/>
      <w:r>
        <w:t>COPD is a common, chronic inflammatory lung disease affecting over hundreds of millions of people worldwide</w:t>
      </w:r>
      <w:r w:rsidR="00A52E37">
        <w:fldChar w:fldCharType="begin">
          <w:fldData xml:space="preserve">PEVuZE5vdGU+PENpdGU+PEF1dGhvcj5Wb2dlbG1laWVyPC9BdXRob3I+PFllYXI+MjAyMDwvWWVh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</w:fldData>
        </w:fldChar>
      </w:r>
      <w:r w:rsidR="007F7323">
        <w:instrText xml:space="preserve"> ADDIN EN.CITE </w:instrText>
      </w:r>
      <w:r w:rsidR="007F7323">
        <w:fldChar w:fldCharType="begin">
          <w:fldData xml:space="preserve">PEVuZE5vdGU+PENpdGU+PEF1dGhvcj5Wb2dlbG1laWVyPC9BdXRob3I+PFllYXI+MjAyMDwvWWVh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</w:fldData>
        </w:fldChar>
      </w:r>
      <w:r w:rsidR="007F7323">
        <w:instrText xml:space="preserve"> ADDIN EN.CITE.DATA </w:instrText>
      </w:r>
      <w:r w:rsidR="007F7323">
        <w:fldChar w:fldCharType="end"/>
      </w:r>
      <w:r w:rsidR="00A52E37">
        <w:fldChar w:fldCharType="separate"/>
      </w:r>
      <w:r w:rsidR="006400BC" w:rsidRPr="006400BC">
        <w:rPr>
          <w:noProof/>
          <w:vertAlign w:val="superscript"/>
        </w:rPr>
        <w:t>1, 2</w:t>
      </w:r>
      <w:r w:rsidR="00A52E37">
        <w:fldChar w:fldCharType="end"/>
      </w:r>
      <w:r>
        <w:t>. It was the third leading cause of death worldwide in 2019 and is expected to become even more prevalent in the upcoming years</w:t>
      </w:r>
      <w:r w:rsidR="00C57373">
        <w:fldChar w:fldCharType="begin"/>
      </w:r>
      <w:r w:rsidR="007F7323">
        <w:instrText xml:space="preserve"> ADDIN EN.CITE &lt;EndNote&gt;&lt;Cite&gt;&lt;Author&gt;WHO&lt;/Author&gt;&lt;Year&gt;2010&lt;/Year&gt;&lt;RecNum&gt;257&lt;/RecNum&gt;&lt;DisplayText&gt;&lt;style face="superscript"&gt;3&lt;/style&gt;&lt;/DisplayText&gt;&lt;record&gt;&lt;rec-number&gt;257&lt;/rec-number&gt;&lt;foreign-keys&gt;&lt;key app="EN" db-id="xzzr0d9tmtvefyerv0kxaxv05at9fpexrs5z" timestamp="1734369743" guid="6823aa8e-9181-4375-85c4-61a1d74963e7"&gt;257&lt;/key&gt;&lt;/foreign-keys&gt;&lt;ref-type name="Book"&gt;6&lt;/ref-type&gt;&lt;contributors&gt;&lt;authors&gt;&lt;author&gt;WHO&lt;/author&gt;&lt;/authors&gt;&lt;/contributors&gt;&lt;titles&gt;&lt;title&gt;Global status report on noncommunicable diseases 2014&lt;/title&gt;&lt;/titles&gt;&lt;dates&gt;&lt;year&gt;2010&lt;/year&gt;&lt;/dates&gt;&lt;publisher&gt;WHO&lt;/publisher&gt;&lt;isbn&gt;9789241564854&lt;/isbn&gt;&lt;urls&gt;&lt;related-urls&gt;&lt;url&gt;https://www.who.int/publications/i/item/9789241564854&lt;/url&gt;&lt;/related-urls&gt;&lt;/urls&gt;&lt;/record&gt;&lt;/Cite&gt;&lt;/EndNote&gt;</w:instrText>
      </w:r>
      <w:r w:rsidR="00C57373">
        <w:fldChar w:fldCharType="separate"/>
      </w:r>
      <w:r w:rsidR="006400BC" w:rsidRPr="006400BC">
        <w:rPr>
          <w:noProof/>
          <w:vertAlign w:val="superscript"/>
        </w:rPr>
        <w:t>3</w:t>
      </w:r>
      <w:r w:rsidR="00C57373">
        <w:fldChar w:fldCharType="end"/>
      </w:r>
      <w:r>
        <w:t>. Characteristics of COPD include irreversible airflow limitation, hypersecretion of mucus and alveolar destruction (emphysema)</w:t>
      </w:r>
      <w:r w:rsidR="00C57373">
        <w:fldChar w:fldCharType="begin">
          <w:fldData xml:space="preserve">PEVuZE5vdGU+PENpdGU+PEF1dGhvcj5Ib2dnPC9BdXRob3I+PFllYXI+MjAwNDwvWWVhcj48UmVj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</w:fldData>
        </w:fldChar>
      </w:r>
      <w:r w:rsidR="007F7323">
        <w:instrText xml:space="preserve"> ADDIN EN.CITE </w:instrText>
      </w:r>
      <w:r w:rsidR="007F7323">
        <w:fldChar w:fldCharType="begin">
          <w:fldData xml:space="preserve">PEVuZE5vdGU+PENpdGU+PEF1dGhvcj5Ib2dnPC9BdXRob3I+PFllYXI+MjAwNDwvWWVhcj48UmVj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</w:fldData>
        </w:fldChar>
      </w:r>
      <w:r w:rsidR="007F7323">
        <w:instrText xml:space="preserve"> ADDIN EN.CITE.DATA </w:instrText>
      </w:r>
      <w:r w:rsidR="007F7323">
        <w:fldChar w:fldCharType="end"/>
      </w:r>
      <w:r w:rsidR="00C57373">
        <w:fldChar w:fldCharType="separate"/>
      </w:r>
      <w:r w:rsidR="006400BC" w:rsidRPr="006400BC">
        <w:rPr>
          <w:noProof/>
          <w:vertAlign w:val="superscript"/>
        </w:rPr>
        <w:t>4</w:t>
      </w:r>
      <w:r w:rsidR="00C57373">
        <w:fldChar w:fldCharType="end"/>
      </w:r>
      <w:r>
        <w:t>.</w:t>
      </w:r>
    </w:p>
    <w:p w14:paraId="4ECB3C63" w14:textId="12EB6D5C" w:rsidR="00E7621C" w:rsidRDefault="00E7621C" w:rsidP="00E7621C">
      <w:r>
        <w:t>One of the most common risk factors for COPD development is the inhalation of noxious particles. This includes cigarette smoking, second-hand smoke, biomass smoke and air pollution</w:t>
      </w:r>
      <w:r w:rsidR="00C57373">
        <w:fldChar w:fldCharType="begin">
          <w:fldData xml:space="preserve">PEVuZE5vdGU+PENpdGU+PEF1dGhvcj5GbGV0Y2hlcjwvQXV0aG9yPjxZZWFyPjE5Nzc8L1llYXI+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</w:fldData>
        </w:fldChar>
      </w:r>
      <w:r w:rsidR="007F7323">
        <w:instrText xml:space="preserve"> ADDIN EN.CITE </w:instrText>
      </w:r>
      <w:r w:rsidR="007F7323">
        <w:fldChar w:fldCharType="begin">
          <w:fldData xml:space="preserve">PEVuZE5vdGU+PENpdGU+PEF1dGhvcj5GbGV0Y2hlcjwvQXV0aG9yPjxZZWFyPjE5Nzc8L1llYXI+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</w:fldData>
        </w:fldChar>
      </w:r>
      <w:r w:rsidR="007F7323">
        <w:instrText xml:space="preserve"> ADDIN EN.CITE.DATA </w:instrText>
      </w:r>
      <w:r w:rsidR="007F7323">
        <w:fldChar w:fldCharType="end"/>
      </w:r>
      <w:r w:rsidR="00C57373">
        <w:fldChar w:fldCharType="separate"/>
      </w:r>
      <w:r w:rsidR="006400BC" w:rsidRPr="006400BC">
        <w:rPr>
          <w:noProof/>
          <w:vertAlign w:val="superscript"/>
        </w:rPr>
        <w:t>5-7</w:t>
      </w:r>
      <w:r w:rsidR="00C57373">
        <w:fldChar w:fldCharType="end"/>
      </w:r>
      <w:r>
        <w:t>. Cigarette smoke exposes the lung, and specifically the bronchial epithelium, to over 4000 different components</w:t>
      </w:r>
      <w:r w:rsidR="00C57373">
        <w:fldChar w:fldCharType="begin"/>
      </w:r>
      <w:r w:rsidR="007F7323">
        <w:instrText xml:space="preserve"> ADDIN EN.CITE &lt;EndNote&gt;&lt;Cite&gt;&lt;Author&gt;Hoffmann&lt;/Author&gt;&lt;Year&gt;1998&lt;/Year&gt;&lt;RecNum&gt;259&lt;/RecNum&gt;&lt;DisplayText&gt;&lt;style face="superscript"&gt;8&lt;/style&gt;&lt;/DisplayText&gt;&lt;record&gt;&lt;rec-number&gt;259&lt;/rec-number&gt;&lt;foreign-keys&gt;&lt;key app="EN" db-id="xzzr0d9tmtvefyerv0kxaxv05at9fpexrs5z" timestamp="1734369901" guid="ed66b466-d156-4904-8af6-f72bf05b3059"&gt;259&lt;/key&gt;&lt;/foreign-keys&gt;&lt;ref-type name="Journal Article"&gt;17&lt;/ref-type&gt;&lt;contributors&gt;&lt;authors&gt;&lt;author&gt;Hoffmann, D.&lt;/author&gt;&lt;author&gt;Hoffmann, I.&lt;/author&gt;&lt;/authors&gt;&lt;/contributors&gt;&lt;titles&gt;&lt;title&gt;Letters to the Editor - Tobacco smoke components&lt;/title&gt;&lt;secondary-title&gt;Beiträge zur Tabakforschung International/Contributions to Tobacco Research&lt;/secondary-title&gt;&lt;/titles&gt;&lt;pages&gt;49-52&lt;/pages&gt;&lt;volume&gt;18&lt;/volume&gt;&lt;number&gt;1&lt;/number&gt;&lt;section&gt;49&lt;/section&gt;&lt;dates&gt;&lt;year&gt;1998&lt;/year&gt;&lt;/dates&gt;&lt;isbn&gt;1612-9237&lt;/isbn&gt;&lt;urls&gt;&lt;/urls&gt;&lt;electronic-resource-num&gt;10.2478/cttr-2013-0668&lt;/electronic-resource-num&gt;&lt;/record&gt;&lt;/Cite&gt;&lt;/EndNote&gt;</w:instrText>
      </w:r>
      <w:r w:rsidR="00C57373">
        <w:fldChar w:fldCharType="separate"/>
      </w:r>
      <w:r w:rsidR="006400BC" w:rsidRPr="006400BC">
        <w:rPr>
          <w:noProof/>
          <w:vertAlign w:val="superscript"/>
        </w:rPr>
        <w:t>8</w:t>
      </w:r>
      <w:r w:rsidR="00C57373">
        <w:fldChar w:fldCharType="end"/>
      </w:r>
      <w:r>
        <w:t xml:space="preserve">, directly causing irritation, mucus hypersecretion and inflammation in the airway. Duration and intensity of smoking have previously been associated with COPD incidence, increasing the risk of developing COPD five-fold so that </w:t>
      </w:r>
      <w:r>
        <w:rPr>
          <w:rFonts w:ascii="Cambria Math" w:hAnsi="Cambria Math" w:cs="Cambria Math"/>
        </w:rPr>
        <w:t>∼</w:t>
      </w:r>
      <w:r>
        <w:t>30% of smokers develop COPD</w:t>
      </w:r>
      <w:r w:rsidR="00C57373">
        <w:fldChar w:fldCharType="begin">
          <w:fldData xml:space="preserve">PEVuZE5vdGU+PENpdGU+PEF1dGhvcj5DaGFuZzwvQXV0aG9yPjxZZWFyPjIwMjE8L1llYXI+PFJl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</w:fldData>
        </w:fldChar>
      </w:r>
      <w:r w:rsidR="007F7323">
        <w:instrText xml:space="preserve"> ADDIN EN.CITE </w:instrText>
      </w:r>
      <w:r w:rsidR="007F7323">
        <w:fldChar w:fldCharType="begin">
          <w:fldData xml:space="preserve">PEVuZE5vdGU+PENpdGU+PEF1dGhvcj5DaGFuZzwvQXV0aG9yPjxZZWFyPjIwMjE8L1llYXI+PFJl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</w:fldData>
        </w:fldChar>
      </w:r>
      <w:r w:rsidR="007F7323">
        <w:instrText xml:space="preserve"> ADDIN EN.CITE.DATA </w:instrText>
      </w:r>
      <w:r w:rsidR="007F7323">
        <w:fldChar w:fldCharType="end"/>
      </w:r>
      <w:r w:rsidR="00C57373">
        <w:fldChar w:fldCharType="separate"/>
      </w:r>
      <w:r w:rsidR="006400BC" w:rsidRPr="006400BC">
        <w:rPr>
          <w:noProof/>
          <w:vertAlign w:val="superscript"/>
        </w:rPr>
        <w:t>9-12</w:t>
      </w:r>
      <w:r w:rsidR="00C57373">
        <w:fldChar w:fldCharType="end"/>
      </w:r>
      <w:r>
        <w:t>. Importantly, some people develop COPD faster and to a much more severe extent than others, suggesting an underlying individual susceptibility to the disease</w:t>
      </w:r>
      <w:r w:rsidR="00C57373">
        <w:fldChar w:fldCharType="begin"/>
      </w:r>
      <w:r w:rsidR="007F7323">
        <w:instrText xml:space="preserve"> ADDIN EN.CITE &lt;EndNote&gt;&lt;Cite&gt;&lt;Author&gt;Silverman&lt;/Author&gt;&lt;Year&gt;2002&lt;/Year&gt;&lt;RecNum&gt;44&lt;/RecNum&gt;&lt;DisplayText&gt;&lt;style face="superscript"&gt;13&lt;/style&gt;&lt;/DisplayText&gt;&lt;record&gt;&lt;rec-number&gt;44&lt;/rec-number&gt;&lt;foreign-keys&gt;&lt;key app="EN" db-id="xzzr0d9tmtvefyerv0kxaxv05at9fpexrs5z" timestamp="1663225197" guid="5d84ddc7-406b-4d33-bf31-0b60136eb8bb"&gt;44&lt;/key&gt;&lt;/foreign-keys&gt;&lt;ref-type name="Journal Article"&gt;17&lt;/ref-type&gt;&lt;contributors&gt;&lt;authors&gt;&lt;author&gt;Silverman, E. K.&lt;/author&gt;&lt;/authors&gt;&lt;/contributors&gt;&lt;auth-address&gt;Channing Laboratory and Pulmonary and Critical Care Division, Department of Medicine, Brigham and Women&amp;apos;s Hospital, Boston, MA 02115, USA. ed.silverman@channing.harvard.edu&lt;/auth-address&gt;&lt;titles&gt;&lt;title&gt;Genetic Epidemiology of COPD&lt;/title&gt;&lt;secondary-title&gt;Chest&lt;/secondary-title&gt;&lt;/titles&gt;&lt;periodical&gt;&lt;full-title&gt;Chest&lt;/full-title&gt;&lt;/periodical&gt;&lt;pages&gt;1S-6S&lt;/pages&gt;&lt;volume&gt;121&lt;/volume&gt;&lt;number&gt;3 Suppl&lt;/number&gt;&lt;edition&gt;2002/03/15&lt;/edition&gt;&lt;keywords&gt;&lt;keyword&gt;Age of Onset&lt;/keyword&gt;&lt;keyword&gt;Alleles&lt;/keyword&gt;&lt;keyword&gt;Forced Expiratory Volume&lt;/keyword&gt;&lt;keyword&gt;Genetic Linkage&lt;/keyword&gt;&lt;keyword&gt;Humans&lt;/keyword&gt;&lt;keyword&gt;Phenotype&lt;/keyword&gt;&lt;keyword&gt;Pulmonary Disease, Chronic Obstructive/*genetics/physiopathology&lt;/keyword&gt;&lt;keyword&gt;Risk Factors&lt;/keyword&gt;&lt;keyword&gt;Smoking/adverse effects&lt;/keyword&gt;&lt;keyword&gt;Vital Capacity&lt;/keyword&gt;&lt;keyword&gt;alpha 1-Antitrypsin Deficiency/*complications/genetics&lt;/keyword&gt;&lt;/keywords&gt;&lt;dates&gt;&lt;year&gt;2002&lt;/year&gt;&lt;pub-dates&gt;&lt;date&gt;Mar&lt;/date&gt;&lt;/pub-dates&gt;&lt;/dates&gt;&lt;isbn&gt;0012-3692 (Print)&amp;#xD;0012-3692 (Linking)&lt;/isbn&gt;&lt;accession-num&gt;11893649&lt;/accession-num&gt;&lt;urls&gt;&lt;related-urls&gt;&lt;url&gt;https://www.ncbi.nlm.nih.gov/pubmed/11893649&lt;/url&gt;&lt;/related-urls&gt;&lt;/urls&gt;&lt;electronic-resource-num&gt;10.1378/chest.121.3_suppl.1s-a&lt;/electronic-resource-num&gt;&lt;/record&gt;&lt;/Cite&gt;&lt;/EndNote&gt;</w:instrText>
      </w:r>
      <w:r w:rsidR="00C57373">
        <w:fldChar w:fldCharType="separate"/>
      </w:r>
      <w:r w:rsidR="006400BC" w:rsidRPr="006400BC">
        <w:rPr>
          <w:noProof/>
          <w:vertAlign w:val="superscript"/>
        </w:rPr>
        <w:t>13</w:t>
      </w:r>
      <w:r w:rsidR="00C57373">
        <w:fldChar w:fldCharType="end"/>
      </w:r>
      <w:r>
        <w:t>.</w:t>
      </w:r>
    </w:p>
    <w:p w14:paraId="3ECFEB76" w14:textId="1C2F650F" w:rsidR="00E7621C" w:rsidRDefault="00E7621C" w:rsidP="00E7621C">
      <w:r>
        <w:t>Most patients develop COPD later in life and only suffer from mild to moderate airflow obstruction (</w:t>
      </w:r>
      <w:proofErr w:type="spellStart"/>
      <w:r>
        <w:t>mCOPD</w:t>
      </w:r>
      <w:proofErr w:type="spellEnd"/>
      <w:r>
        <w:t>), whereas a small subset of patients progresses to advanced disease with severe airflow obstruction, hyperinflation and extensive emphysema or small airways disease (</w:t>
      </w:r>
      <w:proofErr w:type="spellStart"/>
      <w:r>
        <w:t>sCOPD</w:t>
      </w:r>
      <w:proofErr w:type="spellEnd"/>
      <w:r>
        <w:t>)</w:t>
      </w:r>
      <w:r w:rsidR="00C57373">
        <w:fldChar w:fldCharType="begin"/>
      </w:r>
      <w:r w:rsidR="007F7323">
        <w:instrText xml:space="preserve"> ADDIN EN.CITE &lt;EndNote&gt;&lt;Cite&gt;&lt;Author&gt;Barnes&lt;/Author&gt;&lt;Year&gt;2003&lt;/Year&gt;&lt;RecNum&gt;45&lt;/RecNum&gt;&lt;DisplayText&gt;&lt;style face="superscript"&gt;14&lt;/style&gt;&lt;/DisplayText&gt;&lt;record&gt;&lt;rec-number&gt;45&lt;/rec-number&gt;&lt;foreign-keys&gt;&lt;key app="EN" db-id="xzzr0d9tmtvefyerv0kxaxv05at9fpexrs5z" timestamp="1663296409" guid="b8fb1f04-9fa4-4426-93d0-1c95b08a79fb"&gt;45&lt;/key&gt;&lt;/foreign-keys&gt;&lt;ref-type name="Journal Article"&gt;17&lt;/ref-type&gt;&lt;contributors&gt;&lt;authors&gt;&lt;author&gt;Barnes, P. J.&lt;/author&gt;&lt;author&gt;Shapiro, S. D.&lt;/author&gt;&lt;author&gt;Pauwels, R. A.&lt;/author&gt;&lt;/authors&gt;&lt;/contributors&gt;&lt;auth-address&gt;National Heart and Lung Institute, Imperial College, School of Medicine, London, UK. p.j.barnes@imperial.ac.uk&lt;/auth-address&gt;&lt;titles&gt;&lt;title&gt;Chronic obstructive pulmonary disease: molecular and cellular mechanisms&lt;/title&gt;&lt;secondary-title&gt;Eur Respir J&lt;/secondary-title&gt;&lt;/titles&gt;&lt;periodical&gt;&lt;full-title&gt;Eur Respir J&lt;/full-title&gt;&lt;/periodical&gt;&lt;pages&gt;672-88&lt;/pages&gt;&lt;volume&gt;22&lt;/volume&gt;&lt;number&gt;4&lt;/number&gt;&lt;edition&gt;2003/10/30&lt;/edition&gt;&lt;keywords&gt;&lt;keyword&gt;Humans&lt;/keyword&gt;&lt;keyword&gt;Immunity, Cellular/*physiology&lt;/keyword&gt;&lt;keyword&gt;Pulmonary Disease, Chronic Obstructive/metabolism/*physiopathology&lt;/keyword&gt;&lt;/keywords&gt;&lt;dates&gt;&lt;year&gt;2003&lt;/year&gt;&lt;pub-dates&gt;&lt;date&gt;Oct&lt;/date&gt;&lt;/pub-dates&gt;&lt;/dates&gt;&lt;isbn&gt;0903-1936 (Print)&amp;#xD;0903-1936 (Linking)&lt;/isbn&gt;&lt;accession-num&gt;14582923&lt;/accession-num&gt;&lt;urls&gt;&lt;related-urls&gt;&lt;url&gt;https://www.ncbi.nlm.nih.gov/pubmed/14582923&lt;/url&gt;&lt;/related-urls&gt;&lt;/urls&gt;&lt;electronic-resource-num&gt;10.1183/09031936.03.00040703&lt;/electronic-resource-num&gt;&lt;/record&gt;&lt;/Cite&gt;&lt;/EndNote&gt;</w:instrText>
      </w:r>
      <w:r w:rsidR="00C57373">
        <w:fldChar w:fldCharType="separate"/>
      </w:r>
      <w:r w:rsidR="006400BC" w:rsidRPr="006400BC">
        <w:rPr>
          <w:noProof/>
          <w:vertAlign w:val="superscript"/>
        </w:rPr>
        <w:t>14</w:t>
      </w:r>
      <w:r w:rsidR="00C57373">
        <w:fldChar w:fldCharType="end"/>
      </w:r>
      <w:r>
        <w:t>. This severe group accounts for a majority of the personal burden as well as societal and economic burden attributed to COPD via healthcare and time lost from work</w:t>
      </w:r>
      <w:r w:rsidR="00C57373">
        <w:fldChar w:fldCharType="begin"/>
      </w:r>
      <w:r w:rsidR="007F7323">
        <w:instrText xml:space="preserve"> ADDIN EN.CITE &lt;EndNote&gt;&lt;Cite&gt;&lt;Author&gt;Wouters&lt;/Author&gt;&lt;Year&gt;2003&lt;/Year&gt;&lt;RecNum&gt;263&lt;/RecNum&gt;&lt;DisplayText&gt;&lt;style face="superscript"&gt;15&lt;/style&gt;&lt;/DisplayText&gt;&lt;record&gt;&lt;rec-number&gt;263&lt;/rec-number&gt;&lt;foreign-keys&gt;&lt;key app="EN" db-id="xzzr0d9tmtvefyerv0kxaxv05at9fpexrs5z" timestamp="1734370108" guid="b6ba76d7-df24-42f4-a024-091bbd6a0a2f"&gt;263&lt;/key&gt;&lt;/foreign-keys&gt;&lt;ref-type name="Journal Article"&gt;17&lt;/ref-type&gt;&lt;contributors&gt;&lt;authors&gt;&lt;author&gt;Wouters, E. F.&lt;/author&gt;&lt;/authors&gt;&lt;/contributors&gt;&lt;auth-address&gt;Department of Pulmonology, University Hospital Maastricht, Maastricht, The Netherlands. ewo@ms-azm-3.azm.nl&lt;/auth-address&gt;&lt;titles&gt;&lt;title&gt;The burden of COPD in The Netherlands: results from the Confronting COPD survey&lt;/title&gt;&lt;secondary-title&gt;Respir Med&lt;/secondary-title&gt;&lt;/titles&gt;&lt;periodical&gt;&lt;full-title&gt;Respir Med&lt;/full-title&gt;&lt;/periodical&gt;&lt;pages&gt;S51-9&lt;/pages&gt;&lt;volume&gt;97 Suppl C&lt;/volume&gt;&lt;keywords&gt;&lt;keyword&gt;Absenteeism&lt;/keyword&gt;&lt;keyword&gt;Aged&lt;/keyword&gt;&lt;keyword&gt;Aged, 80 and over&lt;/keyword&gt;&lt;keyword&gt;*Cost of Illness&lt;/keyword&gt;&lt;keyword&gt;Female&lt;/keyword&gt;&lt;keyword&gt;Health Care Costs&lt;/keyword&gt;&lt;keyword&gt;Health Resources/economics/statistics &amp;amp; numerical data&lt;/keyword&gt;&lt;keyword&gt;Health Surveys&lt;/keyword&gt;&lt;keyword&gt;Humans&lt;/keyword&gt;&lt;keyword&gt;Male&lt;/keyword&gt;&lt;keyword&gt;Middle Aged&lt;/keyword&gt;&lt;keyword&gt;Netherlands&lt;/keyword&gt;&lt;keyword&gt;Pulmonary Disease, Chronic Obstructive/diagnosis/*economics/therapy&lt;/keyword&gt;&lt;keyword&gt;Reproducibility of Results&lt;/keyword&gt;&lt;keyword&gt;Respiratory System Agents/*therapeutic use&lt;/keyword&gt;&lt;/keywords&gt;&lt;dates&gt;&lt;year&gt;2003&lt;/year&gt;&lt;pub-dates&gt;&lt;date&gt;Mar&lt;/date&gt;&lt;/pub-dates&gt;&lt;/dates&gt;&lt;isbn&gt;0954-6111 (Print)&amp;#xD;0954-6111 (Linking)&lt;/isbn&gt;&lt;accession-num&gt;12647943&lt;/accession-num&gt;&lt;urls&gt;&lt;related-urls&gt;&lt;url&gt;https://www.ncbi.nlm.nih.gov/pubmed/12647943&lt;/url&gt;&lt;/related-urls&gt;&lt;/urls&gt;&lt;electronic-resource-num&gt;10.1016/s0954-6111(03)80025-2&lt;/electronic-resource-num&gt;&lt;remote-database-name&gt;Medline&lt;/remote-database-name&gt;&lt;remote-database-provider&gt;NLM&lt;/remote-database-provider&gt;&lt;/record&gt;&lt;/Cite&gt;&lt;/EndNote&gt;</w:instrText>
      </w:r>
      <w:r w:rsidR="00C57373">
        <w:fldChar w:fldCharType="separate"/>
      </w:r>
      <w:r w:rsidR="006400BC" w:rsidRPr="006400BC">
        <w:rPr>
          <w:noProof/>
          <w:vertAlign w:val="superscript"/>
        </w:rPr>
        <w:t>15</w:t>
      </w:r>
      <w:r w:rsidR="00C57373">
        <w:fldChar w:fldCharType="end"/>
      </w:r>
      <w:r>
        <w:t xml:space="preserve">. Next, to help with smoking cessation, treatment of the remaining </w:t>
      </w:r>
      <w:proofErr w:type="spellStart"/>
      <w:r>
        <w:t>sCOPD</w:t>
      </w:r>
      <w:proofErr w:type="spellEnd"/>
      <w:r>
        <w:t xml:space="preserve"> patients aims at alleviating the symptoms by providing temporary bronchodilation, while this does not alter the progressive lung function decline characteristic of the disease</w:t>
      </w:r>
      <w:r w:rsidR="00C57373">
        <w:fldChar w:fldCharType="begin">
          <w:fldData xml:space="preserve">PEVuZE5vdGU+PENpdGU+PEF1dGhvcj5Gcm9tZXI8L0F1dGhvcj48WWVhcj4yMDA4PC9ZZWFyPjxS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</w:fldData>
        </w:fldChar>
      </w:r>
      <w:r w:rsidR="007F7323">
        <w:instrText xml:space="preserve"> ADDIN EN.CITE </w:instrText>
      </w:r>
      <w:r w:rsidR="007F7323">
        <w:fldChar w:fldCharType="begin">
          <w:fldData xml:space="preserve">PEVuZE5vdGU+PENpdGU+PEF1dGhvcj5Gcm9tZXI8L0F1dGhvcj48WWVhcj4yMDA4PC9ZZWFyPjxS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</w:fldData>
        </w:fldChar>
      </w:r>
      <w:r w:rsidR="007F7323">
        <w:instrText xml:space="preserve"> ADDIN EN.CITE.DATA </w:instrText>
      </w:r>
      <w:r w:rsidR="007F7323">
        <w:fldChar w:fldCharType="end"/>
      </w:r>
      <w:r w:rsidR="00C57373">
        <w:fldChar w:fldCharType="separate"/>
      </w:r>
      <w:r w:rsidR="006400BC" w:rsidRPr="006400BC">
        <w:rPr>
          <w:noProof/>
          <w:vertAlign w:val="superscript"/>
        </w:rPr>
        <w:t>16, 17</w:t>
      </w:r>
      <w:r w:rsidR="00C57373">
        <w:fldChar w:fldCharType="end"/>
      </w:r>
      <w:r>
        <w:t xml:space="preserve">. More insight into the mechanisms leading to </w:t>
      </w:r>
      <w:proofErr w:type="spellStart"/>
      <w:r>
        <w:t>sCOPD</w:t>
      </w:r>
      <w:proofErr w:type="spellEnd"/>
      <w:r>
        <w:t xml:space="preserve"> and progressive lung function decline is needed to find novel targets for therapeutic intervention.</w:t>
      </w:r>
    </w:p>
    <w:p w14:paraId="1EBCC428" w14:textId="4988F4AB" w:rsidR="00E7621C" w:rsidRDefault="00E7621C" w:rsidP="00E7621C">
      <w:r>
        <w:t xml:space="preserve">The aim of the present study was to investigate whether </w:t>
      </w:r>
      <w:proofErr w:type="spellStart"/>
      <w:r>
        <w:t>sCOPD</w:t>
      </w:r>
      <w:proofErr w:type="spellEnd"/>
      <w:r>
        <w:t xml:space="preserve"> represents a clinically distinct disease phenotype. To this end, we aimed to identify unique differentially expressed genes in bronchial brushes of </w:t>
      </w:r>
      <w:proofErr w:type="spellStart"/>
      <w:r>
        <w:t>sCOPD</w:t>
      </w:r>
      <w:proofErr w:type="spellEnd"/>
      <w:r>
        <w:t xml:space="preserve"> patients compared to </w:t>
      </w:r>
      <w:proofErr w:type="spellStart"/>
      <w:r>
        <w:t>mCOPD</w:t>
      </w:r>
      <w:proofErr w:type="spellEnd"/>
      <w:r>
        <w:t xml:space="preserve"> and non-COPD. Additionally, since bronchial brushings are an invasive way to diagnose and phenotype disease, we also investigated whether the identified bronchial gene signature is also represented in the nasal epithelium, providing potential biomarkers for </w:t>
      </w:r>
      <w:proofErr w:type="spellStart"/>
      <w:r>
        <w:t>sCOPD</w:t>
      </w:r>
      <w:proofErr w:type="spellEnd"/>
      <w:r>
        <w:t xml:space="preserve"> in the nose.</w:t>
      </w:r>
    </w:p>
    <w:p w14:paraId="00AAD176" w14:textId="6E924372" w:rsidR="006C5846" w:rsidRDefault="006C5846" w:rsidP="006C5846">
      <w:pPr>
        <w:pStyle w:val="Heading2"/>
      </w:pPr>
      <w:r>
        <w:t>Methods</w:t>
      </w:r>
    </w:p>
    <w:p w14:paraId="17C53CEE" w14:textId="77777777" w:rsidR="00E41D3F" w:rsidRDefault="00E41D3F" w:rsidP="00E41D3F">
      <w:pPr>
        <w:pStyle w:val="Heading3"/>
      </w:pPr>
      <w:r>
        <w:t>Patients and study design</w:t>
      </w:r>
    </w:p>
    <w:p w14:paraId="3726E2A8" w14:textId="62929814" w:rsidR="00E41D3F" w:rsidRDefault="00E41D3F" w:rsidP="00E41D3F">
      <w:proofErr w:type="spellStart"/>
      <w:r>
        <w:t>SHERLOCk</w:t>
      </w:r>
      <w:proofErr w:type="spellEnd"/>
      <w:r>
        <w:t xml:space="preserve"> (An integrative genomic approach to Solve </w:t>
      </w:r>
      <w:proofErr w:type="spellStart"/>
      <w:r>
        <w:t>tHe</w:t>
      </w:r>
      <w:proofErr w:type="spellEnd"/>
      <w:r>
        <w:t xml:space="preserve"> puzzle of </w:t>
      </w:r>
      <w:proofErr w:type="spellStart"/>
      <w:r>
        <w:t>sevERe</w:t>
      </w:r>
      <w:proofErr w:type="spellEnd"/>
      <w:r>
        <w:t xml:space="preserve"> </w:t>
      </w:r>
      <w:proofErr w:type="spellStart"/>
      <w:r>
        <w:t>earLy</w:t>
      </w:r>
      <w:proofErr w:type="spellEnd"/>
      <w:r>
        <w:t>-Onset COPD, ClinicalTrails.gov: NCT04263961 and NCT04023409) is a cross-sectional study without pharmacological intervention performed by the University of Groningen, the Netherlands.</w:t>
      </w:r>
    </w:p>
    <w:p w14:paraId="3B04F68D" w14:textId="0746202F" w:rsidR="00E41D3F" w:rsidRDefault="00E41D3F" w:rsidP="00E41D3F">
      <w:r>
        <w:t xml:space="preserve">We enrolled 23 non-COPD controls, 23 </w:t>
      </w:r>
      <w:proofErr w:type="spellStart"/>
      <w:r>
        <w:t>mCOPD</w:t>
      </w:r>
      <w:proofErr w:type="spellEnd"/>
      <w:r>
        <w:t xml:space="preserve"> patients (Global Initiative for Chronic Obstructive Lung Disease (GOLD) stages 1 and 2) and 123 patients with </w:t>
      </w:r>
      <w:proofErr w:type="spellStart"/>
      <w:r>
        <w:t>sCOPD</w:t>
      </w:r>
      <w:proofErr w:type="spellEnd"/>
      <w:r>
        <w:t xml:space="preserve"> (GOLD stages 3 and 4, with both extensive hyperinflation and emphysema). Participants did not smoke for at least 2</w:t>
      </w:r>
      <w:r w:rsidR="00A52E37">
        <w:t xml:space="preserve"> </w:t>
      </w:r>
      <w:r>
        <w:t>months prior to inclusion in the study and did not have an exacerbation or lung infection 4</w:t>
      </w:r>
      <w:r w:rsidR="00A52E37">
        <w:t xml:space="preserve"> </w:t>
      </w:r>
      <w:r>
        <w:t>weeks before the study.</w:t>
      </w:r>
    </w:p>
    <w:p w14:paraId="09246F68" w14:textId="29FABEF5" w:rsidR="00E41D3F" w:rsidRDefault="00E41D3F" w:rsidP="00E41D3F">
      <w:r>
        <w:t>Subjects underwent bronchoscopy, during which bronchial and nasal brushes were obtained</w:t>
      </w:r>
      <w:r w:rsidR="00C57373">
        <w:fldChar w:fldCharType="begin">
          <w:fldData xml:space="preserve">PEVuZE5vdGU+PENpdGU+PEF1dGhvcj5JbWthbXA8L0F1dGhvcj48WWVhcj4yMDE4PC9ZZWFyPjxS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=
</w:fldData>
        </w:fldChar>
      </w:r>
      <w:r w:rsidR="007F7323">
        <w:instrText xml:space="preserve"> ADDIN EN.CITE </w:instrText>
      </w:r>
      <w:r w:rsidR="007F7323">
        <w:fldChar w:fldCharType="begin">
          <w:fldData xml:space="preserve">PEVuZE5vdGU+PENpdGU+PEF1dGhvcj5JbWthbXA8L0F1dGhvcj48WWVhcj4yMDE4PC9ZZWFyPjxS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=
</w:fldData>
        </w:fldChar>
      </w:r>
      <w:r w:rsidR="007F7323">
        <w:instrText xml:space="preserve"> ADDIN EN.CITE.DATA </w:instrText>
      </w:r>
      <w:r w:rsidR="007F7323">
        <w:fldChar w:fldCharType="end"/>
      </w:r>
      <w:r w:rsidR="00C57373">
        <w:fldChar w:fldCharType="separate"/>
      </w:r>
      <w:r w:rsidR="006400BC" w:rsidRPr="006400BC">
        <w:rPr>
          <w:noProof/>
          <w:vertAlign w:val="superscript"/>
        </w:rPr>
        <w:t>18, 19</w:t>
      </w:r>
      <w:r w:rsidR="00C57373">
        <w:fldChar w:fldCharType="end"/>
      </w:r>
      <w:r>
        <w:t xml:space="preserve">. All patients were fully </w:t>
      </w:r>
      <w:proofErr w:type="spellStart"/>
      <w:r>
        <w:t>characterised</w:t>
      </w:r>
      <w:proofErr w:type="spellEnd"/>
      <w:r>
        <w:t xml:space="preserve">, i.e., lung function, computed tomography scans, blood and questionnaire data. RNA isolation and the RNA-Seq procedure are outlined in the </w:t>
      </w:r>
      <w:r w:rsidRPr="00394702">
        <w:t>supplementary methods</w:t>
      </w:r>
      <w:r>
        <w:t>.</w:t>
      </w:r>
    </w:p>
    <w:p w14:paraId="155B5CDD" w14:textId="55D29BF5" w:rsidR="00E41D3F" w:rsidRDefault="00E41D3F" w:rsidP="00E41D3F">
      <w:r>
        <w:lastRenderedPageBreak/>
        <w:t xml:space="preserve">The local medical ethics committees approved the study, and all subjects gave their written informed consent (the </w:t>
      </w:r>
      <w:proofErr w:type="spellStart"/>
      <w:r>
        <w:t>SHERLOCk</w:t>
      </w:r>
      <w:proofErr w:type="spellEnd"/>
      <w:r>
        <w:t xml:space="preserve"> study was approved by the medical ethics committee of the University of Groningen/University Medical Center Groningen, </w:t>
      </w:r>
      <w:proofErr w:type="spellStart"/>
      <w:r>
        <w:t>METc</w:t>
      </w:r>
      <w:proofErr w:type="spellEnd"/>
      <w:r>
        <w:t xml:space="preserve"> 2016/572 and </w:t>
      </w:r>
      <w:proofErr w:type="spellStart"/>
      <w:r>
        <w:t>METc</w:t>
      </w:r>
      <w:proofErr w:type="spellEnd"/>
      <w:r>
        <w:t xml:space="preserve"> 2014/102).</w:t>
      </w:r>
    </w:p>
    <w:p w14:paraId="28975422" w14:textId="77777777" w:rsidR="00B61E93" w:rsidRPr="00EE0E99" w:rsidRDefault="00B61E93" w:rsidP="00B61E93">
      <w:pPr>
        <w:pStyle w:val="Heading3"/>
      </w:pPr>
      <w:r w:rsidRPr="00EE0E99">
        <w:t>RNA-Sequencing</w:t>
      </w:r>
    </w:p>
    <w:p w14:paraId="376B4087" w14:textId="1E014A9B" w:rsidR="00B61E93" w:rsidRDefault="00B61E93" w:rsidP="00E41D3F">
      <w:r>
        <w:t xml:space="preserve">Total RNA was isolated from the bronchial and nasal brushings using </w:t>
      </w:r>
      <w:proofErr w:type="spellStart"/>
      <w:r>
        <w:t>QIAgen</w:t>
      </w:r>
      <w:proofErr w:type="spellEnd"/>
      <w:r>
        <w:t xml:space="preserve"> </w:t>
      </w:r>
      <w:proofErr w:type="spellStart"/>
      <w:r>
        <w:t>AllPrep</w:t>
      </w:r>
      <w:proofErr w:type="spellEnd"/>
      <w:r>
        <w:t xml:space="preserve"> DNA/RNA/miRNA Universal Mini Kit per manufacturer’s instructions. Ribosomal RNA was removed using the </w:t>
      </w:r>
      <w:proofErr w:type="spellStart"/>
      <w:r>
        <w:t>RiboZero</w:t>
      </w:r>
      <w:proofErr w:type="spellEnd"/>
      <w:r>
        <w:t xml:space="preserve"> Magnetic Gold kit. RNA sequencing libraries were prepared using the Illumina </w:t>
      </w:r>
      <w:proofErr w:type="spellStart"/>
      <w:r>
        <w:t>TruSeq</w:t>
      </w:r>
      <w:proofErr w:type="spellEnd"/>
      <w:r>
        <w:t xml:space="preserve"> Stranded Total RNA method. Libraries were </w:t>
      </w:r>
      <w:proofErr w:type="gramStart"/>
      <w:r>
        <w:t>paired-end</w:t>
      </w:r>
      <w:proofErr w:type="gramEnd"/>
      <w:r>
        <w:t xml:space="preserve"> sequenced. </w:t>
      </w:r>
      <w:proofErr w:type="spellStart"/>
      <w:r>
        <w:t>FastQC</w:t>
      </w:r>
      <w:proofErr w:type="spellEnd"/>
      <w:r>
        <w:t xml:space="preserve"> (version 0.11.7) was used to determine the raw RNA sequencing data quality. </w:t>
      </w:r>
      <w:proofErr w:type="spellStart"/>
      <w:r>
        <w:t>StarAligner</w:t>
      </w:r>
      <w:proofErr w:type="spellEnd"/>
      <w:r>
        <w:t xml:space="preserve"> (version 2.73a) was used to index and align the raw sequencing data to the human reference genome (version GrCh38). </w:t>
      </w:r>
      <w:proofErr w:type="spellStart"/>
      <w:r>
        <w:t>Ensembl</w:t>
      </w:r>
      <w:proofErr w:type="spellEnd"/>
      <w:r>
        <w:t xml:space="preserve"> (release 100) was used as the gene annotation database. We checked if the expected sexes and recorded sexes matched and if the mapped read counts were similar across samples of the same type. Lastly, we checked for any outliers in a principal component analysis.</w:t>
      </w:r>
    </w:p>
    <w:p w14:paraId="04BF273E" w14:textId="77777777" w:rsidR="00E41D3F" w:rsidRDefault="00E41D3F" w:rsidP="00E41D3F">
      <w:pPr>
        <w:pStyle w:val="Heading3"/>
      </w:pPr>
      <w:r>
        <w:t>Statistics</w:t>
      </w:r>
    </w:p>
    <w:p w14:paraId="67E09F8F" w14:textId="6930A920" w:rsidR="00E41D3F" w:rsidRDefault="00E41D3F" w:rsidP="00E41D3F">
      <w:r w:rsidRPr="00E41D3F">
        <w:t>All analyses were performed using R statistical software (version 4.0.2). The normality of the distribution of the data was established using histogram plots. A Kruskal–</w:t>
      </w:r>
      <w:proofErr w:type="gramStart"/>
      <w:r w:rsidRPr="00E41D3F">
        <w:t>Wallis</w:t>
      </w:r>
      <w:proofErr w:type="gramEnd"/>
      <w:r w:rsidRPr="00E41D3F">
        <w:t xml:space="preserve"> test was conducted across groups, and a Mann–Whitney U-test or Wilcoxon signed-rank test was conducted between the groups for non-paired and paired data, respectively. A </w:t>
      </w:r>
      <w:proofErr w:type="spellStart"/>
      <w:r w:rsidRPr="00E41D3F">
        <w:t>Benjamini</w:t>
      </w:r>
      <w:proofErr w:type="spellEnd"/>
      <w:r w:rsidRPr="00E41D3F">
        <w:t>–Hochberg false discovery rate (FDR) was calculated where appropriate. A p-value or FDR ≤0.05 was considered significant unless specified otherwise.</w:t>
      </w:r>
    </w:p>
    <w:p w14:paraId="5E0DF403" w14:textId="20C145FE" w:rsidR="00E41D3F" w:rsidRDefault="00E41D3F" w:rsidP="00E41D3F">
      <w:pPr>
        <w:pStyle w:val="Heading3"/>
      </w:pPr>
      <w:r>
        <w:t xml:space="preserve">Selection of unique genes for </w:t>
      </w:r>
      <w:proofErr w:type="spellStart"/>
      <w:r>
        <w:t>sCOPD</w:t>
      </w:r>
      <w:proofErr w:type="spellEnd"/>
    </w:p>
    <w:p w14:paraId="1B5FC0E2" w14:textId="60D25257" w:rsidR="00E41D3F" w:rsidRDefault="00E41D3F" w:rsidP="006C5846">
      <w:r w:rsidRPr="00E41D3F">
        <w:t xml:space="preserve">To identify genes that are uniquely changed in bronchial brushes of </w:t>
      </w:r>
      <w:proofErr w:type="spellStart"/>
      <w:r w:rsidRPr="00E41D3F">
        <w:t>sCOPD</w:t>
      </w:r>
      <w:proofErr w:type="spellEnd"/>
      <w:r w:rsidRPr="00E41D3F">
        <w:t xml:space="preserve"> patients, we first identified genes that were differentially expressed between </w:t>
      </w:r>
      <w:proofErr w:type="spellStart"/>
      <w:r w:rsidRPr="00E41D3F">
        <w:t>sCOPD</w:t>
      </w:r>
      <w:proofErr w:type="spellEnd"/>
      <w:r w:rsidRPr="00E41D3F">
        <w:t xml:space="preserve"> patients compared to the non-COPD controls. We conducted a linear model using the </w:t>
      </w:r>
      <w:proofErr w:type="spellStart"/>
      <w:r w:rsidRPr="00E41D3F">
        <w:t>EdgeR</w:t>
      </w:r>
      <w:proofErr w:type="spellEnd"/>
      <w:r w:rsidRPr="00E41D3F">
        <w:t xml:space="preserve"> package (version 3.30.3, dependent upon </w:t>
      </w:r>
      <w:proofErr w:type="spellStart"/>
      <w:r w:rsidRPr="00E41D3F">
        <w:t>Limma</w:t>
      </w:r>
      <w:proofErr w:type="spellEnd"/>
      <w:r w:rsidRPr="00E41D3F">
        <w:t xml:space="preserve"> version 3.44.3), correcting for sex, age and smoking pack-years. An FDR of &lt;0.05 and an absolute fold change of &gt;2 was considered statistically significant. To assess if the </w:t>
      </w:r>
      <w:proofErr w:type="spellStart"/>
      <w:r w:rsidRPr="00E41D3F">
        <w:t>sCOPD</w:t>
      </w:r>
      <w:proofErr w:type="spellEnd"/>
      <w:r w:rsidRPr="00E41D3F">
        <w:t xml:space="preserve">-associated genes also differ in </w:t>
      </w:r>
      <w:proofErr w:type="spellStart"/>
      <w:r w:rsidRPr="00E41D3F">
        <w:t>mCOPD</w:t>
      </w:r>
      <w:proofErr w:type="spellEnd"/>
      <w:r w:rsidRPr="00E41D3F">
        <w:t xml:space="preserve"> compared to non-COPD controls, we conducted a candidate gene approach for the </w:t>
      </w:r>
      <w:proofErr w:type="spellStart"/>
      <w:r w:rsidRPr="00E41D3F">
        <w:t>sCOPD</w:t>
      </w:r>
      <w:proofErr w:type="spellEnd"/>
      <w:r w:rsidRPr="00E41D3F">
        <w:t xml:space="preserve"> genes. Genes were identified as common COPD genes and removed from the </w:t>
      </w:r>
      <w:proofErr w:type="spellStart"/>
      <w:r w:rsidRPr="00E41D3F">
        <w:t>sCOPD</w:t>
      </w:r>
      <w:proofErr w:type="spellEnd"/>
      <w:r w:rsidRPr="00E41D3F">
        <w:t xml:space="preserve"> list when they were also differentially expressed in </w:t>
      </w:r>
      <w:proofErr w:type="spellStart"/>
      <w:r w:rsidRPr="00E41D3F">
        <w:t>mCOPD</w:t>
      </w:r>
      <w:proofErr w:type="spellEnd"/>
      <w:r w:rsidRPr="00E41D3F">
        <w:t xml:space="preserve"> versus non-COPD controls in the same direction. We here used a more lenient FDR significance cut-off of 0.25 to avoid false-negative outcomes. Finally, we checked if the remaining </w:t>
      </w:r>
      <w:proofErr w:type="spellStart"/>
      <w:r w:rsidRPr="00E41D3F">
        <w:t>sCOPD</w:t>
      </w:r>
      <w:proofErr w:type="spellEnd"/>
      <w:r w:rsidRPr="00E41D3F">
        <w:t xml:space="preserve"> genes were also differentially expressed when directly comparing the </w:t>
      </w:r>
      <w:proofErr w:type="spellStart"/>
      <w:r w:rsidRPr="00E41D3F">
        <w:t>sCOPD</w:t>
      </w:r>
      <w:proofErr w:type="spellEnd"/>
      <w:r w:rsidRPr="00E41D3F">
        <w:t xml:space="preserve"> to </w:t>
      </w:r>
      <w:proofErr w:type="spellStart"/>
      <w:r w:rsidRPr="00E41D3F">
        <w:t>mCOPD</w:t>
      </w:r>
      <w:proofErr w:type="spellEnd"/>
      <w:r w:rsidRPr="00E41D3F">
        <w:t xml:space="preserve"> patients using an FDR cut-off of 0.05. Since most </w:t>
      </w:r>
      <w:proofErr w:type="spellStart"/>
      <w:r w:rsidRPr="00E41D3F">
        <w:t>sCOPD</w:t>
      </w:r>
      <w:proofErr w:type="spellEnd"/>
      <w:r w:rsidRPr="00E41D3F">
        <w:t xml:space="preserve"> subjects used high inhaled corticosteroid (ICS) doses, we removed steroid-sensitive genes, as previously identified in the GLUCOLD study, from our analysis</w:t>
      </w:r>
      <w:r w:rsidR="00C57373">
        <w:fldChar w:fldCharType="begin">
          <w:fldData xml:space="preserve">PEVuZE5vdGU+PENpdGU+PEF1dGhvcj52YW4gZGVuIEJlcmdlPC9BdXRob3I+PFllYXI+MjAxNDwv
WWVhcj48UmVjTnVtPjQ2PC9SZWNOdW0+PERpc3BsYXlUZXh0PjxzdHlsZSBmYWNlPSJzdXBlcnNj
cmlwdCI+MjA8L3N0eWxlPjwvRGlzcGxheVRleHQ+PHJlY29yZD48cmVjLW51bWJlcj40NjwvcmVj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7F7323">
        <w:instrText xml:space="preserve"> ADDIN EN.CITE </w:instrText>
      </w:r>
      <w:r w:rsidR="007F7323">
        <w:fldChar w:fldCharType="begin">
          <w:fldData xml:space="preserve">PEVuZE5vdGU+PENpdGU+PEF1dGhvcj52YW4gZGVuIEJlcmdlPC9BdXRob3I+PFllYXI+MjAxNDwv
WWVhcj48UmVjTnVtPjQ2PC9SZWNOdW0+PERpc3BsYXlUZXh0PjxzdHlsZSBmYWNlPSJzdXBlcnNj
cmlwdCI+MjA8L3N0eWxlPjwvRGlzcGxheVRleHQ+PHJlY29yZD48cmVjLW51bWJlcj40NjwvcmVj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7F7323">
        <w:instrText xml:space="preserve"> ADDIN EN.CITE.DATA </w:instrText>
      </w:r>
      <w:r w:rsidR="007F7323">
        <w:fldChar w:fldCharType="end"/>
      </w:r>
      <w:r w:rsidR="00C57373">
        <w:fldChar w:fldCharType="separate"/>
      </w:r>
      <w:r w:rsidR="006400BC" w:rsidRPr="006400BC">
        <w:rPr>
          <w:noProof/>
          <w:vertAlign w:val="superscript"/>
        </w:rPr>
        <w:t>20</w:t>
      </w:r>
      <w:r w:rsidR="00C57373">
        <w:fldChar w:fldCharType="end"/>
      </w:r>
      <w:r w:rsidRPr="00E41D3F">
        <w:t xml:space="preserve">. Additionally, we calculated the cell proportions using cellular deconvolution and adjusted for this in our model. These selection criteria for cell types and ICS genes, as well as replication in the nasal brushings and an independent study, and the pathway analysis, are described in the </w:t>
      </w:r>
      <w:r w:rsidRPr="00CE0AA2">
        <w:t>supplementary materials</w:t>
      </w:r>
      <w:r w:rsidRPr="00E41D3F">
        <w:t xml:space="preserve">. </w:t>
      </w:r>
      <w:r w:rsidR="00470CA0">
        <w:rPr>
          <w:b/>
          <w:bCs/>
        </w:rPr>
        <w:fldChar w:fldCharType="begin"/>
      </w:r>
      <w:r w:rsidR="00470CA0">
        <w:instrText xml:space="preserve"> REF _Ref185309619 \h </w:instrText>
      </w:r>
      <w:r w:rsidR="00470CA0">
        <w:rPr>
          <w:b/>
          <w:bCs/>
        </w:rPr>
      </w:r>
      <w:r w:rsidR="00470CA0">
        <w:rPr>
          <w:b/>
          <w:bCs/>
        </w:rPr>
        <w:fldChar w:fldCharType="separate"/>
      </w:r>
      <w:r w:rsidR="00470CA0">
        <w:t xml:space="preserve">Supplementary Figure </w:t>
      </w:r>
      <w:r w:rsidR="00470CA0">
        <w:rPr>
          <w:noProof/>
        </w:rPr>
        <w:t>2</w:t>
      </w:r>
      <w:r w:rsidR="00470CA0">
        <w:t>.</w:t>
      </w:r>
      <w:r w:rsidR="00470CA0">
        <w:rPr>
          <w:noProof/>
        </w:rPr>
        <w:t>1</w:t>
      </w:r>
      <w:r w:rsidR="00470CA0">
        <w:rPr>
          <w:b/>
          <w:bCs/>
        </w:rPr>
        <w:fldChar w:fldCharType="end"/>
      </w:r>
      <w:r w:rsidRPr="00E41D3F">
        <w:t xml:space="preserve"> presents an outline of the study.</w:t>
      </w:r>
    </w:p>
    <w:p w14:paraId="349DDC1D" w14:textId="77777777" w:rsidR="00B61E93" w:rsidRPr="00EE0E99" w:rsidRDefault="00B61E93" w:rsidP="00B61E93">
      <w:pPr>
        <w:pStyle w:val="Heading3"/>
      </w:pPr>
      <w:r w:rsidRPr="00EE0E99">
        <w:t>Removal of cell effect using Cellular Deconvolution</w:t>
      </w:r>
    </w:p>
    <w:p w14:paraId="27120341" w14:textId="062C7D00" w:rsidR="00B61E93" w:rsidRDefault="00B61E93" w:rsidP="00B61E93">
      <w:r>
        <w:t xml:space="preserve">To estimate the proportions of cell types in the bronchial brushes, we performed cellular deconvolution using </w:t>
      </w:r>
      <w:proofErr w:type="spellStart"/>
      <w:r>
        <w:t>scRNA</w:t>
      </w:r>
      <w:proofErr w:type="spellEnd"/>
      <w:r>
        <w:t xml:space="preserve">-Seq signatures from 600 informative genes from a single cell dataset obtained from bronchial biopsies, including 15 cell types (alveolar macrophages, not alveolar macrophages, arterial endothelial cells, proliferating basal cells, not proliferating basal cells, ciliated cells, dendritic cells, fibroblasts, goblet cells, </w:t>
      </w:r>
      <w:proofErr w:type="spellStart"/>
      <w:r>
        <w:t>ionocytes</w:t>
      </w:r>
      <w:proofErr w:type="spellEnd"/>
      <w:r>
        <w:t>, B cells, T cells, mast cells, monocytes, and submucosal secretory cells) as previously described</w:t>
      </w:r>
      <w:r>
        <w:fldChar w:fldCharType="begin">
          <w:fldData xml:space="preserve">PEVuZE5vdGU+PENpdGU+PEF1dGhvcj5BbGllZTwvQXV0aG9yPjxZZWFyPjIwMjI8L1llYXI+PFJl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</w:fldData>
        </w:fldChar>
      </w:r>
      <w:r>
        <w:instrText xml:space="preserve"> ADDIN EN.CITE </w:instrText>
      </w:r>
      <w:r>
        <w:fldChar w:fldCharType="begin">
          <w:fldData xml:space="preserve">PEVuZE5vdGU+PENpdGU+PEF1dGhvcj5BbGllZTwvQXV0aG9yPjxZZWFyPjIwMjI8L1llYXI+PFJl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</w:fldData>
        </w:fldChar>
      </w:r>
      <w:r>
        <w:instrText xml:space="preserve"> ADDIN EN.CITE.DATA </w:instrText>
      </w:r>
      <w:r>
        <w:fldChar w:fldCharType="end"/>
      </w:r>
      <w:r>
        <w:fldChar w:fldCharType="separate"/>
      </w:r>
      <w:r w:rsidRPr="00B61E93">
        <w:rPr>
          <w:noProof/>
          <w:vertAlign w:val="superscript"/>
        </w:rPr>
        <w:t>21</w:t>
      </w:r>
      <w:r>
        <w:fldChar w:fldCharType="end"/>
      </w:r>
      <w:r>
        <w:t xml:space="preserve">. We estimated the cell proportions using the </w:t>
      </w:r>
      <w:r>
        <w:lastRenderedPageBreak/>
        <w:t xml:space="preserve">non-negative least squares (NNLS) method on our counts per million (CPM) </w:t>
      </w:r>
      <w:proofErr w:type="spellStart"/>
      <w:r>
        <w:t>normalised</w:t>
      </w:r>
      <w:proofErr w:type="spellEnd"/>
      <w:r>
        <w:t xml:space="preserve"> gene expression data. A new differential expression analysis was performed on the uniquely differentially expressed genes for </w:t>
      </w:r>
      <w:proofErr w:type="spellStart"/>
      <w:r>
        <w:t>sCOPD</w:t>
      </w:r>
      <w:proofErr w:type="spellEnd"/>
      <w:r>
        <w:t xml:space="preserve">, comparing non-COPD controls versus (very) </w:t>
      </w:r>
      <w:proofErr w:type="spellStart"/>
      <w:r>
        <w:t>sCOPD</w:t>
      </w:r>
      <w:proofErr w:type="spellEnd"/>
      <w:r>
        <w:t>, in which we also corrected for the cell proportions that made up more than two per cent of the cell populations in the samples on average in addition to the previous parameters and were different between COPD groups.</w:t>
      </w:r>
    </w:p>
    <w:p w14:paraId="7913895C" w14:textId="77777777" w:rsidR="00B61E93" w:rsidRPr="00EE0E99" w:rsidRDefault="00B61E93" w:rsidP="00B61E93">
      <w:pPr>
        <w:pStyle w:val="Heading3"/>
      </w:pPr>
      <w:r w:rsidRPr="00EE0E99">
        <w:t>Classification of ICS-sensitive genes</w:t>
      </w:r>
    </w:p>
    <w:p w14:paraId="7D8989D3" w14:textId="52E7CECA" w:rsidR="00B61E93" w:rsidRDefault="00B61E93" w:rsidP="00B61E93">
      <w:r>
        <w:t xml:space="preserve">Patients with more </w:t>
      </w:r>
      <w:proofErr w:type="spellStart"/>
      <w:r>
        <w:t>sCOPD</w:t>
      </w:r>
      <w:proofErr w:type="spellEnd"/>
      <w:r>
        <w:t xml:space="preserve"> often used high doses of inhaled corticosteroids and/or systemic prednisolone, providing a potential confounder in our study. To account for this confounder, we identified ICS responsive genes in the airways of COPD patients using the Groningen Leiden Universities and Corticosteroids in Obstructive Lung Disease study (GLUCOLD, ClinicalTrails.gov NCT00158847) as described previously</w:t>
      </w:r>
      <w:r>
        <w:fldChar w:fldCharType="begin">
          <w:fldData xml:space="preserve">PEVuZE5vdGU+PENpdGU+PEF1dGhvcj5UYXNlbmE8L0F1dGhvcj48WWVhcj4yMDE4PC9ZZWFyPjxS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==
</w:fldData>
        </w:fldChar>
      </w:r>
      <w:r>
        <w:instrText xml:space="preserve"> ADDIN EN.CITE </w:instrText>
      </w:r>
      <w:r>
        <w:fldChar w:fldCharType="begin">
          <w:fldData xml:space="preserve">PEVuZE5vdGU+PENpdGU+PEF1dGhvcj5UYXNlbmE8L0F1dGhvcj48WWVhcj4yMDE4PC9ZZWFyPjxS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==
</w:fldData>
        </w:fldChar>
      </w:r>
      <w:r>
        <w:instrText xml:space="preserve"> ADDIN EN.CITE.DATA </w:instrText>
      </w:r>
      <w:r>
        <w:fldChar w:fldCharType="end"/>
      </w:r>
      <w:r>
        <w:fldChar w:fldCharType="separate"/>
      </w:r>
      <w:r w:rsidRPr="00B61E93">
        <w:rPr>
          <w:noProof/>
          <w:vertAlign w:val="superscript"/>
        </w:rPr>
        <w:t>22</w:t>
      </w:r>
      <w:r>
        <w:fldChar w:fldCharType="end"/>
      </w:r>
      <w:r>
        <w:t xml:space="preserve">, and removed these ICS-responsive genes from our </w:t>
      </w:r>
      <w:proofErr w:type="spellStart"/>
      <w:r>
        <w:t>sCOPD</w:t>
      </w:r>
      <w:proofErr w:type="spellEnd"/>
      <w:r>
        <w:t xml:space="preserve"> gene signature. Bronchial biopsy RNA-Seq data of patients (n=19) at baseline and after six months of ICS treatment was compared using </w:t>
      </w:r>
      <w:proofErr w:type="spellStart"/>
      <w:r>
        <w:t>EdgeR</w:t>
      </w:r>
      <w:proofErr w:type="spellEnd"/>
      <w:r>
        <w:t xml:space="preserve"> while correcting for age, sex, current smoking status and packyears. A nominal p-value less than 0.05 was considered statistically significant.</w:t>
      </w:r>
    </w:p>
    <w:p w14:paraId="20796A27" w14:textId="77777777" w:rsidR="00B61E93" w:rsidRPr="00EE0E99" w:rsidRDefault="00B61E93" w:rsidP="00B61E93">
      <w:pPr>
        <w:pStyle w:val="Heading3"/>
      </w:pPr>
      <w:r w:rsidRPr="00EE0E99">
        <w:t>Replication in nasal brushes</w:t>
      </w:r>
    </w:p>
    <w:p w14:paraId="6CEA0F71" w14:textId="640A8175" w:rsidR="00B61E93" w:rsidRDefault="00B61E93" w:rsidP="00B61E93">
      <w:r>
        <w:t>To investigate if the identified genes could be replicated in nasal brushes, we used matching nasal brushes of the same patients. We used gene set variation analysis (GSVA, version 1.42) to estimate the changes of the negatively and positively correlated genes separately per disease group</w:t>
      </w:r>
      <w:r>
        <w:fldChar w:fldCharType="begin"/>
      </w:r>
      <w:r>
        <w:instrText xml:space="preserve"> ADDIN EN.CITE &lt;EndNote&gt;&lt;Cite&gt;&lt;Author&gt;Hanzelmann&lt;/Author&gt;&lt;Year&gt;2013&lt;/Year&gt;&lt;RecNum&gt;73&lt;/RecNum&gt;&lt;DisplayText&gt;&lt;style face="superscript"&gt;23&lt;/style&gt;&lt;/DisplayText&gt;&lt;record&gt;&lt;rec-number&gt;73&lt;/rec-number&gt;&lt;foreign-keys&gt;&lt;key app="EN" db-id="xzzr0d9tmtvefyerv0kxaxv05at9fpexrs5z" timestamp="1667362660" guid="bc58f7b8-5386-49e9-ac8e-f5ca215ae7ed"&gt;73&lt;/key&gt;&lt;/foreign-keys&gt;&lt;ref-type name="Journal Article"&gt;17&lt;/ref-type&gt;&lt;contributors&gt;&lt;authors&gt;&lt;author&gt;Hanzelmann, S.&lt;/author&gt;&lt;author&gt;Castelo, R.&lt;/author&gt;&lt;author&gt;Guinney, J.&lt;/author&gt;&lt;/authors&gt;&lt;/contributors&gt;&lt;auth-address&gt;Research Program on Biomedical Informatics, Hospital del Mar Medical Research Institute, Barcelona, Catalonia, Spain.&lt;/auth-address&gt;&lt;titles&gt;&lt;title&gt;GSVA: gene set variation analysis for microarray and RNA-seq data&lt;/title&gt;&lt;secondary-title&gt;BMC Bioinformatics&lt;/secondary-title&gt;&lt;/titles&gt;&lt;pages&gt;7&lt;/pages&gt;&lt;volume&gt;14&lt;/volume&gt;&lt;edition&gt;20130116&lt;/edition&gt;&lt;keywords&gt;&lt;keyword&gt;Analysis of Variance&lt;/keyword&gt;&lt;keyword&gt;Female&lt;/keyword&gt;&lt;keyword&gt;Gene Expression Profiling/*methods&lt;/keyword&gt;&lt;keyword&gt;Genetic Variation&lt;/keyword&gt;&lt;keyword&gt;Humans&lt;/keyword&gt;&lt;keyword&gt;Leukemia, Biphenotypic, Acute/genetics/metabolism&lt;/keyword&gt;&lt;keyword&gt;Oligonucleotide Array Sequence Analysis/*methods&lt;/keyword&gt;&lt;keyword&gt;Ovarian Neoplasms/genetics/metabolism/mortality&lt;/keyword&gt;&lt;keyword&gt;Precursor Cell Lymphoblastic Leukemia-Lymphoma/genetics/metabolism&lt;/keyword&gt;&lt;keyword&gt;Sequence Analysis, RNA/*methods&lt;/keyword&gt;&lt;keyword&gt;*Software&lt;/keyword&gt;&lt;keyword&gt;Statistics, Nonparametric&lt;/keyword&gt;&lt;keyword&gt;Survival Analysis&lt;/keyword&gt;&lt;/keywords&gt;&lt;dates&gt;&lt;year&gt;2013&lt;/year&gt;&lt;pub-dates&gt;&lt;date&gt;Jan 16&lt;/date&gt;&lt;/pub-dates&gt;&lt;/dates&gt;&lt;isbn&gt;1471-2105 (Electronic)&amp;#xD;1471-2105 (Linking)&lt;/isbn&gt;&lt;accession-num&gt;23323831&lt;/accession-num&gt;&lt;urls&gt;&lt;related-urls&gt;&lt;url&gt;https://www.ncbi.nlm.nih.gov/pubmed/23323831&lt;/url&gt;&lt;/related-urls&gt;&lt;/urls&gt;&lt;custom2&gt;PMC3618321&lt;/custom2&gt;&lt;electronic-resource-num&gt;10.1186/1471-2105-14-7&lt;/electronic-resource-num&gt;&lt;remote-database-name&gt;Medline&lt;/remote-database-name&gt;&lt;remote-database-provider&gt;NLM&lt;/remote-database-provider&gt;&lt;/record&gt;&lt;/Cite&gt;&lt;/EndNote&gt;</w:instrText>
      </w:r>
      <w:r>
        <w:fldChar w:fldCharType="separate"/>
      </w:r>
      <w:r w:rsidRPr="00B61E93">
        <w:rPr>
          <w:noProof/>
          <w:vertAlign w:val="superscript"/>
        </w:rPr>
        <w:t>23</w:t>
      </w:r>
      <w:r>
        <w:fldChar w:fldCharType="end"/>
      </w:r>
      <w:r>
        <w:t xml:space="preserve">. Next, we checked if the same genes could be replicated using the same method in an independent </w:t>
      </w:r>
      <w:proofErr w:type="spellStart"/>
      <w:r>
        <w:t>sCODP</w:t>
      </w:r>
      <w:proofErr w:type="spellEnd"/>
      <w:r>
        <w:t xml:space="preserve"> cohort of nasal brushings (FAIR and NORM cohorts, ClinicalTrails.gov: NCT01351792 and NCT00848406, see below)</w:t>
      </w:r>
      <w:r>
        <w:fldChar w:fldCharType="begin">
          <w:fldData xml:space="preserve">PEVuZE5vdGU+PENpdGU+PEF1dGhvcj5GYWl6PC9BdXRob3I+PFllYXI+MjAyMDwvWWVhcj48UmVj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</w:fldData>
        </w:fldChar>
      </w:r>
      <w:r>
        <w:instrText xml:space="preserve"> ADDIN EN.CITE </w:instrText>
      </w:r>
      <w:r>
        <w:fldChar w:fldCharType="begin">
          <w:fldData xml:space="preserve">PEVuZE5vdGU+PENpdGU+PEF1dGhvcj5GYWl6PC9BdXRob3I+PFllYXI+MjAyMDwvWWVhcj48UmVj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</w:fldData>
        </w:fldChar>
      </w:r>
      <w:r>
        <w:instrText xml:space="preserve"> ADDIN EN.CITE.DATA </w:instrText>
      </w:r>
      <w:r>
        <w:fldChar w:fldCharType="end"/>
      </w:r>
      <w:r>
        <w:fldChar w:fldCharType="separate"/>
      </w:r>
      <w:r w:rsidRPr="00B61E93">
        <w:rPr>
          <w:noProof/>
          <w:vertAlign w:val="superscript"/>
        </w:rPr>
        <w:t>24</w:t>
      </w:r>
      <w:r>
        <w:fldChar w:fldCharType="end"/>
      </w:r>
      <w:r>
        <w:t>.</w:t>
      </w:r>
    </w:p>
    <w:p w14:paraId="74A68DE1" w14:textId="6A5F4182" w:rsidR="00B61E93" w:rsidRDefault="00B61E93" w:rsidP="00B61E93">
      <w:r>
        <w:t xml:space="preserve">We then performed an unbiased differential expression analysis using the matched nasal samples and the independent nasal brushings cohort separately, comparing </w:t>
      </w:r>
      <w:proofErr w:type="spellStart"/>
      <w:r>
        <w:t>sCOPD</w:t>
      </w:r>
      <w:proofErr w:type="spellEnd"/>
      <w:r>
        <w:t xml:space="preserve"> and non-COPD controls for the 219 genes unique for </w:t>
      </w:r>
      <w:proofErr w:type="spellStart"/>
      <w:r>
        <w:t>sCOPD</w:t>
      </w:r>
      <w:proofErr w:type="spellEnd"/>
      <w:r>
        <w:t xml:space="preserve">, and performed a meta-analysis. Pathway analysis and protein interaction on the genes unique for </w:t>
      </w:r>
      <w:proofErr w:type="spellStart"/>
      <w:r>
        <w:t>sCOPD</w:t>
      </w:r>
      <w:proofErr w:type="spellEnd"/>
      <w:r>
        <w:t xml:space="preserve"> and replicated genes Protein interaction analysis and pathway enrichment within our </w:t>
      </w:r>
      <w:proofErr w:type="spellStart"/>
      <w:r>
        <w:t>sCOPD</w:t>
      </w:r>
      <w:proofErr w:type="spellEnd"/>
      <w:r>
        <w:t xml:space="preserve"> gene signature in the bronchus, as well as in the replicated in the nose, was performed using </w:t>
      </w:r>
      <w:proofErr w:type="spellStart"/>
      <w:r>
        <w:t>StringDB</w:t>
      </w:r>
      <w:proofErr w:type="spellEnd"/>
      <w:r>
        <w:t xml:space="preserve">. We used the default settings of the program to construct the gene network and used the following databases for functional enrichment analysis: Gene Ontology (biological processes, molecular functions, cellular components) and </w:t>
      </w:r>
      <w:proofErr w:type="spellStart"/>
      <w:r>
        <w:t>Kegg</w:t>
      </w:r>
      <w:proofErr w:type="spellEnd"/>
      <w:r>
        <w:t xml:space="preserve"> pathways. The original 219 genes unique for </w:t>
      </w:r>
      <w:proofErr w:type="spellStart"/>
      <w:r>
        <w:t>sCOPD</w:t>
      </w:r>
      <w:proofErr w:type="spellEnd"/>
      <w:r>
        <w:t xml:space="preserve"> were used as input for the </w:t>
      </w:r>
      <w:proofErr w:type="spellStart"/>
      <w:r>
        <w:t>StringDB</w:t>
      </w:r>
      <w:proofErr w:type="spellEnd"/>
      <w:r>
        <w:t xml:space="preserve"> analysis. Additionally, we performed a separate </w:t>
      </w:r>
      <w:proofErr w:type="spellStart"/>
      <w:r>
        <w:t>StringDB</w:t>
      </w:r>
      <w:proofErr w:type="spellEnd"/>
      <w:r>
        <w:t xml:space="preserve"> analysis on the genes that were FDR significant in the meta-analysis of the nasal brushings.</w:t>
      </w:r>
    </w:p>
    <w:p w14:paraId="6120A503" w14:textId="51C4A996" w:rsidR="006C5846" w:rsidRDefault="006C5846" w:rsidP="006C5846">
      <w:pPr>
        <w:pStyle w:val="Heading2"/>
      </w:pPr>
      <w:r>
        <w:t>Results</w:t>
      </w:r>
    </w:p>
    <w:p w14:paraId="6A96FFD1" w14:textId="73E359DD" w:rsidR="002D3545" w:rsidRDefault="002D3545" w:rsidP="002D3545">
      <w:pPr>
        <w:pStyle w:val="Heading3"/>
      </w:pPr>
      <w:r w:rsidRPr="002D3545">
        <w:t>Clinical characteristics</w:t>
      </w:r>
    </w:p>
    <w:p w14:paraId="4483F964" w14:textId="3454CA47" w:rsidR="002D3545" w:rsidRDefault="002D3545" w:rsidP="006C5846">
      <w:r w:rsidRPr="002D3545">
        <w:t xml:space="preserve">In the current study, we investigated the differences in bronchial gene expression between patients with </w:t>
      </w:r>
      <w:proofErr w:type="spellStart"/>
      <w:r w:rsidRPr="002D3545">
        <w:t>mCOPD</w:t>
      </w:r>
      <w:proofErr w:type="spellEnd"/>
      <w:r w:rsidRPr="002D3545">
        <w:t xml:space="preserve"> (n=23), </w:t>
      </w:r>
      <w:proofErr w:type="spellStart"/>
      <w:r w:rsidRPr="002D3545">
        <w:t>sCOPD</w:t>
      </w:r>
      <w:proofErr w:type="spellEnd"/>
      <w:r w:rsidRPr="002D3545">
        <w:t xml:space="preserve"> (n=123) and non-COPD controls (n=23). There was no significant difference in age across the groups. However, there was a difference in the male/female ratio (non-COPD: 52% male, </w:t>
      </w:r>
      <w:proofErr w:type="spellStart"/>
      <w:r w:rsidRPr="002D3545">
        <w:t>mCOPD</w:t>
      </w:r>
      <w:proofErr w:type="spellEnd"/>
      <w:r w:rsidRPr="002D3545">
        <w:t xml:space="preserve">: 78%, </w:t>
      </w:r>
      <w:proofErr w:type="spellStart"/>
      <w:r w:rsidRPr="002D3545">
        <w:t>sCOPD</w:t>
      </w:r>
      <w:proofErr w:type="spellEnd"/>
      <w:r w:rsidRPr="002D3545">
        <w:t>: 29%) and pack-years (non-COPD: 31.1±20.6 pack-years (</w:t>
      </w:r>
      <w:proofErr w:type="spellStart"/>
      <w:r w:rsidRPr="002D3545">
        <w:t>mean±sd</w:t>
      </w:r>
      <w:proofErr w:type="spellEnd"/>
      <w:r w:rsidRPr="002D3545">
        <w:t xml:space="preserve">), </w:t>
      </w:r>
      <w:proofErr w:type="spellStart"/>
      <w:r w:rsidRPr="002D3545">
        <w:t>mCOPD</w:t>
      </w:r>
      <w:proofErr w:type="spellEnd"/>
      <w:r w:rsidRPr="002D3545">
        <w:t xml:space="preserve">: 66.6±62.9, </w:t>
      </w:r>
      <w:proofErr w:type="spellStart"/>
      <w:r w:rsidRPr="002D3545">
        <w:t>sCOPD</w:t>
      </w:r>
      <w:proofErr w:type="spellEnd"/>
      <w:r w:rsidRPr="002D3545">
        <w:t xml:space="preserve"> 39.1±18.3). We corrected for these two confounding factors in our models. Additionally, non-COPD participants did not use ICS, while </w:t>
      </w:r>
      <w:proofErr w:type="spellStart"/>
      <w:r w:rsidRPr="002D3545">
        <w:t>mCOPD</w:t>
      </w:r>
      <w:proofErr w:type="spellEnd"/>
      <w:r w:rsidRPr="002D3545">
        <w:t xml:space="preserve"> participants used 291±527µg beclomethasone equivalent, and </w:t>
      </w:r>
      <w:proofErr w:type="spellStart"/>
      <w:r w:rsidRPr="002D3545">
        <w:t>sCOPD</w:t>
      </w:r>
      <w:proofErr w:type="spellEnd"/>
      <w:r w:rsidRPr="002D3545">
        <w:t xml:space="preserve"> used 620±877µg. Clinical characteristics of included subjects are presented in </w:t>
      </w:r>
      <w:r w:rsidR="005E788B">
        <w:rPr>
          <w:b/>
          <w:bCs/>
        </w:rPr>
        <w:fldChar w:fldCharType="begin"/>
      </w:r>
      <w:r w:rsidR="005E788B">
        <w:instrText xml:space="preserve"> REF _Ref185310230 \h </w:instrText>
      </w:r>
      <w:r w:rsidR="005E788B">
        <w:rPr>
          <w:b/>
          <w:bCs/>
        </w:rPr>
      </w:r>
      <w:r w:rsidR="005E788B">
        <w:rPr>
          <w:b/>
          <w:bCs/>
        </w:rPr>
        <w:fldChar w:fldCharType="separate"/>
      </w:r>
      <w:r w:rsidR="005E788B">
        <w:t xml:space="preserve">Table </w:t>
      </w:r>
      <w:r w:rsidR="005E788B">
        <w:rPr>
          <w:noProof/>
        </w:rPr>
        <w:t>2</w:t>
      </w:r>
      <w:r w:rsidR="005E788B">
        <w:t>.</w:t>
      </w:r>
      <w:r w:rsidR="005E788B">
        <w:rPr>
          <w:noProof/>
        </w:rPr>
        <w:t>1</w:t>
      </w:r>
      <w:r w:rsidR="005E788B">
        <w:rPr>
          <w:b/>
          <w:bCs/>
        </w:rPr>
        <w:fldChar w:fldCharType="end"/>
      </w:r>
      <w:r w:rsidRPr="002D3545">
        <w:t>.</w:t>
      </w:r>
    </w:p>
    <w:p w14:paraId="733A31D4" w14:textId="6AF7BEF9" w:rsidR="00A85AB4" w:rsidRPr="00F67449" w:rsidRDefault="005E788B" w:rsidP="00A85AB4">
      <w:pPr>
        <w:pStyle w:val="Captions"/>
        <w:rPr>
          <w:vanish/>
          <w:specVanish/>
        </w:rPr>
      </w:pPr>
      <w:bookmarkStart w:id="40" w:name="_Ref185310230"/>
      <w:bookmarkStart w:id="41" w:name="_Toc185371360"/>
      <w:r>
        <w:t xml:space="preserve">Table </w:t>
      </w:r>
      <w:r w:rsidR="009437B2">
        <w:fldChar w:fldCharType="begin"/>
      </w:r>
      <w:r w:rsidR="009437B2">
        <w:instrText xml:space="preserve"> STYLEREF 1 \s </w:instrText>
      </w:r>
      <w:r w:rsidR="009437B2">
        <w:fldChar w:fldCharType="separate"/>
      </w:r>
      <w:r w:rsidR="009437B2">
        <w:rPr>
          <w:noProof/>
        </w:rPr>
        <w:t>2</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1</w:t>
      </w:r>
      <w:r w:rsidR="009437B2">
        <w:fldChar w:fldCharType="end"/>
      </w:r>
      <w:bookmarkEnd w:id="40"/>
      <w:r>
        <w:t xml:space="preserve">) </w:t>
      </w:r>
      <w:r w:rsidRPr="00B178DB">
        <w:t>Patient demographics</w:t>
      </w:r>
      <w:bookmarkEnd w:id="41"/>
    </w:p>
    <w:p w14:paraId="03179B4F" w14:textId="1A968C73" w:rsidR="005E788B" w:rsidRDefault="005E788B" w:rsidP="005E788B">
      <w:pPr>
        <w:pStyle w:val="Captions"/>
      </w:pPr>
    </w:p>
    <w:tbl>
      <w:tblPr>
        <w:tblStyle w:val="GridTable1Light"/>
        <w:tblW w:w="9019" w:type="dxa"/>
        <w:tblLook w:val="04A0" w:firstRow="1" w:lastRow="0" w:firstColumn="1" w:lastColumn="0" w:noHBand="0" w:noVBand="1"/>
      </w:tblPr>
      <w:tblGrid>
        <w:gridCol w:w="3653"/>
        <w:gridCol w:w="2129"/>
        <w:gridCol w:w="1554"/>
        <w:gridCol w:w="1683"/>
      </w:tblGrid>
      <w:tr w:rsidR="005E788B" w:rsidRPr="00E202C3" w14:paraId="2507737D" w14:textId="77777777" w:rsidTr="005E788B">
        <w:trPr>
          <w:cnfStyle w:val="100000000000" w:firstRow="1" w:lastRow="0" w:firstColumn="0" w:lastColumn="0" w:oddVBand="0" w:evenVBand="0" w:oddHBand="0" w:evenHBand="0" w:firstRowFirstColumn="0" w:firstRowLastColumn="0" w:lastRowFirstColumn="0" w:lastRowLastColumn="0"/>
          <w:trHeight w:val="340"/>
          <w:tblHeader/>
        </w:trPr>
        <w:tc>
          <w:tcPr>
            <w:cnfStyle w:val="001000000000" w:firstRow="0" w:lastRow="0" w:firstColumn="1" w:lastColumn="0" w:oddVBand="0" w:evenVBand="0" w:oddHBand="0" w:evenHBand="0" w:firstRowFirstColumn="0" w:firstRowLastColumn="0" w:lastRowFirstColumn="0" w:lastRowLastColumn="0"/>
            <w:tcW w:w="3653" w:type="dxa"/>
            <w:vMerge w:val="restart"/>
            <w:noWrap/>
            <w:hideMark/>
          </w:tcPr>
          <w:p w14:paraId="0BA4C218" w14:textId="49DB2AB4" w:rsidR="005E788B" w:rsidRPr="00E202C3" w:rsidRDefault="005E788B" w:rsidP="00E202C3">
            <w:pPr>
              <w:rPr>
                <w:rFonts w:ascii="Times New Roman" w:eastAsia="Times New Roman" w:hAnsi="Times New Roman" w:cs="Times New Roman"/>
                <w:lang w:val="en-NL" w:eastAsia="en-GB"/>
              </w:rPr>
            </w:pPr>
            <w:r w:rsidRPr="00E202C3">
              <w:rPr>
                <w:rFonts w:ascii="Calibri" w:eastAsia="Times New Roman" w:hAnsi="Calibri" w:cs="Calibri"/>
                <w:color w:val="000000"/>
                <w:lang w:val="en-NL" w:eastAsia="en-GB"/>
              </w:rPr>
              <w:lastRenderedPageBreak/>
              <w:t> </w:t>
            </w:r>
          </w:p>
        </w:tc>
        <w:tc>
          <w:tcPr>
            <w:tcW w:w="2129" w:type="dxa"/>
            <w:vMerge w:val="restart"/>
            <w:noWrap/>
            <w:hideMark/>
          </w:tcPr>
          <w:p w14:paraId="4AB6D9D3" w14:textId="41D2D98A" w:rsidR="005E788B" w:rsidRPr="00E202C3" w:rsidRDefault="005E788B" w:rsidP="00E202C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NL" w:eastAsia="en-GB"/>
              </w:rPr>
            </w:pPr>
            <w:r w:rsidRPr="00E202C3">
              <w:rPr>
                <w:rFonts w:ascii="Calibri" w:eastAsia="Times New Roman" w:hAnsi="Calibri" w:cs="Calibri"/>
                <w:color w:val="000000"/>
                <w:lang w:val="en-NL" w:eastAsia="en-GB"/>
              </w:rPr>
              <w:t>Non-COPD controls</w:t>
            </w:r>
          </w:p>
        </w:tc>
        <w:tc>
          <w:tcPr>
            <w:tcW w:w="3237" w:type="dxa"/>
            <w:gridSpan w:val="2"/>
            <w:hideMark/>
          </w:tcPr>
          <w:p w14:paraId="63CF5BF3" w14:textId="77777777" w:rsidR="005E788B" w:rsidRPr="00E202C3" w:rsidRDefault="005E788B" w:rsidP="00E202C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COPD Patients</w:t>
            </w:r>
          </w:p>
        </w:tc>
      </w:tr>
      <w:tr w:rsidR="005E788B" w:rsidRPr="00E202C3" w14:paraId="4F22E2D3" w14:textId="77777777" w:rsidTr="005E788B">
        <w:trPr>
          <w:cnfStyle w:val="100000000000" w:firstRow="1" w:lastRow="0" w:firstColumn="0" w:lastColumn="0" w:oddVBand="0" w:evenVBand="0" w:oddHBand="0" w:evenHBand="0" w:firstRowFirstColumn="0" w:firstRowLastColumn="0" w:lastRowFirstColumn="0" w:lastRowLastColumn="0"/>
          <w:trHeight w:val="340"/>
          <w:tblHeader/>
        </w:trPr>
        <w:tc>
          <w:tcPr>
            <w:cnfStyle w:val="001000000000" w:firstRow="0" w:lastRow="0" w:firstColumn="1" w:lastColumn="0" w:oddVBand="0" w:evenVBand="0" w:oddHBand="0" w:evenHBand="0" w:firstRowFirstColumn="0" w:firstRowLastColumn="0" w:lastRowFirstColumn="0" w:lastRowLastColumn="0"/>
            <w:tcW w:w="3653" w:type="dxa"/>
            <w:vMerge/>
            <w:noWrap/>
            <w:hideMark/>
          </w:tcPr>
          <w:p w14:paraId="29E63FB4" w14:textId="28A12A29" w:rsidR="005E788B" w:rsidRPr="00E202C3" w:rsidRDefault="005E788B" w:rsidP="00E202C3">
            <w:pPr>
              <w:rPr>
                <w:rFonts w:ascii="Calibri" w:eastAsia="Times New Roman" w:hAnsi="Calibri" w:cs="Calibri"/>
                <w:color w:val="000000"/>
                <w:lang w:val="en-NL" w:eastAsia="en-GB"/>
              </w:rPr>
            </w:pPr>
          </w:p>
        </w:tc>
        <w:tc>
          <w:tcPr>
            <w:tcW w:w="2129" w:type="dxa"/>
            <w:vMerge/>
            <w:noWrap/>
            <w:hideMark/>
          </w:tcPr>
          <w:p w14:paraId="0126A633" w14:textId="10B9C54D" w:rsidR="005E788B" w:rsidRPr="00E202C3" w:rsidRDefault="005E788B" w:rsidP="00E202C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p>
        </w:tc>
        <w:tc>
          <w:tcPr>
            <w:tcW w:w="1554" w:type="dxa"/>
            <w:noWrap/>
            <w:hideMark/>
          </w:tcPr>
          <w:p w14:paraId="42C2A2C8" w14:textId="77777777" w:rsidR="005E788B" w:rsidRPr="00E202C3" w:rsidRDefault="005E788B" w:rsidP="00E202C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mCOPD</w:t>
            </w:r>
          </w:p>
        </w:tc>
        <w:tc>
          <w:tcPr>
            <w:tcW w:w="1683" w:type="dxa"/>
            <w:noWrap/>
            <w:hideMark/>
          </w:tcPr>
          <w:p w14:paraId="3FEBAB99" w14:textId="77777777" w:rsidR="005E788B" w:rsidRPr="00E202C3" w:rsidRDefault="005E788B" w:rsidP="00E202C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sCOPD</w:t>
            </w:r>
          </w:p>
        </w:tc>
      </w:tr>
      <w:tr w:rsidR="00E202C3" w:rsidRPr="00E202C3" w14:paraId="381E0B7C" w14:textId="77777777" w:rsidTr="005E788B">
        <w:trPr>
          <w:trHeight w:val="32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0864951E" w14:textId="77DF7CF8" w:rsidR="00E202C3" w:rsidRPr="00E202C3" w:rsidRDefault="00E202C3" w:rsidP="00E202C3">
            <w:pPr>
              <w:rPr>
                <w:rFonts w:ascii="Calibri" w:eastAsia="Times New Roman" w:hAnsi="Calibri" w:cs="Calibri"/>
                <w:color w:val="000000"/>
                <w:lang w:val="en-NL" w:eastAsia="en-GB"/>
              </w:rPr>
            </w:pPr>
            <w:r>
              <w:rPr>
                <w:rFonts w:ascii="Calibri" w:eastAsia="Times New Roman" w:hAnsi="Calibri" w:cs="Calibri"/>
                <w:color w:val="000000"/>
                <w:lang w:val="en-NL" w:eastAsia="en-GB"/>
              </w:rPr>
              <w:t>Patients n</w:t>
            </w:r>
          </w:p>
        </w:tc>
        <w:tc>
          <w:tcPr>
            <w:tcW w:w="2129" w:type="dxa"/>
            <w:noWrap/>
            <w:hideMark/>
          </w:tcPr>
          <w:p w14:paraId="15B958EC" w14:textId="77777777" w:rsidR="00E202C3" w:rsidRPr="00E202C3" w:rsidRDefault="00E202C3" w:rsidP="00E202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23</w:t>
            </w:r>
          </w:p>
        </w:tc>
        <w:tc>
          <w:tcPr>
            <w:tcW w:w="1554" w:type="dxa"/>
            <w:noWrap/>
            <w:hideMark/>
          </w:tcPr>
          <w:p w14:paraId="029511FB" w14:textId="77777777" w:rsidR="00E202C3" w:rsidRPr="00E202C3" w:rsidRDefault="00E202C3" w:rsidP="00E202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23</w:t>
            </w:r>
          </w:p>
        </w:tc>
        <w:tc>
          <w:tcPr>
            <w:tcW w:w="1683" w:type="dxa"/>
            <w:noWrap/>
            <w:hideMark/>
          </w:tcPr>
          <w:p w14:paraId="2BDF7F29" w14:textId="77777777" w:rsidR="00E202C3" w:rsidRPr="00E202C3" w:rsidRDefault="00E202C3" w:rsidP="00E202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123</w:t>
            </w:r>
          </w:p>
        </w:tc>
      </w:tr>
      <w:tr w:rsidR="00E202C3" w:rsidRPr="00E202C3" w14:paraId="7E545103" w14:textId="77777777" w:rsidTr="005E788B">
        <w:trPr>
          <w:trHeight w:val="32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73AB5861" w14:textId="6A820613" w:rsidR="00E202C3" w:rsidRPr="00E202C3" w:rsidRDefault="00E202C3" w:rsidP="00E202C3">
            <w:pPr>
              <w:rPr>
                <w:rFonts w:ascii="Calibri" w:eastAsia="Times New Roman" w:hAnsi="Calibri" w:cs="Calibri"/>
                <w:color w:val="000000"/>
                <w:lang w:val="en-NL" w:eastAsia="en-GB"/>
              </w:rPr>
            </w:pPr>
            <w:r>
              <w:rPr>
                <w:rFonts w:ascii="Calibri" w:eastAsia="Times New Roman" w:hAnsi="Calibri" w:cs="Calibri"/>
                <w:color w:val="000000"/>
                <w:lang w:val="en-NL" w:eastAsia="en-GB"/>
              </w:rPr>
              <w:t xml:space="preserve">Sex, </w:t>
            </w:r>
            <w:r w:rsidRPr="00E202C3">
              <w:rPr>
                <w:rFonts w:ascii="Calibri" w:eastAsia="Times New Roman" w:hAnsi="Calibri" w:cs="Calibri"/>
                <w:color w:val="000000"/>
                <w:lang w:val="en-NL" w:eastAsia="en-GB"/>
              </w:rPr>
              <w:t>male</w:t>
            </w:r>
            <w:r>
              <w:rPr>
                <w:rFonts w:ascii="Calibri" w:eastAsia="Times New Roman" w:hAnsi="Calibri" w:cs="Calibri"/>
                <w:color w:val="000000"/>
                <w:lang w:val="en-NL" w:eastAsia="en-GB"/>
              </w:rPr>
              <w:t>, n</w:t>
            </w:r>
            <w:r w:rsidRPr="00E202C3">
              <w:rPr>
                <w:rFonts w:ascii="Calibri" w:eastAsia="Times New Roman" w:hAnsi="Calibri" w:cs="Calibri"/>
                <w:color w:val="000000"/>
                <w:lang w:val="en-NL" w:eastAsia="en-GB"/>
              </w:rPr>
              <w:t xml:space="preserve"> (%)</w:t>
            </w:r>
          </w:p>
        </w:tc>
        <w:tc>
          <w:tcPr>
            <w:tcW w:w="2129" w:type="dxa"/>
            <w:noWrap/>
            <w:hideMark/>
          </w:tcPr>
          <w:p w14:paraId="0F6A7442"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12 (52)</w:t>
            </w:r>
          </w:p>
        </w:tc>
        <w:tc>
          <w:tcPr>
            <w:tcW w:w="1554" w:type="dxa"/>
            <w:noWrap/>
            <w:hideMark/>
          </w:tcPr>
          <w:p w14:paraId="01FAB490"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18 (78)</w:t>
            </w:r>
          </w:p>
        </w:tc>
        <w:tc>
          <w:tcPr>
            <w:tcW w:w="1683" w:type="dxa"/>
            <w:noWrap/>
            <w:hideMark/>
          </w:tcPr>
          <w:p w14:paraId="09EDAEB7"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36 (29)</w:t>
            </w:r>
          </w:p>
        </w:tc>
      </w:tr>
      <w:tr w:rsidR="00E202C3" w:rsidRPr="00E202C3" w14:paraId="5BD6127B" w14:textId="77777777" w:rsidTr="005E788B">
        <w:trPr>
          <w:trHeight w:val="32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03B4C935" w14:textId="3E43AEFA" w:rsidR="00E202C3" w:rsidRPr="00E202C3" w:rsidRDefault="00E202C3" w:rsidP="00E202C3">
            <w:pPr>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Age</w:t>
            </w:r>
            <w:r>
              <w:rPr>
                <w:rFonts w:ascii="Calibri" w:eastAsia="Times New Roman" w:hAnsi="Calibri" w:cs="Calibri"/>
                <w:color w:val="000000"/>
                <w:lang w:val="en-NL" w:eastAsia="en-GB"/>
              </w:rPr>
              <w:t>,</w:t>
            </w:r>
            <w:r w:rsidRPr="00E202C3">
              <w:rPr>
                <w:rFonts w:ascii="Calibri" w:eastAsia="Times New Roman" w:hAnsi="Calibri" w:cs="Calibri"/>
                <w:color w:val="000000"/>
                <w:lang w:val="en-NL" w:eastAsia="en-GB"/>
              </w:rPr>
              <w:t xml:space="preserve"> </w:t>
            </w:r>
            <w:r>
              <w:rPr>
                <w:rFonts w:ascii="Calibri" w:eastAsia="Times New Roman" w:hAnsi="Calibri" w:cs="Calibri"/>
                <w:color w:val="000000"/>
                <w:lang w:val="en-NL" w:eastAsia="en-GB"/>
              </w:rPr>
              <w:t>y</w:t>
            </w:r>
            <w:r w:rsidRPr="00E202C3">
              <w:rPr>
                <w:rFonts w:ascii="Calibri" w:eastAsia="Times New Roman" w:hAnsi="Calibri" w:cs="Calibri"/>
                <w:color w:val="000000"/>
                <w:lang w:val="en-NL" w:eastAsia="en-GB"/>
              </w:rPr>
              <w:t>ears</w:t>
            </w:r>
            <w:r>
              <w:rPr>
                <w:rFonts w:ascii="Calibri" w:eastAsia="Times New Roman" w:hAnsi="Calibri" w:cs="Calibri"/>
                <w:color w:val="000000"/>
                <w:lang w:val="en-NL" w:eastAsia="en-GB"/>
              </w:rPr>
              <w:t>,</w:t>
            </w:r>
            <w:r w:rsidRPr="00E202C3">
              <w:rPr>
                <w:rFonts w:ascii="Calibri" w:eastAsia="Times New Roman" w:hAnsi="Calibri" w:cs="Calibri"/>
                <w:color w:val="000000"/>
                <w:lang w:val="en-NL" w:eastAsia="en-GB"/>
              </w:rPr>
              <w:t xml:space="preserve"> median (IQR)</w:t>
            </w:r>
          </w:p>
        </w:tc>
        <w:tc>
          <w:tcPr>
            <w:tcW w:w="2129" w:type="dxa"/>
            <w:noWrap/>
            <w:hideMark/>
          </w:tcPr>
          <w:p w14:paraId="4997BAD0"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60 (52,63)</w:t>
            </w:r>
          </w:p>
        </w:tc>
        <w:tc>
          <w:tcPr>
            <w:tcW w:w="1554" w:type="dxa"/>
            <w:noWrap/>
            <w:hideMark/>
          </w:tcPr>
          <w:p w14:paraId="5CE69F1E"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62 (57,65)</w:t>
            </w:r>
          </w:p>
        </w:tc>
        <w:tc>
          <w:tcPr>
            <w:tcW w:w="1683" w:type="dxa"/>
            <w:noWrap/>
            <w:hideMark/>
          </w:tcPr>
          <w:p w14:paraId="16732EC6"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60 (56,64)</w:t>
            </w:r>
          </w:p>
        </w:tc>
      </w:tr>
      <w:tr w:rsidR="00E202C3" w:rsidRPr="00E202C3" w14:paraId="0761F4F0" w14:textId="77777777" w:rsidTr="005E788B">
        <w:trPr>
          <w:trHeight w:val="32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3E8FED7F" w14:textId="77777777" w:rsidR="00E202C3" w:rsidRPr="00E202C3" w:rsidRDefault="00E202C3" w:rsidP="00E202C3">
            <w:pPr>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Smoking status = Ex-smoker (%)</w:t>
            </w:r>
          </w:p>
        </w:tc>
        <w:tc>
          <w:tcPr>
            <w:tcW w:w="2129" w:type="dxa"/>
            <w:noWrap/>
            <w:hideMark/>
          </w:tcPr>
          <w:p w14:paraId="329701CC"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23 (100)</w:t>
            </w:r>
          </w:p>
        </w:tc>
        <w:tc>
          <w:tcPr>
            <w:tcW w:w="1554" w:type="dxa"/>
            <w:noWrap/>
            <w:hideMark/>
          </w:tcPr>
          <w:p w14:paraId="662CAEB9"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23 (100)</w:t>
            </w:r>
          </w:p>
        </w:tc>
        <w:tc>
          <w:tcPr>
            <w:tcW w:w="1683" w:type="dxa"/>
            <w:noWrap/>
            <w:hideMark/>
          </w:tcPr>
          <w:p w14:paraId="5B37D136"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122 (99)</w:t>
            </w:r>
          </w:p>
        </w:tc>
      </w:tr>
      <w:tr w:rsidR="00E202C3" w:rsidRPr="00E202C3" w14:paraId="52B13B41" w14:textId="77777777" w:rsidTr="005E788B">
        <w:trPr>
          <w:trHeight w:val="32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53FE5961" w14:textId="77777777" w:rsidR="00E202C3" w:rsidRPr="00E202C3" w:rsidRDefault="00E202C3" w:rsidP="00E202C3">
            <w:pPr>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Packyears (median (IQR))</w:t>
            </w:r>
          </w:p>
        </w:tc>
        <w:tc>
          <w:tcPr>
            <w:tcW w:w="2129" w:type="dxa"/>
            <w:noWrap/>
            <w:hideMark/>
          </w:tcPr>
          <w:p w14:paraId="5FB7AEEF"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28 (14,48)</w:t>
            </w:r>
          </w:p>
        </w:tc>
        <w:tc>
          <w:tcPr>
            <w:tcW w:w="1554" w:type="dxa"/>
            <w:noWrap/>
            <w:hideMark/>
          </w:tcPr>
          <w:p w14:paraId="24BEF8B8"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56 (23,74)</w:t>
            </w:r>
          </w:p>
        </w:tc>
        <w:tc>
          <w:tcPr>
            <w:tcW w:w="1683" w:type="dxa"/>
            <w:noWrap/>
            <w:hideMark/>
          </w:tcPr>
          <w:p w14:paraId="4D5861EA"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36 (30,46)</w:t>
            </w:r>
          </w:p>
        </w:tc>
      </w:tr>
      <w:tr w:rsidR="00E202C3" w:rsidRPr="00E202C3" w14:paraId="7294E5AA" w14:textId="77777777" w:rsidTr="005E788B">
        <w:trPr>
          <w:trHeight w:val="32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743B0001" w14:textId="77777777" w:rsidR="00E202C3" w:rsidRPr="00E202C3" w:rsidRDefault="00E202C3" w:rsidP="00E202C3">
            <w:pPr>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Years of cessation (median (IQR))</w:t>
            </w:r>
          </w:p>
        </w:tc>
        <w:tc>
          <w:tcPr>
            <w:tcW w:w="2129" w:type="dxa"/>
            <w:noWrap/>
            <w:hideMark/>
          </w:tcPr>
          <w:p w14:paraId="167C2CF0"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9 (2,21)</w:t>
            </w:r>
          </w:p>
        </w:tc>
        <w:tc>
          <w:tcPr>
            <w:tcW w:w="1554" w:type="dxa"/>
            <w:noWrap/>
            <w:hideMark/>
          </w:tcPr>
          <w:p w14:paraId="34D4AF5B"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9 (5,18)</w:t>
            </w:r>
          </w:p>
        </w:tc>
        <w:tc>
          <w:tcPr>
            <w:tcW w:w="1683" w:type="dxa"/>
            <w:noWrap/>
            <w:hideMark/>
          </w:tcPr>
          <w:p w14:paraId="5E580A6D"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5 (2,9)</w:t>
            </w:r>
          </w:p>
        </w:tc>
      </w:tr>
      <w:tr w:rsidR="00E202C3" w:rsidRPr="00E202C3" w14:paraId="60F06A2C" w14:textId="77777777" w:rsidTr="005E788B">
        <w:trPr>
          <w:trHeight w:val="36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553BA471" w14:textId="77777777" w:rsidR="00E202C3" w:rsidRPr="00E202C3" w:rsidRDefault="00E202C3" w:rsidP="00E202C3">
            <w:pPr>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FEV</w:t>
            </w:r>
            <w:r w:rsidRPr="00E202C3">
              <w:rPr>
                <w:rFonts w:ascii="Calibri" w:eastAsia="Times New Roman" w:hAnsi="Calibri" w:cs="Calibri"/>
                <w:color w:val="000000"/>
                <w:vertAlign w:val="subscript"/>
                <w:lang w:val="en-NL" w:eastAsia="en-GB"/>
              </w:rPr>
              <w:t>1</w:t>
            </w:r>
            <w:r w:rsidRPr="00E202C3">
              <w:rPr>
                <w:rFonts w:ascii="Calibri" w:eastAsia="Times New Roman" w:hAnsi="Calibri" w:cs="Calibri"/>
                <w:color w:val="000000"/>
                <w:lang w:val="en-NL" w:eastAsia="en-GB"/>
              </w:rPr>
              <w:t xml:space="preserve"> %pred (median (IQR))</w:t>
            </w:r>
          </w:p>
        </w:tc>
        <w:tc>
          <w:tcPr>
            <w:tcW w:w="2129" w:type="dxa"/>
            <w:noWrap/>
            <w:hideMark/>
          </w:tcPr>
          <w:p w14:paraId="6C205C4A"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102 (90,110)</w:t>
            </w:r>
          </w:p>
        </w:tc>
        <w:tc>
          <w:tcPr>
            <w:tcW w:w="1554" w:type="dxa"/>
            <w:noWrap/>
            <w:hideMark/>
          </w:tcPr>
          <w:p w14:paraId="30816989"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77 (68,89)</w:t>
            </w:r>
          </w:p>
        </w:tc>
        <w:tc>
          <w:tcPr>
            <w:tcW w:w="1683" w:type="dxa"/>
            <w:noWrap/>
            <w:hideMark/>
          </w:tcPr>
          <w:p w14:paraId="6FBA80E9"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24 (20,29)</w:t>
            </w:r>
          </w:p>
        </w:tc>
      </w:tr>
      <w:tr w:rsidR="00E202C3" w:rsidRPr="00E202C3" w14:paraId="67FFACCA" w14:textId="77777777" w:rsidTr="005E788B">
        <w:trPr>
          <w:trHeight w:val="36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0225F9D2" w14:textId="77777777" w:rsidR="00E202C3" w:rsidRPr="00E202C3" w:rsidRDefault="00E202C3" w:rsidP="00E202C3">
            <w:pPr>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FEV</w:t>
            </w:r>
            <w:r w:rsidRPr="00E202C3">
              <w:rPr>
                <w:rFonts w:ascii="Calibri" w:eastAsia="Times New Roman" w:hAnsi="Calibri" w:cs="Calibri"/>
                <w:color w:val="000000"/>
                <w:vertAlign w:val="subscript"/>
                <w:lang w:val="en-NL" w:eastAsia="en-GB"/>
              </w:rPr>
              <w:t>1</w:t>
            </w:r>
            <w:r w:rsidRPr="00E202C3">
              <w:rPr>
                <w:rFonts w:ascii="Calibri" w:eastAsia="Times New Roman" w:hAnsi="Calibri" w:cs="Calibri"/>
                <w:color w:val="000000"/>
                <w:lang w:val="en-NL" w:eastAsia="en-GB"/>
              </w:rPr>
              <w:t>/FVC (%) (median (IQR))</w:t>
            </w:r>
          </w:p>
        </w:tc>
        <w:tc>
          <w:tcPr>
            <w:tcW w:w="2129" w:type="dxa"/>
            <w:noWrap/>
            <w:hideMark/>
          </w:tcPr>
          <w:p w14:paraId="05EDACFB"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0.73 (0.70,0.77)</w:t>
            </w:r>
          </w:p>
        </w:tc>
        <w:tc>
          <w:tcPr>
            <w:tcW w:w="1554" w:type="dxa"/>
            <w:noWrap/>
            <w:hideMark/>
          </w:tcPr>
          <w:p w14:paraId="0A11DBCD"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0.55 (0.5,0.59)</w:t>
            </w:r>
          </w:p>
        </w:tc>
        <w:tc>
          <w:tcPr>
            <w:tcW w:w="1683" w:type="dxa"/>
            <w:noWrap/>
            <w:hideMark/>
          </w:tcPr>
          <w:p w14:paraId="6A29FDEF"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0.28 (0.24,0.32)</w:t>
            </w:r>
          </w:p>
        </w:tc>
      </w:tr>
      <w:tr w:rsidR="00E202C3" w:rsidRPr="00E202C3" w14:paraId="76C0830E" w14:textId="77777777" w:rsidTr="005E788B">
        <w:trPr>
          <w:trHeight w:val="32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5694BB11" w14:textId="77777777" w:rsidR="00E202C3" w:rsidRPr="00E202C3" w:rsidRDefault="00E202C3" w:rsidP="00E202C3">
            <w:pPr>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RV %pred (median (IQR))</w:t>
            </w:r>
          </w:p>
        </w:tc>
        <w:tc>
          <w:tcPr>
            <w:tcW w:w="2129" w:type="dxa"/>
            <w:noWrap/>
            <w:hideMark/>
          </w:tcPr>
          <w:p w14:paraId="22D9546B"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106 (95,111)</w:t>
            </w:r>
          </w:p>
        </w:tc>
        <w:tc>
          <w:tcPr>
            <w:tcW w:w="1554" w:type="dxa"/>
            <w:noWrap/>
            <w:hideMark/>
          </w:tcPr>
          <w:p w14:paraId="06884D2A"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110 (102,115)</w:t>
            </w:r>
          </w:p>
        </w:tc>
        <w:tc>
          <w:tcPr>
            <w:tcW w:w="1683" w:type="dxa"/>
            <w:noWrap/>
            <w:hideMark/>
          </w:tcPr>
          <w:p w14:paraId="3604F1E4"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239 (215,260)</w:t>
            </w:r>
          </w:p>
        </w:tc>
      </w:tr>
      <w:tr w:rsidR="00E202C3" w:rsidRPr="00E202C3" w14:paraId="033DBDC4" w14:textId="77777777" w:rsidTr="005E788B">
        <w:trPr>
          <w:trHeight w:val="32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52709803" w14:textId="77777777" w:rsidR="00E202C3" w:rsidRPr="00E202C3" w:rsidRDefault="00E202C3" w:rsidP="00E202C3">
            <w:pPr>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ICS before inclusion = true (%)</w:t>
            </w:r>
          </w:p>
        </w:tc>
        <w:tc>
          <w:tcPr>
            <w:tcW w:w="2129" w:type="dxa"/>
            <w:noWrap/>
            <w:hideMark/>
          </w:tcPr>
          <w:p w14:paraId="44848288"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0 (0.0)</w:t>
            </w:r>
          </w:p>
        </w:tc>
        <w:tc>
          <w:tcPr>
            <w:tcW w:w="1554" w:type="dxa"/>
            <w:noWrap/>
            <w:hideMark/>
          </w:tcPr>
          <w:p w14:paraId="2A907446"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11 (48)</w:t>
            </w:r>
          </w:p>
        </w:tc>
        <w:tc>
          <w:tcPr>
            <w:tcW w:w="1683" w:type="dxa"/>
            <w:noWrap/>
            <w:hideMark/>
          </w:tcPr>
          <w:p w14:paraId="02C9653E"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108 (99)</w:t>
            </w:r>
          </w:p>
        </w:tc>
      </w:tr>
      <w:tr w:rsidR="00E202C3" w:rsidRPr="00E202C3" w14:paraId="389513D9" w14:textId="77777777" w:rsidTr="005E788B">
        <w:trPr>
          <w:trHeight w:val="340"/>
        </w:trPr>
        <w:tc>
          <w:tcPr>
            <w:cnfStyle w:val="001000000000" w:firstRow="0" w:lastRow="0" w:firstColumn="1" w:lastColumn="0" w:oddVBand="0" w:evenVBand="0" w:oddHBand="0" w:evenHBand="0" w:firstRowFirstColumn="0" w:firstRowLastColumn="0" w:lastRowFirstColumn="0" w:lastRowLastColumn="0"/>
            <w:tcW w:w="3653" w:type="dxa"/>
            <w:noWrap/>
            <w:hideMark/>
          </w:tcPr>
          <w:p w14:paraId="72A5AB32" w14:textId="77777777" w:rsidR="00E202C3" w:rsidRPr="00E202C3" w:rsidRDefault="00E202C3" w:rsidP="00E202C3">
            <w:pPr>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SGRQ Part 1 Q2 (median (IQR))</w:t>
            </w:r>
          </w:p>
        </w:tc>
        <w:tc>
          <w:tcPr>
            <w:tcW w:w="2129" w:type="dxa"/>
            <w:noWrap/>
            <w:hideMark/>
          </w:tcPr>
          <w:p w14:paraId="58A58755"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5 (5,5)</w:t>
            </w:r>
          </w:p>
        </w:tc>
        <w:tc>
          <w:tcPr>
            <w:tcW w:w="1554" w:type="dxa"/>
            <w:noWrap/>
            <w:hideMark/>
          </w:tcPr>
          <w:p w14:paraId="6145A8E9"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5 (3,5)</w:t>
            </w:r>
          </w:p>
        </w:tc>
        <w:tc>
          <w:tcPr>
            <w:tcW w:w="1683" w:type="dxa"/>
            <w:noWrap/>
            <w:hideMark/>
          </w:tcPr>
          <w:p w14:paraId="486DD51A" w14:textId="77777777" w:rsidR="00E202C3" w:rsidRPr="00E202C3" w:rsidRDefault="00E202C3" w:rsidP="00E202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GB"/>
              </w:rPr>
            </w:pPr>
            <w:r w:rsidRPr="00E202C3">
              <w:rPr>
                <w:rFonts w:ascii="Calibri" w:eastAsia="Times New Roman" w:hAnsi="Calibri" w:cs="Calibri"/>
                <w:color w:val="000000"/>
                <w:lang w:val="en-NL" w:eastAsia="en-GB"/>
              </w:rPr>
              <w:t>4 (2,5)</w:t>
            </w:r>
          </w:p>
        </w:tc>
      </w:tr>
      <w:tr w:rsidR="00E202C3" w:rsidRPr="00E202C3" w14:paraId="5D8F2157" w14:textId="77777777" w:rsidTr="005E788B">
        <w:trPr>
          <w:trHeight w:val="340"/>
        </w:trPr>
        <w:tc>
          <w:tcPr>
            <w:cnfStyle w:val="001000000000" w:firstRow="0" w:lastRow="0" w:firstColumn="1" w:lastColumn="0" w:oddVBand="0" w:evenVBand="0" w:oddHBand="0" w:evenHBand="0" w:firstRowFirstColumn="0" w:firstRowLastColumn="0" w:lastRowFirstColumn="0" w:lastRowLastColumn="0"/>
            <w:tcW w:w="9019" w:type="dxa"/>
            <w:gridSpan w:val="4"/>
            <w:noWrap/>
            <w:hideMark/>
          </w:tcPr>
          <w:p w14:paraId="4A2737A9" w14:textId="77777777" w:rsidR="00E202C3" w:rsidRPr="00E202C3" w:rsidRDefault="00E202C3" w:rsidP="00E202C3">
            <w:pPr>
              <w:rPr>
                <w:rFonts w:ascii="Calibri" w:eastAsia="Times New Roman" w:hAnsi="Calibri" w:cs="Calibri"/>
                <w:b w:val="0"/>
                <w:bCs w:val="0"/>
                <w:color w:val="000000"/>
                <w:lang w:val="en-NL" w:eastAsia="en-GB"/>
              </w:rPr>
            </w:pPr>
            <w:r w:rsidRPr="00E202C3">
              <w:rPr>
                <w:rFonts w:ascii="Calibri" w:eastAsia="Times New Roman" w:hAnsi="Calibri" w:cs="Calibri"/>
                <w:b w:val="0"/>
                <w:bCs w:val="0"/>
                <w:color w:val="000000"/>
                <w:lang w:val="en-NL" w:eastAsia="en-GB"/>
              </w:rPr>
              <w:t>FEV</w:t>
            </w:r>
            <w:r w:rsidRPr="00E202C3">
              <w:rPr>
                <w:rFonts w:ascii="Calibri" w:eastAsia="Times New Roman" w:hAnsi="Calibri" w:cs="Calibri"/>
                <w:b w:val="0"/>
                <w:bCs w:val="0"/>
                <w:color w:val="000000"/>
                <w:vertAlign w:val="subscript"/>
                <w:lang w:val="en-NL" w:eastAsia="en-GB"/>
              </w:rPr>
              <w:t>1</w:t>
            </w:r>
            <w:r w:rsidRPr="00E202C3">
              <w:rPr>
                <w:rFonts w:ascii="Calibri" w:eastAsia="Times New Roman" w:hAnsi="Calibri" w:cs="Calibri"/>
                <w:b w:val="0"/>
                <w:bCs w:val="0"/>
                <w:color w:val="000000"/>
                <w:lang w:val="en-NL" w:eastAsia="en-GB"/>
              </w:rPr>
              <w:t>: forced expiratory volume in 1 second; FVC: forced vital capacity; ICS: Inhaled Corticoid Steroids</w:t>
            </w:r>
          </w:p>
        </w:tc>
      </w:tr>
    </w:tbl>
    <w:p w14:paraId="51A5678E" w14:textId="77777777" w:rsidR="00E202C3" w:rsidRDefault="00E202C3" w:rsidP="006C5846"/>
    <w:p w14:paraId="7F802B4C" w14:textId="77777777" w:rsidR="002D3545" w:rsidRDefault="002D3545" w:rsidP="002D3545">
      <w:pPr>
        <w:pStyle w:val="Heading3"/>
      </w:pPr>
      <w:r>
        <w:t xml:space="preserve">Identification of genes common for COPD and unique for </w:t>
      </w:r>
      <w:proofErr w:type="spellStart"/>
      <w:r>
        <w:t>sCOPD</w:t>
      </w:r>
      <w:proofErr w:type="spellEnd"/>
    </w:p>
    <w:p w14:paraId="68E281E1" w14:textId="37F20DE8" w:rsidR="00581772" w:rsidRDefault="00581772" w:rsidP="00581772">
      <w:r>
        <w:t xml:space="preserve">We identified 435 genes differentially expressed between </w:t>
      </w:r>
      <w:proofErr w:type="spellStart"/>
      <w:r>
        <w:t>sCOPD</w:t>
      </w:r>
      <w:proofErr w:type="spellEnd"/>
      <w:r>
        <w:t xml:space="preserve"> patients and non-COPD controls (FDR &lt;0.05, fold change (FC) &gt;±|2|). Of these, 213 genes showed a higher and 222 genes showed a lower expression in </w:t>
      </w:r>
      <w:proofErr w:type="spellStart"/>
      <w:r>
        <w:t>sCOPD</w:t>
      </w:r>
      <w:proofErr w:type="spellEnd"/>
      <w:r>
        <w:t xml:space="preserve"> patients. A volcano plot and heatmap are depicted in </w:t>
      </w:r>
      <w:r w:rsidR="006755D9">
        <w:rPr>
          <w:b/>
          <w:bCs/>
        </w:rPr>
        <w:fldChar w:fldCharType="begin"/>
      </w:r>
      <w:r w:rsidR="006755D9">
        <w:instrText xml:space="preserve"> REF _Ref185356840 \h </w:instrText>
      </w:r>
      <w:r w:rsidR="006755D9">
        <w:rPr>
          <w:b/>
          <w:bCs/>
        </w:rPr>
      </w:r>
      <w:r w:rsidR="006755D9">
        <w:rPr>
          <w:b/>
          <w:bCs/>
        </w:rPr>
        <w:fldChar w:fldCharType="separate"/>
      </w:r>
      <w:r w:rsidR="006755D9">
        <w:t xml:space="preserve">Figure </w:t>
      </w:r>
      <w:r w:rsidR="006755D9">
        <w:rPr>
          <w:noProof/>
        </w:rPr>
        <w:t>2</w:t>
      </w:r>
      <w:r w:rsidR="006755D9">
        <w:t>.</w:t>
      </w:r>
      <w:r w:rsidR="006755D9">
        <w:rPr>
          <w:noProof/>
        </w:rPr>
        <w:t>1</w:t>
      </w:r>
      <w:r w:rsidR="006755D9">
        <w:rPr>
          <w:b/>
          <w:bCs/>
        </w:rPr>
        <w:fldChar w:fldCharType="end"/>
      </w:r>
      <w:proofErr w:type="gramStart"/>
      <w:r w:rsidRPr="006755D9">
        <w:t>a</w:t>
      </w:r>
      <w:r>
        <w:t xml:space="preserve"> and</w:t>
      </w:r>
      <w:proofErr w:type="gramEnd"/>
      <w:r>
        <w:t xml:space="preserve"> </w:t>
      </w:r>
      <w:r w:rsidR="00470CA0">
        <w:rPr>
          <w:b/>
          <w:bCs/>
        </w:rPr>
        <w:fldChar w:fldCharType="begin"/>
      </w:r>
      <w:r w:rsidR="00470CA0">
        <w:instrText xml:space="preserve"> REF _Ref185309637 \h </w:instrText>
      </w:r>
      <w:r w:rsidR="00470CA0">
        <w:rPr>
          <w:b/>
          <w:bCs/>
        </w:rPr>
      </w:r>
      <w:r w:rsidR="00470CA0">
        <w:rPr>
          <w:b/>
          <w:bCs/>
        </w:rPr>
        <w:fldChar w:fldCharType="separate"/>
      </w:r>
      <w:r w:rsidR="00470CA0">
        <w:t xml:space="preserve">Supplementary Figure </w:t>
      </w:r>
      <w:r w:rsidR="00470CA0">
        <w:rPr>
          <w:noProof/>
        </w:rPr>
        <w:t>2</w:t>
      </w:r>
      <w:r w:rsidR="00470CA0">
        <w:t>.</w:t>
      </w:r>
      <w:r w:rsidR="00470CA0">
        <w:rPr>
          <w:noProof/>
        </w:rPr>
        <w:t>2</w:t>
      </w:r>
      <w:r w:rsidR="00470CA0">
        <w:rPr>
          <w:b/>
          <w:bCs/>
        </w:rPr>
        <w:fldChar w:fldCharType="end"/>
      </w:r>
      <w:r>
        <w:t>, respectively.</w:t>
      </w:r>
    </w:p>
    <w:p w14:paraId="3B9B9C68" w14:textId="459FF810" w:rsidR="00581772" w:rsidRDefault="00581772" w:rsidP="00581772">
      <w:r>
        <w:t xml:space="preserve">Next, we performed a differential gene expression between non-COPD controls and </w:t>
      </w:r>
      <w:proofErr w:type="spellStart"/>
      <w:r>
        <w:t>mCOPD</w:t>
      </w:r>
      <w:proofErr w:type="spellEnd"/>
      <w:r>
        <w:t xml:space="preserve"> participants. Here we took a more lenient FDR cut-off of FDR &lt;0.25 and identified 123 genes differentially expressed in both </w:t>
      </w:r>
      <w:proofErr w:type="spellStart"/>
      <w:r>
        <w:t>mCOPD</w:t>
      </w:r>
      <w:proofErr w:type="spellEnd"/>
      <w:r>
        <w:t xml:space="preserve"> and </w:t>
      </w:r>
      <w:proofErr w:type="spellStart"/>
      <w:r>
        <w:t>sCOPD</w:t>
      </w:r>
      <w:proofErr w:type="spellEnd"/>
      <w:r>
        <w:t xml:space="preserve">, which should thus not be considered unique for </w:t>
      </w:r>
      <w:proofErr w:type="spellStart"/>
      <w:r>
        <w:t>sCOPD</w:t>
      </w:r>
      <w:proofErr w:type="spellEnd"/>
      <w:r>
        <w:t xml:space="preserve"> (see </w:t>
      </w:r>
      <w:r w:rsidR="00BD19AA" w:rsidRPr="00BD19AA">
        <w:t>S</w:t>
      </w:r>
      <w:r w:rsidRPr="00BD19AA">
        <w:t xml:space="preserve">upplementary </w:t>
      </w:r>
      <w:r w:rsidR="00BD19AA" w:rsidRPr="00BD19AA">
        <w:t>T</w:t>
      </w:r>
      <w:r w:rsidRPr="00BD19AA">
        <w:t xml:space="preserve">able </w:t>
      </w:r>
      <w:r w:rsidR="00BD19AA" w:rsidRPr="00BD19AA">
        <w:t>2.</w:t>
      </w:r>
      <w:r w:rsidRPr="00BD19AA">
        <w:t>1</w:t>
      </w:r>
      <w:r>
        <w:t xml:space="preserve">). A volcano plot and a heatmap are depicted in </w:t>
      </w:r>
      <w:r w:rsidR="006755D9">
        <w:rPr>
          <w:b/>
          <w:bCs/>
        </w:rPr>
        <w:fldChar w:fldCharType="begin"/>
      </w:r>
      <w:r w:rsidR="006755D9">
        <w:instrText xml:space="preserve"> REF _Ref185356840 \h </w:instrText>
      </w:r>
      <w:r w:rsidR="006755D9">
        <w:rPr>
          <w:b/>
          <w:bCs/>
        </w:rPr>
      </w:r>
      <w:r w:rsidR="006755D9">
        <w:rPr>
          <w:b/>
          <w:bCs/>
        </w:rPr>
        <w:fldChar w:fldCharType="separate"/>
      </w:r>
      <w:r w:rsidR="006755D9">
        <w:t xml:space="preserve">Figure </w:t>
      </w:r>
      <w:r w:rsidR="006755D9">
        <w:rPr>
          <w:noProof/>
        </w:rPr>
        <w:t>2</w:t>
      </w:r>
      <w:r w:rsidR="006755D9">
        <w:t>.</w:t>
      </w:r>
      <w:r w:rsidR="006755D9">
        <w:rPr>
          <w:noProof/>
        </w:rPr>
        <w:t>1</w:t>
      </w:r>
      <w:r w:rsidR="006755D9">
        <w:rPr>
          <w:b/>
          <w:bCs/>
        </w:rPr>
        <w:fldChar w:fldCharType="end"/>
      </w:r>
      <w:r w:rsidRPr="006755D9">
        <w:t>b</w:t>
      </w:r>
      <w:r>
        <w:t xml:space="preserve"> and </w:t>
      </w:r>
      <w:r w:rsidR="00470CA0">
        <w:rPr>
          <w:b/>
          <w:bCs/>
        </w:rPr>
        <w:fldChar w:fldCharType="begin"/>
      </w:r>
      <w:r w:rsidR="00470CA0">
        <w:instrText xml:space="preserve"> REF _Ref185309649 \h </w:instrText>
      </w:r>
      <w:r w:rsidR="00470CA0">
        <w:rPr>
          <w:b/>
          <w:bCs/>
        </w:rPr>
      </w:r>
      <w:r w:rsidR="00470CA0">
        <w:rPr>
          <w:b/>
          <w:bCs/>
        </w:rPr>
        <w:fldChar w:fldCharType="separate"/>
      </w:r>
      <w:r w:rsidR="00470CA0">
        <w:t xml:space="preserve">Supplementary Figure </w:t>
      </w:r>
      <w:r w:rsidR="00470CA0">
        <w:rPr>
          <w:noProof/>
        </w:rPr>
        <w:t>2</w:t>
      </w:r>
      <w:r w:rsidR="00470CA0">
        <w:t>.</w:t>
      </w:r>
      <w:r w:rsidR="00470CA0">
        <w:rPr>
          <w:noProof/>
        </w:rPr>
        <w:t>3</w:t>
      </w:r>
      <w:r w:rsidR="00470CA0">
        <w:rPr>
          <w:b/>
          <w:bCs/>
        </w:rPr>
        <w:fldChar w:fldCharType="end"/>
      </w:r>
      <w:r>
        <w:t xml:space="preserve">, respectively. After removing these 123 genes from the 435 </w:t>
      </w:r>
      <w:proofErr w:type="spellStart"/>
      <w:r>
        <w:t>sCOPD</w:t>
      </w:r>
      <w:proofErr w:type="spellEnd"/>
      <w:r>
        <w:t xml:space="preserve"> gene list, we were left with 312 potentially unique genes for </w:t>
      </w:r>
      <w:proofErr w:type="spellStart"/>
      <w:r>
        <w:t>sCOPD</w:t>
      </w:r>
      <w:proofErr w:type="spellEnd"/>
      <w:r>
        <w:t>.</w:t>
      </w:r>
    </w:p>
    <w:p w14:paraId="5F067782" w14:textId="15D65AC2" w:rsidR="002D3545" w:rsidRDefault="00581772" w:rsidP="00581772">
      <w:r>
        <w:t xml:space="preserve">Next, we directly compared </w:t>
      </w:r>
      <w:proofErr w:type="spellStart"/>
      <w:r>
        <w:t>sCOPD</w:t>
      </w:r>
      <w:proofErr w:type="spellEnd"/>
      <w:r>
        <w:t xml:space="preserve"> versus </w:t>
      </w:r>
      <w:proofErr w:type="spellStart"/>
      <w:r>
        <w:t>mCOPD</w:t>
      </w:r>
      <w:proofErr w:type="spellEnd"/>
      <w:r>
        <w:t xml:space="preserve"> and found that 285 of the 312 genes were differentially expressed between </w:t>
      </w:r>
      <w:proofErr w:type="spellStart"/>
      <w:r>
        <w:t>mCOPD</w:t>
      </w:r>
      <w:proofErr w:type="spellEnd"/>
      <w:r>
        <w:t xml:space="preserve"> and </w:t>
      </w:r>
      <w:proofErr w:type="spellStart"/>
      <w:r>
        <w:t>sCOPD</w:t>
      </w:r>
      <w:proofErr w:type="spellEnd"/>
      <w:r>
        <w:t xml:space="preserve"> (FDR &lt;0.05). Of these, 118 genes were higher expressed in </w:t>
      </w:r>
      <w:proofErr w:type="spellStart"/>
      <w:r>
        <w:t>sCOPD</w:t>
      </w:r>
      <w:proofErr w:type="spellEnd"/>
      <w:r>
        <w:t xml:space="preserve"> compared to </w:t>
      </w:r>
      <w:proofErr w:type="spellStart"/>
      <w:r>
        <w:t>mCOPD</w:t>
      </w:r>
      <w:proofErr w:type="spellEnd"/>
      <w:r>
        <w:t xml:space="preserve">, while 167 genes were lower expressed. A volcano plot and a heatmap are depicted in </w:t>
      </w:r>
      <w:r w:rsidR="006755D9">
        <w:rPr>
          <w:b/>
          <w:bCs/>
        </w:rPr>
        <w:fldChar w:fldCharType="begin"/>
      </w:r>
      <w:r w:rsidR="006755D9">
        <w:instrText xml:space="preserve"> REF _Ref185356840 \h </w:instrText>
      </w:r>
      <w:r w:rsidR="006755D9">
        <w:rPr>
          <w:b/>
          <w:bCs/>
        </w:rPr>
      </w:r>
      <w:r w:rsidR="006755D9">
        <w:rPr>
          <w:b/>
          <w:bCs/>
        </w:rPr>
        <w:fldChar w:fldCharType="separate"/>
      </w:r>
      <w:r w:rsidR="006755D9">
        <w:t xml:space="preserve">Figure </w:t>
      </w:r>
      <w:r w:rsidR="006755D9">
        <w:rPr>
          <w:noProof/>
        </w:rPr>
        <w:t>2</w:t>
      </w:r>
      <w:r w:rsidR="006755D9">
        <w:t>.</w:t>
      </w:r>
      <w:r w:rsidR="006755D9">
        <w:rPr>
          <w:noProof/>
        </w:rPr>
        <w:t>1</w:t>
      </w:r>
      <w:r w:rsidR="006755D9">
        <w:rPr>
          <w:b/>
          <w:bCs/>
        </w:rPr>
        <w:fldChar w:fldCharType="end"/>
      </w:r>
      <w:r w:rsidRPr="006755D9">
        <w:t>c</w:t>
      </w:r>
      <w:r>
        <w:t xml:space="preserve"> and </w:t>
      </w:r>
      <w:r w:rsidR="00470CA0">
        <w:rPr>
          <w:b/>
          <w:bCs/>
        </w:rPr>
        <w:fldChar w:fldCharType="begin"/>
      </w:r>
      <w:r w:rsidR="00470CA0">
        <w:instrText xml:space="preserve"> REF _Ref185309668 \h </w:instrText>
      </w:r>
      <w:r w:rsidR="00470CA0">
        <w:rPr>
          <w:b/>
          <w:bCs/>
        </w:rPr>
      </w:r>
      <w:r w:rsidR="00470CA0">
        <w:rPr>
          <w:b/>
          <w:bCs/>
        </w:rPr>
        <w:fldChar w:fldCharType="separate"/>
      </w:r>
      <w:r w:rsidR="00470CA0">
        <w:t xml:space="preserve">Supplementary Figure </w:t>
      </w:r>
      <w:r w:rsidR="00470CA0">
        <w:rPr>
          <w:noProof/>
        </w:rPr>
        <w:t>2</w:t>
      </w:r>
      <w:r w:rsidR="00470CA0">
        <w:t>.</w:t>
      </w:r>
      <w:r w:rsidR="00470CA0">
        <w:rPr>
          <w:noProof/>
        </w:rPr>
        <w:t>4</w:t>
      </w:r>
      <w:r w:rsidR="00470CA0">
        <w:rPr>
          <w:b/>
          <w:bCs/>
        </w:rPr>
        <w:fldChar w:fldCharType="end"/>
      </w:r>
      <w:r>
        <w:t xml:space="preserve">, respectively. The top three remaining higher and lower expressed genes are shown in </w:t>
      </w:r>
      <w:r w:rsidR="006755D9">
        <w:rPr>
          <w:b/>
          <w:bCs/>
        </w:rPr>
        <w:fldChar w:fldCharType="begin"/>
      </w:r>
      <w:r w:rsidR="006755D9">
        <w:instrText xml:space="preserve"> REF _Ref185356840 \h </w:instrText>
      </w:r>
      <w:r w:rsidR="006755D9">
        <w:rPr>
          <w:b/>
          <w:bCs/>
        </w:rPr>
      </w:r>
      <w:r w:rsidR="006755D9">
        <w:rPr>
          <w:b/>
          <w:bCs/>
        </w:rPr>
        <w:fldChar w:fldCharType="separate"/>
      </w:r>
      <w:r w:rsidR="006755D9">
        <w:t xml:space="preserve">Figure </w:t>
      </w:r>
      <w:r w:rsidR="006755D9">
        <w:rPr>
          <w:noProof/>
        </w:rPr>
        <w:t>2</w:t>
      </w:r>
      <w:r w:rsidR="006755D9">
        <w:t>.</w:t>
      </w:r>
      <w:r w:rsidR="006755D9">
        <w:rPr>
          <w:noProof/>
        </w:rPr>
        <w:t>1</w:t>
      </w:r>
      <w:r w:rsidR="006755D9">
        <w:rPr>
          <w:b/>
          <w:bCs/>
        </w:rPr>
        <w:fldChar w:fldCharType="end"/>
      </w:r>
      <w:r w:rsidRPr="006755D9">
        <w:t>d–</w:t>
      </w:r>
      <w:proofErr w:type="spellStart"/>
      <w:r w:rsidRPr="006755D9">
        <w:t>i</w:t>
      </w:r>
      <w:proofErr w:type="spellEnd"/>
      <w:r>
        <w:t>.</w:t>
      </w:r>
    </w:p>
    <w:p w14:paraId="24AF1970" w14:textId="77777777" w:rsidR="006755D9" w:rsidRDefault="006755D9" w:rsidP="006755D9">
      <w:pPr>
        <w:keepNext/>
      </w:pPr>
      <w:r>
        <w:rPr>
          <w:noProof/>
        </w:rPr>
        <w:lastRenderedPageBreak/>
        <w:drawing>
          <wp:inline distT="0" distB="0" distL="0" distR="0" wp14:anchorId="111A3952" wp14:editId="782E3A57">
            <wp:extent cx="5727700" cy="6540500"/>
            <wp:effectExtent l="0" t="0" r="0" b="0"/>
            <wp:docPr id="14734038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3861" name="Picture 1473403861"/>
                    <pic:cNvPicPr/>
                  </pic:nvPicPr>
                  <pic:blipFill>
                    <a:blip r:embed="rId25">
                      <a:extLst>
                        <a:ext uri="{28A0092B-C50C-407E-A947-70E740481C1C}">
                          <a14:useLocalDpi xmlns:a14="http://schemas.microsoft.com/office/drawing/2010/main" val="0"/>
                        </a:ext>
                      </a:extLst>
                    </a:blip>
                    <a:stretch>
                      <a:fillRect/>
                    </a:stretch>
                  </pic:blipFill>
                  <pic:spPr>
                    <a:xfrm>
                      <a:off x="0" y="0"/>
                      <a:ext cx="5727700" cy="6540500"/>
                    </a:xfrm>
                    <a:prstGeom prst="rect">
                      <a:avLst/>
                    </a:prstGeom>
                  </pic:spPr>
                </pic:pic>
              </a:graphicData>
            </a:graphic>
          </wp:inline>
        </w:drawing>
      </w:r>
    </w:p>
    <w:p w14:paraId="75000BF5" w14:textId="77777777" w:rsidR="00A85AB4" w:rsidRPr="00F67449" w:rsidRDefault="006755D9" w:rsidP="00A85AB4">
      <w:pPr>
        <w:pStyle w:val="Captions"/>
        <w:rPr>
          <w:vanish/>
          <w:specVanish/>
        </w:rPr>
      </w:pPr>
      <w:bookmarkStart w:id="42" w:name="_Ref185356840"/>
      <w:bookmarkStart w:id="43" w:name="_Toc185371329"/>
      <w:r>
        <w:t xml:space="preserve">Figure </w:t>
      </w:r>
      <w:r w:rsidR="009D6863">
        <w:fldChar w:fldCharType="begin"/>
      </w:r>
      <w:r w:rsidR="009D6863">
        <w:instrText xml:space="preserve"> STYLEREF 1 \s </w:instrText>
      </w:r>
      <w:r w:rsidR="009D6863">
        <w:fldChar w:fldCharType="separate"/>
      </w:r>
      <w:r w:rsidR="009D6863">
        <w:rPr>
          <w:noProof/>
        </w:rPr>
        <w:t>2</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1</w:t>
      </w:r>
      <w:r w:rsidR="009D6863">
        <w:fldChar w:fldCharType="end"/>
      </w:r>
      <w:bookmarkEnd w:id="42"/>
      <w:r>
        <w:t xml:space="preserve">) </w:t>
      </w:r>
      <w:r w:rsidRPr="006755D9">
        <w:t>Differential gene expression of bronchial brushes of severe COPD</w:t>
      </w:r>
      <w:bookmarkEnd w:id="43"/>
    </w:p>
    <w:p w14:paraId="521ECDFA" w14:textId="1DD799F6" w:rsidR="006755D9" w:rsidRDefault="006755D9" w:rsidP="006755D9">
      <w:pPr>
        <w:pStyle w:val="Captions"/>
      </w:pPr>
      <w:r w:rsidRPr="006755D9">
        <w:t xml:space="preserve"> (</w:t>
      </w:r>
      <w:proofErr w:type="spellStart"/>
      <w:r w:rsidRPr="006755D9">
        <w:t>sCOPD</w:t>
      </w:r>
      <w:proofErr w:type="spellEnd"/>
      <w:r w:rsidRPr="006755D9">
        <w:t xml:space="preserve">) and non-COPD controls. a) Differential expression analysis between </w:t>
      </w:r>
      <w:proofErr w:type="spellStart"/>
      <w:r w:rsidRPr="006755D9">
        <w:t>sCOPD</w:t>
      </w:r>
      <w:proofErr w:type="spellEnd"/>
      <w:r w:rsidRPr="006755D9">
        <w:t xml:space="preserve"> compared to non-COPD controls. Biased differential analysis between b) mild to moderate COPD (</w:t>
      </w:r>
      <w:proofErr w:type="spellStart"/>
      <w:r w:rsidRPr="006755D9">
        <w:t>mCOPD</w:t>
      </w:r>
      <w:proofErr w:type="spellEnd"/>
      <w:r w:rsidRPr="006755D9">
        <w:t xml:space="preserve">) compared with non-COPD controls and c) </w:t>
      </w:r>
      <w:proofErr w:type="spellStart"/>
      <w:r w:rsidRPr="006755D9">
        <w:t>sCOPD</w:t>
      </w:r>
      <w:proofErr w:type="spellEnd"/>
      <w:r w:rsidRPr="006755D9">
        <w:t xml:space="preserve"> and </w:t>
      </w:r>
      <w:proofErr w:type="spellStart"/>
      <w:r w:rsidRPr="006755D9">
        <w:t>mCOPD</w:t>
      </w:r>
      <w:proofErr w:type="spellEnd"/>
      <w:r w:rsidRPr="006755D9">
        <w:t>. d–f) The three higher and g–</w:t>
      </w:r>
      <w:proofErr w:type="spellStart"/>
      <w:r w:rsidRPr="006755D9">
        <w:t>i</w:t>
      </w:r>
      <w:proofErr w:type="spellEnd"/>
      <w:r w:rsidRPr="006755D9">
        <w:t xml:space="preserve">) lower expressed genes between </w:t>
      </w:r>
      <w:proofErr w:type="spellStart"/>
      <w:r w:rsidRPr="006755D9">
        <w:t>sCOPD</w:t>
      </w:r>
      <w:proofErr w:type="spellEnd"/>
      <w:r w:rsidRPr="006755D9">
        <w:t xml:space="preserve"> compared to non-COPD controls.</w:t>
      </w:r>
    </w:p>
    <w:p w14:paraId="7309ECC8" w14:textId="77777777" w:rsidR="002D3545" w:rsidRDefault="002D3545" w:rsidP="002D3545">
      <w:pPr>
        <w:pStyle w:val="Heading3"/>
      </w:pPr>
      <w:r>
        <w:t>Effects of cell-type proportions</w:t>
      </w:r>
    </w:p>
    <w:p w14:paraId="465855E6" w14:textId="5B6D134F" w:rsidR="002D3545" w:rsidRDefault="00581772" w:rsidP="002D3545">
      <w:r w:rsidRPr="00581772">
        <w:t>We then investigated whether there was a difference in cellular composition between the three patient groups. Within our bronchial brushings, we found goblet cells to be the most common cell type (median: 86.5% (IQR: 74.2–93.7)), followed by ciliated cells (11.7% (5.9–19.9)) and the basal cells (0.0% (0.0–2.6)) (</w:t>
      </w:r>
      <w:r w:rsidR="006755D9">
        <w:rPr>
          <w:b/>
          <w:bCs/>
        </w:rPr>
        <w:fldChar w:fldCharType="begin"/>
      </w:r>
      <w:r w:rsidR="006755D9">
        <w:instrText xml:space="preserve"> REF _Ref185356803 \h </w:instrText>
      </w:r>
      <w:r w:rsidR="006755D9">
        <w:rPr>
          <w:b/>
          <w:bCs/>
        </w:rPr>
      </w:r>
      <w:r w:rsidR="006755D9">
        <w:rPr>
          <w:b/>
          <w:bCs/>
        </w:rPr>
        <w:fldChar w:fldCharType="separate"/>
      </w:r>
      <w:r w:rsidR="006755D9">
        <w:t xml:space="preserve">Figure </w:t>
      </w:r>
      <w:r w:rsidR="006755D9">
        <w:rPr>
          <w:noProof/>
        </w:rPr>
        <w:t>2</w:t>
      </w:r>
      <w:r w:rsidR="006755D9">
        <w:t>.</w:t>
      </w:r>
      <w:r w:rsidR="006755D9">
        <w:rPr>
          <w:noProof/>
        </w:rPr>
        <w:t>2</w:t>
      </w:r>
      <w:r w:rsidR="006755D9">
        <w:rPr>
          <w:b/>
          <w:bCs/>
        </w:rPr>
        <w:fldChar w:fldCharType="end"/>
      </w:r>
      <w:r w:rsidR="006755D9" w:rsidRPr="006755D9">
        <w:t>a</w:t>
      </w:r>
      <w:r w:rsidRPr="00581772">
        <w:t xml:space="preserve">). When comparing </w:t>
      </w:r>
      <w:proofErr w:type="spellStart"/>
      <w:r w:rsidRPr="00581772">
        <w:t>sCOPD</w:t>
      </w:r>
      <w:proofErr w:type="spellEnd"/>
      <w:r w:rsidRPr="00581772">
        <w:t xml:space="preserve"> to non-COPD controls, we found that there was a significantly lower proportion of ciliated and basal and a higher proportion of goblet cells (</w:t>
      </w:r>
      <w:r w:rsidR="006755D9">
        <w:rPr>
          <w:b/>
          <w:bCs/>
        </w:rPr>
        <w:fldChar w:fldCharType="begin"/>
      </w:r>
      <w:r w:rsidR="006755D9">
        <w:instrText xml:space="preserve"> REF _Ref185356803 \h </w:instrText>
      </w:r>
      <w:r w:rsidR="006755D9">
        <w:rPr>
          <w:b/>
          <w:bCs/>
        </w:rPr>
      </w:r>
      <w:r w:rsidR="006755D9">
        <w:rPr>
          <w:b/>
          <w:bCs/>
        </w:rPr>
        <w:fldChar w:fldCharType="separate"/>
      </w:r>
      <w:r w:rsidR="006755D9">
        <w:t xml:space="preserve">Figure </w:t>
      </w:r>
      <w:r w:rsidR="006755D9">
        <w:rPr>
          <w:noProof/>
        </w:rPr>
        <w:t>2</w:t>
      </w:r>
      <w:r w:rsidR="006755D9">
        <w:t>.</w:t>
      </w:r>
      <w:r w:rsidR="006755D9">
        <w:rPr>
          <w:noProof/>
        </w:rPr>
        <w:t>2</w:t>
      </w:r>
      <w:r w:rsidR="006755D9">
        <w:rPr>
          <w:b/>
          <w:bCs/>
        </w:rPr>
        <w:fldChar w:fldCharType="end"/>
      </w:r>
      <w:r w:rsidRPr="006755D9">
        <w:t>b–d</w:t>
      </w:r>
      <w:r w:rsidRPr="00581772">
        <w:t xml:space="preserve">). Adjusting for basal, ciliated and goblet cell proportions in our first differential </w:t>
      </w:r>
      <w:r w:rsidRPr="00581772">
        <w:lastRenderedPageBreak/>
        <w:t xml:space="preserve">expression analysis showed that 262 out of 285 </w:t>
      </w:r>
      <w:proofErr w:type="spellStart"/>
      <w:r w:rsidRPr="00581772">
        <w:t>sCOPD</w:t>
      </w:r>
      <w:proofErr w:type="spellEnd"/>
      <w:r w:rsidRPr="00581772">
        <w:t>-associated genes (92%) were not affected by cell proportions (see</w:t>
      </w:r>
      <w:r w:rsidR="00E032FE">
        <w:rPr>
          <w:b/>
          <w:bCs/>
        </w:rPr>
        <w:t xml:space="preserve"> </w:t>
      </w:r>
      <w:r w:rsidR="00BD19AA" w:rsidRPr="00BD19AA">
        <w:t>S</w:t>
      </w:r>
      <w:r w:rsidR="00E032FE" w:rsidRPr="00BD19AA">
        <w:t xml:space="preserve">upplementary </w:t>
      </w:r>
      <w:r w:rsidR="00BD19AA" w:rsidRPr="00BD19AA">
        <w:t>T</w:t>
      </w:r>
      <w:r w:rsidR="00E032FE" w:rsidRPr="00BD19AA">
        <w:t xml:space="preserve">able </w:t>
      </w:r>
      <w:r w:rsidR="00BD19AA" w:rsidRPr="00BD19AA">
        <w:t>2.</w:t>
      </w:r>
      <w:r w:rsidR="00E032FE" w:rsidRPr="00BD19AA">
        <w:t>2</w:t>
      </w:r>
      <w:r w:rsidRPr="00581772">
        <w:t>)</w:t>
      </w:r>
      <w:r w:rsidR="00E243F3">
        <w:t>.</w:t>
      </w:r>
    </w:p>
    <w:p w14:paraId="22A98CBA" w14:textId="77777777" w:rsidR="006755D9" w:rsidRDefault="006755D9" w:rsidP="006755D9">
      <w:pPr>
        <w:keepNext/>
      </w:pPr>
      <w:r>
        <w:rPr>
          <w:noProof/>
        </w:rPr>
        <w:drawing>
          <wp:inline distT="0" distB="0" distL="0" distR="0" wp14:anchorId="0496A4B5" wp14:editId="105C670C">
            <wp:extent cx="5727700" cy="5727700"/>
            <wp:effectExtent l="0" t="0" r="0" b="0"/>
            <wp:docPr id="557271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71358" name="Picture 557271358"/>
                    <pic:cNvPicPr/>
                  </pic:nvPicPr>
                  <pic:blipFill>
                    <a:blip r:embed="rId26">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7BDFC376" w14:textId="77777777" w:rsidR="00A85AB4" w:rsidRPr="00F67449" w:rsidRDefault="006755D9" w:rsidP="00A85AB4">
      <w:pPr>
        <w:pStyle w:val="Captions"/>
        <w:rPr>
          <w:vanish/>
          <w:specVanish/>
        </w:rPr>
      </w:pPr>
      <w:bookmarkStart w:id="44" w:name="_Ref185356803"/>
      <w:bookmarkStart w:id="45" w:name="_Toc185371330"/>
      <w:r>
        <w:t xml:space="preserve">Figure </w:t>
      </w:r>
      <w:r w:rsidR="009D6863">
        <w:fldChar w:fldCharType="begin"/>
      </w:r>
      <w:r w:rsidR="009D6863">
        <w:instrText xml:space="preserve"> STYLEREF 1 \s </w:instrText>
      </w:r>
      <w:r w:rsidR="009D6863">
        <w:fldChar w:fldCharType="separate"/>
      </w:r>
      <w:r w:rsidR="009D6863">
        <w:rPr>
          <w:noProof/>
        </w:rPr>
        <w:t>2</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2</w:t>
      </w:r>
      <w:r w:rsidR="009D6863">
        <w:fldChar w:fldCharType="end"/>
      </w:r>
      <w:bookmarkEnd w:id="44"/>
      <w:r>
        <w:t xml:space="preserve">) </w:t>
      </w:r>
      <w:r w:rsidRPr="006755D9">
        <w:t>Cellular deconvolution and cell proportions</w:t>
      </w:r>
      <w:bookmarkEnd w:id="45"/>
    </w:p>
    <w:p w14:paraId="46A3D1D3" w14:textId="525A807D" w:rsidR="006755D9" w:rsidRDefault="006755D9" w:rsidP="006755D9">
      <w:pPr>
        <w:pStyle w:val="Captions"/>
      </w:pPr>
      <w:r w:rsidRPr="006755D9">
        <w:t>. Cellular deconvolution of bronchial brushings using non-negative least squares regression (NNLS). a) Overall composition of bronchial brushings. Separation of cell-type composition by disease status for b) ciliated, c) goblet and d) basal. A Kruskal–</w:t>
      </w:r>
      <w:proofErr w:type="gramStart"/>
      <w:r w:rsidRPr="006755D9">
        <w:t>Wallis</w:t>
      </w:r>
      <w:proofErr w:type="gramEnd"/>
      <w:r w:rsidRPr="006755D9">
        <w:t xml:space="preserve"> test was conducted over all the groups and a Mann–Whitney U-test was conducted between the groups. EC: endothelial cells.</w:t>
      </w:r>
    </w:p>
    <w:p w14:paraId="5ECD9D54" w14:textId="77777777" w:rsidR="002D3545" w:rsidRDefault="002D3545" w:rsidP="002D3545">
      <w:pPr>
        <w:pStyle w:val="Heading3"/>
      </w:pPr>
      <w:r>
        <w:t>The effect of inhaled corticosteroids</w:t>
      </w:r>
    </w:p>
    <w:p w14:paraId="6DF08AF7" w14:textId="0D77DDEB" w:rsidR="002D3545" w:rsidRDefault="00581772" w:rsidP="002D3545">
      <w:r w:rsidRPr="00581772">
        <w:t xml:space="preserve">We used an existing dataset of bronchial biopsies obtained from COPD patients before and after 6 months of treatment with either ICS ± long-acting β2-agonists (LABA) or placebo to define ICS-responsive genes. This resulted in a list of 2691 ICS-response genes, of which 43 were present in our </w:t>
      </w:r>
      <w:proofErr w:type="spellStart"/>
      <w:r w:rsidRPr="00581772">
        <w:t>sCOPD</w:t>
      </w:r>
      <w:proofErr w:type="spellEnd"/>
      <w:r w:rsidRPr="00581772">
        <w:t xml:space="preserve"> gene signature. The complete list of ICS-responsive genes can be found in </w:t>
      </w:r>
      <w:r w:rsidR="00BD19AA" w:rsidRPr="00BD19AA">
        <w:t>Su</w:t>
      </w:r>
      <w:r w:rsidRPr="00BD19AA">
        <w:t xml:space="preserve">pplementary </w:t>
      </w:r>
      <w:r w:rsidR="00BD19AA" w:rsidRPr="00BD19AA">
        <w:t>T</w:t>
      </w:r>
      <w:r w:rsidRPr="00BD19AA">
        <w:t xml:space="preserve">able </w:t>
      </w:r>
      <w:r w:rsidR="00BD19AA" w:rsidRPr="00BD19AA">
        <w:t>2.</w:t>
      </w:r>
      <w:r w:rsidRPr="00BD19AA">
        <w:t>3</w:t>
      </w:r>
      <w:r w:rsidRPr="00581772">
        <w:t xml:space="preserve">. These 43 genes were therefore removed from our </w:t>
      </w:r>
      <w:proofErr w:type="spellStart"/>
      <w:r w:rsidRPr="00581772">
        <w:t>sCOPD</w:t>
      </w:r>
      <w:proofErr w:type="spellEnd"/>
      <w:r w:rsidRPr="00581772">
        <w:t xml:space="preserve"> gene signature (see </w:t>
      </w:r>
      <w:r w:rsidR="00BD19AA" w:rsidRPr="00BD19AA">
        <w:t>S</w:t>
      </w:r>
      <w:r w:rsidRPr="00BD19AA">
        <w:t xml:space="preserve">upplementary </w:t>
      </w:r>
      <w:r w:rsidR="00BD19AA" w:rsidRPr="00BD19AA">
        <w:t>T</w:t>
      </w:r>
      <w:r w:rsidRPr="00BD19AA">
        <w:t xml:space="preserve">able </w:t>
      </w:r>
      <w:r w:rsidR="00BD19AA" w:rsidRPr="00BD19AA">
        <w:t>2.</w:t>
      </w:r>
      <w:r w:rsidRPr="00BD19AA">
        <w:t>4</w:t>
      </w:r>
      <w:r w:rsidRPr="00581772">
        <w:t>).</w:t>
      </w:r>
    </w:p>
    <w:p w14:paraId="11199648" w14:textId="77777777" w:rsidR="002D3545" w:rsidRDefault="002D3545" w:rsidP="002D3545">
      <w:pPr>
        <w:pStyle w:val="Heading3"/>
      </w:pPr>
      <w:r>
        <w:lastRenderedPageBreak/>
        <w:t xml:space="preserve">Specific bronchial epithelium gene signature for </w:t>
      </w:r>
      <w:proofErr w:type="spellStart"/>
      <w:r>
        <w:t>sCOPD</w:t>
      </w:r>
      <w:proofErr w:type="spellEnd"/>
    </w:p>
    <w:p w14:paraId="372FED9E" w14:textId="7600BF24" w:rsidR="002D3545" w:rsidRDefault="00581772" w:rsidP="002D3545">
      <w:r w:rsidRPr="00581772">
        <w:t xml:space="preserve">Our final specific bronchial epithelium gene signature for </w:t>
      </w:r>
      <w:proofErr w:type="spellStart"/>
      <w:r w:rsidRPr="00581772">
        <w:t>sCOPD</w:t>
      </w:r>
      <w:proofErr w:type="spellEnd"/>
      <w:r w:rsidRPr="00581772">
        <w:t xml:space="preserve"> consisted of 219 genes that are uniquely differentially expressed in </w:t>
      </w:r>
      <w:proofErr w:type="spellStart"/>
      <w:r w:rsidRPr="00581772">
        <w:t>sCOPD</w:t>
      </w:r>
      <w:proofErr w:type="spellEnd"/>
      <w:r w:rsidRPr="00581772">
        <w:t xml:space="preserve"> compared to non-COPD controls. Of these 219 genes, 104 genes were higher expressed in </w:t>
      </w:r>
      <w:proofErr w:type="spellStart"/>
      <w:r w:rsidRPr="00581772">
        <w:t>sCOPD</w:t>
      </w:r>
      <w:proofErr w:type="spellEnd"/>
      <w:r w:rsidRPr="00581772">
        <w:t xml:space="preserve">, with the top 10 most significant genes being: MEX3D, LINC00857, CEACAM5, TMC7, FNDC10, TPRXL, NETO2, SERPINB5, CALML3 and MUC12. A total of 115 genes were lower in </w:t>
      </w:r>
      <w:proofErr w:type="spellStart"/>
      <w:r w:rsidRPr="00581772">
        <w:t>sCOPD</w:t>
      </w:r>
      <w:proofErr w:type="spellEnd"/>
      <w:r w:rsidRPr="00581772">
        <w:t xml:space="preserve">, with the 10 most significant genes being: FXYD6, GGTA1P, GEM, CPED1, KCNJ5, VEGFA, JAKMIP2, DOK2, KMO and GPR174. A list of the top 10 genes more and less expressed in </w:t>
      </w:r>
      <w:proofErr w:type="spellStart"/>
      <w:r w:rsidRPr="00581772">
        <w:t>sCOPD</w:t>
      </w:r>
      <w:proofErr w:type="spellEnd"/>
      <w:r w:rsidRPr="00581772">
        <w:t xml:space="preserve"> can be found in </w:t>
      </w:r>
      <w:r w:rsidR="00164F73">
        <w:rPr>
          <w:b/>
          <w:bCs/>
        </w:rPr>
        <w:fldChar w:fldCharType="begin"/>
      </w:r>
      <w:r w:rsidR="00164F73">
        <w:instrText xml:space="preserve"> REF _Ref185357393 \h </w:instrText>
      </w:r>
      <w:r w:rsidR="00164F73">
        <w:rPr>
          <w:b/>
          <w:bCs/>
        </w:rPr>
      </w:r>
      <w:r w:rsidR="00164F73">
        <w:rPr>
          <w:b/>
          <w:bCs/>
        </w:rPr>
        <w:fldChar w:fldCharType="separate"/>
      </w:r>
      <w:r w:rsidR="00164F73">
        <w:t xml:space="preserve">Table </w:t>
      </w:r>
      <w:r w:rsidR="00164F73">
        <w:rPr>
          <w:noProof/>
        </w:rPr>
        <w:t>2</w:t>
      </w:r>
      <w:r w:rsidR="00164F73">
        <w:t>.</w:t>
      </w:r>
      <w:r w:rsidR="00164F73">
        <w:rPr>
          <w:noProof/>
        </w:rPr>
        <w:t>2</w:t>
      </w:r>
      <w:r w:rsidR="00164F73">
        <w:rPr>
          <w:b/>
          <w:bCs/>
        </w:rPr>
        <w:fldChar w:fldCharType="end"/>
      </w:r>
      <w:r w:rsidRPr="00581772">
        <w:t xml:space="preserve">; the complete list of 219 genes can be found in </w:t>
      </w:r>
      <w:r w:rsidR="00BD19AA" w:rsidRPr="00BD19AA">
        <w:t>S</w:t>
      </w:r>
      <w:r w:rsidRPr="00BD19AA">
        <w:t xml:space="preserve">upplementary </w:t>
      </w:r>
      <w:r w:rsidR="00BD19AA" w:rsidRPr="00BD19AA">
        <w:t>T</w:t>
      </w:r>
      <w:r w:rsidRPr="00BD19AA">
        <w:t xml:space="preserve">able </w:t>
      </w:r>
      <w:r w:rsidR="00BD19AA" w:rsidRPr="00BD19AA">
        <w:t>2.</w:t>
      </w:r>
      <w:r w:rsidRPr="00BD19AA">
        <w:t>5</w:t>
      </w:r>
      <w:r w:rsidRPr="00581772">
        <w:t>.</w:t>
      </w:r>
    </w:p>
    <w:p w14:paraId="139E05C2" w14:textId="0EDA7D6E" w:rsidR="00A85AB4" w:rsidRPr="00F67449" w:rsidRDefault="002D3F0D" w:rsidP="00A85AB4">
      <w:pPr>
        <w:pStyle w:val="Captions"/>
        <w:rPr>
          <w:vanish/>
          <w:specVanish/>
        </w:rPr>
      </w:pPr>
      <w:bookmarkStart w:id="46" w:name="_Ref185357393"/>
      <w:bookmarkStart w:id="47" w:name="_Toc185371361"/>
      <w:r>
        <w:t xml:space="preserve">Table </w:t>
      </w:r>
      <w:r w:rsidR="009437B2">
        <w:fldChar w:fldCharType="begin"/>
      </w:r>
      <w:r w:rsidR="009437B2">
        <w:instrText xml:space="preserve"> STYLEREF 1 \s </w:instrText>
      </w:r>
      <w:r w:rsidR="009437B2">
        <w:fldChar w:fldCharType="separate"/>
      </w:r>
      <w:r w:rsidR="009437B2">
        <w:rPr>
          <w:noProof/>
        </w:rPr>
        <w:t>2</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2</w:t>
      </w:r>
      <w:r w:rsidR="009437B2">
        <w:fldChar w:fldCharType="end"/>
      </w:r>
      <w:bookmarkEnd w:id="46"/>
      <w:r>
        <w:t xml:space="preserve">) </w:t>
      </w:r>
      <w:r w:rsidRPr="002D3F0D">
        <w:t>Top 20 genes more and less expressed in severe COPD (</w:t>
      </w:r>
      <w:proofErr w:type="spellStart"/>
      <w:r w:rsidRPr="002D3F0D">
        <w:t>sCOPD</w:t>
      </w:r>
      <w:proofErr w:type="spellEnd"/>
      <w:r w:rsidRPr="002D3F0D">
        <w:t>)</w:t>
      </w:r>
      <w:bookmarkEnd w:id="47"/>
    </w:p>
    <w:p w14:paraId="5E88B5D2" w14:textId="304FAE55" w:rsidR="002D3F0D" w:rsidRDefault="002D3F0D" w:rsidP="002D3F0D">
      <w:pPr>
        <w:pStyle w:val="Captions"/>
      </w:pPr>
      <w:r w:rsidRPr="002D3F0D">
        <w:t xml:space="preserve"> that were specific for </w:t>
      </w:r>
      <w:proofErr w:type="spellStart"/>
      <w:r w:rsidRPr="002D3F0D">
        <w:t>sCOPD</w:t>
      </w:r>
      <w:proofErr w:type="spellEnd"/>
      <w:r w:rsidRPr="002D3F0D">
        <w:t>, not influenced by basal, ciliated and secretory cell types and 6 months of inhaled corticosteroid usage</w:t>
      </w:r>
    </w:p>
    <w:tbl>
      <w:tblPr>
        <w:tblStyle w:val="GridTable1Light"/>
        <w:tblW w:w="5000" w:type="pct"/>
        <w:tblLook w:val="04A0" w:firstRow="1" w:lastRow="0" w:firstColumn="1" w:lastColumn="0" w:noHBand="0" w:noVBand="1"/>
      </w:tblPr>
      <w:tblGrid>
        <w:gridCol w:w="1862"/>
        <w:gridCol w:w="1489"/>
        <w:gridCol w:w="1133"/>
        <w:gridCol w:w="1133"/>
        <w:gridCol w:w="1133"/>
        <w:gridCol w:w="1133"/>
        <w:gridCol w:w="1133"/>
      </w:tblGrid>
      <w:tr w:rsidR="002D3F0D" w:rsidRPr="002D3F0D" w14:paraId="4F3AC00C" w14:textId="77777777" w:rsidTr="000B718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3B827CEB" w14:textId="77777777" w:rsidR="002D3F0D" w:rsidRPr="000B7187" w:rsidRDefault="002D3F0D" w:rsidP="000B7187">
            <w:pPr>
              <w:rPr>
                <w:rFonts w:cstheme="minorHAnsi"/>
                <w:sz w:val="20"/>
                <w:szCs w:val="20"/>
              </w:rPr>
            </w:pPr>
            <w:proofErr w:type="spellStart"/>
            <w:r w:rsidRPr="000B7187">
              <w:rPr>
                <w:rFonts w:cstheme="minorHAnsi"/>
                <w:sz w:val="20"/>
                <w:szCs w:val="20"/>
              </w:rPr>
              <w:t>Ensembl</w:t>
            </w:r>
            <w:proofErr w:type="spellEnd"/>
            <w:r w:rsidRPr="000B7187">
              <w:rPr>
                <w:rFonts w:cstheme="minorHAnsi"/>
                <w:sz w:val="20"/>
                <w:szCs w:val="20"/>
              </w:rPr>
              <w:t xml:space="preserve"> Gene ID</w:t>
            </w:r>
          </w:p>
        </w:tc>
        <w:tc>
          <w:tcPr>
            <w:tcW w:w="1489" w:type="dxa"/>
            <w:noWrap/>
            <w:hideMark/>
          </w:tcPr>
          <w:p w14:paraId="17FF1C04" w14:textId="77777777" w:rsidR="002D3F0D" w:rsidRPr="000B7187" w:rsidRDefault="002D3F0D" w:rsidP="000B718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0B7187">
              <w:rPr>
                <w:rFonts w:cstheme="minorHAnsi"/>
                <w:sz w:val="20"/>
                <w:szCs w:val="20"/>
              </w:rPr>
              <w:t>HGNC symbol</w:t>
            </w:r>
          </w:p>
        </w:tc>
        <w:tc>
          <w:tcPr>
            <w:tcW w:w="1133" w:type="dxa"/>
            <w:noWrap/>
            <w:hideMark/>
          </w:tcPr>
          <w:p w14:paraId="30E2745C" w14:textId="77777777" w:rsidR="002D3F0D" w:rsidRPr="000B7187" w:rsidRDefault="002D3F0D" w:rsidP="000B7187">
            <w:pP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gramStart"/>
            <w:r w:rsidRPr="000B7187">
              <w:rPr>
                <w:rFonts w:cstheme="minorHAnsi"/>
                <w:sz w:val="20"/>
                <w:szCs w:val="20"/>
              </w:rPr>
              <w:t>Log(</w:t>
            </w:r>
            <w:proofErr w:type="gramEnd"/>
            <w:r w:rsidRPr="000B7187">
              <w:rPr>
                <w:rFonts w:cstheme="minorHAnsi"/>
                <w:sz w:val="20"/>
                <w:szCs w:val="20"/>
              </w:rPr>
              <w:t>FC)</w:t>
            </w:r>
          </w:p>
        </w:tc>
        <w:tc>
          <w:tcPr>
            <w:tcW w:w="1133" w:type="dxa"/>
            <w:noWrap/>
            <w:hideMark/>
          </w:tcPr>
          <w:p w14:paraId="7A96BC05" w14:textId="77777777" w:rsidR="002D3F0D" w:rsidRPr="000B7187" w:rsidRDefault="002D3F0D" w:rsidP="000B7187">
            <w:pPr>
              <w:cnfStyle w:val="100000000000" w:firstRow="1" w:lastRow="0" w:firstColumn="0" w:lastColumn="0" w:oddVBand="0" w:evenVBand="0" w:oddHBand="0" w:evenHBand="0" w:firstRowFirstColumn="0" w:firstRowLastColumn="0" w:lastRowFirstColumn="0" w:lastRowLastColumn="0"/>
              <w:rPr>
                <w:rFonts w:cstheme="minorHAnsi"/>
                <w:sz w:val="20"/>
                <w:szCs w:val="20"/>
              </w:rPr>
            </w:pPr>
            <w:proofErr w:type="gramStart"/>
            <w:r w:rsidRPr="000B7187">
              <w:rPr>
                <w:rFonts w:cstheme="minorHAnsi"/>
                <w:sz w:val="20"/>
                <w:szCs w:val="20"/>
              </w:rPr>
              <w:t>Log(</w:t>
            </w:r>
            <w:proofErr w:type="gramEnd"/>
            <w:r w:rsidRPr="000B7187">
              <w:rPr>
                <w:rFonts w:cstheme="minorHAnsi"/>
                <w:sz w:val="20"/>
                <w:szCs w:val="20"/>
              </w:rPr>
              <w:t>CPM)</w:t>
            </w:r>
          </w:p>
        </w:tc>
        <w:tc>
          <w:tcPr>
            <w:tcW w:w="1133" w:type="dxa"/>
            <w:noWrap/>
            <w:hideMark/>
          </w:tcPr>
          <w:p w14:paraId="03B7FA6A" w14:textId="77777777" w:rsidR="002D3F0D" w:rsidRPr="000B7187" w:rsidRDefault="002D3F0D" w:rsidP="000B718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0B7187">
              <w:rPr>
                <w:rFonts w:cstheme="minorHAnsi"/>
                <w:sz w:val="20"/>
                <w:szCs w:val="20"/>
              </w:rPr>
              <w:t>F</w:t>
            </w:r>
          </w:p>
        </w:tc>
        <w:tc>
          <w:tcPr>
            <w:tcW w:w="1133" w:type="dxa"/>
            <w:noWrap/>
            <w:hideMark/>
          </w:tcPr>
          <w:p w14:paraId="440E6BE1" w14:textId="77777777" w:rsidR="002D3F0D" w:rsidRPr="000B7187" w:rsidRDefault="002D3F0D" w:rsidP="000B718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0B7187">
              <w:rPr>
                <w:rFonts w:cstheme="minorHAnsi"/>
                <w:sz w:val="20"/>
                <w:szCs w:val="20"/>
              </w:rPr>
              <w:t>P-value</w:t>
            </w:r>
          </w:p>
        </w:tc>
        <w:tc>
          <w:tcPr>
            <w:tcW w:w="1133" w:type="dxa"/>
            <w:noWrap/>
            <w:hideMark/>
          </w:tcPr>
          <w:p w14:paraId="784D797E" w14:textId="77777777" w:rsidR="002D3F0D" w:rsidRPr="000B7187" w:rsidRDefault="002D3F0D" w:rsidP="000B7187">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0B7187">
              <w:rPr>
                <w:rFonts w:cstheme="minorHAnsi"/>
                <w:sz w:val="20"/>
                <w:szCs w:val="20"/>
              </w:rPr>
              <w:t>FDR</w:t>
            </w:r>
          </w:p>
        </w:tc>
      </w:tr>
      <w:tr w:rsidR="002D3F0D" w:rsidRPr="002D3F0D" w14:paraId="1CFEC946"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1BE66E25"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ENSG00000237523</w:t>
            </w:r>
          </w:p>
        </w:tc>
        <w:tc>
          <w:tcPr>
            <w:tcW w:w="1489" w:type="dxa"/>
            <w:noWrap/>
            <w:hideMark/>
          </w:tcPr>
          <w:p w14:paraId="721C367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LINC00857</w:t>
            </w:r>
          </w:p>
        </w:tc>
        <w:tc>
          <w:tcPr>
            <w:tcW w:w="1133" w:type="dxa"/>
            <w:noWrap/>
            <w:hideMark/>
          </w:tcPr>
          <w:p w14:paraId="3F634A54"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1.41 </w:t>
            </w:r>
          </w:p>
        </w:tc>
        <w:tc>
          <w:tcPr>
            <w:tcW w:w="1133" w:type="dxa"/>
            <w:noWrap/>
            <w:hideMark/>
          </w:tcPr>
          <w:p w14:paraId="5F27482A"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9.11 </w:t>
            </w:r>
          </w:p>
        </w:tc>
        <w:tc>
          <w:tcPr>
            <w:tcW w:w="1133" w:type="dxa"/>
            <w:noWrap/>
            <w:hideMark/>
          </w:tcPr>
          <w:p w14:paraId="01085053"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80.38 </w:t>
            </w:r>
          </w:p>
        </w:tc>
        <w:tc>
          <w:tcPr>
            <w:tcW w:w="1133" w:type="dxa"/>
            <w:noWrap/>
            <w:hideMark/>
          </w:tcPr>
          <w:p w14:paraId="36FE2432"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1.35E-15</w:t>
            </w:r>
          </w:p>
        </w:tc>
        <w:tc>
          <w:tcPr>
            <w:tcW w:w="1133" w:type="dxa"/>
            <w:noWrap/>
            <w:hideMark/>
          </w:tcPr>
          <w:p w14:paraId="4EBF53C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1.24E-13</w:t>
            </w:r>
          </w:p>
        </w:tc>
      </w:tr>
      <w:tr w:rsidR="002D3F0D" w:rsidRPr="002D3F0D" w14:paraId="09808891"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757C482F"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ENSG00000181588</w:t>
            </w:r>
          </w:p>
        </w:tc>
        <w:tc>
          <w:tcPr>
            <w:tcW w:w="1489" w:type="dxa"/>
            <w:noWrap/>
            <w:hideMark/>
          </w:tcPr>
          <w:p w14:paraId="3BEA376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MEX3D</w:t>
            </w:r>
          </w:p>
        </w:tc>
        <w:tc>
          <w:tcPr>
            <w:tcW w:w="1133" w:type="dxa"/>
            <w:noWrap/>
            <w:hideMark/>
          </w:tcPr>
          <w:p w14:paraId="235C1581"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1.44 </w:t>
            </w:r>
          </w:p>
        </w:tc>
        <w:tc>
          <w:tcPr>
            <w:tcW w:w="1133" w:type="dxa"/>
            <w:noWrap/>
            <w:hideMark/>
          </w:tcPr>
          <w:p w14:paraId="1EB1BA5A"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11.90 </w:t>
            </w:r>
          </w:p>
        </w:tc>
        <w:tc>
          <w:tcPr>
            <w:tcW w:w="1133" w:type="dxa"/>
            <w:noWrap/>
            <w:hideMark/>
          </w:tcPr>
          <w:p w14:paraId="2346C2E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81.52 </w:t>
            </w:r>
          </w:p>
        </w:tc>
        <w:tc>
          <w:tcPr>
            <w:tcW w:w="1133" w:type="dxa"/>
            <w:noWrap/>
            <w:hideMark/>
          </w:tcPr>
          <w:p w14:paraId="6CB0A25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9.28E-16</w:t>
            </w:r>
          </w:p>
        </w:tc>
        <w:tc>
          <w:tcPr>
            <w:tcW w:w="1133" w:type="dxa"/>
            <w:noWrap/>
            <w:hideMark/>
          </w:tcPr>
          <w:p w14:paraId="4F51A054"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1.24E-13</w:t>
            </w:r>
          </w:p>
        </w:tc>
      </w:tr>
      <w:tr w:rsidR="002D3F0D" w:rsidRPr="002D3F0D" w14:paraId="3097FAAF"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2303D22F"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ENSG00000105388</w:t>
            </w:r>
          </w:p>
        </w:tc>
        <w:tc>
          <w:tcPr>
            <w:tcW w:w="1489" w:type="dxa"/>
            <w:noWrap/>
            <w:hideMark/>
          </w:tcPr>
          <w:p w14:paraId="64A30EB1"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CEACAM5</w:t>
            </w:r>
          </w:p>
        </w:tc>
        <w:tc>
          <w:tcPr>
            <w:tcW w:w="1133" w:type="dxa"/>
            <w:noWrap/>
            <w:hideMark/>
          </w:tcPr>
          <w:p w14:paraId="5E77904A"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1.87 </w:t>
            </w:r>
          </w:p>
        </w:tc>
        <w:tc>
          <w:tcPr>
            <w:tcW w:w="1133" w:type="dxa"/>
            <w:noWrap/>
            <w:hideMark/>
          </w:tcPr>
          <w:p w14:paraId="2BE7479E"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16.44 </w:t>
            </w:r>
          </w:p>
        </w:tc>
        <w:tc>
          <w:tcPr>
            <w:tcW w:w="1133" w:type="dxa"/>
            <w:noWrap/>
            <w:hideMark/>
          </w:tcPr>
          <w:p w14:paraId="62B33EFB"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78.04 </w:t>
            </w:r>
          </w:p>
        </w:tc>
        <w:tc>
          <w:tcPr>
            <w:tcW w:w="1133" w:type="dxa"/>
            <w:noWrap/>
            <w:hideMark/>
          </w:tcPr>
          <w:p w14:paraId="11840112"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2.90E-15</w:t>
            </w:r>
          </w:p>
        </w:tc>
        <w:tc>
          <w:tcPr>
            <w:tcW w:w="1133" w:type="dxa"/>
            <w:noWrap/>
            <w:hideMark/>
          </w:tcPr>
          <w:p w14:paraId="1029D9DF"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2.00E-13</w:t>
            </w:r>
          </w:p>
        </w:tc>
      </w:tr>
      <w:tr w:rsidR="002D3F0D" w:rsidRPr="002D3F0D" w14:paraId="1F578AA2"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5178C7AA"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ENSG00000228594</w:t>
            </w:r>
          </w:p>
        </w:tc>
        <w:tc>
          <w:tcPr>
            <w:tcW w:w="1489" w:type="dxa"/>
            <w:noWrap/>
            <w:hideMark/>
          </w:tcPr>
          <w:p w14:paraId="2190B88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FNDC10</w:t>
            </w:r>
          </w:p>
        </w:tc>
        <w:tc>
          <w:tcPr>
            <w:tcW w:w="1133" w:type="dxa"/>
            <w:noWrap/>
            <w:hideMark/>
          </w:tcPr>
          <w:p w14:paraId="4803B882"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1.23 </w:t>
            </w:r>
          </w:p>
        </w:tc>
        <w:tc>
          <w:tcPr>
            <w:tcW w:w="1133" w:type="dxa"/>
            <w:noWrap/>
            <w:hideMark/>
          </w:tcPr>
          <w:p w14:paraId="51CA262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9.11 </w:t>
            </w:r>
          </w:p>
        </w:tc>
        <w:tc>
          <w:tcPr>
            <w:tcW w:w="1133" w:type="dxa"/>
            <w:noWrap/>
            <w:hideMark/>
          </w:tcPr>
          <w:p w14:paraId="532742BF"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74.92 </w:t>
            </w:r>
          </w:p>
        </w:tc>
        <w:tc>
          <w:tcPr>
            <w:tcW w:w="1133" w:type="dxa"/>
            <w:noWrap/>
            <w:hideMark/>
          </w:tcPr>
          <w:p w14:paraId="24386E48"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8.19E-15</w:t>
            </w:r>
          </w:p>
        </w:tc>
        <w:tc>
          <w:tcPr>
            <w:tcW w:w="1133" w:type="dxa"/>
            <w:noWrap/>
            <w:hideMark/>
          </w:tcPr>
          <w:p w14:paraId="23EB9248"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3.77E-13</w:t>
            </w:r>
          </w:p>
        </w:tc>
      </w:tr>
      <w:tr w:rsidR="002D3F0D" w:rsidRPr="002D3F0D" w14:paraId="490A5604"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7C6E1E59"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ENSG00000170537</w:t>
            </w:r>
          </w:p>
        </w:tc>
        <w:tc>
          <w:tcPr>
            <w:tcW w:w="1489" w:type="dxa"/>
            <w:noWrap/>
            <w:hideMark/>
          </w:tcPr>
          <w:p w14:paraId="278F30B3"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TMC7</w:t>
            </w:r>
          </w:p>
        </w:tc>
        <w:tc>
          <w:tcPr>
            <w:tcW w:w="1133" w:type="dxa"/>
            <w:noWrap/>
            <w:hideMark/>
          </w:tcPr>
          <w:p w14:paraId="3B4BF9F3"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1.35 </w:t>
            </w:r>
          </w:p>
        </w:tc>
        <w:tc>
          <w:tcPr>
            <w:tcW w:w="1133" w:type="dxa"/>
            <w:noWrap/>
            <w:hideMark/>
          </w:tcPr>
          <w:p w14:paraId="6CC0BE9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9.72 </w:t>
            </w:r>
          </w:p>
        </w:tc>
        <w:tc>
          <w:tcPr>
            <w:tcW w:w="1133" w:type="dxa"/>
            <w:noWrap/>
            <w:hideMark/>
          </w:tcPr>
          <w:p w14:paraId="395C5C21"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74.97 </w:t>
            </w:r>
          </w:p>
        </w:tc>
        <w:tc>
          <w:tcPr>
            <w:tcW w:w="1133" w:type="dxa"/>
            <w:noWrap/>
            <w:hideMark/>
          </w:tcPr>
          <w:p w14:paraId="27473D8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8.06E-15</w:t>
            </w:r>
          </w:p>
        </w:tc>
        <w:tc>
          <w:tcPr>
            <w:tcW w:w="1133" w:type="dxa"/>
            <w:noWrap/>
            <w:hideMark/>
          </w:tcPr>
          <w:p w14:paraId="731007DB"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3.77E-13</w:t>
            </w:r>
          </w:p>
        </w:tc>
      </w:tr>
      <w:tr w:rsidR="002D3F0D" w:rsidRPr="002D3F0D" w14:paraId="3305862E"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2C92C23A"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ENSG00000180438</w:t>
            </w:r>
          </w:p>
        </w:tc>
        <w:tc>
          <w:tcPr>
            <w:tcW w:w="1489" w:type="dxa"/>
            <w:noWrap/>
            <w:hideMark/>
          </w:tcPr>
          <w:p w14:paraId="1531FEB1"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TPRXL</w:t>
            </w:r>
          </w:p>
        </w:tc>
        <w:tc>
          <w:tcPr>
            <w:tcW w:w="1133" w:type="dxa"/>
            <w:noWrap/>
            <w:hideMark/>
          </w:tcPr>
          <w:p w14:paraId="3A049B0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1.92 </w:t>
            </w:r>
          </w:p>
        </w:tc>
        <w:tc>
          <w:tcPr>
            <w:tcW w:w="1133" w:type="dxa"/>
            <w:noWrap/>
            <w:hideMark/>
          </w:tcPr>
          <w:p w14:paraId="5DBD17E4"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11.73 </w:t>
            </w:r>
          </w:p>
        </w:tc>
        <w:tc>
          <w:tcPr>
            <w:tcW w:w="1133" w:type="dxa"/>
            <w:noWrap/>
            <w:hideMark/>
          </w:tcPr>
          <w:p w14:paraId="3A4A5B52"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72.28 </w:t>
            </w:r>
          </w:p>
        </w:tc>
        <w:tc>
          <w:tcPr>
            <w:tcW w:w="1133" w:type="dxa"/>
            <w:noWrap/>
            <w:hideMark/>
          </w:tcPr>
          <w:p w14:paraId="519E3C4B"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1.99E-14</w:t>
            </w:r>
          </w:p>
        </w:tc>
        <w:tc>
          <w:tcPr>
            <w:tcW w:w="1133" w:type="dxa"/>
            <w:noWrap/>
            <w:hideMark/>
          </w:tcPr>
          <w:p w14:paraId="3E7BEB7A"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7.86E-13</w:t>
            </w:r>
          </w:p>
        </w:tc>
      </w:tr>
      <w:tr w:rsidR="002D3F0D" w:rsidRPr="002D3F0D" w14:paraId="6EAD9308"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75F96AE6"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ENSG00000171208</w:t>
            </w:r>
          </w:p>
        </w:tc>
        <w:tc>
          <w:tcPr>
            <w:tcW w:w="1489" w:type="dxa"/>
            <w:noWrap/>
            <w:hideMark/>
          </w:tcPr>
          <w:p w14:paraId="7C86F1B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NETO2</w:t>
            </w:r>
          </w:p>
        </w:tc>
        <w:tc>
          <w:tcPr>
            <w:tcW w:w="1133" w:type="dxa"/>
            <w:noWrap/>
            <w:hideMark/>
          </w:tcPr>
          <w:p w14:paraId="5FF4C6F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1.67 </w:t>
            </w:r>
          </w:p>
        </w:tc>
        <w:tc>
          <w:tcPr>
            <w:tcW w:w="1133" w:type="dxa"/>
            <w:noWrap/>
            <w:hideMark/>
          </w:tcPr>
          <w:p w14:paraId="4C829DF8"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10.67 </w:t>
            </w:r>
          </w:p>
        </w:tc>
        <w:tc>
          <w:tcPr>
            <w:tcW w:w="1133" w:type="dxa"/>
            <w:noWrap/>
            <w:hideMark/>
          </w:tcPr>
          <w:p w14:paraId="49F30690"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69.99 </w:t>
            </w:r>
          </w:p>
        </w:tc>
        <w:tc>
          <w:tcPr>
            <w:tcW w:w="1133" w:type="dxa"/>
            <w:noWrap/>
            <w:hideMark/>
          </w:tcPr>
          <w:p w14:paraId="0B4FA97E"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4.35E-14</w:t>
            </w:r>
          </w:p>
        </w:tc>
        <w:tc>
          <w:tcPr>
            <w:tcW w:w="1133" w:type="dxa"/>
            <w:noWrap/>
            <w:hideMark/>
          </w:tcPr>
          <w:p w14:paraId="0A25FED3"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1.33E-12</w:t>
            </w:r>
          </w:p>
        </w:tc>
      </w:tr>
      <w:tr w:rsidR="002D3F0D" w:rsidRPr="002D3F0D" w14:paraId="6188BF3C"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13EE8475"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ENSG00000206075</w:t>
            </w:r>
          </w:p>
        </w:tc>
        <w:tc>
          <w:tcPr>
            <w:tcW w:w="1489" w:type="dxa"/>
            <w:noWrap/>
            <w:hideMark/>
          </w:tcPr>
          <w:p w14:paraId="405C3B5E"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SERPINB5</w:t>
            </w:r>
          </w:p>
        </w:tc>
        <w:tc>
          <w:tcPr>
            <w:tcW w:w="1133" w:type="dxa"/>
            <w:noWrap/>
            <w:hideMark/>
          </w:tcPr>
          <w:p w14:paraId="2D5E6E33"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1.34 </w:t>
            </w:r>
          </w:p>
        </w:tc>
        <w:tc>
          <w:tcPr>
            <w:tcW w:w="1133" w:type="dxa"/>
            <w:noWrap/>
            <w:hideMark/>
          </w:tcPr>
          <w:p w14:paraId="1AB6675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14.10 </w:t>
            </w:r>
          </w:p>
        </w:tc>
        <w:tc>
          <w:tcPr>
            <w:tcW w:w="1133" w:type="dxa"/>
            <w:noWrap/>
            <w:hideMark/>
          </w:tcPr>
          <w:p w14:paraId="62A6E252"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68.89 </w:t>
            </w:r>
          </w:p>
        </w:tc>
        <w:tc>
          <w:tcPr>
            <w:tcW w:w="1133" w:type="dxa"/>
            <w:noWrap/>
            <w:hideMark/>
          </w:tcPr>
          <w:p w14:paraId="374557B4"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6.35E-14</w:t>
            </w:r>
          </w:p>
        </w:tc>
        <w:tc>
          <w:tcPr>
            <w:tcW w:w="1133" w:type="dxa"/>
            <w:noWrap/>
            <w:hideMark/>
          </w:tcPr>
          <w:p w14:paraId="7A426E27"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1.75E-12</w:t>
            </w:r>
          </w:p>
        </w:tc>
      </w:tr>
      <w:tr w:rsidR="002D3F0D" w:rsidRPr="002D3F0D" w14:paraId="79DD1A60"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561D3E62"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ENSG00000178363</w:t>
            </w:r>
          </w:p>
        </w:tc>
        <w:tc>
          <w:tcPr>
            <w:tcW w:w="1489" w:type="dxa"/>
            <w:noWrap/>
            <w:hideMark/>
          </w:tcPr>
          <w:p w14:paraId="3AEF0A6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CALML3</w:t>
            </w:r>
          </w:p>
        </w:tc>
        <w:tc>
          <w:tcPr>
            <w:tcW w:w="1133" w:type="dxa"/>
            <w:noWrap/>
            <w:hideMark/>
          </w:tcPr>
          <w:p w14:paraId="7F6F9C62"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2.48 </w:t>
            </w:r>
          </w:p>
        </w:tc>
        <w:tc>
          <w:tcPr>
            <w:tcW w:w="1133" w:type="dxa"/>
            <w:noWrap/>
            <w:hideMark/>
          </w:tcPr>
          <w:p w14:paraId="77CF62EB"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11.34 </w:t>
            </w:r>
          </w:p>
        </w:tc>
        <w:tc>
          <w:tcPr>
            <w:tcW w:w="1133" w:type="dxa"/>
            <w:noWrap/>
            <w:hideMark/>
          </w:tcPr>
          <w:p w14:paraId="6A12D35F"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68.40 </w:t>
            </w:r>
          </w:p>
        </w:tc>
        <w:tc>
          <w:tcPr>
            <w:tcW w:w="1133" w:type="dxa"/>
            <w:noWrap/>
            <w:hideMark/>
          </w:tcPr>
          <w:p w14:paraId="6F43C30B"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7.52E-14</w:t>
            </w:r>
          </w:p>
        </w:tc>
        <w:tc>
          <w:tcPr>
            <w:tcW w:w="1133" w:type="dxa"/>
            <w:noWrap/>
            <w:hideMark/>
          </w:tcPr>
          <w:p w14:paraId="159E6D8B"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1.89E-12</w:t>
            </w:r>
          </w:p>
        </w:tc>
      </w:tr>
      <w:tr w:rsidR="002D3F0D" w:rsidRPr="002D3F0D" w14:paraId="59BA1B1F"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3249CD83"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ENSG00000205277</w:t>
            </w:r>
          </w:p>
        </w:tc>
        <w:tc>
          <w:tcPr>
            <w:tcW w:w="1489" w:type="dxa"/>
            <w:noWrap/>
            <w:hideMark/>
          </w:tcPr>
          <w:p w14:paraId="545DDF2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MUC12</w:t>
            </w:r>
          </w:p>
        </w:tc>
        <w:tc>
          <w:tcPr>
            <w:tcW w:w="1133" w:type="dxa"/>
            <w:noWrap/>
            <w:hideMark/>
          </w:tcPr>
          <w:p w14:paraId="3046965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1.50 </w:t>
            </w:r>
          </w:p>
        </w:tc>
        <w:tc>
          <w:tcPr>
            <w:tcW w:w="1133" w:type="dxa"/>
            <w:noWrap/>
            <w:hideMark/>
          </w:tcPr>
          <w:p w14:paraId="1F03344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11.07 </w:t>
            </w:r>
          </w:p>
        </w:tc>
        <w:tc>
          <w:tcPr>
            <w:tcW w:w="1133" w:type="dxa"/>
            <w:noWrap/>
            <w:hideMark/>
          </w:tcPr>
          <w:p w14:paraId="58F9F829"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66.74 </w:t>
            </w:r>
          </w:p>
        </w:tc>
        <w:tc>
          <w:tcPr>
            <w:tcW w:w="1133" w:type="dxa"/>
            <w:noWrap/>
            <w:hideMark/>
          </w:tcPr>
          <w:p w14:paraId="08B231B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1.34E-13</w:t>
            </w:r>
          </w:p>
        </w:tc>
        <w:tc>
          <w:tcPr>
            <w:tcW w:w="1133" w:type="dxa"/>
            <w:noWrap/>
            <w:hideMark/>
          </w:tcPr>
          <w:p w14:paraId="3729CD6A"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3.08E-12</w:t>
            </w:r>
          </w:p>
        </w:tc>
      </w:tr>
      <w:tr w:rsidR="002D3F0D" w:rsidRPr="002D3F0D" w14:paraId="7D183C27"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53AF5644"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ENSG00000137726</w:t>
            </w:r>
          </w:p>
        </w:tc>
        <w:tc>
          <w:tcPr>
            <w:tcW w:w="1489" w:type="dxa"/>
            <w:noWrap/>
            <w:hideMark/>
          </w:tcPr>
          <w:p w14:paraId="088D5F0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FXYD6</w:t>
            </w:r>
          </w:p>
        </w:tc>
        <w:tc>
          <w:tcPr>
            <w:tcW w:w="1133" w:type="dxa"/>
            <w:noWrap/>
            <w:hideMark/>
          </w:tcPr>
          <w:p w14:paraId="3283275F"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-1.58 </w:t>
            </w:r>
          </w:p>
        </w:tc>
        <w:tc>
          <w:tcPr>
            <w:tcW w:w="1133" w:type="dxa"/>
            <w:noWrap/>
            <w:hideMark/>
          </w:tcPr>
          <w:p w14:paraId="6C8A383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8.63 </w:t>
            </w:r>
          </w:p>
        </w:tc>
        <w:tc>
          <w:tcPr>
            <w:tcW w:w="1133" w:type="dxa"/>
            <w:noWrap/>
            <w:hideMark/>
          </w:tcPr>
          <w:p w14:paraId="0D9B3B2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66.43 </w:t>
            </w:r>
          </w:p>
        </w:tc>
        <w:tc>
          <w:tcPr>
            <w:tcW w:w="1133" w:type="dxa"/>
            <w:noWrap/>
            <w:hideMark/>
          </w:tcPr>
          <w:p w14:paraId="1738D7E1"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1.49E-13</w:t>
            </w:r>
          </w:p>
        </w:tc>
        <w:tc>
          <w:tcPr>
            <w:tcW w:w="1133" w:type="dxa"/>
            <w:noWrap/>
            <w:hideMark/>
          </w:tcPr>
          <w:p w14:paraId="7ABE999E"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3.16E-12</w:t>
            </w:r>
          </w:p>
        </w:tc>
      </w:tr>
      <w:tr w:rsidR="002D3F0D" w:rsidRPr="002D3F0D" w14:paraId="76F7D1BD"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25C8AAD1"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ENSG00000204136</w:t>
            </w:r>
          </w:p>
        </w:tc>
        <w:tc>
          <w:tcPr>
            <w:tcW w:w="1489" w:type="dxa"/>
            <w:noWrap/>
            <w:hideMark/>
          </w:tcPr>
          <w:p w14:paraId="1E4DD724"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GGTA1P</w:t>
            </w:r>
          </w:p>
        </w:tc>
        <w:tc>
          <w:tcPr>
            <w:tcW w:w="1133" w:type="dxa"/>
            <w:noWrap/>
            <w:hideMark/>
          </w:tcPr>
          <w:p w14:paraId="2B4330EF"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-1.34 </w:t>
            </w:r>
          </w:p>
        </w:tc>
        <w:tc>
          <w:tcPr>
            <w:tcW w:w="1133" w:type="dxa"/>
            <w:noWrap/>
            <w:hideMark/>
          </w:tcPr>
          <w:p w14:paraId="4BB904C9"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8.11 </w:t>
            </w:r>
          </w:p>
        </w:tc>
        <w:tc>
          <w:tcPr>
            <w:tcW w:w="1133" w:type="dxa"/>
            <w:noWrap/>
            <w:hideMark/>
          </w:tcPr>
          <w:p w14:paraId="13F96332"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57.48 </w:t>
            </w:r>
          </w:p>
        </w:tc>
        <w:tc>
          <w:tcPr>
            <w:tcW w:w="1133" w:type="dxa"/>
            <w:noWrap/>
            <w:hideMark/>
          </w:tcPr>
          <w:p w14:paraId="615F364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3.62E-12</w:t>
            </w:r>
          </w:p>
        </w:tc>
        <w:tc>
          <w:tcPr>
            <w:tcW w:w="1133" w:type="dxa"/>
            <w:noWrap/>
            <w:hideMark/>
          </w:tcPr>
          <w:p w14:paraId="1CB215B7"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4.17E-11</w:t>
            </w:r>
          </w:p>
        </w:tc>
      </w:tr>
      <w:tr w:rsidR="002D3F0D" w:rsidRPr="002D3F0D" w14:paraId="52496987"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1C362BB6"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ENSG00000164949</w:t>
            </w:r>
          </w:p>
        </w:tc>
        <w:tc>
          <w:tcPr>
            <w:tcW w:w="1489" w:type="dxa"/>
            <w:noWrap/>
            <w:hideMark/>
          </w:tcPr>
          <w:p w14:paraId="653795E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GEM</w:t>
            </w:r>
          </w:p>
        </w:tc>
        <w:tc>
          <w:tcPr>
            <w:tcW w:w="1133" w:type="dxa"/>
            <w:noWrap/>
            <w:hideMark/>
          </w:tcPr>
          <w:p w14:paraId="207E558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-1.57 </w:t>
            </w:r>
          </w:p>
        </w:tc>
        <w:tc>
          <w:tcPr>
            <w:tcW w:w="1133" w:type="dxa"/>
            <w:noWrap/>
            <w:hideMark/>
          </w:tcPr>
          <w:p w14:paraId="29A4B028"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10.22 </w:t>
            </w:r>
          </w:p>
        </w:tc>
        <w:tc>
          <w:tcPr>
            <w:tcW w:w="1133" w:type="dxa"/>
            <w:noWrap/>
            <w:hideMark/>
          </w:tcPr>
          <w:p w14:paraId="2E06AF4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55.19 </w:t>
            </w:r>
          </w:p>
        </w:tc>
        <w:tc>
          <w:tcPr>
            <w:tcW w:w="1133" w:type="dxa"/>
            <w:noWrap/>
            <w:hideMark/>
          </w:tcPr>
          <w:p w14:paraId="517EC182"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8.41E-12</w:t>
            </w:r>
          </w:p>
        </w:tc>
        <w:tc>
          <w:tcPr>
            <w:tcW w:w="1133" w:type="dxa"/>
            <w:noWrap/>
            <w:hideMark/>
          </w:tcPr>
          <w:p w14:paraId="06D27118"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8.60E-11</w:t>
            </w:r>
          </w:p>
        </w:tc>
      </w:tr>
      <w:tr w:rsidR="002D3F0D" w:rsidRPr="002D3F0D" w14:paraId="60EBBCCB"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656248A4"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ENSG00000106034</w:t>
            </w:r>
          </w:p>
        </w:tc>
        <w:tc>
          <w:tcPr>
            <w:tcW w:w="1489" w:type="dxa"/>
            <w:noWrap/>
            <w:hideMark/>
          </w:tcPr>
          <w:p w14:paraId="0689AB4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CPED1</w:t>
            </w:r>
          </w:p>
        </w:tc>
        <w:tc>
          <w:tcPr>
            <w:tcW w:w="1133" w:type="dxa"/>
            <w:noWrap/>
            <w:hideMark/>
          </w:tcPr>
          <w:p w14:paraId="6A7D55C7"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-1.24 </w:t>
            </w:r>
          </w:p>
        </w:tc>
        <w:tc>
          <w:tcPr>
            <w:tcW w:w="1133" w:type="dxa"/>
            <w:noWrap/>
            <w:hideMark/>
          </w:tcPr>
          <w:p w14:paraId="6550A4F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8.67 </w:t>
            </w:r>
          </w:p>
        </w:tc>
        <w:tc>
          <w:tcPr>
            <w:tcW w:w="1133" w:type="dxa"/>
            <w:noWrap/>
            <w:hideMark/>
          </w:tcPr>
          <w:p w14:paraId="61D539E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47.87 </w:t>
            </w:r>
          </w:p>
        </w:tc>
        <w:tc>
          <w:tcPr>
            <w:tcW w:w="1133" w:type="dxa"/>
            <w:noWrap/>
            <w:hideMark/>
          </w:tcPr>
          <w:p w14:paraId="4C1AFFC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1.32E-10</w:t>
            </w:r>
          </w:p>
        </w:tc>
        <w:tc>
          <w:tcPr>
            <w:tcW w:w="1133" w:type="dxa"/>
            <w:noWrap/>
            <w:hideMark/>
          </w:tcPr>
          <w:p w14:paraId="42D42DBE"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9.87E-10</w:t>
            </w:r>
          </w:p>
        </w:tc>
      </w:tr>
      <w:tr w:rsidR="002D3F0D" w:rsidRPr="002D3F0D" w14:paraId="401C3C39"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4EB6B1BB"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ENSG00000120457</w:t>
            </w:r>
          </w:p>
        </w:tc>
        <w:tc>
          <w:tcPr>
            <w:tcW w:w="1489" w:type="dxa"/>
            <w:noWrap/>
            <w:hideMark/>
          </w:tcPr>
          <w:p w14:paraId="51CD21AF"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KCNJ5</w:t>
            </w:r>
          </w:p>
        </w:tc>
        <w:tc>
          <w:tcPr>
            <w:tcW w:w="1133" w:type="dxa"/>
            <w:noWrap/>
            <w:hideMark/>
          </w:tcPr>
          <w:p w14:paraId="45920CBE"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-1.33 </w:t>
            </w:r>
          </w:p>
        </w:tc>
        <w:tc>
          <w:tcPr>
            <w:tcW w:w="1133" w:type="dxa"/>
            <w:noWrap/>
            <w:hideMark/>
          </w:tcPr>
          <w:p w14:paraId="0EFFAA8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8.34 </w:t>
            </w:r>
          </w:p>
        </w:tc>
        <w:tc>
          <w:tcPr>
            <w:tcW w:w="1133" w:type="dxa"/>
            <w:noWrap/>
            <w:hideMark/>
          </w:tcPr>
          <w:p w14:paraId="013D6D7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42.97 </w:t>
            </w:r>
          </w:p>
        </w:tc>
        <w:tc>
          <w:tcPr>
            <w:tcW w:w="1133" w:type="dxa"/>
            <w:noWrap/>
            <w:hideMark/>
          </w:tcPr>
          <w:p w14:paraId="2C9D03B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8.93E-10</w:t>
            </w:r>
          </w:p>
        </w:tc>
        <w:tc>
          <w:tcPr>
            <w:tcW w:w="1133" w:type="dxa"/>
            <w:noWrap/>
            <w:hideMark/>
          </w:tcPr>
          <w:p w14:paraId="1EA52229"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5.48E-09</w:t>
            </w:r>
          </w:p>
        </w:tc>
      </w:tr>
      <w:tr w:rsidR="002D3F0D" w:rsidRPr="002D3F0D" w14:paraId="547B4495"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163F372E"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ENSG00000112715</w:t>
            </w:r>
          </w:p>
        </w:tc>
        <w:tc>
          <w:tcPr>
            <w:tcW w:w="1489" w:type="dxa"/>
            <w:noWrap/>
            <w:hideMark/>
          </w:tcPr>
          <w:p w14:paraId="1234A10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VEGFA</w:t>
            </w:r>
          </w:p>
        </w:tc>
        <w:tc>
          <w:tcPr>
            <w:tcW w:w="1133" w:type="dxa"/>
            <w:noWrap/>
            <w:hideMark/>
          </w:tcPr>
          <w:p w14:paraId="08133230"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-1.23 </w:t>
            </w:r>
          </w:p>
        </w:tc>
        <w:tc>
          <w:tcPr>
            <w:tcW w:w="1133" w:type="dxa"/>
            <w:noWrap/>
            <w:hideMark/>
          </w:tcPr>
          <w:p w14:paraId="6379135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13.97 </w:t>
            </w:r>
          </w:p>
        </w:tc>
        <w:tc>
          <w:tcPr>
            <w:tcW w:w="1133" w:type="dxa"/>
            <w:noWrap/>
            <w:hideMark/>
          </w:tcPr>
          <w:p w14:paraId="36E7910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39.65 </w:t>
            </w:r>
          </w:p>
        </w:tc>
        <w:tc>
          <w:tcPr>
            <w:tcW w:w="1133" w:type="dxa"/>
            <w:noWrap/>
            <w:hideMark/>
          </w:tcPr>
          <w:p w14:paraId="6CB46C2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3.35E-09</w:t>
            </w:r>
          </w:p>
        </w:tc>
        <w:tc>
          <w:tcPr>
            <w:tcW w:w="1133" w:type="dxa"/>
            <w:noWrap/>
            <w:hideMark/>
          </w:tcPr>
          <w:p w14:paraId="60A5D222"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1.52E-08</w:t>
            </w:r>
          </w:p>
        </w:tc>
      </w:tr>
      <w:tr w:rsidR="002D3F0D" w:rsidRPr="002D3F0D" w14:paraId="0F02809A"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1802E6FE"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ENSG00000176049</w:t>
            </w:r>
          </w:p>
        </w:tc>
        <w:tc>
          <w:tcPr>
            <w:tcW w:w="1489" w:type="dxa"/>
            <w:noWrap/>
            <w:hideMark/>
          </w:tcPr>
          <w:p w14:paraId="4264501A"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JAKMIP2</w:t>
            </w:r>
          </w:p>
        </w:tc>
        <w:tc>
          <w:tcPr>
            <w:tcW w:w="1133" w:type="dxa"/>
            <w:noWrap/>
            <w:hideMark/>
          </w:tcPr>
          <w:p w14:paraId="1D61C74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-1.18 </w:t>
            </w:r>
          </w:p>
        </w:tc>
        <w:tc>
          <w:tcPr>
            <w:tcW w:w="1133" w:type="dxa"/>
            <w:noWrap/>
            <w:hideMark/>
          </w:tcPr>
          <w:p w14:paraId="4B266307"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8.64 </w:t>
            </w:r>
          </w:p>
        </w:tc>
        <w:tc>
          <w:tcPr>
            <w:tcW w:w="1133" w:type="dxa"/>
            <w:noWrap/>
            <w:hideMark/>
          </w:tcPr>
          <w:p w14:paraId="1AB1EFE4"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39.43 </w:t>
            </w:r>
          </w:p>
        </w:tc>
        <w:tc>
          <w:tcPr>
            <w:tcW w:w="1133" w:type="dxa"/>
            <w:noWrap/>
            <w:hideMark/>
          </w:tcPr>
          <w:p w14:paraId="374CCA55"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3.67E-09</w:t>
            </w:r>
          </w:p>
        </w:tc>
        <w:tc>
          <w:tcPr>
            <w:tcW w:w="1133" w:type="dxa"/>
            <w:noWrap/>
            <w:hideMark/>
          </w:tcPr>
          <w:p w14:paraId="17FAE3D1"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1.63E-08</w:t>
            </w:r>
          </w:p>
        </w:tc>
      </w:tr>
      <w:tr w:rsidR="002D3F0D" w:rsidRPr="002D3F0D" w14:paraId="4D1970C9"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6E0C45D8"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ENSG00000147443</w:t>
            </w:r>
          </w:p>
        </w:tc>
        <w:tc>
          <w:tcPr>
            <w:tcW w:w="1489" w:type="dxa"/>
            <w:noWrap/>
            <w:hideMark/>
          </w:tcPr>
          <w:p w14:paraId="67E06E9F"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DOK2</w:t>
            </w:r>
          </w:p>
        </w:tc>
        <w:tc>
          <w:tcPr>
            <w:tcW w:w="1133" w:type="dxa"/>
            <w:noWrap/>
            <w:hideMark/>
          </w:tcPr>
          <w:p w14:paraId="2800AD0B"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-1.28 </w:t>
            </w:r>
          </w:p>
        </w:tc>
        <w:tc>
          <w:tcPr>
            <w:tcW w:w="1133" w:type="dxa"/>
            <w:noWrap/>
            <w:hideMark/>
          </w:tcPr>
          <w:p w14:paraId="3CFB4C53"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9.16 </w:t>
            </w:r>
          </w:p>
        </w:tc>
        <w:tc>
          <w:tcPr>
            <w:tcW w:w="1133" w:type="dxa"/>
            <w:noWrap/>
            <w:hideMark/>
          </w:tcPr>
          <w:p w14:paraId="0FABD104"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39.02 </w:t>
            </w:r>
          </w:p>
        </w:tc>
        <w:tc>
          <w:tcPr>
            <w:tcW w:w="1133" w:type="dxa"/>
            <w:noWrap/>
            <w:hideMark/>
          </w:tcPr>
          <w:p w14:paraId="4D7E3728"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4.32E-09</w:t>
            </w:r>
          </w:p>
        </w:tc>
        <w:tc>
          <w:tcPr>
            <w:tcW w:w="1133" w:type="dxa"/>
            <w:noWrap/>
            <w:hideMark/>
          </w:tcPr>
          <w:p w14:paraId="7E16D5EA"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1.86E-08</w:t>
            </w:r>
          </w:p>
        </w:tc>
      </w:tr>
      <w:tr w:rsidR="002D3F0D" w:rsidRPr="002D3F0D" w14:paraId="534A1A3A"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6408B5BF"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ENSG00000117009</w:t>
            </w:r>
          </w:p>
        </w:tc>
        <w:tc>
          <w:tcPr>
            <w:tcW w:w="1489" w:type="dxa"/>
            <w:noWrap/>
            <w:hideMark/>
          </w:tcPr>
          <w:p w14:paraId="3D313B5A"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KMO</w:t>
            </w:r>
          </w:p>
        </w:tc>
        <w:tc>
          <w:tcPr>
            <w:tcW w:w="1133" w:type="dxa"/>
            <w:noWrap/>
            <w:hideMark/>
          </w:tcPr>
          <w:p w14:paraId="24BEB2CE"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-1.33 </w:t>
            </w:r>
          </w:p>
        </w:tc>
        <w:tc>
          <w:tcPr>
            <w:tcW w:w="1133" w:type="dxa"/>
            <w:noWrap/>
            <w:hideMark/>
          </w:tcPr>
          <w:p w14:paraId="42DE4AC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8.93 </w:t>
            </w:r>
          </w:p>
        </w:tc>
        <w:tc>
          <w:tcPr>
            <w:tcW w:w="1133" w:type="dxa"/>
            <w:noWrap/>
            <w:hideMark/>
          </w:tcPr>
          <w:p w14:paraId="64E761C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37.56 </w:t>
            </w:r>
          </w:p>
        </w:tc>
        <w:tc>
          <w:tcPr>
            <w:tcW w:w="1133" w:type="dxa"/>
            <w:noWrap/>
            <w:hideMark/>
          </w:tcPr>
          <w:p w14:paraId="1B9ECC9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7.82E-09</w:t>
            </w:r>
          </w:p>
        </w:tc>
        <w:tc>
          <w:tcPr>
            <w:tcW w:w="1133" w:type="dxa"/>
            <w:noWrap/>
            <w:hideMark/>
          </w:tcPr>
          <w:p w14:paraId="361B604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3.13E-08</w:t>
            </w:r>
          </w:p>
        </w:tc>
      </w:tr>
      <w:tr w:rsidR="002D3F0D" w:rsidRPr="002D3F0D" w14:paraId="6AE6782E" w14:textId="77777777" w:rsidTr="000B7187">
        <w:trPr>
          <w:trHeight w:val="320"/>
        </w:trPr>
        <w:tc>
          <w:tcPr>
            <w:cnfStyle w:val="001000000000" w:firstRow="0" w:lastRow="0" w:firstColumn="1" w:lastColumn="0" w:oddVBand="0" w:evenVBand="0" w:oddHBand="0" w:evenHBand="0" w:firstRowFirstColumn="0" w:firstRowLastColumn="0" w:lastRowFirstColumn="0" w:lastRowLastColumn="0"/>
            <w:tcW w:w="1862" w:type="dxa"/>
            <w:noWrap/>
            <w:hideMark/>
          </w:tcPr>
          <w:p w14:paraId="5CDCFC02" w14:textId="77777777" w:rsidR="002D3F0D" w:rsidRPr="002D3F0D" w:rsidRDefault="002D3F0D" w:rsidP="000B7187">
            <w:pPr>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ENSG00000147138</w:t>
            </w:r>
          </w:p>
        </w:tc>
        <w:tc>
          <w:tcPr>
            <w:tcW w:w="1489" w:type="dxa"/>
            <w:noWrap/>
            <w:hideMark/>
          </w:tcPr>
          <w:p w14:paraId="24BCC9DF"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GPR174</w:t>
            </w:r>
          </w:p>
        </w:tc>
        <w:tc>
          <w:tcPr>
            <w:tcW w:w="1133" w:type="dxa"/>
            <w:noWrap/>
            <w:hideMark/>
          </w:tcPr>
          <w:p w14:paraId="79992E20"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-1.45 </w:t>
            </w:r>
          </w:p>
        </w:tc>
        <w:tc>
          <w:tcPr>
            <w:tcW w:w="1133" w:type="dxa"/>
            <w:noWrap/>
            <w:hideMark/>
          </w:tcPr>
          <w:p w14:paraId="048B71B9"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9.32 </w:t>
            </w:r>
          </w:p>
        </w:tc>
        <w:tc>
          <w:tcPr>
            <w:tcW w:w="1133" w:type="dxa"/>
            <w:noWrap/>
            <w:hideMark/>
          </w:tcPr>
          <w:p w14:paraId="74966F7D"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 xml:space="preserve">37.38 </w:t>
            </w:r>
          </w:p>
        </w:tc>
        <w:tc>
          <w:tcPr>
            <w:tcW w:w="1133" w:type="dxa"/>
            <w:noWrap/>
            <w:hideMark/>
          </w:tcPr>
          <w:p w14:paraId="4A4011D6"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8.41E-09</w:t>
            </w:r>
          </w:p>
        </w:tc>
        <w:tc>
          <w:tcPr>
            <w:tcW w:w="1133" w:type="dxa"/>
            <w:noWrap/>
            <w:hideMark/>
          </w:tcPr>
          <w:p w14:paraId="16F9094C" w14:textId="77777777" w:rsidR="002D3F0D" w:rsidRPr="002D3F0D" w:rsidRDefault="002D3F0D" w:rsidP="000B718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val="en-NL" w:eastAsia="en-GB"/>
              </w:rPr>
            </w:pPr>
            <w:r w:rsidRPr="002D3F0D">
              <w:rPr>
                <w:rFonts w:ascii="Calibri" w:eastAsia="Times New Roman" w:hAnsi="Calibri" w:cs="Calibri"/>
                <w:color w:val="000000"/>
                <w:sz w:val="20"/>
                <w:szCs w:val="20"/>
                <w:lang w:val="en-NL" w:eastAsia="en-GB"/>
              </w:rPr>
              <w:t>3.32E-08</w:t>
            </w:r>
          </w:p>
        </w:tc>
      </w:tr>
    </w:tbl>
    <w:p w14:paraId="51E82FE6" w14:textId="0B49FDAA" w:rsidR="002D3F0D" w:rsidRDefault="002D3F0D" w:rsidP="002D3545">
      <w:r w:rsidRPr="002D3F0D">
        <w:t>HGNC: HUGO Gene Nomenclature Committee gene symbol; FC: fold change; CPM: counts per million; FDR: false discovery rate.</w:t>
      </w:r>
    </w:p>
    <w:p w14:paraId="1DA6F7D0" w14:textId="77777777" w:rsidR="002D3545" w:rsidRDefault="002D3545" w:rsidP="002D3545">
      <w:pPr>
        <w:pStyle w:val="Heading3"/>
      </w:pPr>
      <w:r>
        <w:t xml:space="preserve">Representation of the </w:t>
      </w:r>
      <w:proofErr w:type="spellStart"/>
      <w:r>
        <w:t>sCOPD</w:t>
      </w:r>
      <w:proofErr w:type="spellEnd"/>
      <w:r>
        <w:t xml:space="preserve"> signature in nasal brushings</w:t>
      </w:r>
    </w:p>
    <w:p w14:paraId="179ADE05" w14:textId="6A74DC01" w:rsidR="00694C81" w:rsidRDefault="00694C81" w:rsidP="00694C81">
      <w:r>
        <w:t xml:space="preserve">We assessed whether our bronchial epithelium </w:t>
      </w:r>
      <w:proofErr w:type="spellStart"/>
      <w:r>
        <w:t>sCOPD</w:t>
      </w:r>
      <w:proofErr w:type="spellEnd"/>
      <w:r>
        <w:t xml:space="preserve"> gene signature was also present in nasal brushings. Here we first compared the bronchial signature in matched nasal brushings that were collected at the same visit. Using gene set variation (GSVA) analysis, we demonstrated a significant representation of the bronchial gene signature in the nasal brushes that were lower in </w:t>
      </w:r>
      <w:proofErr w:type="spellStart"/>
      <w:r>
        <w:t>sCOPD</w:t>
      </w:r>
      <w:proofErr w:type="spellEnd"/>
      <w:r>
        <w:t xml:space="preserve"> compared to non-COPD controls and </w:t>
      </w:r>
      <w:proofErr w:type="spellStart"/>
      <w:r>
        <w:t>mCOPD</w:t>
      </w:r>
      <w:proofErr w:type="spellEnd"/>
      <w:r>
        <w:t xml:space="preserve">, while no significant representation was observed for the gene set that was higher in </w:t>
      </w:r>
      <w:proofErr w:type="spellStart"/>
      <w:r>
        <w:t>sCOPD</w:t>
      </w:r>
      <w:proofErr w:type="spellEnd"/>
      <w:r>
        <w:t xml:space="preserve"> (</w:t>
      </w:r>
      <w:r w:rsidR="009535D3">
        <w:rPr>
          <w:b/>
          <w:bCs/>
        </w:rPr>
        <w:fldChar w:fldCharType="begin"/>
      </w:r>
      <w:r w:rsidR="009535D3">
        <w:instrText xml:space="preserve"> REF _Ref185357526 \h </w:instrText>
      </w:r>
      <w:r w:rsidR="009535D3">
        <w:rPr>
          <w:b/>
          <w:bCs/>
        </w:rPr>
      </w:r>
      <w:r w:rsidR="009535D3">
        <w:rPr>
          <w:b/>
          <w:bCs/>
        </w:rPr>
        <w:fldChar w:fldCharType="separate"/>
      </w:r>
      <w:r w:rsidR="009535D3">
        <w:t xml:space="preserve">Figure </w:t>
      </w:r>
      <w:r w:rsidR="009535D3">
        <w:rPr>
          <w:noProof/>
        </w:rPr>
        <w:t>2</w:t>
      </w:r>
      <w:r w:rsidR="009535D3">
        <w:t>.</w:t>
      </w:r>
      <w:r w:rsidR="009535D3">
        <w:rPr>
          <w:noProof/>
        </w:rPr>
        <w:t>3</w:t>
      </w:r>
      <w:r w:rsidR="009535D3">
        <w:rPr>
          <w:b/>
          <w:bCs/>
        </w:rPr>
        <w:fldChar w:fldCharType="end"/>
      </w:r>
      <w:r w:rsidRPr="009535D3">
        <w:t>a and b</w:t>
      </w:r>
      <w:r>
        <w:t>).</w:t>
      </w:r>
    </w:p>
    <w:p w14:paraId="44A2A39A" w14:textId="716E29FD" w:rsidR="009535D3" w:rsidRDefault="00694C81" w:rsidP="00694C81">
      <w:r>
        <w:lastRenderedPageBreak/>
        <w:t xml:space="preserve">Next, we checked whether our results showed similar representation in an independent nasal gene expression dataset comparing </w:t>
      </w:r>
      <w:proofErr w:type="spellStart"/>
      <w:r>
        <w:t>sCOPD</w:t>
      </w:r>
      <w:proofErr w:type="spellEnd"/>
      <w:r>
        <w:t xml:space="preserve"> to control. (Clinical characteristics of included subjects are presented in </w:t>
      </w:r>
      <w:r w:rsidR="00BD19AA" w:rsidRPr="00BD19AA">
        <w:t>S</w:t>
      </w:r>
      <w:r w:rsidRPr="00BD19AA">
        <w:t xml:space="preserve">upplementary </w:t>
      </w:r>
      <w:r w:rsidR="00BD19AA" w:rsidRPr="00BD19AA">
        <w:t>T</w:t>
      </w:r>
      <w:r w:rsidRPr="00BD19AA">
        <w:t xml:space="preserve">able </w:t>
      </w:r>
      <w:r w:rsidR="00BD19AA" w:rsidRPr="00BD19AA">
        <w:t>2.</w:t>
      </w:r>
      <w:r w:rsidRPr="00BD19AA">
        <w:t>6</w:t>
      </w:r>
      <w:r>
        <w:t xml:space="preserve">.) The bronchial gene signature that was lower in </w:t>
      </w:r>
      <w:proofErr w:type="spellStart"/>
      <w:r>
        <w:t>sCOPD</w:t>
      </w:r>
      <w:proofErr w:type="spellEnd"/>
      <w:r>
        <w:t xml:space="preserve"> was similarly represented in that dataset, whereas the bronchial gene set that was higher was not (</w:t>
      </w:r>
      <w:r w:rsidR="009535D3">
        <w:rPr>
          <w:b/>
          <w:bCs/>
        </w:rPr>
        <w:fldChar w:fldCharType="begin"/>
      </w:r>
      <w:r w:rsidR="009535D3">
        <w:instrText xml:space="preserve"> REF _Ref185357526 \h </w:instrText>
      </w:r>
      <w:r w:rsidR="009535D3">
        <w:rPr>
          <w:b/>
          <w:bCs/>
        </w:rPr>
      </w:r>
      <w:r w:rsidR="009535D3">
        <w:rPr>
          <w:b/>
          <w:bCs/>
        </w:rPr>
        <w:fldChar w:fldCharType="separate"/>
      </w:r>
      <w:r w:rsidR="009535D3">
        <w:t xml:space="preserve">Figure </w:t>
      </w:r>
      <w:r w:rsidR="009535D3">
        <w:rPr>
          <w:noProof/>
        </w:rPr>
        <w:t>2</w:t>
      </w:r>
      <w:r w:rsidR="009535D3">
        <w:t>.</w:t>
      </w:r>
      <w:r w:rsidR="009535D3">
        <w:rPr>
          <w:noProof/>
        </w:rPr>
        <w:t>3</w:t>
      </w:r>
      <w:r w:rsidR="009535D3">
        <w:rPr>
          <w:b/>
          <w:bCs/>
        </w:rPr>
        <w:fldChar w:fldCharType="end"/>
      </w:r>
      <w:r w:rsidRPr="009535D3">
        <w:t>c and d</w:t>
      </w:r>
      <w:r>
        <w:t>).</w:t>
      </w:r>
    </w:p>
    <w:p w14:paraId="0B9CF331" w14:textId="66DE9DF1" w:rsidR="002D3545" w:rsidRDefault="00694C81" w:rsidP="00694C81">
      <w:r>
        <w:t xml:space="preserve">We then performed a meta-analysis on the 219 genes unique for </w:t>
      </w:r>
      <w:proofErr w:type="spellStart"/>
      <w:r>
        <w:t>sCOPD</w:t>
      </w:r>
      <w:proofErr w:type="spellEnd"/>
      <w:r>
        <w:t xml:space="preserve"> in the matched nasal brushings and the independent nasal brushings dataset to assess similar representation in the nose on the gene level. In this meta-analysis, 83 genes in both datasets were significantly associated with </w:t>
      </w:r>
      <w:proofErr w:type="spellStart"/>
      <w:r>
        <w:t>sCOPD</w:t>
      </w:r>
      <w:proofErr w:type="spellEnd"/>
      <w:r>
        <w:t xml:space="preserve"> (meta-FDR &lt;0.05) in the same direction in both nasal cohorts. 42 genes were lower expressed in the </w:t>
      </w:r>
      <w:proofErr w:type="spellStart"/>
      <w:r>
        <w:t>sCOPD</w:t>
      </w:r>
      <w:proofErr w:type="spellEnd"/>
      <w:r>
        <w:t xml:space="preserve"> patients compared to controls (top five genes: EPB41L2, FRMD4A, GGTA1P, GEM and CPED1), and 41 genes were higher expressed (top five genes: MEX3D, TMEM132B, PCSK1N, PRR7 and MESP1) (see </w:t>
      </w:r>
      <w:r w:rsidR="00BD19AA" w:rsidRPr="00BD19AA">
        <w:t>S</w:t>
      </w:r>
      <w:r w:rsidRPr="00BD19AA">
        <w:t xml:space="preserve">upplementary </w:t>
      </w:r>
      <w:r w:rsidR="00BD19AA" w:rsidRPr="00BD19AA">
        <w:t>T</w:t>
      </w:r>
      <w:r w:rsidRPr="00BD19AA">
        <w:t xml:space="preserve">able </w:t>
      </w:r>
      <w:r w:rsidR="00BD19AA" w:rsidRPr="00BD19AA">
        <w:t>2.</w:t>
      </w:r>
      <w:r w:rsidRPr="00BD19AA">
        <w:t>7</w:t>
      </w:r>
      <w:r>
        <w:t>).</w:t>
      </w:r>
    </w:p>
    <w:p w14:paraId="4CEB7594" w14:textId="77777777" w:rsidR="009535D3" w:rsidRDefault="009535D3" w:rsidP="009535D3">
      <w:pPr>
        <w:keepNext/>
      </w:pPr>
      <w:r>
        <w:rPr>
          <w:noProof/>
        </w:rPr>
        <w:drawing>
          <wp:inline distT="0" distB="0" distL="0" distR="0" wp14:anchorId="58C45953" wp14:editId="425C705A">
            <wp:extent cx="5727700" cy="5537200"/>
            <wp:effectExtent l="0" t="0" r="0" b="0"/>
            <wp:docPr id="1731055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55193" name="Picture 1731055193"/>
                    <pic:cNvPicPr/>
                  </pic:nvPicPr>
                  <pic:blipFill>
                    <a:blip r:embed="rId27">
                      <a:extLst>
                        <a:ext uri="{28A0092B-C50C-407E-A947-70E740481C1C}">
                          <a14:useLocalDpi xmlns:a14="http://schemas.microsoft.com/office/drawing/2010/main" val="0"/>
                        </a:ext>
                      </a:extLst>
                    </a:blip>
                    <a:stretch>
                      <a:fillRect/>
                    </a:stretch>
                  </pic:blipFill>
                  <pic:spPr>
                    <a:xfrm>
                      <a:off x="0" y="0"/>
                      <a:ext cx="5727700" cy="5537200"/>
                    </a:xfrm>
                    <a:prstGeom prst="rect">
                      <a:avLst/>
                    </a:prstGeom>
                  </pic:spPr>
                </pic:pic>
              </a:graphicData>
            </a:graphic>
          </wp:inline>
        </w:drawing>
      </w:r>
    </w:p>
    <w:p w14:paraId="1B1E9D0A" w14:textId="77777777" w:rsidR="00A85AB4" w:rsidRPr="00F67449" w:rsidRDefault="009535D3" w:rsidP="00A85AB4">
      <w:pPr>
        <w:pStyle w:val="Captions"/>
        <w:rPr>
          <w:vanish/>
          <w:specVanish/>
        </w:rPr>
      </w:pPr>
      <w:bookmarkStart w:id="48" w:name="_Ref185357526"/>
      <w:bookmarkStart w:id="49" w:name="_Toc185371331"/>
      <w:r>
        <w:t xml:space="preserve">Figure </w:t>
      </w:r>
      <w:r w:rsidR="009D6863">
        <w:fldChar w:fldCharType="begin"/>
      </w:r>
      <w:r w:rsidR="009D6863">
        <w:instrText xml:space="preserve"> STYLEREF 1 \s </w:instrText>
      </w:r>
      <w:r w:rsidR="009D6863">
        <w:fldChar w:fldCharType="separate"/>
      </w:r>
      <w:r w:rsidR="009D6863">
        <w:rPr>
          <w:noProof/>
        </w:rPr>
        <w:t>2</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3</w:t>
      </w:r>
      <w:r w:rsidR="009D6863">
        <w:fldChar w:fldCharType="end"/>
      </w:r>
      <w:bookmarkEnd w:id="48"/>
      <w:r>
        <w:t xml:space="preserve">) </w:t>
      </w:r>
      <w:r w:rsidRPr="009535D3">
        <w:t>Reflection of the bronchial severe COPD (</w:t>
      </w:r>
      <w:proofErr w:type="spellStart"/>
      <w:r w:rsidRPr="009535D3">
        <w:t>sCOPD</w:t>
      </w:r>
      <w:proofErr w:type="spellEnd"/>
      <w:r w:rsidRPr="009535D3">
        <w:t>) signature in the nose</w:t>
      </w:r>
      <w:bookmarkEnd w:id="49"/>
    </w:p>
    <w:p w14:paraId="5CEB6FA7" w14:textId="007B41F5" w:rsidR="009535D3" w:rsidRDefault="009535D3" w:rsidP="009535D3">
      <w:pPr>
        <w:pStyle w:val="Captions"/>
      </w:pPr>
      <w:r w:rsidRPr="009535D3">
        <w:t xml:space="preserve">. Comparison of the </w:t>
      </w:r>
      <w:proofErr w:type="spellStart"/>
      <w:r w:rsidRPr="009535D3">
        <w:t>sCOPD</w:t>
      </w:r>
      <w:proofErr w:type="spellEnd"/>
      <w:r w:rsidRPr="009535D3">
        <w:t xml:space="preserve"> signature a) less and b) more expressed in matched nasal brushings. Reflection of the </w:t>
      </w:r>
      <w:proofErr w:type="spellStart"/>
      <w:r w:rsidRPr="009535D3">
        <w:t>sCOPD</w:t>
      </w:r>
      <w:proofErr w:type="spellEnd"/>
      <w:r w:rsidRPr="009535D3">
        <w:t xml:space="preserve"> signature c) less and d) more expressed in nasal brushing from </w:t>
      </w:r>
      <w:proofErr w:type="spellStart"/>
      <w:r w:rsidRPr="009535D3">
        <w:t>sCOPD</w:t>
      </w:r>
      <w:proofErr w:type="spellEnd"/>
      <w:r w:rsidRPr="009535D3">
        <w:t xml:space="preserve"> (n=76) and non-COPD controls (n=92). Reflection of the </w:t>
      </w:r>
      <w:proofErr w:type="spellStart"/>
      <w:r w:rsidRPr="009535D3">
        <w:t>sCOPD</w:t>
      </w:r>
      <w:proofErr w:type="spellEnd"/>
      <w:r w:rsidRPr="009535D3">
        <w:t xml:space="preserve"> signature in normal COPD </w:t>
      </w:r>
      <w:r w:rsidRPr="009535D3">
        <w:lastRenderedPageBreak/>
        <w:t xml:space="preserve">(n=38) and non-COPD controls (n=30). A Mann–Whitney U-test was conducted (p&lt;0.05 was considered significant). </w:t>
      </w:r>
      <w:proofErr w:type="spellStart"/>
      <w:r w:rsidRPr="009535D3">
        <w:t>mCOPD</w:t>
      </w:r>
      <w:proofErr w:type="spellEnd"/>
      <w:r w:rsidRPr="009535D3">
        <w:t>: mild to moderate COPD.</w:t>
      </w:r>
    </w:p>
    <w:p w14:paraId="297DAE1F" w14:textId="77777777" w:rsidR="002D3545" w:rsidRDefault="002D3545" w:rsidP="002D3545">
      <w:pPr>
        <w:pStyle w:val="Heading3"/>
      </w:pPr>
      <w:r>
        <w:t>Pathway analysis</w:t>
      </w:r>
    </w:p>
    <w:p w14:paraId="38F9F4B9" w14:textId="1E4568E0" w:rsidR="00694C81" w:rsidRDefault="00694C81" w:rsidP="00694C81">
      <w:proofErr w:type="spellStart"/>
      <w:r>
        <w:t>StringDB</w:t>
      </w:r>
      <w:proofErr w:type="spellEnd"/>
      <w:r>
        <w:t xml:space="preserve"> analysis using default settings of the 219 unique </w:t>
      </w:r>
      <w:proofErr w:type="spellStart"/>
      <w:r>
        <w:t>sCOPD</w:t>
      </w:r>
      <w:proofErr w:type="spellEnd"/>
      <w:r>
        <w:t xml:space="preserve"> genes demonstrated significant enrichment of pathways related to the extracellular matrix (ECM), ECM binding and collagen (see </w:t>
      </w:r>
      <w:r w:rsidR="00BD19AA" w:rsidRPr="00BD19AA">
        <w:t>S</w:t>
      </w:r>
      <w:r w:rsidRPr="00BD19AA">
        <w:t xml:space="preserve">upplementary </w:t>
      </w:r>
      <w:r w:rsidR="00BD19AA" w:rsidRPr="00BD19AA">
        <w:t>T</w:t>
      </w:r>
      <w:r w:rsidRPr="00BD19AA">
        <w:t xml:space="preserve">able </w:t>
      </w:r>
      <w:r w:rsidR="00BD19AA" w:rsidRPr="00BD19AA">
        <w:t>2.</w:t>
      </w:r>
      <w:r w:rsidRPr="00BD19AA">
        <w:t>8</w:t>
      </w:r>
      <w:r>
        <w:t xml:space="preserve">). Spearman correlation of the GSVA enrichment scores of these pathways with single cell proportions showed a positive correlation between basal and ciliated cells with ECM and collagen-related pathways, and a negative correlation with goblet cells (see </w:t>
      </w:r>
      <w:r w:rsidR="00470CA0">
        <w:rPr>
          <w:b/>
          <w:bCs/>
        </w:rPr>
        <w:fldChar w:fldCharType="begin"/>
      </w:r>
      <w:r w:rsidR="00470CA0">
        <w:instrText xml:space="preserve"> REF _Ref185309689 \h </w:instrText>
      </w:r>
      <w:r w:rsidR="00470CA0">
        <w:rPr>
          <w:b/>
          <w:bCs/>
        </w:rPr>
      </w:r>
      <w:r w:rsidR="00470CA0">
        <w:rPr>
          <w:b/>
          <w:bCs/>
        </w:rPr>
        <w:fldChar w:fldCharType="separate"/>
      </w:r>
      <w:r w:rsidR="00470CA0">
        <w:t xml:space="preserve">Supplementary Figure </w:t>
      </w:r>
      <w:r w:rsidR="00470CA0">
        <w:rPr>
          <w:noProof/>
        </w:rPr>
        <w:t>2</w:t>
      </w:r>
      <w:r w:rsidR="00470CA0">
        <w:t>.</w:t>
      </w:r>
      <w:r w:rsidR="00470CA0">
        <w:rPr>
          <w:noProof/>
        </w:rPr>
        <w:t>5</w:t>
      </w:r>
      <w:r w:rsidR="00470CA0">
        <w:rPr>
          <w:b/>
          <w:bCs/>
        </w:rPr>
        <w:fldChar w:fldCharType="end"/>
      </w:r>
      <w:r>
        <w:t>).</w:t>
      </w:r>
    </w:p>
    <w:p w14:paraId="4C2B8543" w14:textId="705D2E6C" w:rsidR="00694C81" w:rsidRDefault="00694C81" w:rsidP="00694C81">
      <w:r>
        <w:t xml:space="preserve">Within the </w:t>
      </w:r>
      <w:proofErr w:type="spellStart"/>
      <w:r>
        <w:t>StringDB</w:t>
      </w:r>
      <w:proofErr w:type="spellEnd"/>
      <w:r>
        <w:t xml:space="preserve"> network, FN1 and VEGFA were key regulatory genes, both with 25 connections (see </w:t>
      </w:r>
      <w:r w:rsidR="00BD19AA" w:rsidRPr="00BD19AA">
        <w:t>S</w:t>
      </w:r>
      <w:r w:rsidRPr="00BD19AA">
        <w:t xml:space="preserve">upplementary </w:t>
      </w:r>
      <w:r w:rsidR="00BD19AA" w:rsidRPr="00BD19AA">
        <w:t>T</w:t>
      </w:r>
      <w:r w:rsidRPr="00BD19AA">
        <w:t xml:space="preserve">able </w:t>
      </w:r>
      <w:r w:rsidR="00BD19AA" w:rsidRPr="00BD19AA">
        <w:t>2.</w:t>
      </w:r>
      <w:r w:rsidRPr="00BD19AA">
        <w:t>9</w:t>
      </w:r>
      <w:r>
        <w:t>). 15 connecting genes overlapped between the two key regulatory genes (SPARC, TWIST1, LIF, SEMA3E, FOS, PTHLH, PECAM1, ABCB1, BDNF, CEACAM5, CX3CR1, CYR61, DCN, DKK1 and EGR1). Both key regulatory networks were related to tissue development, while the network surrounding FN1 was also involved with collagen and ECM binding. The overlapping networks showed enrichment in the regulation of developmental processes, tissue development and cell division.</w:t>
      </w:r>
    </w:p>
    <w:p w14:paraId="0106897E" w14:textId="4E4FFC66" w:rsidR="00694C81" w:rsidRDefault="00694C81" w:rsidP="00694C81">
      <w:r>
        <w:t xml:space="preserve">Functionally related to FN1 was a network surrounding DCN. DCN, lower expressed in </w:t>
      </w:r>
      <w:proofErr w:type="spellStart"/>
      <w:r>
        <w:t>sCOPD</w:t>
      </w:r>
      <w:proofErr w:type="spellEnd"/>
      <w:r>
        <w:t xml:space="preserve">, was at the </w:t>
      </w:r>
      <w:proofErr w:type="spellStart"/>
      <w:r>
        <w:t>centre</w:t>
      </w:r>
      <w:proofErr w:type="spellEnd"/>
      <w:r>
        <w:t xml:space="preserve"> of a cluster of eight genes (COL6A2, SPARCL1, C1QA, B3GAT1, FAGFA, FN1, SPARC and MGP), together involved in collagen binding and the ECM (</w:t>
      </w:r>
      <w:r w:rsidR="00E032FE">
        <w:fldChar w:fldCharType="begin"/>
      </w:r>
      <w:r w:rsidR="00E032FE">
        <w:instrText xml:space="preserve"> REF _Ref185357669 \h </w:instrText>
      </w:r>
      <w:r w:rsidR="00E032FE">
        <w:fldChar w:fldCharType="separate"/>
      </w:r>
      <w:r w:rsidR="00E032FE">
        <w:t xml:space="preserve">Figure </w:t>
      </w:r>
      <w:r w:rsidR="00E032FE">
        <w:rPr>
          <w:noProof/>
        </w:rPr>
        <w:t>2</w:t>
      </w:r>
      <w:r w:rsidR="00E032FE">
        <w:t>.</w:t>
      </w:r>
      <w:r w:rsidR="00E032FE">
        <w:rPr>
          <w:noProof/>
        </w:rPr>
        <w:t>4</w:t>
      </w:r>
      <w:r w:rsidR="00E032FE">
        <w:fldChar w:fldCharType="end"/>
      </w:r>
      <w:r>
        <w:t>). We used the human single cell lung atlas to determine which cell types expressed FN1 and VEGFA most</w:t>
      </w:r>
      <w:r w:rsidR="00C5737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 </w:instrText>
      </w:r>
      <w:r w:rsidR="00B61E9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25</w:t>
      </w:r>
      <w:r w:rsidR="00C57373">
        <w:fldChar w:fldCharType="end"/>
      </w:r>
      <w:r>
        <w:t>. FN1 is expressed by many cells in the lung, including (alveolar) fibroblasts, (alveolar) macrophages, and endothelial and smooth muscle cells, and is lowly expressed in epithelial cells, whereas VEGFA is mostly expressed in airway basal cells, goblet cells and to a lesser extent in other cells (</w:t>
      </w:r>
      <w:r w:rsidR="00470CA0">
        <w:rPr>
          <w:b/>
          <w:bCs/>
        </w:rPr>
        <w:fldChar w:fldCharType="begin"/>
      </w:r>
      <w:r w:rsidR="00470CA0">
        <w:instrText xml:space="preserve"> REF _Ref185309698 \h </w:instrText>
      </w:r>
      <w:r w:rsidR="00470CA0">
        <w:rPr>
          <w:b/>
          <w:bCs/>
        </w:rPr>
      </w:r>
      <w:r w:rsidR="00470CA0">
        <w:rPr>
          <w:b/>
          <w:bCs/>
        </w:rPr>
        <w:fldChar w:fldCharType="separate"/>
      </w:r>
      <w:r w:rsidR="00470CA0">
        <w:t xml:space="preserve">Supplementary Figure </w:t>
      </w:r>
      <w:r w:rsidR="00470CA0">
        <w:rPr>
          <w:noProof/>
        </w:rPr>
        <w:t>2</w:t>
      </w:r>
      <w:r w:rsidR="00470CA0">
        <w:t>.</w:t>
      </w:r>
      <w:r w:rsidR="00470CA0">
        <w:rPr>
          <w:noProof/>
        </w:rPr>
        <w:t>6</w:t>
      </w:r>
      <w:r w:rsidR="00470CA0">
        <w:rPr>
          <w:b/>
          <w:bCs/>
        </w:rPr>
        <w:fldChar w:fldCharType="end"/>
      </w:r>
      <w:r>
        <w:t>).</w:t>
      </w:r>
    </w:p>
    <w:p w14:paraId="281B0423" w14:textId="4EDABE4C" w:rsidR="002D3545" w:rsidRDefault="00694C81" w:rsidP="00694C81">
      <w:r>
        <w:t xml:space="preserve">Other regulatory genes in the network with &gt;10 connections were FOS (15 connections), EGR1 (14 connections), FCGR3A (13 connections), and BDNF and NR4A1 (both 12 connections). The </w:t>
      </w:r>
      <w:proofErr w:type="spellStart"/>
      <w:r>
        <w:t>StringDB</w:t>
      </w:r>
      <w:proofErr w:type="spellEnd"/>
      <w:r>
        <w:t xml:space="preserve"> analysis of the 83 genes also represented in the nose showed a very similar network with again FN1 and VEGFA as the key genes with the most connections (both 16 connected genes) and enrichment of pathways involved in the ECM, and collagen binding, cell adhesion and cell </w:t>
      </w:r>
      <w:proofErr w:type="spellStart"/>
      <w:r>
        <w:t>signalling</w:t>
      </w:r>
      <w:proofErr w:type="spellEnd"/>
      <w:r>
        <w:t>, all in the same direction as the same enriched pathway in the bronchus (</w:t>
      </w:r>
      <w:r w:rsidR="00470CA0">
        <w:rPr>
          <w:b/>
          <w:bCs/>
        </w:rPr>
        <w:fldChar w:fldCharType="begin"/>
      </w:r>
      <w:r w:rsidR="00470CA0">
        <w:instrText xml:space="preserve"> REF _Ref185309707 \h </w:instrText>
      </w:r>
      <w:r w:rsidR="00470CA0">
        <w:rPr>
          <w:b/>
          <w:bCs/>
        </w:rPr>
      </w:r>
      <w:r w:rsidR="00470CA0">
        <w:rPr>
          <w:b/>
          <w:bCs/>
        </w:rPr>
        <w:fldChar w:fldCharType="separate"/>
      </w:r>
      <w:r w:rsidR="00470CA0">
        <w:t xml:space="preserve">Supplementary Figure </w:t>
      </w:r>
      <w:r w:rsidR="00470CA0">
        <w:rPr>
          <w:noProof/>
        </w:rPr>
        <w:t>2</w:t>
      </w:r>
      <w:r w:rsidR="00470CA0">
        <w:t>.</w:t>
      </w:r>
      <w:r w:rsidR="00470CA0">
        <w:rPr>
          <w:noProof/>
        </w:rPr>
        <w:t>7</w:t>
      </w:r>
      <w:r w:rsidR="00470CA0">
        <w:rPr>
          <w:b/>
          <w:bCs/>
        </w:rPr>
        <w:fldChar w:fldCharType="end"/>
      </w:r>
      <w:r>
        <w:t>).</w:t>
      </w:r>
    </w:p>
    <w:p w14:paraId="7B11B307" w14:textId="77777777" w:rsidR="00E032FE" w:rsidRDefault="00E032FE" w:rsidP="00E032FE">
      <w:pPr>
        <w:keepNext/>
      </w:pPr>
      <w:r>
        <w:rPr>
          <w:noProof/>
        </w:rPr>
        <w:lastRenderedPageBreak/>
        <w:drawing>
          <wp:inline distT="0" distB="0" distL="0" distR="0" wp14:anchorId="28C2037E" wp14:editId="0D2CFE1B">
            <wp:extent cx="3873500" cy="3835400"/>
            <wp:effectExtent l="0" t="0" r="0" b="0"/>
            <wp:docPr id="878318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18322" name="Picture 8783183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73500" cy="3835400"/>
                    </a:xfrm>
                    <a:prstGeom prst="rect">
                      <a:avLst/>
                    </a:prstGeom>
                  </pic:spPr>
                </pic:pic>
              </a:graphicData>
            </a:graphic>
          </wp:inline>
        </w:drawing>
      </w:r>
    </w:p>
    <w:p w14:paraId="3CAD2FFE" w14:textId="77777777" w:rsidR="00A85AB4" w:rsidRPr="00F67449" w:rsidRDefault="00E032FE" w:rsidP="00A85AB4">
      <w:pPr>
        <w:pStyle w:val="Captions"/>
        <w:rPr>
          <w:vanish/>
          <w:specVanish/>
        </w:rPr>
      </w:pPr>
      <w:bookmarkStart w:id="50" w:name="_Ref185357669"/>
      <w:bookmarkStart w:id="51" w:name="_Toc185371332"/>
      <w:r>
        <w:t xml:space="preserve">Figure </w:t>
      </w:r>
      <w:r w:rsidR="009D6863">
        <w:fldChar w:fldCharType="begin"/>
      </w:r>
      <w:r w:rsidR="009D6863">
        <w:instrText xml:space="preserve"> STYLEREF 1 \s </w:instrText>
      </w:r>
      <w:r w:rsidR="009D6863">
        <w:fldChar w:fldCharType="separate"/>
      </w:r>
      <w:r w:rsidR="009D6863">
        <w:rPr>
          <w:noProof/>
        </w:rPr>
        <w:t>2</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4</w:t>
      </w:r>
      <w:r w:rsidR="009D6863">
        <w:fldChar w:fldCharType="end"/>
      </w:r>
      <w:bookmarkEnd w:id="50"/>
      <w:r>
        <w:t xml:space="preserve">) </w:t>
      </w:r>
      <w:proofErr w:type="spellStart"/>
      <w:r w:rsidRPr="00E032FE">
        <w:t>StringDB</w:t>
      </w:r>
      <w:proofErr w:type="spellEnd"/>
      <w:r w:rsidRPr="00E032FE">
        <w:t xml:space="preserve"> analysis of the genes unique for severe COPD (</w:t>
      </w:r>
      <w:proofErr w:type="spellStart"/>
      <w:r w:rsidRPr="00E032FE">
        <w:t>sCOPD</w:t>
      </w:r>
      <w:proofErr w:type="spellEnd"/>
      <w:r w:rsidRPr="00E032FE">
        <w:t>)</w:t>
      </w:r>
      <w:bookmarkEnd w:id="51"/>
    </w:p>
    <w:p w14:paraId="13B3F231" w14:textId="5B16F76B" w:rsidR="00E032FE" w:rsidRDefault="00E032FE" w:rsidP="00E032FE">
      <w:pPr>
        <w:pStyle w:val="Captions"/>
      </w:pPr>
      <w:r w:rsidRPr="00E032FE">
        <w:t xml:space="preserve">. Arrows indicate if the gene was more (↑) or less (↓) expressed in </w:t>
      </w:r>
      <w:proofErr w:type="spellStart"/>
      <w:r w:rsidRPr="00E032FE">
        <w:t>sCOPD</w:t>
      </w:r>
      <w:proofErr w:type="spellEnd"/>
      <w:r w:rsidRPr="00E032FE">
        <w:t>. The purple grouping contains genes involved in cell mitosis; the green grouping contains genes involved in external stimuli; the blue grouping contains genes involved in the extracellular matrix; the red grouping contains genes involved with collagen trimmers.</w:t>
      </w:r>
    </w:p>
    <w:p w14:paraId="173F441B" w14:textId="558DA0A5" w:rsidR="002D3545" w:rsidRDefault="002D3545" w:rsidP="002D3545">
      <w:pPr>
        <w:pStyle w:val="Heading3"/>
      </w:pPr>
      <w:r>
        <w:t xml:space="preserve">Bootstrapping in the </w:t>
      </w:r>
      <w:proofErr w:type="spellStart"/>
      <w:r>
        <w:t>sCOPD</w:t>
      </w:r>
      <w:proofErr w:type="spellEnd"/>
      <w:r>
        <w:t xml:space="preserve"> subgroup</w:t>
      </w:r>
    </w:p>
    <w:p w14:paraId="2B3BE7D5" w14:textId="5060C3EE" w:rsidR="002D3545" w:rsidRDefault="00694C81" w:rsidP="006C5846">
      <w:r w:rsidRPr="00694C81">
        <w:t xml:space="preserve">Since the number of subjects in the </w:t>
      </w:r>
      <w:proofErr w:type="spellStart"/>
      <w:r w:rsidRPr="00694C81">
        <w:t>sCOPD</w:t>
      </w:r>
      <w:proofErr w:type="spellEnd"/>
      <w:r w:rsidRPr="00694C81">
        <w:t xml:space="preserve"> group was much larger compared to </w:t>
      </w:r>
      <w:proofErr w:type="spellStart"/>
      <w:r w:rsidRPr="00694C81">
        <w:t>mCOPD</w:t>
      </w:r>
      <w:proofErr w:type="spellEnd"/>
      <w:r w:rsidRPr="00694C81">
        <w:t xml:space="preserve"> and non-COPD controls, we performed bootstrapping in the </w:t>
      </w:r>
      <w:proofErr w:type="spellStart"/>
      <w:r w:rsidRPr="00694C81">
        <w:t>sCOPD</w:t>
      </w:r>
      <w:proofErr w:type="spellEnd"/>
      <w:r w:rsidRPr="00694C81">
        <w:t xml:space="preserve"> subgroup. To this end, we randomly sampled 23 </w:t>
      </w:r>
      <w:proofErr w:type="spellStart"/>
      <w:r w:rsidRPr="00694C81">
        <w:t>sCOPD</w:t>
      </w:r>
      <w:proofErr w:type="spellEnd"/>
      <w:r w:rsidRPr="00694C81">
        <w:t xml:space="preserve"> cases with </w:t>
      </w:r>
      <w:proofErr w:type="spellStart"/>
      <w:r w:rsidRPr="00694C81">
        <w:t>sCOPD</w:t>
      </w:r>
      <w:proofErr w:type="spellEnd"/>
      <w:r w:rsidRPr="00694C81">
        <w:t xml:space="preserve"> and compared their expression of the 435 </w:t>
      </w:r>
      <w:proofErr w:type="spellStart"/>
      <w:r w:rsidRPr="00694C81">
        <w:t>sCOPD</w:t>
      </w:r>
      <w:proofErr w:type="spellEnd"/>
      <w:r w:rsidRPr="00694C81">
        <w:t>-associated genes to the expression in non-COPD controls. We performed 1000 iterations and found that on average, 63.2% of the 435 genes were replicated.</w:t>
      </w:r>
    </w:p>
    <w:p w14:paraId="5C007DCE" w14:textId="0EFB1254" w:rsidR="006C5846" w:rsidRDefault="006C5846" w:rsidP="006C5846">
      <w:pPr>
        <w:pStyle w:val="Heading2"/>
      </w:pPr>
      <w:r>
        <w:t>Discussion</w:t>
      </w:r>
    </w:p>
    <w:p w14:paraId="42A5FEB0" w14:textId="06338328" w:rsidR="007218DF" w:rsidRDefault="007218DF" w:rsidP="007218DF">
      <w:r>
        <w:t xml:space="preserve">We identified a specific bronchial epithelial gene expression signature for </w:t>
      </w:r>
      <w:proofErr w:type="spellStart"/>
      <w:r>
        <w:t>sCOPD</w:t>
      </w:r>
      <w:proofErr w:type="spellEnd"/>
      <w:r>
        <w:t xml:space="preserve">, consisting of 219 genes. This </w:t>
      </w:r>
      <w:proofErr w:type="spellStart"/>
      <w:r>
        <w:t>sCOPD</w:t>
      </w:r>
      <w:proofErr w:type="spellEnd"/>
      <w:r>
        <w:t xml:space="preserve"> signature is different from </w:t>
      </w:r>
      <w:proofErr w:type="spellStart"/>
      <w:r>
        <w:t>mCOPD</w:t>
      </w:r>
      <w:proofErr w:type="spellEnd"/>
      <w:r>
        <w:t xml:space="preserve">, supporting our hypothesis that </w:t>
      </w:r>
      <w:proofErr w:type="spellStart"/>
      <w:r>
        <w:t>sCOPD</w:t>
      </w:r>
      <w:proofErr w:type="spellEnd"/>
      <w:r>
        <w:t xml:space="preserve"> represents a distinct disease phenotype. Pathway analyses demonstrated that </w:t>
      </w:r>
      <w:proofErr w:type="spellStart"/>
      <w:r>
        <w:t>sCOPD</w:t>
      </w:r>
      <w:proofErr w:type="spellEnd"/>
      <w:r>
        <w:t xml:space="preserve">-associated genes are mainly involved in immune response, developmental processes and ECM binding. Protein-interaction networks indicate VEGFA and FN1 as potential key drivers in </w:t>
      </w:r>
      <w:proofErr w:type="spellStart"/>
      <w:r>
        <w:t>sCOPD</w:t>
      </w:r>
      <w:proofErr w:type="spellEnd"/>
      <w:r>
        <w:t xml:space="preserve">. Additionally, the gene signature that was lower in </w:t>
      </w:r>
      <w:proofErr w:type="spellStart"/>
      <w:r>
        <w:t>sCOPD</w:t>
      </w:r>
      <w:proofErr w:type="spellEnd"/>
      <w:r>
        <w:t xml:space="preserve"> in bronchial brushes was also represented in matched nasal brushings as well as nasal samples from an independent </w:t>
      </w:r>
      <w:proofErr w:type="spellStart"/>
      <w:r>
        <w:t>sCOPD</w:t>
      </w:r>
      <w:proofErr w:type="spellEnd"/>
      <w:r>
        <w:t xml:space="preserve"> cohort. Of interest, the signature-related gene set that was present in both nasal cohorts </w:t>
      </w:r>
      <w:proofErr w:type="gramStart"/>
      <w:r>
        <w:t>was</w:t>
      </w:r>
      <w:proofErr w:type="gramEnd"/>
      <w:r>
        <w:t xml:space="preserve"> again </w:t>
      </w:r>
      <w:proofErr w:type="spellStart"/>
      <w:r>
        <w:t>centred</w:t>
      </w:r>
      <w:proofErr w:type="spellEnd"/>
      <w:r>
        <w:t xml:space="preserve"> around VEGFA and FN1.</w:t>
      </w:r>
    </w:p>
    <w:p w14:paraId="2CE330AA" w14:textId="01FE3F2F" w:rsidR="007218DF" w:rsidRDefault="007218DF" w:rsidP="007218DF">
      <w:r>
        <w:t xml:space="preserve">The two key genes driving the </w:t>
      </w:r>
      <w:proofErr w:type="spellStart"/>
      <w:r>
        <w:t>sCOPD</w:t>
      </w:r>
      <w:proofErr w:type="spellEnd"/>
      <w:r>
        <w:t xml:space="preserve"> gene signature were VEGFA and FN1, both lower expressed in </w:t>
      </w:r>
      <w:proofErr w:type="spellStart"/>
      <w:r>
        <w:t>sCOPD</w:t>
      </w:r>
      <w:proofErr w:type="spellEnd"/>
      <w:r>
        <w:t>. VEGFA, expressed in basal and goblet cells</w:t>
      </w:r>
      <w:r w:rsidR="00C5737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 </w:instrText>
      </w:r>
      <w:r w:rsidR="00B61E9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25</w:t>
      </w:r>
      <w:r w:rsidR="00C57373">
        <w:fldChar w:fldCharType="end"/>
      </w:r>
      <w:r>
        <w:t>, is a key growth factor for building lung architecture</w:t>
      </w:r>
      <w:r w:rsidR="00C57373">
        <w:fldChar w:fldCharType="begin">
          <w:fldData xml:space="preserve">PEVuZE5vdGU+PENpdGU+PEF1dGhvcj5MYWRkaGE8L0F1dGhvcj48WWVhcj4yMDE5PC9ZZWFyPjxS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</w:fldData>
        </w:fldChar>
      </w:r>
      <w:r w:rsidR="00B61E93">
        <w:instrText xml:space="preserve"> ADDIN EN.CITE </w:instrText>
      </w:r>
      <w:r w:rsidR="00B61E93">
        <w:fldChar w:fldCharType="begin">
          <w:fldData xml:space="preserve">PEVuZE5vdGU+PENpdGU+PEF1dGhvcj5MYWRkaGE8L0F1dGhvcj48WWVhcj4yMDE5PC9ZZWFyPjxS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26</w:t>
      </w:r>
      <w:r w:rsidR="00C57373">
        <w:fldChar w:fldCharType="end"/>
      </w:r>
      <w:r>
        <w:t xml:space="preserve"> that needs VEGFR2, expressed in endothelial cells, to form pulmonary capillaries</w:t>
      </w:r>
      <w:r w:rsidR="00C57373">
        <w:fldChar w:fldCharType="begin">
          <w:fldData xml:space="preserve">PEVuZE5vdGU+PENpdGU+PEF1dGhvcj5ZYW1hbW90bzwvQXV0aG9yPjxZZWFyPjIwMDc8L1llYXI+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=
</w:fldData>
        </w:fldChar>
      </w:r>
      <w:r w:rsidR="00B61E93">
        <w:instrText xml:space="preserve"> ADDIN EN.CITE </w:instrText>
      </w:r>
      <w:r w:rsidR="00B61E93">
        <w:fldChar w:fldCharType="begin">
          <w:fldData xml:space="preserve">PEVuZE5vdGU+PENpdGU+PEF1dGhvcj5ZYW1hbW90bzwvQXV0aG9yPjxZZWFyPjIwMDc8L1llYXI+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=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27</w:t>
      </w:r>
      <w:r w:rsidR="00C57373">
        <w:fldChar w:fldCharType="end"/>
      </w:r>
      <w:r>
        <w:t>, VEGFA is less expressed in the lower respiratory tract of smokers and even lower in smokers with COPD</w:t>
      </w:r>
      <w:r w:rsidR="00C57373">
        <w:fldChar w:fldCharType="begin">
          <w:fldData xml:space="preserve">PEVuZE5vdGU+PENpdGU+PEF1dGhvcj5LYXdhbW90bzwvQXV0aG9yPjxZZWFyPjIwMTg8L1llYXI+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</w:fldData>
        </w:fldChar>
      </w:r>
      <w:r w:rsidR="00B61E93">
        <w:instrText xml:space="preserve"> ADDIN EN.CITE </w:instrText>
      </w:r>
      <w:r w:rsidR="00B61E93">
        <w:fldChar w:fldCharType="begin">
          <w:fldData xml:space="preserve">PEVuZE5vdGU+PENpdGU+PEF1dGhvcj5LYXdhbW90bzwvQXV0aG9yPjxZZWFyPjIwMTg8L1llYXI+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28</w:t>
      </w:r>
      <w:r w:rsidR="00C57373">
        <w:fldChar w:fldCharType="end"/>
      </w:r>
      <w:r>
        <w:t>. It was previously shown that loss of VEGFA leads to endothelial cell apoptosis and is associated with emphysema</w:t>
      </w:r>
      <w:r w:rsidR="00C57373">
        <w:fldChar w:fldCharType="begin">
          <w:fldData xml:space="preserve">PEVuZE5vdGU+PENpdGU+PEF1dGhvcj5LYXdhbW90bzwvQXV0aG9yPjxZZWFyPjIwMTg8L1llYXI+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=
</w:fldData>
        </w:fldChar>
      </w:r>
      <w:r w:rsidR="00B61E93">
        <w:instrText xml:space="preserve"> ADDIN EN.CITE </w:instrText>
      </w:r>
      <w:r w:rsidR="00B61E93">
        <w:fldChar w:fldCharType="begin">
          <w:fldData xml:space="preserve">PEVuZE5vdGU+PENpdGU+PEF1dGhvcj5LYXdhbW90bzwvQXV0aG9yPjxZZWFyPjIwMTg8L1llYXI+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=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28-32</w:t>
      </w:r>
      <w:r w:rsidR="00C57373">
        <w:fldChar w:fldCharType="end"/>
      </w:r>
      <w:r>
        <w:t xml:space="preserve">, a hallmark of </w:t>
      </w:r>
      <w:proofErr w:type="spellStart"/>
      <w:r>
        <w:t>sCOPD</w:t>
      </w:r>
      <w:proofErr w:type="spellEnd"/>
      <w:r>
        <w:t xml:space="preserve">. This might be due to reduced blood supply </w:t>
      </w:r>
      <w:r>
        <w:lastRenderedPageBreak/>
        <w:t xml:space="preserve">from small capillaries associated with loss of alveolar septa. Our findings suggest a role for VEGFA in the development of </w:t>
      </w:r>
      <w:proofErr w:type="spellStart"/>
      <w:r>
        <w:t>sCOPD</w:t>
      </w:r>
      <w:proofErr w:type="spellEnd"/>
      <w:r>
        <w:t>, not only in the alveoli, as shown by previous studies</w:t>
      </w:r>
      <w:r w:rsidR="00C57373">
        <w:fldChar w:fldCharType="begin">
          <w:fldData xml:space="preserve">PEVuZE5vdGU+PENpdGU+PEF1dGhvcj5LYXdhbW90bzwvQXV0aG9yPjxZZWFyPjIwMTg8L1llYXI+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</w:fldData>
        </w:fldChar>
      </w:r>
      <w:r w:rsidR="00B61E93">
        <w:instrText xml:space="preserve"> ADDIN EN.CITE </w:instrText>
      </w:r>
      <w:r w:rsidR="00B61E93">
        <w:fldChar w:fldCharType="begin">
          <w:fldData xml:space="preserve">PEVuZE5vdGU+PENpdGU+PEF1dGhvcj5LYXdhbW90bzwvQXV0aG9yPjxZZWFyPjIwMTg8L1llYXI+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28</w:t>
      </w:r>
      <w:r w:rsidR="00C57373">
        <w:fldChar w:fldCharType="end"/>
      </w:r>
      <w:r>
        <w:t>, but also in the bronchus and the nose. Therefore, the lower VEGFA expression in bronchial and nasal brushes could reflect similar changes in the parenchyma leading to emphysematous destruction and lack of alveolar and endothelial repair due to the lack of VEGFA.</w:t>
      </w:r>
    </w:p>
    <w:p w14:paraId="71779326" w14:textId="0D217C78" w:rsidR="007218DF" w:rsidRDefault="007218DF" w:rsidP="007218DF">
      <w:r>
        <w:t xml:space="preserve">The other key regulatory gene identified in our </w:t>
      </w:r>
      <w:proofErr w:type="spellStart"/>
      <w:r>
        <w:t>sCOPD</w:t>
      </w:r>
      <w:proofErr w:type="spellEnd"/>
      <w:r>
        <w:t xml:space="preserve"> gene signature was FN1. FN1 is a glycoprotein expressed by many cells in the lung, including fibroblasts, monocytes, and endothelial and smooth muscle cells, and is lowly expressed in epithelial cells</w:t>
      </w:r>
      <w:r w:rsidR="00C5737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 </w:instrText>
      </w:r>
      <w:r w:rsidR="00B61E9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25</w:t>
      </w:r>
      <w:r w:rsidR="00C57373">
        <w:fldChar w:fldCharType="end"/>
      </w:r>
      <w:r>
        <w:t>. FN1 is important during the development of the lung, barely detectable during adulthood in healthy lungs</w:t>
      </w:r>
      <w:r w:rsidR="00C57373">
        <w:fldChar w:fldCharType="begin"/>
      </w:r>
      <w:r w:rsidR="00B61E93">
        <w:instrText xml:space="preserve"> ADDIN EN.CITE &lt;EndNote&gt;&lt;Cite&gt;&lt;Author&gt;Dean&lt;/Author&gt;&lt;Year&gt;1989&lt;/Year&gt;&lt;RecNum&gt;59&lt;/RecNum&gt;&lt;DisplayText&gt;&lt;style face="superscript"&gt;33&lt;/style&gt;&lt;/DisplayText&gt;&lt;record&gt;&lt;rec-number&gt;59&lt;/rec-number&gt;&lt;foreign-keys&gt;&lt;key app="EN" db-id="xzzr0d9tmtvefyerv0kxaxv05at9fpexrs5z" timestamp="1665550006" guid="d4d912c4-f680-4d67-b07f-86200cff3da5"&gt;59&lt;/key&gt;&lt;/foreign-keys&gt;&lt;ref-type name="Journal Article"&gt;17&lt;/ref-type&gt;&lt;contributors&gt;&lt;authors&gt;&lt;author&gt;Dean, D. C.&lt;/author&gt;&lt;/authors&gt;&lt;/contributors&gt;&lt;auth-address&gt;Department of Internal Medicine, Washington University School of Medicine, St. Louis, MO 63110.&lt;/auth-address&gt;&lt;titles&gt;&lt;title&gt;Expression of the fibronectin gene&lt;/title&gt;&lt;secondary-title&gt;Am J Respir Cell Mol Biol&lt;/secondary-title&gt;&lt;/titles&gt;&lt;periodical&gt;&lt;full-title&gt;Am J Respir Cell Mol Biol&lt;/full-title&gt;&lt;/periodical&gt;&lt;pages&gt;5-10&lt;/pages&gt;&lt;volume&gt;1&lt;/volume&gt;&lt;number&gt;1&lt;/number&gt;&lt;keywords&gt;&lt;keyword&gt;Animals&lt;/keyword&gt;&lt;keyword&gt;Fibronectins/*genetics&lt;/keyword&gt;&lt;keyword&gt;*Gene Expression/drug effects&lt;/keyword&gt;&lt;keyword&gt;Genes&lt;/keyword&gt;&lt;keyword&gt;Growth Substances/pharmacology/physiology&lt;/keyword&gt;&lt;keyword&gt;Hormones/pharmacology/physiology&lt;/keyword&gt;&lt;keyword&gt;Humans&lt;/keyword&gt;&lt;keyword&gt;Promoter Regions, Genetic&lt;/keyword&gt;&lt;/keywords&gt;&lt;dates&gt;&lt;year&gt;1989&lt;/year&gt;&lt;pub-dates&gt;&lt;date&gt;Jul&lt;/date&gt;&lt;/pub-dates&gt;&lt;/dates&gt;&lt;isbn&gt;1044-1549 (Print)&amp;#xD;1044-1549 (Linking)&lt;/isbn&gt;&lt;accession-num&gt;2696510&lt;/accession-num&gt;&lt;urls&gt;&lt;related-urls&gt;&lt;url&gt;https://www.ncbi.nlm.nih.gov/pubmed/2696510&lt;/url&gt;&lt;/related-urls&gt;&lt;/urls&gt;&lt;electronic-resource-num&gt;10.1165/ajrcmb/1.1.5&lt;/electronic-resource-num&gt;&lt;remote-database-name&gt;Medline&lt;/remote-database-name&gt;&lt;remote-database-provider&gt;NLM&lt;/remote-database-provider&gt;&lt;/record&gt;&lt;/Cite&gt;&lt;/EndNote&gt;</w:instrText>
      </w:r>
      <w:r w:rsidR="00C57373">
        <w:fldChar w:fldCharType="separate"/>
      </w:r>
      <w:r w:rsidR="00B61E93" w:rsidRPr="00B61E93">
        <w:rPr>
          <w:noProof/>
          <w:vertAlign w:val="superscript"/>
        </w:rPr>
        <w:t>33</w:t>
      </w:r>
      <w:r w:rsidR="00C57373">
        <w:fldChar w:fldCharType="end"/>
      </w:r>
      <w:r>
        <w:t>, but highly upregulated during tissue repair</w:t>
      </w:r>
      <w:r w:rsidR="00C57373">
        <w:fldChar w:fldCharType="begin"/>
      </w:r>
      <w:r w:rsidR="00B61E93">
        <w:instrText xml:space="preserve"> ADDIN EN.CITE &lt;EndNote&gt;&lt;Cite&gt;&lt;Author&gt;Dean&lt;/Author&gt;&lt;Year&gt;1989&lt;/Year&gt;&lt;RecNum&gt;59&lt;/RecNum&gt;&lt;DisplayText&gt;&lt;style face="superscript"&gt;33&lt;/style&gt;&lt;/DisplayText&gt;&lt;record&gt;&lt;rec-number&gt;59&lt;/rec-number&gt;&lt;foreign-keys&gt;&lt;key app="EN" db-id="xzzr0d9tmtvefyerv0kxaxv05at9fpexrs5z" timestamp="1665550006" guid="d4d912c4-f680-4d67-b07f-86200cff3da5"&gt;59&lt;/key&gt;&lt;/foreign-keys&gt;&lt;ref-type name="Journal Article"&gt;17&lt;/ref-type&gt;&lt;contributors&gt;&lt;authors&gt;&lt;author&gt;Dean, D. C.&lt;/author&gt;&lt;/authors&gt;&lt;/contributors&gt;&lt;auth-address&gt;Department of Internal Medicine, Washington University School of Medicine, St. Louis, MO 63110.&lt;/auth-address&gt;&lt;titles&gt;&lt;title&gt;Expression of the fibronectin gene&lt;/title&gt;&lt;secondary-title&gt;Am J Respir Cell Mol Biol&lt;/secondary-title&gt;&lt;/titles&gt;&lt;periodical&gt;&lt;full-title&gt;Am J Respir Cell Mol Biol&lt;/full-title&gt;&lt;/periodical&gt;&lt;pages&gt;5-10&lt;/pages&gt;&lt;volume&gt;1&lt;/volume&gt;&lt;number&gt;1&lt;/number&gt;&lt;keywords&gt;&lt;keyword&gt;Animals&lt;/keyword&gt;&lt;keyword&gt;Fibronectins/*genetics&lt;/keyword&gt;&lt;keyword&gt;*Gene Expression/drug effects&lt;/keyword&gt;&lt;keyword&gt;Genes&lt;/keyword&gt;&lt;keyword&gt;Growth Substances/pharmacology/physiology&lt;/keyword&gt;&lt;keyword&gt;Hormones/pharmacology/physiology&lt;/keyword&gt;&lt;keyword&gt;Humans&lt;/keyword&gt;&lt;keyword&gt;Promoter Regions, Genetic&lt;/keyword&gt;&lt;/keywords&gt;&lt;dates&gt;&lt;year&gt;1989&lt;/year&gt;&lt;pub-dates&gt;&lt;date&gt;Jul&lt;/date&gt;&lt;/pub-dates&gt;&lt;/dates&gt;&lt;isbn&gt;1044-1549 (Print)&amp;#xD;1044-1549 (Linking)&lt;/isbn&gt;&lt;accession-num&gt;2696510&lt;/accession-num&gt;&lt;urls&gt;&lt;related-urls&gt;&lt;url&gt;https://www.ncbi.nlm.nih.gov/pubmed/2696510&lt;/url&gt;&lt;/related-urls&gt;&lt;/urls&gt;&lt;electronic-resource-num&gt;10.1165/ajrcmb/1.1.5&lt;/electronic-resource-num&gt;&lt;remote-database-name&gt;Medline&lt;/remote-database-name&gt;&lt;remote-database-provider&gt;NLM&lt;/remote-database-provider&gt;&lt;/record&gt;&lt;/Cite&gt;&lt;/EndNote&gt;</w:instrText>
      </w:r>
      <w:r w:rsidR="00C57373">
        <w:fldChar w:fldCharType="separate"/>
      </w:r>
      <w:r w:rsidR="00B61E93" w:rsidRPr="00B61E93">
        <w:rPr>
          <w:noProof/>
          <w:vertAlign w:val="superscript"/>
        </w:rPr>
        <w:t>33</w:t>
      </w:r>
      <w:r w:rsidR="00C57373">
        <w:fldChar w:fldCharType="end"/>
      </w:r>
      <w:r>
        <w:t xml:space="preserve">. Therefore, lower FN1 expression in the bronchial and nasal brushes in </w:t>
      </w:r>
      <w:proofErr w:type="spellStart"/>
      <w:r>
        <w:t>sCOPD</w:t>
      </w:r>
      <w:proofErr w:type="spellEnd"/>
      <w:r>
        <w:t xml:space="preserve"> patients may reflect a disturbed epithelial repair response and may reflect similar events in the parenchyma leading to a lack of repair leading to emphysematous tissue destruction present in these patients. Of interest is the connection between FN1 and VEGFA in our network since it has been shown that FN1, when bound to VEGFA, is necessary to promote VEGFA-induced endothelial cell proliferation and migration</w:t>
      </w:r>
      <w:r w:rsidR="00C57373">
        <w:fldChar w:fldCharType="begin">
          <w:fldData xml:space="preserve">PEVuZE5vdGU+PENpdGU+PEF1dGhvcj5XaWplbGF0aDwvQXV0aG9yPjxZZWFyPjIwMDY8L1llYXI+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</w:fldData>
        </w:fldChar>
      </w:r>
      <w:r w:rsidR="00B61E93">
        <w:instrText xml:space="preserve"> ADDIN EN.CITE </w:instrText>
      </w:r>
      <w:r w:rsidR="00B61E93">
        <w:fldChar w:fldCharType="begin">
          <w:fldData xml:space="preserve">PEVuZE5vdGU+PENpdGU+PEF1dGhvcj5XaWplbGF0aDwvQXV0aG9yPjxZZWFyPjIwMDY8L1llYXI+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</w:fldData>
        </w:fldChar>
      </w:r>
      <w:r w:rsidR="00B61E93">
        <w:instrText xml:space="preserve"> ADDIN EN.CITE.DATA </w:instrText>
      </w:r>
      <w:r w:rsidR="00B61E93">
        <w:fldChar w:fldCharType="end"/>
      </w:r>
      <w:r w:rsidR="00C57373">
        <w:fldChar w:fldCharType="separate"/>
      </w:r>
      <w:r w:rsidR="00B61E93" w:rsidRPr="00B61E93">
        <w:rPr>
          <w:noProof/>
          <w:vertAlign w:val="superscript"/>
        </w:rPr>
        <w:t>34</w:t>
      </w:r>
      <w:r w:rsidR="00C57373">
        <w:fldChar w:fldCharType="end"/>
      </w:r>
      <w:r>
        <w:t xml:space="preserve">. Next to FN1 and VEGFA, the protein-interaction network included 13 genes involved in ECM </w:t>
      </w:r>
      <w:proofErr w:type="spellStart"/>
      <w:r>
        <w:t>organisation</w:t>
      </w:r>
      <w:proofErr w:type="spellEnd"/>
      <w:r>
        <w:t xml:space="preserve"> and 11 specifically involved in collagen binding (HMCN2, LGALS1, C1QB, C1QA, ANXA6, SPARCL1, DCN, MGP, SPARC, COCH and FN1). Five of these genes (C1QB, ANXA6, DCN, MGP and SPARC) were previously found to interact with FN1</w:t>
      </w:r>
      <w:r w:rsidR="00C57373">
        <w:fldChar w:fldCharType="begin">
          <w:fldData xml:space="preserve">PEVuZE5vdGU+PENpdGU+PEF1dGhvcj5CaW5nPC9BdXRob3I+PFllYXI+MTk4MjwvWWVhcj48UmVj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=
</w:fldData>
        </w:fldChar>
      </w:r>
      <w:r w:rsidR="00B61E93">
        <w:instrText xml:space="preserve"> ADDIN EN.CITE </w:instrText>
      </w:r>
      <w:r w:rsidR="00B61E93">
        <w:fldChar w:fldCharType="begin">
          <w:fldData xml:space="preserve">PEVuZE5vdGU+PENpdGU+PEF1dGhvcj5CaW5nPC9BdXRob3I+PFllYXI+MTk4MjwvWWVhcj48UmVj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=
</w:fldData>
        </w:fldChar>
      </w:r>
      <w:r w:rsidR="00B61E93">
        <w:instrText xml:space="preserve"> ADDIN EN.CITE.DATA </w:instrText>
      </w:r>
      <w:r w:rsidR="00B61E93">
        <w:fldChar w:fldCharType="end"/>
      </w:r>
      <w:r w:rsidR="00C57373">
        <w:fldChar w:fldCharType="separate"/>
      </w:r>
      <w:r w:rsidR="00B61E93" w:rsidRPr="00B61E93">
        <w:rPr>
          <w:noProof/>
          <w:vertAlign w:val="superscript"/>
        </w:rPr>
        <w:t>35-37</w:t>
      </w:r>
      <w:r w:rsidR="00C57373">
        <w:fldChar w:fldCharType="end"/>
      </w:r>
      <w:r>
        <w:t xml:space="preserve">, and two genes, SPARC and DCN, also interacted with VEGFA. SPARC, lower expressed in </w:t>
      </w:r>
      <w:proofErr w:type="spellStart"/>
      <w:r>
        <w:t>sCOPD</w:t>
      </w:r>
      <w:proofErr w:type="spellEnd"/>
      <w:r>
        <w:t xml:space="preserve">, encodes for the secreted protein </w:t>
      </w:r>
      <w:proofErr w:type="spellStart"/>
      <w:r>
        <w:t>osteonectin</w:t>
      </w:r>
      <w:proofErr w:type="spellEnd"/>
      <w:r>
        <w:t xml:space="preserve"> and is lowly expressed in basal cells and mainly in endothelial cells, fibroblasts and macrophages</w:t>
      </w:r>
      <w:r w:rsidR="00C5737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 </w:instrText>
      </w:r>
      <w:r w:rsidR="00B61E9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25</w:t>
      </w:r>
      <w:r w:rsidR="00C57373">
        <w:fldChar w:fldCharType="end"/>
      </w:r>
      <w:r>
        <w:t>. It binds to VEGFA and interferes with its binding to VEGFR1</w:t>
      </w:r>
      <w:r w:rsidR="00C57373">
        <w:fldChar w:fldCharType="begin">
          <w:fldData xml:space="preserve">PEVuZE5vdGU+PENpdGU+PEF1dGhvcj5LdXBwcmlvbjwvQXV0aG9yPjxZZWFyPjE5OTg8L1llYXI+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</w:fldData>
        </w:fldChar>
      </w:r>
      <w:r w:rsidR="00B61E93">
        <w:instrText xml:space="preserve"> ADDIN EN.CITE </w:instrText>
      </w:r>
      <w:r w:rsidR="00B61E93">
        <w:fldChar w:fldCharType="begin">
          <w:fldData xml:space="preserve">PEVuZE5vdGU+PENpdGU+PEF1dGhvcj5LdXBwcmlvbjwvQXV0aG9yPjxZZWFyPjE5OTg8L1llYXI+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</w:fldData>
        </w:fldChar>
      </w:r>
      <w:r w:rsidR="00B61E93">
        <w:instrText xml:space="preserve"> ADDIN EN.CITE.DATA </w:instrText>
      </w:r>
      <w:r w:rsidR="00B61E93">
        <w:fldChar w:fldCharType="end"/>
      </w:r>
      <w:r w:rsidR="00C57373">
        <w:fldChar w:fldCharType="separate"/>
      </w:r>
      <w:r w:rsidR="00B61E93" w:rsidRPr="00B61E93">
        <w:rPr>
          <w:noProof/>
          <w:vertAlign w:val="superscript"/>
        </w:rPr>
        <w:t>38</w:t>
      </w:r>
      <w:r w:rsidR="00C57373">
        <w:fldChar w:fldCharType="end"/>
      </w:r>
      <w:r>
        <w:t xml:space="preserve"> and, in doing so, inhibits the proliferation of endothelial cells. SPARC also has a role in the regulation of secretion rates of fibronectin</w:t>
      </w:r>
      <w:r w:rsidR="00C57373">
        <w:fldChar w:fldCharType="begin">
          <w:fldData xml:space="preserve">PEVuZE5vdGU+PENpdGU+PEF1dGhvcj5LYW1paGFnaTwvQXV0aG9yPjxZZWFyPjE5OTQ8L1llYXI+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</w:fldData>
        </w:fldChar>
      </w:r>
      <w:r w:rsidR="00B61E93">
        <w:instrText xml:space="preserve"> ADDIN EN.CITE </w:instrText>
      </w:r>
      <w:r w:rsidR="00B61E93">
        <w:fldChar w:fldCharType="begin">
          <w:fldData xml:space="preserve">PEVuZE5vdGU+PENpdGU+PEF1dGhvcj5LYW1paGFnaTwvQXV0aG9yPjxZZWFyPjE5OTQ8L1llYXI+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</w:fldData>
        </w:fldChar>
      </w:r>
      <w:r w:rsidR="00B61E93">
        <w:instrText xml:space="preserve"> ADDIN EN.CITE.DATA </w:instrText>
      </w:r>
      <w:r w:rsidR="00B61E93">
        <w:fldChar w:fldCharType="end"/>
      </w:r>
      <w:r w:rsidR="00C57373">
        <w:fldChar w:fldCharType="separate"/>
      </w:r>
      <w:r w:rsidR="00B61E93" w:rsidRPr="00B61E93">
        <w:rPr>
          <w:noProof/>
          <w:vertAlign w:val="superscript"/>
        </w:rPr>
        <w:t>39, 40</w:t>
      </w:r>
      <w:r w:rsidR="00C57373">
        <w:fldChar w:fldCharType="end"/>
      </w:r>
      <w:r>
        <w:t xml:space="preserve">. One of the genes that interact with SPARC, FN1 and VEGFA is DCN. This gene encodes for </w:t>
      </w:r>
      <w:proofErr w:type="spellStart"/>
      <w:r>
        <w:t>decorin</w:t>
      </w:r>
      <w:proofErr w:type="spellEnd"/>
      <w:r>
        <w:t xml:space="preserve">, is lower expressed in </w:t>
      </w:r>
      <w:proofErr w:type="spellStart"/>
      <w:r>
        <w:t>sCOPD</w:t>
      </w:r>
      <w:proofErr w:type="spellEnd"/>
      <w:r>
        <w:t xml:space="preserve"> and is mainly expressed in basal cells and fibroblasts</w:t>
      </w:r>
      <w:r w:rsidR="00C5737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 </w:instrText>
      </w:r>
      <w:r w:rsidR="00B61E93">
        <w:fldChar w:fldCharType="begin">
          <w:fldData xml:space="preserve">PEVuZE5vdGU+PENpdGU+PEF1dGhvcj5EZXByZXo8L0F1dGhvcj48WWVhcj4yMDIwPC9ZZWFyPjxS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</w:fldData>
        </w:fldChar>
      </w:r>
      <w:r w:rsidR="00B61E93">
        <w:instrText xml:space="preserve"> ADDIN EN.CITE.DATA </w:instrText>
      </w:r>
      <w:r w:rsidR="00B61E93">
        <w:fldChar w:fldCharType="end"/>
      </w:r>
      <w:r w:rsidR="00C57373">
        <w:fldChar w:fldCharType="separate"/>
      </w:r>
      <w:r w:rsidR="00B61E93" w:rsidRPr="00B61E93">
        <w:rPr>
          <w:noProof/>
          <w:vertAlign w:val="superscript"/>
        </w:rPr>
        <w:t>25</w:t>
      </w:r>
      <w:r w:rsidR="00C57373">
        <w:fldChar w:fldCharType="end"/>
      </w:r>
      <w:r>
        <w:t xml:space="preserve">. It is a protein with an important role in collagen cross-linking and </w:t>
      </w:r>
      <w:proofErr w:type="spellStart"/>
      <w:r>
        <w:t>fibrillogenesis</w:t>
      </w:r>
      <w:proofErr w:type="spellEnd"/>
      <w:r>
        <w:t xml:space="preserve">. Decreased DCN expression in the lung might affect collagen tensile strength and binding of ECM proteins, resulting in changed cell fate and function. Lastly, ANXA6, lower expressed in </w:t>
      </w:r>
      <w:proofErr w:type="spellStart"/>
      <w:r>
        <w:t>sCOPD</w:t>
      </w:r>
      <w:proofErr w:type="spellEnd"/>
      <w:r>
        <w:t>, was previously found to inhibit the secretion of FN1</w:t>
      </w:r>
      <w:r w:rsidR="00C57373">
        <w:fldChar w:fldCharType="begin">
          <w:fldData xml:space="preserve">PEVuZE5vdGU+PENpdGU+PEF1dGhvcj5HYXJjaWEtTWVsZXJvPC9BdXRob3I+PFllYXI+MjAxNjwv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</w:fldData>
        </w:fldChar>
      </w:r>
      <w:r w:rsidR="00B61E93">
        <w:instrText xml:space="preserve"> ADDIN EN.CITE </w:instrText>
      </w:r>
      <w:r w:rsidR="00B61E93">
        <w:fldChar w:fldCharType="begin">
          <w:fldData xml:space="preserve">PEVuZE5vdGU+PENpdGU+PEF1dGhvcj5HYXJjaWEtTWVsZXJvPC9BdXRob3I+PFllYXI+MjAxNjwv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</w:fldData>
        </w:fldChar>
      </w:r>
      <w:r w:rsidR="00B61E93">
        <w:instrText xml:space="preserve"> ADDIN EN.CITE.DATA </w:instrText>
      </w:r>
      <w:r w:rsidR="00B61E93">
        <w:fldChar w:fldCharType="end"/>
      </w:r>
      <w:r w:rsidR="00C57373">
        <w:fldChar w:fldCharType="separate"/>
      </w:r>
      <w:r w:rsidR="00B61E93" w:rsidRPr="00B61E93">
        <w:rPr>
          <w:noProof/>
          <w:vertAlign w:val="superscript"/>
        </w:rPr>
        <w:t>41</w:t>
      </w:r>
      <w:r w:rsidR="00C57373">
        <w:fldChar w:fldCharType="end"/>
      </w:r>
      <w:r>
        <w:t>, adding another mechanism to control fibronectin function and angiogenesis.</w:t>
      </w:r>
    </w:p>
    <w:p w14:paraId="3F491A88" w14:textId="4D2B38FD" w:rsidR="007218DF" w:rsidRDefault="007218DF" w:rsidP="007218DF">
      <w:r>
        <w:t xml:space="preserve">Clearly, part of the </w:t>
      </w:r>
      <w:proofErr w:type="spellStart"/>
      <w:r>
        <w:t>sCOPD</w:t>
      </w:r>
      <w:proofErr w:type="spellEnd"/>
      <w:r>
        <w:t xml:space="preserve">-related gene expression changes is also present in the nose, providing support for the use of nasal brushes as a proxy for the lung. Here we identified a gene signature in the nose that reflects bronchial changes specific to </w:t>
      </w:r>
      <w:proofErr w:type="spellStart"/>
      <w:r>
        <w:t>sCOPD</w:t>
      </w:r>
      <w:proofErr w:type="spellEnd"/>
      <w:r>
        <w:t>. This study confirms and extends what previous findings show that severe COPD can be differentiated from non-COPD controls using nasal gene expression. Furthermore, our finding of an overlapping signature in the bronchus and the nose supports the theory of a single transcriptional profile throughout the airways</w:t>
      </w:r>
      <w:r w:rsidR="00C57373">
        <w:fldChar w:fldCharType="begin">
          <w:fldData xml:space="preserve">PEVuZE5vdGU+PENpdGU+PEF1dGhvcj5Cb3VkZXdpam48L0F1dGhvcj48WWVhcj4yMDE3PC9ZZWFy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=
</w:fldData>
        </w:fldChar>
      </w:r>
      <w:r w:rsidR="00B61E93">
        <w:instrText xml:space="preserve"> ADDIN EN.CITE </w:instrText>
      </w:r>
      <w:r w:rsidR="00B61E93">
        <w:fldChar w:fldCharType="begin">
          <w:fldData xml:space="preserve">PEVuZE5vdGU+PENpdGU+PEF1dGhvcj5Cb3VkZXdpam48L0F1dGhvcj48WWVhcj4yMDE3PC9ZZWFy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=
</w:fldData>
        </w:fldChar>
      </w:r>
      <w:r w:rsidR="00B61E93">
        <w:instrText xml:space="preserve"> ADDIN EN.CITE.DATA </w:instrText>
      </w:r>
      <w:r w:rsidR="00B61E93">
        <w:fldChar w:fldCharType="end"/>
      </w:r>
      <w:r w:rsidR="00C57373">
        <w:fldChar w:fldCharType="separate"/>
      </w:r>
      <w:r w:rsidR="00B61E93" w:rsidRPr="00B61E93">
        <w:rPr>
          <w:noProof/>
          <w:vertAlign w:val="superscript"/>
        </w:rPr>
        <w:t>42, 43</w:t>
      </w:r>
      <w:r w:rsidR="00C57373">
        <w:fldChar w:fldCharType="end"/>
      </w:r>
      <w:r>
        <w:t xml:space="preserve">. However, it should be noted that not all genes are concordantly expressed. We only replicated this finding for genes with a lower expression in </w:t>
      </w:r>
      <w:proofErr w:type="spellStart"/>
      <w:r>
        <w:t>sCOPD</w:t>
      </w:r>
      <w:proofErr w:type="spellEnd"/>
      <w:r>
        <w:t>. Our findings are important as it suggests that the nose may serve as an easily accessible biomarker in COPD, at least for a subset of genes and biological pathways.</w:t>
      </w:r>
    </w:p>
    <w:p w14:paraId="7146154B" w14:textId="557B7E9F" w:rsidR="007218DF" w:rsidRDefault="007218DF" w:rsidP="007218DF">
      <w:r>
        <w:t xml:space="preserve">There were some limitations to the current study. One of the limitations was the size of the non-COPD and </w:t>
      </w:r>
      <w:proofErr w:type="spellStart"/>
      <w:r>
        <w:t>mCOPD</w:t>
      </w:r>
      <w:proofErr w:type="spellEnd"/>
      <w:r>
        <w:t xml:space="preserve"> groups, which could have influenced the results. However, bootstrapping of the sampling of the </w:t>
      </w:r>
      <w:proofErr w:type="spellStart"/>
      <w:r>
        <w:t>sCOPD</w:t>
      </w:r>
      <w:proofErr w:type="spellEnd"/>
      <w:r>
        <w:t xml:space="preserve"> group showed similar results as, on average, 63.2% of the genes could be replicated. Furthermore, most patients with </w:t>
      </w:r>
      <w:proofErr w:type="spellStart"/>
      <w:r>
        <w:t>sCOPD</w:t>
      </w:r>
      <w:proofErr w:type="spellEnd"/>
      <w:r>
        <w:t xml:space="preserve"> used high ICS doses, which may affect gene expression levels. Because of the uneven distribution, with non-COPD controls not using ICS and mild–moderate COPD patients using much lower doses, it is difficult to adjust for this variable in the statistical analyses. To account for this possible confounding factor, we removed all genes previously shown to be sensitive to treatment with corticosteroids, as previously identified in a placebo-</w:t>
      </w:r>
      <w:r>
        <w:lastRenderedPageBreak/>
        <w:t>controlled longitudinal study</w:t>
      </w:r>
      <w:r w:rsidR="0082575A">
        <w:fldChar w:fldCharType="begin">
          <w:fldData xml:space="preserve">PEVuZE5vdGU+PENpdGU+PEF1dGhvcj5MYXBwZXJyZTwvQXV0aG9yPjxZZWFyPjIwMDk8L1llYXI+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</w:fldData>
        </w:fldChar>
      </w:r>
      <w:r w:rsidR="00B61E93">
        <w:instrText xml:space="preserve"> ADDIN EN.CITE </w:instrText>
      </w:r>
      <w:r w:rsidR="00B61E93">
        <w:fldChar w:fldCharType="begin">
          <w:fldData xml:space="preserve">PEVuZE5vdGU+PENpdGU+PEF1dGhvcj5MYXBwZXJyZTwvQXV0aG9yPjxZZWFyPjIwMDk8L1llYXI+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</w:fldData>
        </w:fldChar>
      </w:r>
      <w:r w:rsidR="00B61E93">
        <w:instrText xml:space="preserve"> ADDIN EN.CITE.DATA </w:instrText>
      </w:r>
      <w:r w:rsidR="00B61E93">
        <w:fldChar w:fldCharType="end"/>
      </w:r>
      <w:r w:rsidR="0082575A">
        <w:fldChar w:fldCharType="separate"/>
      </w:r>
      <w:r w:rsidR="00B61E93" w:rsidRPr="00B61E93">
        <w:rPr>
          <w:noProof/>
          <w:vertAlign w:val="superscript"/>
        </w:rPr>
        <w:t>44</w:t>
      </w:r>
      <w:r w:rsidR="0082575A">
        <w:fldChar w:fldCharType="end"/>
      </w:r>
      <w:r>
        <w:t xml:space="preserve">. This way, we made sure that the higher ICS dose in </w:t>
      </w:r>
      <w:proofErr w:type="spellStart"/>
      <w:r>
        <w:t>sCOPD</w:t>
      </w:r>
      <w:proofErr w:type="spellEnd"/>
      <w:r>
        <w:t xml:space="preserve"> did not lead to the identification of </w:t>
      </w:r>
      <w:proofErr w:type="spellStart"/>
      <w:r>
        <w:t>sCOPD</w:t>
      </w:r>
      <w:proofErr w:type="spellEnd"/>
      <w:r>
        <w:t xml:space="preserve">-associated differentially expressed genes. However, we could not rule out the possibility that we removed genes relevant to the development of </w:t>
      </w:r>
      <w:proofErr w:type="spellStart"/>
      <w:r>
        <w:t>sCOPD</w:t>
      </w:r>
      <w:proofErr w:type="spellEnd"/>
      <w:r>
        <w:t xml:space="preserve">. Additionally, in line with previous observations, a higher percentage of the </w:t>
      </w:r>
      <w:proofErr w:type="spellStart"/>
      <w:r>
        <w:t>sCOPD</w:t>
      </w:r>
      <w:proofErr w:type="spellEnd"/>
      <w:r>
        <w:t xml:space="preserve"> patients was female</w:t>
      </w:r>
      <w:r w:rsidR="0082575A">
        <w:fldChar w:fldCharType="begin">
          <w:fldData xml:space="preserve">PEVuZE5vdGU+PENpdGU+PEF1dGhvcj5IYXJkaW48L0F1dGhvcj48WWVhcj4yMDE3PC9ZZWFyPjxS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</w:fldData>
        </w:fldChar>
      </w:r>
      <w:r w:rsidR="00B61E93">
        <w:instrText xml:space="preserve"> ADDIN EN.CITE </w:instrText>
      </w:r>
      <w:r w:rsidR="00B61E93">
        <w:fldChar w:fldCharType="begin">
          <w:fldData xml:space="preserve">PEVuZE5vdGU+PENpdGU+PEF1dGhvcj5IYXJkaW48L0F1dGhvcj48WWVhcj4yMDE3PC9ZZWFyPjxS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</w:fldData>
        </w:fldChar>
      </w:r>
      <w:r w:rsidR="00B61E93">
        <w:instrText xml:space="preserve"> ADDIN EN.CITE.DATA </w:instrText>
      </w:r>
      <w:r w:rsidR="00B61E93">
        <w:fldChar w:fldCharType="end"/>
      </w:r>
      <w:r w:rsidR="0082575A">
        <w:fldChar w:fldCharType="separate"/>
      </w:r>
      <w:r w:rsidR="00B61E93" w:rsidRPr="00B61E93">
        <w:rPr>
          <w:noProof/>
          <w:vertAlign w:val="superscript"/>
        </w:rPr>
        <w:t>45</w:t>
      </w:r>
      <w:r w:rsidR="0082575A">
        <w:fldChar w:fldCharType="end"/>
      </w:r>
      <w:r>
        <w:t xml:space="preserve">. Although we adjusted for this in our linear models, we cannot entirely rule out the possibility that some of the observed </w:t>
      </w:r>
      <w:proofErr w:type="spellStart"/>
      <w:r>
        <w:t>sCOPD</w:t>
      </w:r>
      <w:proofErr w:type="spellEnd"/>
      <w:r>
        <w:t>-associated gene expression differences are due to an imbalance in sex. Lastly, although transcriptomic data are a good indicator for changes on the protein level in most cases, it is not a replacement. Future studies are needed to investigate the protein levels of FN1 and VEGFA, which could be done in nasal epithelial lining fluids collected from severe COPD patients and controls. This exploration would further clarify how FN1 and VEGFA are involved in the pathogenesis of severe COPD. In addition, it would be of interest to assess their utility as biomarkers for disease severity and progression.</w:t>
      </w:r>
    </w:p>
    <w:p w14:paraId="2461442D" w14:textId="28ABC62C" w:rsidR="006C5846" w:rsidRDefault="007218DF" w:rsidP="007218DF">
      <w:r>
        <w:t xml:space="preserve">In conclusion, we found a unique </w:t>
      </w:r>
      <w:proofErr w:type="spellStart"/>
      <w:r>
        <w:t>sCOPD</w:t>
      </w:r>
      <w:proofErr w:type="spellEnd"/>
      <w:r>
        <w:t xml:space="preserve"> gene signature that was indicative of an abnormal epithelial repair response, impaired fibroblast function and decreased angiogenesis, which was retained throughout the airways in the nose. This supports the hypothesis that </w:t>
      </w:r>
      <w:proofErr w:type="spellStart"/>
      <w:r>
        <w:t>sCOPD</w:t>
      </w:r>
      <w:proofErr w:type="spellEnd"/>
      <w:r>
        <w:t xml:space="preserve"> comprises a partly different pathology compared to </w:t>
      </w:r>
      <w:proofErr w:type="gramStart"/>
      <w:r>
        <w:t>the majority of</w:t>
      </w:r>
      <w:proofErr w:type="gramEnd"/>
      <w:r>
        <w:t xml:space="preserve"> patients with </w:t>
      </w:r>
      <w:proofErr w:type="spellStart"/>
      <w:r>
        <w:t>mCOPD</w:t>
      </w:r>
      <w:proofErr w:type="spellEnd"/>
      <w:r>
        <w:t xml:space="preserve"> driving the specific disease phenotype. Moreover, as part of the </w:t>
      </w:r>
      <w:proofErr w:type="spellStart"/>
      <w:r>
        <w:t>sCOPD</w:t>
      </w:r>
      <w:proofErr w:type="spellEnd"/>
      <w:r>
        <w:t>-related gene expression, changes are also present in the nose, supporting the potential for biomarker development based on nasal brushes in COPD.</w:t>
      </w:r>
    </w:p>
    <w:p w14:paraId="60875DE1" w14:textId="401C9A89" w:rsidR="006C5846" w:rsidRDefault="006C5846" w:rsidP="006C5846">
      <w:pPr>
        <w:pStyle w:val="Heading2"/>
      </w:pPr>
      <w:r>
        <w:t>Funding</w:t>
      </w:r>
    </w:p>
    <w:p w14:paraId="71B428E1" w14:textId="23B669B4" w:rsidR="006C5846" w:rsidRDefault="00921EF2" w:rsidP="006C5846">
      <w:r w:rsidRPr="00AD2F0B">
        <w:t>Funded by the PPP-allowance by Health Holland (LSH) and the UMCG. This collaboration project is co-financed by the Ministry of Economic Affairs and Climate Policy by means of the PPP-allowance made available by the Top Sector Life Sciences &amp; Health to stimulate public-private partnerships.</w:t>
      </w:r>
    </w:p>
    <w:p w14:paraId="03F4BA44" w14:textId="34FC5A9E" w:rsidR="006C5846" w:rsidRDefault="006C5846" w:rsidP="006C5846">
      <w:pPr>
        <w:pStyle w:val="Heading2"/>
      </w:pPr>
      <w:r>
        <w:t>Supplementary Material</w:t>
      </w:r>
    </w:p>
    <w:p w14:paraId="6C2A1D4C" w14:textId="3B873C83" w:rsidR="00921EF2" w:rsidRPr="00EE0E99" w:rsidRDefault="00921EF2" w:rsidP="006C5846">
      <w:pPr>
        <w:pStyle w:val="Heading3"/>
        <w:rPr>
          <w:b/>
          <w:bCs/>
        </w:rPr>
      </w:pPr>
      <w:r w:rsidRPr="00EE0E99">
        <w:rPr>
          <w:b/>
          <w:bCs/>
        </w:rPr>
        <w:t>Methods</w:t>
      </w:r>
    </w:p>
    <w:p w14:paraId="11514CF5" w14:textId="77777777" w:rsidR="00EE0E99" w:rsidRPr="00EE0E99" w:rsidRDefault="00EE0E99" w:rsidP="00EE0E99">
      <w:pPr>
        <w:rPr>
          <w:b/>
          <w:bCs/>
        </w:rPr>
      </w:pPr>
      <w:r w:rsidRPr="00EE0E99">
        <w:rPr>
          <w:b/>
          <w:bCs/>
        </w:rPr>
        <w:t>Description of the COPD replication cohort for nasal brushings</w:t>
      </w:r>
    </w:p>
    <w:p w14:paraId="26B08C79" w14:textId="7EE1397D" w:rsidR="00EE0E99" w:rsidRDefault="00EE0E99" w:rsidP="00EE0E99">
      <w:r>
        <w:t xml:space="preserve">The FAIR cohort (ClinicalTrails.gov: NCT01351792) consists of COPD patients who participated in a multicenter, </w:t>
      </w:r>
      <w:proofErr w:type="spellStart"/>
      <w:r>
        <w:t>randomised</w:t>
      </w:r>
      <w:proofErr w:type="spellEnd"/>
      <w:r>
        <w:t>, longitudinal study. Participants were excluded if they were diagnosed with asthma, were pregnant, were treated with long-term oxygen therapy, had a clinically unstable concurrent disease (as judged by the investigator), had a COPD exacerbation within two months prior to the first study visit and reversibility of the FEV1&gt;15% and &gt;200mLof initial FEV1.</w:t>
      </w:r>
    </w:p>
    <w:p w14:paraId="5E09D1CD" w14:textId="77777777" w:rsidR="00EE0E99" w:rsidRPr="00EE0E99" w:rsidRDefault="00EE0E99" w:rsidP="00EE0E99">
      <w:pPr>
        <w:rPr>
          <w:b/>
          <w:bCs/>
        </w:rPr>
      </w:pPr>
      <w:r w:rsidRPr="00EE0E99">
        <w:rPr>
          <w:b/>
          <w:bCs/>
        </w:rPr>
        <w:t>Description of the non-COPD replication cohort for the nasal brushings</w:t>
      </w:r>
    </w:p>
    <w:p w14:paraId="1D6FFD9F" w14:textId="7B847E85" w:rsidR="002F051F" w:rsidRDefault="00EE0E99" w:rsidP="00EE0E99">
      <w:r>
        <w:t>The NORM cohort (ClinicalTrails.gov: NCT00848406) consists of non-COPD participants who participated in a cross-sectional study and had a pulmonary function, defined by an FEV1/FVC &gt; lower limit of normal, absence of bronchial hyperresponsiveness and reversibility of the FEV1% predicted to salbutamol &lt;10%. Exclusion criteria were the use of inhaled or oral corticosteroids, upper respiratory tract infection, clinically unstable concurrent disease (as judged by the investigator) or pregnancy.</w:t>
      </w:r>
    </w:p>
    <w:p w14:paraId="25D8716F" w14:textId="77777777" w:rsidR="00921EF2" w:rsidRPr="00921EF2" w:rsidRDefault="00921EF2" w:rsidP="00EE0E99"/>
    <w:p w14:paraId="3F1E50D8" w14:textId="2801E7E6" w:rsidR="006C5846" w:rsidRDefault="006C5846" w:rsidP="006C5846">
      <w:pPr>
        <w:pStyle w:val="Heading3"/>
      </w:pPr>
      <w:r>
        <w:lastRenderedPageBreak/>
        <w:t>Figures</w:t>
      </w:r>
    </w:p>
    <w:p w14:paraId="3799DB1D" w14:textId="47C0B997" w:rsidR="002F051F" w:rsidRDefault="00B82249" w:rsidP="00B82249">
      <w:pPr>
        <w:spacing w:line="360" w:lineRule="auto"/>
        <w:rPr>
          <w:highlight w:val="yellow"/>
        </w:rPr>
      </w:pPr>
      <w:r w:rsidRPr="00F87A3B">
        <w:rPr>
          <w:b/>
          <w:bCs/>
          <w:noProof/>
          <w:lang w:val="en-AU" w:eastAsia="en-AU"/>
        </w:rPr>
        <w:drawing>
          <wp:inline distT="0" distB="0" distL="0" distR="0" wp14:anchorId="399E3B73" wp14:editId="065B8346">
            <wp:extent cx="5727700" cy="2387600"/>
            <wp:effectExtent l="0" t="0" r="0" b="0"/>
            <wp:docPr id="14351" name="Picture 6" descr="A picture containing text, dark&#10;&#10;Description automatically generated">
              <a:extLst xmlns:a="http://schemas.openxmlformats.org/drawingml/2006/main">
                <a:ext uri="{FF2B5EF4-FFF2-40B4-BE49-F238E27FC236}">
                  <a16:creationId xmlns:a16="http://schemas.microsoft.com/office/drawing/2014/main" id="{9CC90FF7-C47E-83B6-C60D-DAE2ED4B5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 name="Picture 6" descr="A picture containing text, dark&#10;&#10;Description automatically generated">
                      <a:extLst>
                        <a:ext uri="{FF2B5EF4-FFF2-40B4-BE49-F238E27FC236}">
                          <a16:creationId xmlns:a16="http://schemas.microsoft.com/office/drawing/2014/main" id="{9CC90FF7-C47E-83B6-C60D-DAE2ED4B5F29}"/>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b="40417"/>
                    <a:stretch>
                      <a:fillRect/>
                    </a:stretch>
                  </pic:blipFill>
                  <pic:spPr bwMode="auto">
                    <a:xfrm>
                      <a:off x="0" y="0"/>
                      <a:ext cx="5727700" cy="2387600"/>
                    </a:xfrm>
                    <a:prstGeom prst="rect">
                      <a:avLst/>
                    </a:prstGeom>
                    <a:noFill/>
                    <a:ln>
                      <a:noFill/>
                    </a:ln>
                  </pic:spPr>
                </pic:pic>
              </a:graphicData>
            </a:graphic>
          </wp:inline>
        </w:drawing>
      </w:r>
    </w:p>
    <w:p w14:paraId="3C8968AB" w14:textId="77777777" w:rsidR="00A85AB4" w:rsidRPr="00F67449" w:rsidRDefault="005D5B9F" w:rsidP="00A85AB4">
      <w:pPr>
        <w:pStyle w:val="Captions"/>
        <w:rPr>
          <w:vanish/>
          <w:specVanish/>
        </w:rPr>
      </w:pPr>
      <w:bookmarkStart w:id="52" w:name="_Ref185309619"/>
      <w:bookmarkStart w:id="53" w:name="_Toc185371383"/>
      <w:r>
        <w:t xml:space="preserve">Supplementary 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Supplementary_Figure \* ARABIC \s 1 </w:instrText>
      </w:r>
      <w:r>
        <w:fldChar w:fldCharType="separate"/>
      </w:r>
      <w:r>
        <w:rPr>
          <w:noProof/>
        </w:rPr>
        <w:t>1</w:t>
      </w:r>
      <w:r>
        <w:fldChar w:fldCharType="end"/>
      </w:r>
      <w:bookmarkEnd w:id="52"/>
      <w:r>
        <w:t xml:space="preserve">) </w:t>
      </w:r>
      <w:r w:rsidRPr="004D259E">
        <w:t>Flowchart of statistical methods</w:t>
      </w:r>
      <w:bookmarkEnd w:id="53"/>
    </w:p>
    <w:p w14:paraId="3475D991" w14:textId="7E812D20" w:rsidR="005D5B9F" w:rsidRDefault="005D5B9F" w:rsidP="005D5B9F">
      <w:pPr>
        <w:pStyle w:val="Captions"/>
      </w:pPr>
    </w:p>
    <w:p w14:paraId="479CAC3F" w14:textId="77777777" w:rsidR="002F051F" w:rsidRDefault="002F051F">
      <w:pPr>
        <w:rPr>
          <w:highlight w:val="yellow"/>
        </w:rPr>
      </w:pPr>
      <w:r>
        <w:rPr>
          <w:highlight w:val="yellow"/>
        </w:rPr>
        <w:br w:type="page"/>
      </w:r>
    </w:p>
    <w:p w14:paraId="133E9922" w14:textId="514FA64C" w:rsidR="002F051F" w:rsidRDefault="00B82249" w:rsidP="00B82249">
      <w:pPr>
        <w:spacing w:line="360" w:lineRule="auto"/>
        <w:rPr>
          <w:highlight w:val="yellow"/>
        </w:rPr>
      </w:pPr>
      <w:r>
        <w:rPr>
          <w:b/>
          <w:bCs/>
          <w:noProof/>
          <w:lang w:val="en-GB"/>
        </w:rPr>
        <w:lastRenderedPageBreak/>
        <w:drawing>
          <wp:inline distT="0" distB="0" distL="0" distR="0" wp14:anchorId="61E3AB18" wp14:editId="116B78B8">
            <wp:extent cx="5727700" cy="572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2DE40F24" w14:textId="77777777" w:rsidR="00A85AB4" w:rsidRPr="00F67449" w:rsidRDefault="005D5B9F" w:rsidP="00A85AB4">
      <w:pPr>
        <w:pStyle w:val="Captions"/>
        <w:rPr>
          <w:vanish/>
          <w:specVanish/>
        </w:rPr>
      </w:pPr>
      <w:bookmarkStart w:id="54" w:name="_Ref185309637"/>
      <w:bookmarkStart w:id="55" w:name="_Toc185371384"/>
      <w:r>
        <w:t xml:space="preserve">Supplementary 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Supplementary_Figure \* ARABIC \s 1 </w:instrText>
      </w:r>
      <w:r>
        <w:fldChar w:fldCharType="separate"/>
      </w:r>
      <w:r>
        <w:rPr>
          <w:noProof/>
        </w:rPr>
        <w:t>2</w:t>
      </w:r>
      <w:r>
        <w:fldChar w:fldCharType="end"/>
      </w:r>
      <w:bookmarkEnd w:id="54"/>
      <w:r>
        <w:t xml:space="preserve">) </w:t>
      </w:r>
      <w:r w:rsidRPr="00DE0F53">
        <w:t xml:space="preserve">Heatmap of differential gene expression between non-COPD vs </w:t>
      </w:r>
      <w:proofErr w:type="spellStart"/>
      <w:r w:rsidRPr="00DE0F53">
        <w:t>sCOPD</w:t>
      </w:r>
      <w:bookmarkEnd w:id="55"/>
      <w:proofErr w:type="spellEnd"/>
    </w:p>
    <w:p w14:paraId="75E55A4F" w14:textId="2125A721" w:rsidR="005D5B9F" w:rsidRDefault="005D5B9F" w:rsidP="005D5B9F">
      <w:pPr>
        <w:pStyle w:val="Captions"/>
      </w:pPr>
    </w:p>
    <w:p w14:paraId="77AB84B4" w14:textId="77777777" w:rsidR="002F051F" w:rsidRDefault="002F051F">
      <w:pPr>
        <w:rPr>
          <w:highlight w:val="yellow"/>
        </w:rPr>
      </w:pPr>
      <w:r>
        <w:rPr>
          <w:highlight w:val="yellow"/>
        </w:rPr>
        <w:br w:type="page"/>
      </w:r>
    </w:p>
    <w:p w14:paraId="086BA69B" w14:textId="5C6D9A99" w:rsidR="002F051F" w:rsidRDefault="00B82249" w:rsidP="00B82249">
      <w:pPr>
        <w:spacing w:line="360" w:lineRule="auto"/>
        <w:rPr>
          <w:highlight w:val="yellow"/>
        </w:rPr>
      </w:pPr>
      <w:r>
        <w:rPr>
          <w:b/>
          <w:bCs/>
          <w:noProof/>
          <w:lang w:val="en-GB"/>
        </w:rPr>
        <w:lastRenderedPageBreak/>
        <w:drawing>
          <wp:inline distT="0" distB="0" distL="0" distR="0" wp14:anchorId="55CF1658" wp14:editId="4B4E2EF0">
            <wp:extent cx="5727700" cy="572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0E9A5639" w14:textId="77777777" w:rsidR="00A85AB4" w:rsidRPr="00F67449" w:rsidRDefault="005D5B9F" w:rsidP="00A85AB4">
      <w:pPr>
        <w:pStyle w:val="Captions"/>
        <w:rPr>
          <w:vanish/>
          <w:specVanish/>
        </w:rPr>
      </w:pPr>
      <w:bookmarkStart w:id="56" w:name="_Ref185309649"/>
      <w:bookmarkStart w:id="57" w:name="_Toc185371385"/>
      <w:r>
        <w:t xml:space="preserve">Supplementary 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Supplementary_Figure \* ARABIC \s 1 </w:instrText>
      </w:r>
      <w:r>
        <w:fldChar w:fldCharType="separate"/>
      </w:r>
      <w:r>
        <w:rPr>
          <w:noProof/>
        </w:rPr>
        <w:t>3</w:t>
      </w:r>
      <w:r>
        <w:fldChar w:fldCharType="end"/>
      </w:r>
      <w:bookmarkEnd w:id="56"/>
      <w:r>
        <w:t xml:space="preserve">) </w:t>
      </w:r>
      <w:r w:rsidRPr="008F6EE7">
        <w:t xml:space="preserve">Heatmap of differential gene expression between non-COPD vs </w:t>
      </w:r>
      <w:proofErr w:type="spellStart"/>
      <w:r w:rsidRPr="008F6EE7">
        <w:t>mCOPD</w:t>
      </w:r>
      <w:bookmarkEnd w:id="57"/>
      <w:proofErr w:type="spellEnd"/>
    </w:p>
    <w:p w14:paraId="0BB891E8" w14:textId="51EA8B05" w:rsidR="005D5B9F" w:rsidRDefault="005D5B9F" w:rsidP="005D5B9F">
      <w:pPr>
        <w:pStyle w:val="Captions"/>
      </w:pPr>
    </w:p>
    <w:p w14:paraId="73D0B586" w14:textId="77777777" w:rsidR="002F051F" w:rsidRDefault="002F051F">
      <w:pPr>
        <w:rPr>
          <w:highlight w:val="yellow"/>
        </w:rPr>
      </w:pPr>
      <w:r>
        <w:rPr>
          <w:highlight w:val="yellow"/>
        </w:rPr>
        <w:br w:type="page"/>
      </w:r>
    </w:p>
    <w:p w14:paraId="440C5871" w14:textId="1D7DBD7C" w:rsidR="002F051F" w:rsidRDefault="00B82249" w:rsidP="00B82249">
      <w:pPr>
        <w:rPr>
          <w:b/>
          <w:bCs/>
          <w:lang w:val="en-GB"/>
        </w:rPr>
      </w:pPr>
      <w:r>
        <w:rPr>
          <w:b/>
          <w:bCs/>
          <w:noProof/>
          <w:lang w:val="en-GB"/>
        </w:rPr>
        <w:lastRenderedPageBreak/>
        <w:drawing>
          <wp:inline distT="0" distB="0" distL="0" distR="0" wp14:anchorId="28A9C802" wp14:editId="3786D961">
            <wp:extent cx="5727700" cy="572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5727700"/>
                    </a:xfrm>
                    <a:prstGeom prst="rect">
                      <a:avLst/>
                    </a:prstGeom>
                  </pic:spPr>
                </pic:pic>
              </a:graphicData>
            </a:graphic>
          </wp:inline>
        </w:drawing>
      </w:r>
    </w:p>
    <w:p w14:paraId="274F5AA2" w14:textId="77777777" w:rsidR="00A85AB4" w:rsidRPr="00F67449" w:rsidRDefault="005D5B9F" w:rsidP="00A85AB4">
      <w:pPr>
        <w:pStyle w:val="Captions"/>
        <w:rPr>
          <w:vanish/>
          <w:specVanish/>
        </w:rPr>
      </w:pPr>
      <w:bookmarkStart w:id="58" w:name="_Ref185309668"/>
      <w:bookmarkStart w:id="59" w:name="_Toc185371386"/>
      <w:r>
        <w:t xml:space="preserve">Supplementary 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Supplementary_Figure \* ARABIC \s 1 </w:instrText>
      </w:r>
      <w:r>
        <w:fldChar w:fldCharType="separate"/>
      </w:r>
      <w:r>
        <w:rPr>
          <w:noProof/>
        </w:rPr>
        <w:t>4</w:t>
      </w:r>
      <w:r>
        <w:fldChar w:fldCharType="end"/>
      </w:r>
      <w:bookmarkEnd w:id="58"/>
      <w:r>
        <w:t xml:space="preserve">) </w:t>
      </w:r>
      <w:r w:rsidRPr="00F55CB5">
        <w:t xml:space="preserve">Heatmap of differential gene expression between </w:t>
      </w:r>
      <w:proofErr w:type="spellStart"/>
      <w:r w:rsidRPr="00F55CB5">
        <w:t>mCOPD</w:t>
      </w:r>
      <w:proofErr w:type="spellEnd"/>
      <w:r w:rsidRPr="00F55CB5">
        <w:t xml:space="preserve"> vs </w:t>
      </w:r>
      <w:proofErr w:type="spellStart"/>
      <w:r w:rsidRPr="00F55CB5">
        <w:t>sCOPD</w:t>
      </w:r>
      <w:bookmarkEnd w:id="59"/>
      <w:proofErr w:type="spellEnd"/>
    </w:p>
    <w:p w14:paraId="278C3356" w14:textId="2A54B46C" w:rsidR="005D5B9F" w:rsidRDefault="005D5B9F" w:rsidP="005D5B9F">
      <w:pPr>
        <w:pStyle w:val="Captions"/>
      </w:pPr>
    </w:p>
    <w:p w14:paraId="7BDB02E7" w14:textId="77777777" w:rsidR="002F051F" w:rsidRDefault="002F051F">
      <w:pPr>
        <w:rPr>
          <w:b/>
          <w:bCs/>
          <w:lang w:val="en-GB"/>
        </w:rPr>
      </w:pPr>
      <w:r>
        <w:rPr>
          <w:b/>
          <w:bCs/>
          <w:lang w:val="en-GB"/>
        </w:rPr>
        <w:br w:type="page"/>
      </w:r>
    </w:p>
    <w:p w14:paraId="5D67E7F8" w14:textId="4F0475FF" w:rsidR="002F051F" w:rsidRDefault="00B82249" w:rsidP="00B82249">
      <w:pPr>
        <w:rPr>
          <w:lang w:val="en-GB"/>
        </w:rPr>
      </w:pPr>
      <w:r>
        <w:rPr>
          <w:noProof/>
          <w:lang w:val="en-GB"/>
        </w:rPr>
        <w:lastRenderedPageBreak/>
        <w:drawing>
          <wp:inline distT="0" distB="0" distL="0" distR="0" wp14:anchorId="763AEA36" wp14:editId="4D3800A5">
            <wp:extent cx="5727700" cy="7634605"/>
            <wp:effectExtent l="0" t="0" r="0" b="0"/>
            <wp:docPr id="738507350" name="Picture 1" descr="A picture containing tex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07350" name="Picture 1" descr="A picture containing text, screenshot,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7634605"/>
                    </a:xfrm>
                    <a:prstGeom prst="rect">
                      <a:avLst/>
                    </a:prstGeom>
                  </pic:spPr>
                </pic:pic>
              </a:graphicData>
            </a:graphic>
          </wp:inline>
        </w:drawing>
      </w:r>
    </w:p>
    <w:p w14:paraId="1B35F33B" w14:textId="77777777" w:rsidR="00A85AB4" w:rsidRPr="00F67449" w:rsidRDefault="005D5B9F" w:rsidP="00A85AB4">
      <w:pPr>
        <w:pStyle w:val="Captions"/>
        <w:rPr>
          <w:vanish/>
          <w:specVanish/>
        </w:rPr>
      </w:pPr>
      <w:bookmarkStart w:id="60" w:name="_Ref185309689"/>
      <w:bookmarkStart w:id="61" w:name="_Toc185371387"/>
      <w:r>
        <w:t xml:space="preserve">Supplementary 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Supplementary_Figure \* ARABIC \s 1 </w:instrText>
      </w:r>
      <w:r>
        <w:fldChar w:fldCharType="separate"/>
      </w:r>
      <w:r>
        <w:rPr>
          <w:noProof/>
        </w:rPr>
        <w:t>5</w:t>
      </w:r>
      <w:r>
        <w:fldChar w:fldCharType="end"/>
      </w:r>
      <w:bookmarkEnd w:id="60"/>
      <w:r>
        <w:t xml:space="preserve">) </w:t>
      </w:r>
      <w:r w:rsidRPr="00B527B7">
        <w:t>Spearman correlation estimate and p-value of the GSVA score</w:t>
      </w:r>
      <w:bookmarkEnd w:id="61"/>
    </w:p>
    <w:p w14:paraId="417EA7CD" w14:textId="7FC0ECF4" w:rsidR="005D5B9F" w:rsidRDefault="005D5B9F" w:rsidP="005D5B9F">
      <w:pPr>
        <w:pStyle w:val="Captions"/>
      </w:pPr>
      <w:r w:rsidRPr="00B527B7">
        <w:t xml:space="preserve"> of the significant pathways versus the cellular proportions in bronchial brushes and nasal brushes.</w:t>
      </w:r>
    </w:p>
    <w:p w14:paraId="2FB7389D" w14:textId="77777777" w:rsidR="002F051F" w:rsidRDefault="002F051F">
      <w:pPr>
        <w:rPr>
          <w:lang w:val="en-GB"/>
        </w:rPr>
      </w:pPr>
      <w:r>
        <w:rPr>
          <w:lang w:val="en-GB"/>
        </w:rPr>
        <w:br w:type="page"/>
      </w:r>
    </w:p>
    <w:p w14:paraId="34874E82" w14:textId="24C51201" w:rsidR="002F051F" w:rsidRDefault="00B82249" w:rsidP="00B82249">
      <w:pPr>
        <w:rPr>
          <w:lang w:val="en-GB"/>
        </w:rPr>
      </w:pPr>
      <w:r>
        <w:rPr>
          <w:noProof/>
          <w:lang w:val="en-GB"/>
        </w:rPr>
        <w:lastRenderedPageBreak/>
        <w:drawing>
          <wp:inline distT="0" distB="0" distL="0" distR="0" wp14:anchorId="45DB9975" wp14:editId="149AFB3E">
            <wp:extent cx="5727700" cy="6510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6510020"/>
                    </a:xfrm>
                    <a:prstGeom prst="rect">
                      <a:avLst/>
                    </a:prstGeom>
                  </pic:spPr>
                </pic:pic>
              </a:graphicData>
            </a:graphic>
          </wp:inline>
        </w:drawing>
      </w:r>
    </w:p>
    <w:p w14:paraId="19317ADC" w14:textId="77777777" w:rsidR="00A85AB4" w:rsidRPr="00F67449" w:rsidRDefault="005D5B9F" w:rsidP="00A85AB4">
      <w:pPr>
        <w:pStyle w:val="Captions"/>
        <w:rPr>
          <w:vanish/>
          <w:specVanish/>
        </w:rPr>
      </w:pPr>
      <w:bookmarkStart w:id="62" w:name="_Ref185309698"/>
      <w:bookmarkStart w:id="63" w:name="_Toc185371388"/>
      <w:r>
        <w:t xml:space="preserve">Supplementary 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Supplementary_Figure \* ARABIC \s 1 </w:instrText>
      </w:r>
      <w:r>
        <w:fldChar w:fldCharType="separate"/>
      </w:r>
      <w:r>
        <w:rPr>
          <w:noProof/>
        </w:rPr>
        <w:t>6</w:t>
      </w:r>
      <w:r>
        <w:fldChar w:fldCharType="end"/>
      </w:r>
      <w:bookmarkEnd w:id="62"/>
      <w:r>
        <w:t xml:space="preserve">) </w:t>
      </w:r>
      <w:r w:rsidRPr="00713B5F">
        <w:t>Gene expression of FN1 and VEGFA</w:t>
      </w:r>
      <w:bookmarkEnd w:id="63"/>
    </w:p>
    <w:p w14:paraId="23AC7956" w14:textId="1A431980" w:rsidR="005D5B9F" w:rsidRDefault="005D5B9F" w:rsidP="005D5B9F">
      <w:pPr>
        <w:pStyle w:val="Captions"/>
      </w:pPr>
      <w:r w:rsidRPr="00713B5F">
        <w:t xml:space="preserve"> in an independent single-cell dataset (human lung cell atlas)</w:t>
      </w:r>
    </w:p>
    <w:p w14:paraId="375068A3" w14:textId="77777777" w:rsidR="002F051F" w:rsidRDefault="002F051F">
      <w:pPr>
        <w:rPr>
          <w:lang w:val="en-GB"/>
        </w:rPr>
      </w:pPr>
      <w:r>
        <w:rPr>
          <w:lang w:val="en-GB"/>
        </w:rPr>
        <w:br w:type="page"/>
      </w:r>
    </w:p>
    <w:p w14:paraId="6F9113D3" w14:textId="77777777" w:rsidR="00B82249" w:rsidRDefault="00B82249" w:rsidP="00B82249">
      <w:pPr>
        <w:rPr>
          <w:lang w:val="en-GB"/>
        </w:rPr>
      </w:pPr>
      <w:r>
        <w:rPr>
          <w:noProof/>
          <w:lang w:val="en-GB"/>
        </w:rPr>
        <w:lastRenderedPageBreak/>
        <w:drawing>
          <wp:inline distT="0" distB="0" distL="0" distR="0" wp14:anchorId="2BB276CC" wp14:editId="78842E5F">
            <wp:extent cx="5727700" cy="6510020"/>
            <wp:effectExtent l="0" t="0" r="0" b="5080"/>
            <wp:docPr id="1674616295" name="Picture 167461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6510020"/>
                    </a:xfrm>
                    <a:prstGeom prst="rect">
                      <a:avLst/>
                    </a:prstGeom>
                  </pic:spPr>
                </pic:pic>
              </a:graphicData>
            </a:graphic>
          </wp:inline>
        </w:drawing>
      </w:r>
    </w:p>
    <w:p w14:paraId="48E8BE6C" w14:textId="77777777" w:rsidR="00A85AB4" w:rsidRPr="00F67449" w:rsidRDefault="005D5B9F" w:rsidP="00A85AB4">
      <w:pPr>
        <w:pStyle w:val="Captions"/>
        <w:rPr>
          <w:vanish/>
          <w:specVanish/>
        </w:rPr>
      </w:pPr>
      <w:bookmarkStart w:id="64" w:name="_Ref185309707"/>
      <w:bookmarkStart w:id="65" w:name="_Toc185371389"/>
      <w:r>
        <w:t xml:space="preserve">Supplementary 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Supplementary_Figure \* ARABIC \s 1 </w:instrText>
      </w:r>
      <w:r>
        <w:fldChar w:fldCharType="separate"/>
      </w:r>
      <w:r>
        <w:rPr>
          <w:noProof/>
        </w:rPr>
        <w:t>7</w:t>
      </w:r>
      <w:r>
        <w:fldChar w:fldCharType="end"/>
      </w:r>
      <w:bookmarkEnd w:id="64"/>
      <w:r>
        <w:t xml:space="preserve">) </w:t>
      </w:r>
      <w:r w:rsidRPr="00E00A9B">
        <w:t>Gene expression of FN1 and VEGFA</w:t>
      </w:r>
      <w:bookmarkEnd w:id="65"/>
    </w:p>
    <w:p w14:paraId="3976B24A" w14:textId="23DE10A6" w:rsidR="005D5B9F" w:rsidRDefault="005D5B9F" w:rsidP="005D5B9F">
      <w:pPr>
        <w:pStyle w:val="Captions"/>
      </w:pPr>
      <w:r w:rsidRPr="00E00A9B">
        <w:t xml:space="preserve"> in an independent single-cell dataset (human lung cell atlas)</w:t>
      </w:r>
    </w:p>
    <w:p w14:paraId="33AAC5E5" w14:textId="77777777" w:rsidR="005D5B9F" w:rsidRDefault="005D5B9F" w:rsidP="00B82249">
      <w:pPr>
        <w:rPr>
          <w:lang w:val="en-GB"/>
        </w:rPr>
      </w:pPr>
    </w:p>
    <w:p w14:paraId="07EA58F1" w14:textId="0C800516" w:rsidR="006C5846" w:rsidRDefault="006C5846" w:rsidP="006C5846">
      <w:pPr>
        <w:pStyle w:val="Heading3"/>
      </w:pPr>
      <w:r>
        <w:t>Tables</w:t>
      </w:r>
    </w:p>
    <w:p w14:paraId="02ABA687" w14:textId="7CE35AFC" w:rsidR="006C5846" w:rsidRDefault="00C10940" w:rsidP="006C5846">
      <w:commentRangeStart w:id="66"/>
      <w:r w:rsidRPr="0071377F">
        <w:rPr>
          <w:highlight w:val="yellow"/>
        </w:rPr>
        <w:t>(See Excel sheets in the directory)</w:t>
      </w:r>
      <w:commentRangeEnd w:id="66"/>
      <w:r w:rsidR="00022D09">
        <w:rPr>
          <w:rStyle w:val="CommentReference"/>
          <w:rFonts w:eastAsiaTheme="minorEastAsia"/>
          <w:lang w:val="nl-NL"/>
        </w:rPr>
        <w:commentReference w:id="66"/>
      </w:r>
    </w:p>
    <w:p w14:paraId="5D060C70" w14:textId="4C17FD07" w:rsidR="006400BC" w:rsidRDefault="006400BC">
      <w:r>
        <w:br w:type="page"/>
      </w:r>
    </w:p>
    <w:p w14:paraId="110BB549" w14:textId="75AD1889" w:rsidR="00F21596" w:rsidRDefault="006C5846" w:rsidP="006400BC">
      <w:pPr>
        <w:pStyle w:val="Heading2"/>
      </w:pPr>
      <w:r>
        <w:lastRenderedPageBreak/>
        <w:t>References</w:t>
      </w:r>
    </w:p>
    <w:p w14:paraId="6F516059" w14:textId="77777777" w:rsidR="00B61E93" w:rsidRPr="00B61E93" w:rsidRDefault="00F21596" w:rsidP="00B61E93">
      <w:pPr>
        <w:pStyle w:val="EndNoteBibliography"/>
        <w:spacing w:after="0"/>
        <w:ind w:left="720" w:hanging="720"/>
      </w:pPr>
      <w:r>
        <w:fldChar w:fldCharType="begin"/>
      </w:r>
      <w:r>
        <w:instrText xml:space="preserve"> ADDIN EN.SECTION.REFLIST </w:instrText>
      </w:r>
      <w:r>
        <w:fldChar w:fldCharType="separate"/>
      </w:r>
      <w:r w:rsidR="00B61E93" w:rsidRPr="00B61E93">
        <w:t>1.</w:t>
      </w:r>
      <w:r w:rsidR="00B61E93" w:rsidRPr="00B61E93">
        <w:tab/>
        <w:t xml:space="preserve">Vogelmeier, C.F., et al., </w:t>
      </w:r>
      <w:r w:rsidR="00B61E93" w:rsidRPr="00B61E93">
        <w:rPr>
          <w:i/>
        </w:rPr>
        <w:t>Goals of COPD treatment: Focus on symptoms and exacerbations.</w:t>
      </w:r>
      <w:r w:rsidR="00B61E93" w:rsidRPr="00B61E93">
        <w:t xml:space="preserve"> Respir Med, 2020. </w:t>
      </w:r>
      <w:r w:rsidR="00B61E93" w:rsidRPr="00B61E93">
        <w:rPr>
          <w:b/>
        </w:rPr>
        <w:t>166</w:t>
      </w:r>
      <w:r w:rsidR="00B61E93" w:rsidRPr="00B61E93">
        <w:t>: p. 105938.</w:t>
      </w:r>
    </w:p>
    <w:p w14:paraId="0AC65865" w14:textId="77777777" w:rsidR="00B61E93" w:rsidRPr="00B61E93" w:rsidRDefault="00B61E93" w:rsidP="00B61E93">
      <w:pPr>
        <w:pStyle w:val="EndNoteBibliography"/>
        <w:spacing w:after="0"/>
        <w:ind w:left="720" w:hanging="720"/>
      </w:pPr>
      <w:r w:rsidRPr="00B61E93">
        <w:t>2.</w:t>
      </w:r>
      <w:r w:rsidRPr="00B61E93">
        <w:tab/>
        <w:t xml:space="preserve">Eisner, M.D., et al., </w:t>
      </w:r>
      <w:r w:rsidRPr="00B61E93">
        <w:rPr>
          <w:i/>
        </w:rPr>
        <w:t>An official American Thoracic Society public policy statement: Novel risk factors and the global burden of chronic obstructive pulmonary disease.</w:t>
      </w:r>
      <w:r w:rsidRPr="00B61E93">
        <w:t xml:space="preserve"> Am J Respir Crit Care Med, 2010. </w:t>
      </w:r>
      <w:r w:rsidRPr="00B61E93">
        <w:rPr>
          <w:b/>
        </w:rPr>
        <w:t>182</w:t>
      </w:r>
      <w:r w:rsidRPr="00B61E93">
        <w:t>(5): p. 693-718.</w:t>
      </w:r>
    </w:p>
    <w:p w14:paraId="252AFC53" w14:textId="77777777" w:rsidR="00B61E93" w:rsidRPr="00B61E93" w:rsidRDefault="00B61E93" w:rsidP="00B61E93">
      <w:pPr>
        <w:pStyle w:val="EndNoteBibliography"/>
        <w:spacing w:after="0"/>
        <w:ind w:left="720" w:hanging="720"/>
      </w:pPr>
      <w:r w:rsidRPr="00B61E93">
        <w:t>3.</w:t>
      </w:r>
      <w:r w:rsidRPr="00B61E93">
        <w:tab/>
        <w:t xml:space="preserve">WHO, </w:t>
      </w:r>
      <w:r w:rsidRPr="00B61E93">
        <w:rPr>
          <w:i/>
        </w:rPr>
        <w:t>Global status report on noncommunicable diseases 2014</w:t>
      </w:r>
      <w:r w:rsidRPr="00B61E93">
        <w:t>. 2010: WHO.</w:t>
      </w:r>
    </w:p>
    <w:p w14:paraId="73A23363" w14:textId="77777777" w:rsidR="00B61E93" w:rsidRPr="00B61E93" w:rsidRDefault="00B61E93" w:rsidP="00B61E93">
      <w:pPr>
        <w:pStyle w:val="EndNoteBibliography"/>
        <w:spacing w:after="0"/>
        <w:ind w:left="720" w:hanging="720"/>
      </w:pPr>
      <w:r w:rsidRPr="00B61E93">
        <w:t>4.</w:t>
      </w:r>
      <w:r w:rsidRPr="00B61E93">
        <w:tab/>
        <w:t xml:space="preserve">Hogg, J.C., </w:t>
      </w:r>
      <w:r w:rsidRPr="00B61E93">
        <w:rPr>
          <w:i/>
        </w:rPr>
        <w:t>Pathophysiology of airflow limitation in chronic obstructive pulmonary disease.</w:t>
      </w:r>
      <w:r w:rsidRPr="00B61E93">
        <w:t xml:space="preserve"> Lancet, 2004. </w:t>
      </w:r>
      <w:r w:rsidRPr="00B61E93">
        <w:rPr>
          <w:b/>
        </w:rPr>
        <w:t>364</w:t>
      </w:r>
      <w:r w:rsidRPr="00B61E93">
        <w:t>(9435): p. 709-21.</w:t>
      </w:r>
    </w:p>
    <w:p w14:paraId="2B48BFB7" w14:textId="77777777" w:rsidR="00B61E93" w:rsidRPr="00B61E93" w:rsidRDefault="00B61E93" w:rsidP="00B61E93">
      <w:pPr>
        <w:pStyle w:val="EndNoteBibliography"/>
        <w:spacing w:after="0"/>
        <w:ind w:left="720" w:hanging="720"/>
      </w:pPr>
      <w:r w:rsidRPr="00B61E93">
        <w:t>5.</w:t>
      </w:r>
      <w:r w:rsidRPr="00B61E93">
        <w:tab/>
        <w:t xml:space="preserve">Fletcher, C. and R. Peto, </w:t>
      </w:r>
      <w:r w:rsidRPr="00B61E93">
        <w:rPr>
          <w:i/>
        </w:rPr>
        <w:t>The natural history of chronic airflow obstruction.</w:t>
      </w:r>
      <w:r w:rsidRPr="00B61E93">
        <w:t xml:space="preserve"> Br Med J, 1977. </w:t>
      </w:r>
      <w:r w:rsidRPr="00B61E93">
        <w:rPr>
          <w:b/>
        </w:rPr>
        <w:t>1</w:t>
      </w:r>
      <w:r w:rsidRPr="00B61E93">
        <w:t>(6077): p. 1645-8.</w:t>
      </w:r>
    </w:p>
    <w:p w14:paraId="57B1F23A" w14:textId="77777777" w:rsidR="00B61E93" w:rsidRPr="00B61E93" w:rsidRDefault="00B61E93" w:rsidP="00B61E93">
      <w:pPr>
        <w:pStyle w:val="EndNoteBibliography"/>
        <w:spacing w:after="0"/>
        <w:ind w:left="720" w:hanging="720"/>
      </w:pPr>
      <w:r w:rsidRPr="00B61E93">
        <w:t>6.</w:t>
      </w:r>
      <w:r w:rsidRPr="00B61E93">
        <w:tab/>
        <w:t xml:space="preserve">Goldklang, M.P., S.M. Marks, and J.M. D'Armiento, </w:t>
      </w:r>
      <w:r w:rsidRPr="00B61E93">
        <w:rPr>
          <w:i/>
        </w:rPr>
        <w:t>Second hand smoke and COPD: lessons from animal studies.</w:t>
      </w:r>
      <w:r w:rsidRPr="00B61E93">
        <w:t xml:space="preserve"> Front Physiol, 2013. </w:t>
      </w:r>
      <w:r w:rsidRPr="00B61E93">
        <w:rPr>
          <w:b/>
        </w:rPr>
        <w:t>4</w:t>
      </w:r>
      <w:r w:rsidRPr="00B61E93">
        <w:t>: p. 30.</w:t>
      </w:r>
    </w:p>
    <w:p w14:paraId="6FA8C03E" w14:textId="77777777" w:rsidR="00B61E93" w:rsidRPr="00B61E93" w:rsidRDefault="00B61E93" w:rsidP="00B61E93">
      <w:pPr>
        <w:pStyle w:val="EndNoteBibliography"/>
        <w:spacing w:after="0"/>
        <w:ind w:left="720" w:hanging="720"/>
      </w:pPr>
      <w:r w:rsidRPr="00B61E93">
        <w:t>7.</w:t>
      </w:r>
      <w:r w:rsidRPr="00B61E93">
        <w:tab/>
        <w:t xml:space="preserve">Kurmi, O.P., et al., </w:t>
      </w:r>
      <w:r w:rsidRPr="00B61E93">
        <w:rPr>
          <w:i/>
        </w:rPr>
        <w:t>COPD and chronic bronchitis risk of indoor air pollution from solid fuel: a systematic review and meta-analysis.</w:t>
      </w:r>
      <w:r w:rsidRPr="00B61E93">
        <w:t xml:space="preserve"> Thorax, 2010. </w:t>
      </w:r>
      <w:r w:rsidRPr="00B61E93">
        <w:rPr>
          <w:b/>
        </w:rPr>
        <w:t>65</w:t>
      </w:r>
      <w:r w:rsidRPr="00B61E93">
        <w:t>(3): p. 221-8.</w:t>
      </w:r>
    </w:p>
    <w:p w14:paraId="56B7034D" w14:textId="77777777" w:rsidR="00B61E93" w:rsidRPr="00B61E93" w:rsidRDefault="00B61E93" w:rsidP="00B61E93">
      <w:pPr>
        <w:pStyle w:val="EndNoteBibliography"/>
        <w:spacing w:after="0"/>
        <w:ind w:left="720" w:hanging="720"/>
      </w:pPr>
      <w:r w:rsidRPr="00B61E93">
        <w:t>8.</w:t>
      </w:r>
      <w:r w:rsidRPr="00B61E93">
        <w:tab/>
        <w:t xml:space="preserve">Hoffmann, D. and I. Hoffmann, </w:t>
      </w:r>
      <w:r w:rsidRPr="00B61E93">
        <w:rPr>
          <w:i/>
        </w:rPr>
        <w:t>Letters to the Editor - Tobacco smoke components.</w:t>
      </w:r>
      <w:r w:rsidRPr="00B61E93">
        <w:t xml:space="preserve"> Beiträge zur Tabakforschung International/Contributions to Tobacco Research, 1998. </w:t>
      </w:r>
      <w:r w:rsidRPr="00B61E93">
        <w:rPr>
          <w:b/>
        </w:rPr>
        <w:t>18</w:t>
      </w:r>
      <w:r w:rsidRPr="00B61E93">
        <w:t>(1): p. 49-52.</w:t>
      </w:r>
    </w:p>
    <w:p w14:paraId="28FC07D2" w14:textId="77777777" w:rsidR="00B61E93" w:rsidRPr="00B61E93" w:rsidRDefault="00B61E93" w:rsidP="00B61E93">
      <w:pPr>
        <w:pStyle w:val="EndNoteBibliography"/>
        <w:spacing w:after="0"/>
        <w:ind w:left="720" w:hanging="720"/>
      </w:pPr>
      <w:r w:rsidRPr="00B61E93">
        <w:t>9.</w:t>
      </w:r>
      <w:r w:rsidRPr="00B61E93">
        <w:tab/>
        <w:t xml:space="preserve">Chang, J.T., et al., </w:t>
      </w:r>
      <w:r w:rsidRPr="00B61E93">
        <w:rPr>
          <w:i/>
        </w:rPr>
        <w:t>Prediction of COPD risk accounting for time-varying smoking exposures.</w:t>
      </w:r>
      <w:r w:rsidRPr="00B61E93">
        <w:t xml:space="preserve"> PLoS One, 2021. </w:t>
      </w:r>
      <w:r w:rsidRPr="00B61E93">
        <w:rPr>
          <w:b/>
        </w:rPr>
        <w:t>16</w:t>
      </w:r>
      <w:r w:rsidRPr="00B61E93">
        <w:t>(3): p. e0248535.</w:t>
      </w:r>
    </w:p>
    <w:p w14:paraId="02959881" w14:textId="77777777" w:rsidR="00B61E93" w:rsidRPr="00B61E93" w:rsidRDefault="00B61E93" w:rsidP="00B61E93">
      <w:pPr>
        <w:pStyle w:val="EndNoteBibliography"/>
        <w:spacing w:after="0"/>
        <w:ind w:left="720" w:hanging="720"/>
      </w:pPr>
      <w:r w:rsidRPr="00B61E93">
        <w:t>10.</w:t>
      </w:r>
      <w:r w:rsidRPr="00B61E93">
        <w:tab/>
        <w:t xml:space="preserve">Raherison, C. and P.O. Girodet, </w:t>
      </w:r>
      <w:r w:rsidRPr="00B61E93">
        <w:rPr>
          <w:i/>
        </w:rPr>
        <w:t>Epidemiology of COPD.</w:t>
      </w:r>
      <w:r w:rsidRPr="00B61E93">
        <w:t xml:space="preserve"> Eur Respir Rev, 2009. </w:t>
      </w:r>
      <w:r w:rsidRPr="00B61E93">
        <w:rPr>
          <w:b/>
        </w:rPr>
        <w:t>18</w:t>
      </w:r>
      <w:r w:rsidRPr="00B61E93">
        <w:t>(114): p. 213-21.</w:t>
      </w:r>
    </w:p>
    <w:p w14:paraId="12A8028E" w14:textId="77777777" w:rsidR="00B61E93" w:rsidRPr="00B61E93" w:rsidRDefault="00B61E93" w:rsidP="00B61E93">
      <w:pPr>
        <w:pStyle w:val="EndNoteBibliography"/>
        <w:spacing w:after="0"/>
        <w:ind w:left="720" w:hanging="720"/>
      </w:pPr>
      <w:r w:rsidRPr="00B61E93">
        <w:t>11.</w:t>
      </w:r>
      <w:r w:rsidRPr="00B61E93">
        <w:tab/>
        <w:t xml:space="preserve">Lange, P., et al., </w:t>
      </w:r>
      <w:r w:rsidRPr="00B61E93">
        <w:rPr>
          <w:i/>
        </w:rPr>
        <w:t>Effects of smoking and changes in smoking habits on the decline of FEV1.</w:t>
      </w:r>
      <w:r w:rsidRPr="00B61E93">
        <w:t xml:space="preserve"> European Respiratory Journal, 1989. </w:t>
      </w:r>
      <w:r w:rsidRPr="00B61E93">
        <w:rPr>
          <w:b/>
        </w:rPr>
        <w:t>2</w:t>
      </w:r>
      <w:r w:rsidRPr="00B61E93">
        <w:t>(9): p. 811-816.</w:t>
      </w:r>
    </w:p>
    <w:p w14:paraId="31D2F88B" w14:textId="77777777" w:rsidR="00B61E93" w:rsidRPr="00B61E93" w:rsidRDefault="00B61E93" w:rsidP="00B61E93">
      <w:pPr>
        <w:pStyle w:val="EndNoteBibliography"/>
        <w:spacing w:after="0"/>
        <w:ind w:left="720" w:hanging="720"/>
      </w:pPr>
      <w:r w:rsidRPr="00B61E93">
        <w:t>12.</w:t>
      </w:r>
      <w:r w:rsidRPr="00B61E93">
        <w:tab/>
        <w:t xml:space="preserve">Silverman, E.K., et al., </w:t>
      </w:r>
      <w:r w:rsidRPr="00B61E93">
        <w:rPr>
          <w:i/>
        </w:rPr>
        <w:t>Genetic epidemiology of severe, early-onset chronic obstructive pulmonary disease. Risk to relatives for airflow obstruction and chronic bronchitis.</w:t>
      </w:r>
      <w:r w:rsidRPr="00B61E93">
        <w:t xml:space="preserve"> Am J Respir Crit Care Med, 1998. </w:t>
      </w:r>
      <w:r w:rsidRPr="00B61E93">
        <w:rPr>
          <w:b/>
        </w:rPr>
        <w:t>157</w:t>
      </w:r>
      <w:r w:rsidRPr="00B61E93">
        <w:t>(6 Pt 1): p. 1770-8.</w:t>
      </w:r>
    </w:p>
    <w:p w14:paraId="45475CE7" w14:textId="77777777" w:rsidR="00B61E93" w:rsidRPr="00B61E93" w:rsidRDefault="00B61E93" w:rsidP="00B61E93">
      <w:pPr>
        <w:pStyle w:val="EndNoteBibliography"/>
        <w:spacing w:after="0"/>
        <w:ind w:left="720" w:hanging="720"/>
      </w:pPr>
      <w:r w:rsidRPr="00B61E93">
        <w:t>13.</w:t>
      </w:r>
      <w:r w:rsidRPr="00B61E93">
        <w:tab/>
        <w:t xml:space="preserve">Silverman, E.K., </w:t>
      </w:r>
      <w:r w:rsidRPr="00B61E93">
        <w:rPr>
          <w:i/>
        </w:rPr>
        <w:t>Genetic Epidemiology of COPD.</w:t>
      </w:r>
      <w:r w:rsidRPr="00B61E93">
        <w:t xml:space="preserve"> Chest, 2002. </w:t>
      </w:r>
      <w:r w:rsidRPr="00B61E93">
        <w:rPr>
          <w:b/>
        </w:rPr>
        <w:t>121</w:t>
      </w:r>
      <w:r w:rsidRPr="00B61E93">
        <w:t>(3 Suppl): p. 1S-6S.</w:t>
      </w:r>
    </w:p>
    <w:p w14:paraId="3EDD1CF6" w14:textId="77777777" w:rsidR="00B61E93" w:rsidRPr="00B61E93" w:rsidRDefault="00B61E93" w:rsidP="00B61E93">
      <w:pPr>
        <w:pStyle w:val="EndNoteBibliography"/>
        <w:spacing w:after="0"/>
        <w:ind w:left="720" w:hanging="720"/>
      </w:pPr>
      <w:r w:rsidRPr="00B61E93">
        <w:t>14.</w:t>
      </w:r>
      <w:r w:rsidRPr="00B61E93">
        <w:tab/>
        <w:t xml:space="preserve">Barnes, P.J., S.D. Shapiro, and R.A. Pauwels, </w:t>
      </w:r>
      <w:r w:rsidRPr="00B61E93">
        <w:rPr>
          <w:i/>
        </w:rPr>
        <w:t>Chronic obstructive pulmonary disease: molecular and cellular mechanisms.</w:t>
      </w:r>
      <w:r w:rsidRPr="00B61E93">
        <w:t xml:space="preserve"> Eur Respir J, 2003. </w:t>
      </w:r>
      <w:r w:rsidRPr="00B61E93">
        <w:rPr>
          <w:b/>
        </w:rPr>
        <w:t>22</w:t>
      </w:r>
      <w:r w:rsidRPr="00B61E93">
        <w:t>(4): p. 672-88.</w:t>
      </w:r>
    </w:p>
    <w:p w14:paraId="2A5886EB" w14:textId="77777777" w:rsidR="00B61E93" w:rsidRPr="00B61E93" w:rsidRDefault="00B61E93" w:rsidP="00B61E93">
      <w:pPr>
        <w:pStyle w:val="EndNoteBibliography"/>
        <w:spacing w:after="0"/>
        <w:ind w:left="720" w:hanging="720"/>
      </w:pPr>
      <w:r w:rsidRPr="00B61E93">
        <w:t>15.</w:t>
      </w:r>
      <w:r w:rsidRPr="00B61E93">
        <w:tab/>
        <w:t xml:space="preserve">Wouters, E.F., </w:t>
      </w:r>
      <w:r w:rsidRPr="00B61E93">
        <w:rPr>
          <w:i/>
        </w:rPr>
        <w:t>The burden of COPD in The Netherlands: results from the Confronting COPD survey.</w:t>
      </w:r>
      <w:r w:rsidRPr="00B61E93">
        <w:t xml:space="preserve"> Respir Med, 2003. </w:t>
      </w:r>
      <w:r w:rsidRPr="00B61E93">
        <w:rPr>
          <w:b/>
        </w:rPr>
        <w:t>97 Suppl C</w:t>
      </w:r>
      <w:r w:rsidRPr="00B61E93">
        <w:t>: p. S51-9.</w:t>
      </w:r>
    </w:p>
    <w:p w14:paraId="566F4565" w14:textId="77777777" w:rsidR="00B61E93" w:rsidRPr="00B61E93" w:rsidRDefault="00B61E93" w:rsidP="00B61E93">
      <w:pPr>
        <w:pStyle w:val="EndNoteBibliography"/>
        <w:spacing w:after="0"/>
        <w:ind w:left="720" w:hanging="720"/>
      </w:pPr>
      <w:r w:rsidRPr="00B61E93">
        <w:t>16.</w:t>
      </w:r>
      <w:r w:rsidRPr="00B61E93">
        <w:tab/>
        <w:t xml:space="preserve">Fromer, L. and C.B. Cooper, </w:t>
      </w:r>
      <w:r w:rsidRPr="00B61E93">
        <w:rPr>
          <w:i/>
        </w:rPr>
        <w:t>A review of the GOLD guidelines for the diagnosis and treatment of patients with COPD.</w:t>
      </w:r>
      <w:r w:rsidRPr="00B61E93">
        <w:t xml:space="preserve"> Int J Clin Pract, 2008. </w:t>
      </w:r>
      <w:r w:rsidRPr="00B61E93">
        <w:rPr>
          <w:b/>
        </w:rPr>
        <w:t>62</w:t>
      </w:r>
      <w:r w:rsidRPr="00B61E93">
        <w:t>(8): p. 1219-36.</w:t>
      </w:r>
    </w:p>
    <w:p w14:paraId="1CD08BC0" w14:textId="77777777" w:rsidR="00B61E93" w:rsidRPr="00B61E93" w:rsidRDefault="00B61E93" w:rsidP="00B61E93">
      <w:pPr>
        <w:pStyle w:val="EndNoteBibliography"/>
        <w:spacing w:after="0"/>
        <w:ind w:left="720" w:hanging="720"/>
      </w:pPr>
      <w:r w:rsidRPr="00B61E93">
        <w:t>17.</w:t>
      </w:r>
      <w:r w:rsidRPr="00B61E93">
        <w:tab/>
        <w:t xml:space="preserve">Miravitlles, M., et al., </w:t>
      </w:r>
      <w:r w:rsidRPr="00B61E93">
        <w:rPr>
          <w:i/>
        </w:rPr>
        <w:t>A review of national guidelines for management of COPD in Europe.</w:t>
      </w:r>
      <w:r w:rsidRPr="00B61E93">
        <w:t xml:space="preserve"> Eur Respir J, 2016. </w:t>
      </w:r>
      <w:r w:rsidRPr="00B61E93">
        <w:rPr>
          <w:b/>
        </w:rPr>
        <w:t>47</w:t>
      </w:r>
      <w:r w:rsidRPr="00B61E93">
        <w:t>(2): p. 625-37.</w:t>
      </w:r>
    </w:p>
    <w:p w14:paraId="348964FB" w14:textId="77777777" w:rsidR="00B61E93" w:rsidRPr="00B61E93" w:rsidRDefault="00B61E93" w:rsidP="00B61E93">
      <w:pPr>
        <w:pStyle w:val="EndNoteBibliography"/>
        <w:spacing w:after="0"/>
        <w:ind w:left="720" w:hanging="720"/>
      </w:pPr>
      <w:r w:rsidRPr="00B61E93">
        <w:t>18.</w:t>
      </w:r>
      <w:r w:rsidRPr="00B61E93">
        <w:tab/>
        <w:t xml:space="preserve">Imkamp, K., et al., </w:t>
      </w:r>
      <w:r w:rsidRPr="00B61E93">
        <w:rPr>
          <w:i/>
        </w:rPr>
        <w:t>Nasal epithelium as a proxy for bronchial epithelium for smoking-induced gene expression and expression Quantitative Trait Loci.</w:t>
      </w:r>
      <w:r w:rsidRPr="00B61E93">
        <w:t xml:space="preserve"> J Allergy Clin Immunol, 2018. </w:t>
      </w:r>
      <w:r w:rsidRPr="00B61E93">
        <w:rPr>
          <w:b/>
        </w:rPr>
        <w:t>142</w:t>
      </w:r>
      <w:r w:rsidRPr="00B61E93">
        <w:t>(1): p. 314-317 e15.</w:t>
      </w:r>
    </w:p>
    <w:p w14:paraId="38F18A3B" w14:textId="77777777" w:rsidR="00B61E93" w:rsidRPr="00B61E93" w:rsidRDefault="00B61E93" w:rsidP="00B61E93">
      <w:pPr>
        <w:pStyle w:val="EndNoteBibliography"/>
        <w:spacing w:after="0"/>
        <w:ind w:left="720" w:hanging="720"/>
      </w:pPr>
      <w:r w:rsidRPr="00B61E93">
        <w:t>19.</w:t>
      </w:r>
      <w:r w:rsidRPr="00B61E93">
        <w:tab/>
        <w:t xml:space="preserve">Reddy, K.D., et al., </w:t>
      </w:r>
      <w:r w:rsidRPr="00B61E93">
        <w:rPr>
          <w:i/>
        </w:rPr>
        <w:t>Current Smoking Alters Gene Expression and DNA Methylation in the Nasal Epithelium of Patients with Asthma.</w:t>
      </w:r>
      <w:r w:rsidRPr="00B61E93">
        <w:t xml:space="preserve"> Am J Respir Cell Mol Biol, 2021. </w:t>
      </w:r>
      <w:r w:rsidRPr="00B61E93">
        <w:rPr>
          <w:b/>
        </w:rPr>
        <w:t>65</w:t>
      </w:r>
      <w:r w:rsidRPr="00B61E93">
        <w:t>(4): p. 366-377.</w:t>
      </w:r>
    </w:p>
    <w:p w14:paraId="0B021E10" w14:textId="77777777" w:rsidR="00B61E93" w:rsidRPr="00B61E93" w:rsidRDefault="00B61E93" w:rsidP="00B61E93">
      <w:pPr>
        <w:pStyle w:val="EndNoteBibliography"/>
        <w:spacing w:after="0"/>
        <w:ind w:left="720" w:hanging="720"/>
      </w:pPr>
      <w:r w:rsidRPr="00B61E93">
        <w:t>20.</w:t>
      </w:r>
      <w:r w:rsidRPr="00B61E93">
        <w:tab/>
        <w:t xml:space="preserve">van den Berge, M., et al., </w:t>
      </w:r>
      <w:r w:rsidRPr="00B61E93">
        <w:rPr>
          <w:i/>
        </w:rPr>
        <w:t>Airway gene expression in COPD is dynamic with inhaled corticosteroid treatment and reflects biological pathways associated with disease activity.</w:t>
      </w:r>
      <w:r w:rsidRPr="00B61E93">
        <w:t xml:space="preserve"> Thorax, 2014. </w:t>
      </w:r>
      <w:r w:rsidRPr="00B61E93">
        <w:rPr>
          <w:b/>
        </w:rPr>
        <w:t>69</w:t>
      </w:r>
      <w:r w:rsidRPr="00B61E93">
        <w:t>(1): p. 14-23.</w:t>
      </w:r>
    </w:p>
    <w:p w14:paraId="45A079F7" w14:textId="77777777" w:rsidR="00B61E93" w:rsidRPr="00B61E93" w:rsidRDefault="00B61E93" w:rsidP="00B61E93">
      <w:pPr>
        <w:pStyle w:val="EndNoteBibliography"/>
        <w:spacing w:after="0"/>
        <w:ind w:left="720" w:hanging="720"/>
      </w:pPr>
      <w:r w:rsidRPr="00B61E93">
        <w:t>21.</w:t>
      </w:r>
      <w:r w:rsidRPr="00B61E93">
        <w:tab/>
        <w:t xml:space="preserve">Aliee, H., et al., </w:t>
      </w:r>
      <w:r w:rsidRPr="00B61E93">
        <w:rPr>
          <w:i/>
        </w:rPr>
        <w:t>Determinants of expression of SARS-CoV-2 entry-related genes in upper and lower airways.</w:t>
      </w:r>
      <w:r w:rsidRPr="00B61E93">
        <w:t xml:space="preserve"> Allergy, 2022. </w:t>
      </w:r>
      <w:r w:rsidRPr="00B61E93">
        <w:rPr>
          <w:b/>
        </w:rPr>
        <w:t>77</w:t>
      </w:r>
      <w:r w:rsidRPr="00B61E93">
        <w:t>(2): p. 690-694.</w:t>
      </w:r>
    </w:p>
    <w:p w14:paraId="0E11BE14" w14:textId="77777777" w:rsidR="00B61E93" w:rsidRPr="00B61E93" w:rsidRDefault="00B61E93" w:rsidP="00B61E93">
      <w:pPr>
        <w:pStyle w:val="EndNoteBibliography"/>
        <w:spacing w:after="0"/>
        <w:ind w:left="720" w:hanging="720"/>
      </w:pPr>
      <w:r w:rsidRPr="00B61E93">
        <w:t>22.</w:t>
      </w:r>
      <w:r w:rsidRPr="00B61E93">
        <w:tab/>
        <w:t xml:space="preserve">Tasena, H., et al., </w:t>
      </w:r>
      <w:r w:rsidRPr="00B61E93">
        <w:rPr>
          <w:i/>
        </w:rPr>
        <w:t>microRNA-mRNA regulatory networks underlying chronic mucus hypersecretion in COPD.</w:t>
      </w:r>
      <w:r w:rsidRPr="00B61E93">
        <w:t xml:space="preserve"> Eur Respir J, 2018. </w:t>
      </w:r>
      <w:r w:rsidRPr="00B61E93">
        <w:rPr>
          <w:b/>
        </w:rPr>
        <w:t>52</w:t>
      </w:r>
      <w:r w:rsidRPr="00B61E93">
        <w:t>(3).</w:t>
      </w:r>
    </w:p>
    <w:p w14:paraId="2F00DA38" w14:textId="77777777" w:rsidR="00B61E93" w:rsidRPr="00B61E93" w:rsidRDefault="00B61E93" w:rsidP="00B61E93">
      <w:pPr>
        <w:pStyle w:val="EndNoteBibliography"/>
        <w:spacing w:after="0"/>
        <w:ind w:left="720" w:hanging="720"/>
      </w:pPr>
      <w:r w:rsidRPr="00B61E93">
        <w:t>23.</w:t>
      </w:r>
      <w:r w:rsidRPr="00B61E93">
        <w:tab/>
        <w:t xml:space="preserve">Hanzelmann, S., R. Castelo, and J. Guinney, </w:t>
      </w:r>
      <w:r w:rsidRPr="00B61E93">
        <w:rPr>
          <w:i/>
        </w:rPr>
        <w:t>GSVA: gene set variation analysis for microarray and RNA-seq data.</w:t>
      </w:r>
      <w:r w:rsidRPr="00B61E93">
        <w:t xml:space="preserve"> BMC Bioinformatics, 2013. </w:t>
      </w:r>
      <w:r w:rsidRPr="00B61E93">
        <w:rPr>
          <w:b/>
        </w:rPr>
        <w:t>14</w:t>
      </w:r>
      <w:r w:rsidRPr="00B61E93">
        <w:t>: p. 7.</w:t>
      </w:r>
    </w:p>
    <w:p w14:paraId="5C6BE64F" w14:textId="77777777" w:rsidR="00B61E93" w:rsidRPr="00B61E93" w:rsidRDefault="00B61E93" w:rsidP="00B61E93">
      <w:pPr>
        <w:pStyle w:val="EndNoteBibliography"/>
        <w:spacing w:after="0"/>
        <w:ind w:left="720" w:hanging="720"/>
      </w:pPr>
      <w:r w:rsidRPr="00B61E93">
        <w:t>24.</w:t>
      </w:r>
      <w:r w:rsidRPr="00B61E93">
        <w:tab/>
        <w:t xml:space="preserve">Faiz, A., et al., </w:t>
      </w:r>
      <w:r w:rsidRPr="00B61E93">
        <w:rPr>
          <w:i/>
        </w:rPr>
        <w:t>Identifying a nasal gene expression signature associated with hyperinflation and treatment response in severe COPD.</w:t>
      </w:r>
      <w:r w:rsidRPr="00B61E93">
        <w:t xml:space="preserve"> Sci Rep, 2020. </w:t>
      </w:r>
      <w:r w:rsidRPr="00B61E93">
        <w:rPr>
          <w:b/>
        </w:rPr>
        <w:t>10</w:t>
      </w:r>
      <w:r w:rsidRPr="00B61E93">
        <w:t>(1): p. 17415.</w:t>
      </w:r>
    </w:p>
    <w:p w14:paraId="73C16324" w14:textId="77777777" w:rsidR="00B61E93" w:rsidRPr="00B61E93" w:rsidRDefault="00B61E93" w:rsidP="00B61E93">
      <w:pPr>
        <w:pStyle w:val="EndNoteBibliography"/>
        <w:spacing w:after="0"/>
        <w:ind w:left="720" w:hanging="720"/>
      </w:pPr>
      <w:r w:rsidRPr="00B61E93">
        <w:lastRenderedPageBreak/>
        <w:t>25.</w:t>
      </w:r>
      <w:r w:rsidRPr="00B61E93">
        <w:tab/>
        <w:t xml:space="preserve">Deprez, M., et al., </w:t>
      </w:r>
      <w:r w:rsidRPr="00B61E93">
        <w:rPr>
          <w:i/>
        </w:rPr>
        <w:t>A Single-Cell Atlas of the Human Healthy Airways.</w:t>
      </w:r>
      <w:r w:rsidRPr="00B61E93">
        <w:t xml:space="preserve"> Am J Respir Crit Care Med, 2020. </w:t>
      </w:r>
      <w:r w:rsidRPr="00B61E93">
        <w:rPr>
          <w:b/>
        </w:rPr>
        <w:t>202</w:t>
      </w:r>
      <w:r w:rsidRPr="00B61E93">
        <w:t>(12): p. 1636-1645.</w:t>
      </w:r>
    </w:p>
    <w:p w14:paraId="05F43A21" w14:textId="77777777" w:rsidR="00B61E93" w:rsidRPr="00B61E93" w:rsidRDefault="00B61E93" w:rsidP="00B61E93">
      <w:pPr>
        <w:pStyle w:val="EndNoteBibliography"/>
        <w:spacing w:after="0"/>
        <w:ind w:left="720" w:hanging="720"/>
      </w:pPr>
      <w:r w:rsidRPr="00B61E93">
        <w:t>26.</w:t>
      </w:r>
      <w:r w:rsidRPr="00B61E93">
        <w:tab/>
        <w:t xml:space="preserve">Laddha, A.P. and Y.A. Kulkarni, </w:t>
      </w:r>
      <w:r w:rsidRPr="00B61E93">
        <w:rPr>
          <w:i/>
        </w:rPr>
        <w:t>VEGF and FGF-2: Promising targets for the treatment of respiratory disorders.</w:t>
      </w:r>
      <w:r w:rsidRPr="00B61E93">
        <w:t xml:space="preserve"> Respir Med, 2019. </w:t>
      </w:r>
      <w:r w:rsidRPr="00B61E93">
        <w:rPr>
          <w:b/>
        </w:rPr>
        <w:t>156</w:t>
      </w:r>
      <w:r w:rsidRPr="00B61E93">
        <w:t>: p. 33-46.</w:t>
      </w:r>
    </w:p>
    <w:p w14:paraId="4B66C37D" w14:textId="77777777" w:rsidR="00B61E93" w:rsidRPr="00B61E93" w:rsidRDefault="00B61E93" w:rsidP="00B61E93">
      <w:pPr>
        <w:pStyle w:val="EndNoteBibliography"/>
        <w:spacing w:after="0"/>
        <w:ind w:left="720" w:hanging="720"/>
      </w:pPr>
      <w:r w:rsidRPr="00B61E93">
        <w:t>27.</w:t>
      </w:r>
      <w:r w:rsidRPr="00B61E93">
        <w:tab/>
        <w:t xml:space="preserve">Yamamoto, H., et al., </w:t>
      </w:r>
      <w:r w:rsidRPr="00B61E93">
        <w:rPr>
          <w:i/>
        </w:rPr>
        <w:t>Epithelial-vascular cross talk mediated by VEGF-A and HGF signaling directs primary septae formation during distal lung morphogenesis.</w:t>
      </w:r>
      <w:r w:rsidRPr="00B61E93">
        <w:t xml:space="preserve"> Dev Biol, 2007. </w:t>
      </w:r>
      <w:r w:rsidRPr="00B61E93">
        <w:rPr>
          <w:b/>
        </w:rPr>
        <w:t>308</w:t>
      </w:r>
      <w:r w:rsidRPr="00B61E93">
        <w:t>(1): p. 44-53.</w:t>
      </w:r>
    </w:p>
    <w:p w14:paraId="322E9DA0" w14:textId="77777777" w:rsidR="00B61E93" w:rsidRPr="00B61E93" w:rsidRDefault="00B61E93" w:rsidP="00B61E93">
      <w:pPr>
        <w:pStyle w:val="EndNoteBibliography"/>
        <w:spacing w:after="0"/>
        <w:ind w:left="720" w:hanging="720"/>
      </w:pPr>
      <w:r w:rsidRPr="00B61E93">
        <w:t>28.</w:t>
      </w:r>
      <w:r w:rsidRPr="00B61E93">
        <w:tab/>
        <w:t xml:space="preserve">Kawamoto, T., et al., </w:t>
      </w:r>
      <w:r w:rsidRPr="00B61E93">
        <w:rPr>
          <w:i/>
        </w:rPr>
        <w:t>Evaluation of the severity of small airways obstruction and alveolar destruction in chronic obstructive pulmonary disease.</w:t>
      </w:r>
      <w:r w:rsidRPr="00B61E93">
        <w:t xml:space="preserve"> Respir Med, 2018. </w:t>
      </w:r>
      <w:r w:rsidRPr="00B61E93">
        <w:rPr>
          <w:b/>
        </w:rPr>
        <w:t>141</w:t>
      </w:r>
      <w:r w:rsidRPr="00B61E93">
        <w:t>: p. 159-164.</w:t>
      </w:r>
    </w:p>
    <w:p w14:paraId="1F7FBF79" w14:textId="77777777" w:rsidR="00B61E93" w:rsidRPr="00B61E93" w:rsidRDefault="00B61E93" w:rsidP="00B61E93">
      <w:pPr>
        <w:pStyle w:val="EndNoteBibliography"/>
        <w:spacing w:after="0"/>
        <w:ind w:left="720" w:hanging="720"/>
      </w:pPr>
      <w:r w:rsidRPr="00B61E93">
        <w:t>29.</w:t>
      </w:r>
      <w:r w:rsidRPr="00B61E93">
        <w:tab/>
        <w:t xml:space="preserve">Soltani, A., et al., </w:t>
      </w:r>
      <w:r w:rsidRPr="00B61E93">
        <w:rPr>
          <w:i/>
        </w:rPr>
        <w:t>Inhaled corticosteroid normalizes some but not all airway vascular remodeling in COPD.</w:t>
      </w:r>
      <w:r w:rsidRPr="00B61E93">
        <w:t xml:space="preserve"> Int J Chron Obstruct Pulmon Dis, 2016. </w:t>
      </w:r>
      <w:r w:rsidRPr="00B61E93">
        <w:rPr>
          <w:b/>
        </w:rPr>
        <w:t>11</w:t>
      </w:r>
      <w:r w:rsidRPr="00B61E93">
        <w:t>: p. 2359-2367.</w:t>
      </w:r>
    </w:p>
    <w:p w14:paraId="1D0CCA59" w14:textId="77777777" w:rsidR="00B61E93" w:rsidRPr="00B61E93" w:rsidRDefault="00B61E93" w:rsidP="00B61E93">
      <w:pPr>
        <w:pStyle w:val="EndNoteBibliography"/>
        <w:spacing w:after="0"/>
        <w:ind w:left="720" w:hanging="720"/>
      </w:pPr>
      <w:r w:rsidRPr="00B61E93">
        <w:t>30.</w:t>
      </w:r>
      <w:r w:rsidRPr="00B61E93">
        <w:tab/>
        <w:t xml:space="preserve">Kasahara, Y., et al., </w:t>
      </w:r>
      <w:r w:rsidRPr="00B61E93">
        <w:rPr>
          <w:i/>
        </w:rPr>
        <w:t>Endothelial cell death and decreased expression of vascular endothelial growth factor and vascular endothelial growth factor receptor 2 in emphysema.</w:t>
      </w:r>
      <w:r w:rsidRPr="00B61E93">
        <w:t xml:space="preserve"> Am J Respir Crit Care Med, 2001. </w:t>
      </w:r>
      <w:r w:rsidRPr="00B61E93">
        <w:rPr>
          <w:b/>
        </w:rPr>
        <w:t>163</w:t>
      </w:r>
      <w:r w:rsidRPr="00B61E93">
        <w:t>(3 Pt 1): p. 737-44.</w:t>
      </w:r>
    </w:p>
    <w:p w14:paraId="0488055A" w14:textId="77777777" w:rsidR="00B61E93" w:rsidRPr="00B61E93" w:rsidRDefault="00B61E93" w:rsidP="00B61E93">
      <w:pPr>
        <w:pStyle w:val="EndNoteBibliography"/>
        <w:spacing w:after="0"/>
        <w:ind w:left="720" w:hanging="720"/>
      </w:pPr>
      <w:r w:rsidRPr="00B61E93">
        <w:t>31.</w:t>
      </w:r>
      <w:r w:rsidRPr="00B61E93">
        <w:tab/>
        <w:t xml:space="preserve">Kasahara, Y., et al., </w:t>
      </w:r>
      <w:r w:rsidRPr="00B61E93">
        <w:rPr>
          <w:i/>
        </w:rPr>
        <w:t>Inhibition of VEGF receptors causes lung cell apoptosis and emphysema.</w:t>
      </w:r>
      <w:r w:rsidRPr="00B61E93">
        <w:t xml:space="preserve"> J Clin Invest, 2000. </w:t>
      </w:r>
      <w:r w:rsidRPr="00B61E93">
        <w:rPr>
          <w:b/>
        </w:rPr>
        <w:t>106</w:t>
      </w:r>
      <w:r w:rsidRPr="00B61E93">
        <w:t>(11): p. 1311-9.</w:t>
      </w:r>
    </w:p>
    <w:p w14:paraId="0B50B0E0" w14:textId="77777777" w:rsidR="00B61E93" w:rsidRPr="00B61E93" w:rsidRDefault="00B61E93" w:rsidP="00B61E93">
      <w:pPr>
        <w:pStyle w:val="EndNoteBibliography"/>
        <w:spacing w:after="0"/>
        <w:ind w:left="720" w:hanging="720"/>
      </w:pPr>
      <w:r w:rsidRPr="00B61E93">
        <w:t>32.</w:t>
      </w:r>
      <w:r w:rsidRPr="00B61E93">
        <w:tab/>
        <w:t xml:space="preserve">Breen, E.C., et al., </w:t>
      </w:r>
      <w:r w:rsidRPr="00B61E93">
        <w:rPr>
          <w:i/>
        </w:rPr>
        <w:t>Impaired pulmonary defense against Pseudomonas aeruginosa in VEGF gene inactivated mouse lung.</w:t>
      </w:r>
      <w:r w:rsidRPr="00B61E93">
        <w:t xml:space="preserve"> J Cell Physiol, 2013. </w:t>
      </w:r>
      <w:r w:rsidRPr="00B61E93">
        <w:rPr>
          <w:b/>
        </w:rPr>
        <w:t>228</w:t>
      </w:r>
      <w:r w:rsidRPr="00B61E93">
        <w:t>(2): p. 371-9.</w:t>
      </w:r>
    </w:p>
    <w:p w14:paraId="63D3EB5C" w14:textId="77777777" w:rsidR="00B61E93" w:rsidRPr="00B61E93" w:rsidRDefault="00B61E93" w:rsidP="00B61E93">
      <w:pPr>
        <w:pStyle w:val="EndNoteBibliography"/>
        <w:spacing w:after="0"/>
        <w:ind w:left="720" w:hanging="720"/>
      </w:pPr>
      <w:r w:rsidRPr="00B61E93">
        <w:t>33.</w:t>
      </w:r>
      <w:r w:rsidRPr="00B61E93">
        <w:tab/>
        <w:t xml:space="preserve">Dean, D.C., </w:t>
      </w:r>
      <w:r w:rsidRPr="00B61E93">
        <w:rPr>
          <w:i/>
        </w:rPr>
        <w:t>Expression of the fibronectin gene.</w:t>
      </w:r>
      <w:r w:rsidRPr="00B61E93">
        <w:t xml:space="preserve"> Am J Respir Cell Mol Biol, 1989. </w:t>
      </w:r>
      <w:r w:rsidRPr="00B61E93">
        <w:rPr>
          <w:b/>
        </w:rPr>
        <w:t>1</w:t>
      </w:r>
      <w:r w:rsidRPr="00B61E93">
        <w:t>(1): p. 5-10.</w:t>
      </w:r>
    </w:p>
    <w:p w14:paraId="4346BFFF" w14:textId="77777777" w:rsidR="00B61E93" w:rsidRPr="00B61E93" w:rsidRDefault="00B61E93" w:rsidP="00B61E93">
      <w:pPr>
        <w:pStyle w:val="EndNoteBibliography"/>
        <w:spacing w:after="0"/>
        <w:ind w:left="720" w:hanging="720"/>
      </w:pPr>
      <w:r w:rsidRPr="00B61E93">
        <w:t>34.</w:t>
      </w:r>
      <w:r w:rsidRPr="00B61E93">
        <w:tab/>
        <w:t xml:space="preserve">Wijelath, E.S., et al., </w:t>
      </w:r>
      <w:r w:rsidRPr="00B61E93">
        <w:rPr>
          <w:i/>
        </w:rPr>
        <w:t>Heparin-II domain of fibronectin is a vascular endothelial growth factor-binding domain: enhancement of VEGF biological activity by a singular growth factor/matrix protein synergism.</w:t>
      </w:r>
      <w:r w:rsidRPr="00B61E93">
        <w:t xml:space="preserve"> Circ Res, 2006. </w:t>
      </w:r>
      <w:r w:rsidRPr="00B61E93">
        <w:rPr>
          <w:b/>
        </w:rPr>
        <w:t>99</w:t>
      </w:r>
      <w:r w:rsidRPr="00B61E93">
        <w:t>(8): p. 853-60.</w:t>
      </w:r>
    </w:p>
    <w:p w14:paraId="202A9A87" w14:textId="77777777" w:rsidR="00B61E93" w:rsidRPr="00B61E93" w:rsidRDefault="00B61E93" w:rsidP="00B61E93">
      <w:pPr>
        <w:pStyle w:val="EndNoteBibliography"/>
        <w:spacing w:after="0"/>
        <w:ind w:left="720" w:hanging="720"/>
      </w:pPr>
      <w:r w:rsidRPr="00B61E93">
        <w:t>35.</w:t>
      </w:r>
      <w:r w:rsidRPr="00B61E93">
        <w:tab/>
        <w:t xml:space="preserve">Bing, D.H., et al., </w:t>
      </w:r>
      <w:r w:rsidRPr="00B61E93">
        <w:rPr>
          <w:i/>
        </w:rPr>
        <w:t>Fibronectin binds to the C1q component of complement.</w:t>
      </w:r>
      <w:r w:rsidRPr="00B61E93">
        <w:t xml:space="preserve"> Proc Natl Acad Sci U S A, 1982. </w:t>
      </w:r>
      <w:r w:rsidRPr="00B61E93">
        <w:rPr>
          <w:b/>
        </w:rPr>
        <w:t>79</w:t>
      </w:r>
      <w:r w:rsidRPr="00B61E93">
        <w:t>(13): p. 4198-201.</w:t>
      </w:r>
    </w:p>
    <w:p w14:paraId="7712BBBF" w14:textId="77777777" w:rsidR="00B61E93" w:rsidRPr="00B61E93" w:rsidRDefault="00B61E93" w:rsidP="00B61E93">
      <w:pPr>
        <w:pStyle w:val="EndNoteBibliography"/>
        <w:spacing w:after="0"/>
        <w:ind w:left="720" w:hanging="720"/>
      </w:pPr>
      <w:r w:rsidRPr="00B61E93">
        <w:t>36.</w:t>
      </w:r>
      <w:r w:rsidRPr="00B61E93">
        <w:tab/>
        <w:t xml:space="preserve">Iruela-Arispe, M.L., et al., </w:t>
      </w:r>
      <w:r w:rsidRPr="00B61E93">
        <w:rPr>
          <w:i/>
        </w:rPr>
        <w:t>Type I collagen-deficient Mov-13 mice do not retain SPARC in the extracellular matrix: Implications for fibroblast function.</w:t>
      </w:r>
      <w:r w:rsidRPr="00B61E93">
        <w:t xml:space="preserve"> Developmental Dynamics, 1996. </w:t>
      </w:r>
      <w:r w:rsidRPr="00B61E93">
        <w:rPr>
          <w:b/>
        </w:rPr>
        <w:t>207</w:t>
      </w:r>
      <w:r w:rsidRPr="00B61E93">
        <w:t>(2): p. 171-183.</w:t>
      </w:r>
    </w:p>
    <w:p w14:paraId="1D355C55" w14:textId="77777777" w:rsidR="00B61E93" w:rsidRPr="00B61E93" w:rsidRDefault="00B61E93" w:rsidP="00B61E93">
      <w:pPr>
        <w:pStyle w:val="EndNoteBibliography"/>
        <w:spacing w:after="0"/>
        <w:ind w:left="720" w:hanging="720"/>
      </w:pPr>
      <w:r w:rsidRPr="00B61E93">
        <w:t>37.</w:t>
      </w:r>
      <w:r w:rsidRPr="00B61E93">
        <w:tab/>
        <w:t xml:space="preserve">Schmidt, G., H. Hausser, and H. Kresse, </w:t>
      </w:r>
      <w:r w:rsidRPr="00B61E93">
        <w:rPr>
          <w:i/>
        </w:rPr>
        <w:t>Interaction of the small proteoglycan decorin with fibronectin. Involvement of the sequence NKISK of the core protein.</w:t>
      </w:r>
      <w:r w:rsidRPr="00B61E93">
        <w:t xml:space="preserve"> Biochem J, 1991. </w:t>
      </w:r>
      <w:r w:rsidRPr="00B61E93">
        <w:rPr>
          <w:b/>
        </w:rPr>
        <w:t>280 ( Pt 2)</w:t>
      </w:r>
      <w:r w:rsidRPr="00B61E93">
        <w:t>: p. 411-4.</w:t>
      </w:r>
    </w:p>
    <w:p w14:paraId="4E2DF275" w14:textId="77777777" w:rsidR="00B61E93" w:rsidRPr="00B61E93" w:rsidRDefault="00B61E93" w:rsidP="00B61E93">
      <w:pPr>
        <w:pStyle w:val="EndNoteBibliography"/>
        <w:spacing w:after="0"/>
        <w:ind w:left="720" w:hanging="720"/>
      </w:pPr>
      <w:r w:rsidRPr="00B61E93">
        <w:t>38.</w:t>
      </w:r>
      <w:r w:rsidRPr="00B61E93">
        <w:tab/>
        <w:t xml:space="preserve">Kupprion, C., K. Motamed, and E.H. Sage, </w:t>
      </w:r>
      <w:r w:rsidRPr="00B61E93">
        <w:rPr>
          <w:i/>
        </w:rPr>
        <w:t>SPARC (BM-40, osteonectin) inhibits the mitogenic effect of vascular endothelial growth factor on microvascular endothelial cells.</w:t>
      </w:r>
      <w:r w:rsidRPr="00B61E93">
        <w:t xml:space="preserve"> J Biol Chem, 1998. </w:t>
      </w:r>
      <w:r w:rsidRPr="00B61E93">
        <w:rPr>
          <w:b/>
        </w:rPr>
        <w:t>273</w:t>
      </w:r>
      <w:r w:rsidRPr="00B61E93">
        <w:t>(45): p. 29635-40.</w:t>
      </w:r>
    </w:p>
    <w:p w14:paraId="5501EB68" w14:textId="77777777" w:rsidR="00B61E93" w:rsidRPr="00B61E93" w:rsidRDefault="00B61E93" w:rsidP="00B61E93">
      <w:pPr>
        <w:pStyle w:val="EndNoteBibliography"/>
        <w:spacing w:after="0"/>
        <w:ind w:left="720" w:hanging="720"/>
      </w:pPr>
      <w:r w:rsidRPr="00B61E93">
        <w:t>39.</w:t>
      </w:r>
      <w:r w:rsidRPr="00B61E93">
        <w:tab/>
        <w:t xml:space="preserve">Kamihagi, K., et al., </w:t>
      </w:r>
      <w:r w:rsidRPr="00B61E93">
        <w:rPr>
          <w:i/>
        </w:rPr>
        <w:t>Osteonectin/SPARC regulates cellular secretion rates of fibronectin and laminin extracellular matrix proteins.</w:t>
      </w:r>
      <w:r w:rsidRPr="00B61E93">
        <w:t xml:space="preserve"> Biochem Biophys Res Commun, 1994. </w:t>
      </w:r>
      <w:r w:rsidRPr="00B61E93">
        <w:rPr>
          <w:b/>
        </w:rPr>
        <w:t>200</w:t>
      </w:r>
      <w:r w:rsidRPr="00B61E93">
        <w:t>(1): p. 423-8.</w:t>
      </w:r>
    </w:p>
    <w:p w14:paraId="758BA991" w14:textId="77777777" w:rsidR="00B61E93" w:rsidRPr="00B61E93" w:rsidRDefault="00B61E93" w:rsidP="00B61E93">
      <w:pPr>
        <w:pStyle w:val="EndNoteBibliography"/>
        <w:spacing w:after="0"/>
        <w:ind w:left="720" w:hanging="720"/>
      </w:pPr>
      <w:r w:rsidRPr="00B61E93">
        <w:t>40.</w:t>
      </w:r>
      <w:r w:rsidRPr="00B61E93">
        <w:tab/>
        <w:t xml:space="preserve">Yusuf, N., et al., </w:t>
      </w:r>
      <w:r w:rsidRPr="00B61E93">
        <w:rPr>
          <w:i/>
        </w:rPr>
        <w:t>SPARC was overexpressed in human endometrial cancer stem-like cells and promoted migration activity.</w:t>
      </w:r>
      <w:r w:rsidRPr="00B61E93">
        <w:t xml:space="preserve"> Gynecol Oncol, 2014. </w:t>
      </w:r>
      <w:r w:rsidRPr="00B61E93">
        <w:rPr>
          <w:b/>
        </w:rPr>
        <w:t>134</w:t>
      </w:r>
      <w:r w:rsidRPr="00B61E93">
        <w:t>(2): p. 356-63.</w:t>
      </w:r>
    </w:p>
    <w:p w14:paraId="2081B6A8" w14:textId="77777777" w:rsidR="00B61E93" w:rsidRPr="00B61E93" w:rsidRDefault="00B61E93" w:rsidP="00B61E93">
      <w:pPr>
        <w:pStyle w:val="EndNoteBibliography"/>
        <w:spacing w:after="0"/>
        <w:ind w:left="720" w:hanging="720"/>
      </w:pPr>
      <w:r w:rsidRPr="00B61E93">
        <w:t>41.</w:t>
      </w:r>
      <w:r w:rsidRPr="00B61E93">
        <w:tab/>
        <w:t xml:space="preserve">Garcia-Melero, A., et al., </w:t>
      </w:r>
      <w:r w:rsidRPr="00B61E93">
        <w:rPr>
          <w:i/>
        </w:rPr>
        <w:t>Annexin A6 and Late Endosomal Cholesterol Modulate Integrin Recycling and Cell Migration.</w:t>
      </w:r>
      <w:r w:rsidRPr="00B61E93">
        <w:t xml:space="preserve"> J Biol Chem, 2016. </w:t>
      </w:r>
      <w:r w:rsidRPr="00B61E93">
        <w:rPr>
          <w:b/>
        </w:rPr>
        <w:t>291</w:t>
      </w:r>
      <w:r w:rsidRPr="00B61E93">
        <w:t>(3): p. 1320-35.</w:t>
      </w:r>
    </w:p>
    <w:p w14:paraId="2B0ACAE2" w14:textId="77777777" w:rsidR="00B61E93" w:rsidRPr="00B61E93" w:rsidRDefault="00B61E93" w:rsidP="00B61E93">
      <w:pPr>
        <w:pStyle w:val="EndNoteBibliography"/>
        <w:spacing w:after="0"/>
        <w:ind w:left="720" w:hanging="720"/>
      </w:pPr>
      <w:r w:rsidRPr="00B61E93">
        <w:t>42.</w:t>
      </w:r>
      <w:r w:rsidRPr="00B61E93">
        <w:tab/>
        <w:t xml:space="preserve">Boudewijn, I.M., et al., </w:t>
      </w:r>
      <w:r w:rsidRPr="00B61E93">
        <w:rPr>
          <w:i/>
        </w:rPr>
        <w:t>Nasal gene expression differentiates COPD from controls and overlaps bronchial gene expression.</w:t>
      </w:r>
      <w:r w:rsidRPr="00B61E93">
        <w:t xml:space="preserve"> Respir Res, 2017. </w:t>
      </w:r>
      <w:r w:rsidRPr="00B61E93">
        <w:rPr>
          <w:b/>
        </w:rPr>
        <w:t>18</w:t>
      </w:r>
      <w:r w:rsidRPr="00B61E93">
        <w:t>(1): p. 213.</w:t>
      </w:r>
    </w:p>
    <w:p w14:paraId="31868DB6" w14:textId="77777777" w:rsidR="00B61E93" w:rsidRPr="00B61E93" w:rsidRDefault="00B61E93" w:rsidP="00B61E93">
      <w:pPr>
        <w:pStyle w:val="EndNoteBibliography"/>
        <w:spacing w:after="0"/>
        <w:ind w:left="720" w:hanging="720"/>
      </w:pPr>
      <w:r w:rsidRPr="00B61E93">
        <w:t>43.</w:t>
      </w:r>
      <w:r w:rsidRPr="00B61E93">
        <w:tab/>
        <w:t xml:space="preserve">Steiling, K., et al., </w:t>
      </w:r>
      <w:r w:rsidRPr="00B61E93">
        <w:rPr>
          <w:i/>
        </w:rPr>
        <w:t>A dynamic bronchial airway gene expression signature of chronic obstructive pulmonary disease and lung function impairment.</w:t>
      </w:r>
      <w:r w:rsidRPr="00B61E93">
        <w:t xml:space="preserve"> Am J Respir Crit Care Med, 2013. </w:t>
      </w:r>
      <w:r w:rsidRPr="00B61E93">
        <w:rPr>
          <w:b/>
        </w:rPr>
        <w:t>187</w:t>
      </w:r>
      <w:r w:rsidRPr="00B61E93">
        <w:t>(9): p. 933-42.</w:t>
      </w:r>
    </w:p>
    <w:p w14:paraId="2E430D4E" w14:textId="77777777" w:rsidR="00B61E93" w:rsidRPr="00B61E93" w:rsidRDefault="00B61E93" w:rsidP="00B61E93">
      <w:pPr>
        <w:pStyle w:val="EndNoteBibliography"/>
        <w:spacing w:after="0"/>
        <w:ind w:left="720" w:hanging="720"/>
      </w:pPr>
      <w:r w:rsidRPr="00B61E93">
        <w:t>44.</w:t>
      </w:r>
      <w:r w:rsidRPr="00B61E93">
        <w:tab/>
        <w:t xml:space="preserve">Lapperre, T.S., et al., </w:t>
      </w:r>
      <w:r w:rsidRPr="00B61E93">
        <w:rPr>
          <w:i/>
        </w:rPr>
        <w:t>Effect of fluticasone with and without salmeterol on pulmonary outcomes in chronic obstructive pulmonary disease: a randomized trial.</w:t>
      </w:r>
      <w:r w:rsidRPr="00B61E93">
        <w:t xml:space="preserve"> Ann Intern Med, 2009. </w:t>
      </w:r>
      <w:r w:rsidRPr="00B61E93">
        <w:rPr>
          <w:b/>
        </w:rPr>
        <w:t>151</w:t>
      </w:r>
      <w:r w:rsidRPr="00B61E93">
        <w:t>(8): p. 517-27.</w:t>
      </w:r>
    </w:p>
    <w:p w14:paraId="70C8A289" w14:textId="77777777" w:rsidR="00B61E93" w:rsidRPr="00B61E93" w:rsidRDefault="00B61E93" w:rsidP="00B61E93">
      <w:pPr>
        <w:pStyle w:val="EndNoteBibliography"/>
        <w:ind w:left="720" w:hanging="720"/>
      </w:pPr>
      <w:r w:rsidRPr="00B61E93">
        <w:t>45.</w:t>
      </w:r>
      <w:r w:rsidRPr="00B61E93">
        <w:tab/>
        <w:t xml:space="preserve">Hardin, M., et al., </w:t>
      </w:r>
      <w:r w:rsidRPr="00B61E93">
        <w:rPr>
          <w:i/>
        </w:rPr>
        <w:t>Sex-Based Genetic Association Study Identifies CELSR1 as a Possible Chronic Obstructive Pulmonary Disease Risk Locus among Women.</w:t>
      </w:r>
      <w:r w:rsidRPr="00B61E93">
        <w:t xml:space="preserve"> Am J Respir Cell Mol Biol, 2017. </w:t>
      </w:r>
      <w:r w:rsidRPr="00B61E93">
        <w:rPr>
          <w:b/>
        </w:rPr>
        <w:t>56</w:t>
      </w:r>
      <w:r w:rsidRPr="00B61E93">
        <w:t>(3): p. 332-341.</w:t>
      </w:r>
    </w:p>
    <w:p w14:paraId="20571488" w14:textId="1A314FA1" w:rsidR="006C5846" w:rsidRDefault="00F21596" w:rsidP="008E7FC9">
      <w:pPr>
        <w:spacing w:line="360" w:lineRule="auto"/>
      </w:pPr>
      <w:r>
        <w:lastRenderedPageBreak/>
        <w:fldChar w:fldCharType="end"/>
      </w:r>
    </w:p>
    <w:p w14:paraId="36C4F951" w14:textId="77777777" w:rsidR="000A51D1" w:rsidRPr="000A51D1" w:rsidRDefault="000A51D1" w:rsidP="008E7FC9">
      <w:pPr>
        <w:rPr>
          <w:rFonts w:ascii="Arial" w:hAnsi="Arial" w:cs="Arial"/>
        </w:rPr>
        <w:sectPr w:rsidR="000A51D1" w:rsidRPr="000A51D1" w:rsidSect="000A51D1">
          <w:pgSz w:w="11906" w:h="16838"/>
          <w:pgMar w:top="1440" w:right="1440" w:bottom="1440" w:left="1440" w:header="708" w:footer="708" w:gutter="0"/>
          <w:pgNumType w:chapStyle="1" w:chapSep="period"/>
          <w:cols w:space="708"/>
          <w:titlePg/>
          <w:docGrid w:linePitch="360"/>
        </w:sectPr>
      </w:pPr>
      <w:bookmarkStart w:id="67" w:name="_Chapter_2_–"/>
      <w:bookmarkStart w:id="68" w:name="_Hlk134221153"/>
      <w:bookmarkEnd w:id="32"/>
      <w:bookmarkEnd w:id="67"/>
    </w:p>
    <w:p w14:paraId="0308EE6D" w14:textId="77777777" w:rsidR="00AF7E53" w:rsidRPr="00AD2F0B" w:rsidRDefault="00AF7E53" w:rsidP="008E7FC9">
      <w:pPr>
        <w:pStyle w:val="Heading1"/>
      </w:pPr>
      <w:bookmarkStart w:id="69" w:name="_Toc185371318"/>
      <w:r w:rsidRPr="00AD2F0B">
        <w:lastRenderedPageBreak/>
        <w:t>A lung tissue gene expression profile of severe early onset COPD</w:t>
      </w:r>
      <w:bookmarkEnd w:id="68"/>
      <w:bookmarkEnd w:id="69"/>
    </w:p>
    <w:p w14:paraId="08AF7214" w14:textId="726DC11F" w:rsidR="00AF7E53" w:rsidRPr="00AD2F0B" w:rsidRDefault="00AF7E53" w:rsidP="008E7FC9">
      <w:r w:rsidRPr="001F33C9">
        <w:rPr>
          <w:b/>
          <w:bCs/>
          <w:u w:val="single"/>
        </w:rPr>
        <w:t>Nicolaas J. Bekker</w:t>
      </w:r>
      <w:r w:rsidRPr="00AD2F0B">
        <w:t xml:space="preserve">, </w:t>
      </w:r>
      <w:r w:rsidR="00132BA9">
        <w:rPr>
          <w:b/>
          <w:bCs/>
          <w:u w:val="single"/>
        </w:rPr>
        <w:t>Jos</w:t>
      </w:r>
      <w:r w:rsidRPr="001F33C9">
        <w:rPr>
          <w:b/>
          <w:bCs/>
          <w:u w:val="single"/>
        </w:rPr>
        <w:t xml:space="preserve"> van Nijnatten</w:t>
      </w:r>
      <w:r w:rsidRPr="00AD2F0B">
        <w:t xml:space="preserve">, Peter L. </w:t>
      </w:r>
      <w:proofErr w:type="spellStart"/>
      <w:r w:rsidRPr="00AD2F0B">
        <w:t>Horvatovich</w:t>
      </w:r>
      <w:proofErr w:type="spellEnd"/>
      <w:r w:rsidRPr="00AD2F0B">
        <w:t xml:space="preserve">, Justina C. Wolters, Victor Guryev, Tatiana Karp, Roy R. Woldhuis, Wim </w:t>
      </w:r>
      <w:proofErr w:type="spellStart"/>
      <w:r w:rsidRPr="00AD2F0B">
        <w:t>Timens</w:t>
      </w:r>
      <w:proofErr w:type="spellEnd"/>
      <w:r w:rsidRPr="00AD2F0B">
        <w:t>, Maarten van den Berge</w:t>
      </w:r>
      <w:r w:rsidR="00230E1E" w:rsidRPr="009B05BC">
        <w:rPr>
          <w:vertAlign w:val="superscript"/>
          <w:lang w:val="en-GB"/>
        </w:rPr>
        <w:t>†</w:t>
      </w:r>
      <w:r w:rsidRPr="00AD2F0B">
        <w:t>, Corry-Anke Brandsma</w:t>
      </w:r>
      <w:r w:rsidR="00230E1E" w:rsidRPr="009B05BC">
        <w:rPr>
          <w:vertAlign w:val="superscript"/>
          <w:lang w:val="en-GB"/>
        </w:rPr>
        <w:t>†</w:t>
      </w:r>
    </w:p>
    <w:p w14:paraId="29E4ACC2" w14:textId="48C7A99F" w:rsidR="00AF7E53" w:rsidRPr="00E944AA" w:rsidRDefault="00230E1E" w:rsidP="008E7FC9">
      <w:r w:rsidRPr="00230E1E">
        <w:rPr>
          <w:b/>
          <w:bCs/>
        </w:rPr>
        <w:t>Status:</w:t>
      </w:r>
      <w:r>
        <w:t xml:space="preserve"> Not published</w:t>
      </w:r>
    </w:p>
    <w:p w14:paraId="0EAA81AE" w14:textId="0374F9C3" w:rsidR="00E944AA" w:rsidRDefault="00E944AA" w:rsidP="008E7FC9"/>
    <w:p w14:paraId="418F1CD8" w14:textId="340A6AA8" w:rsidR="00AF7E53" w:rsidRPr="00701436" w:rsidRDefault="00AF7E53" w:rsidP="008E7FC9">
      <w:pPr>
        <w:pStyle w:val="Heading2"/>
      </w:pPr>
      <w:r w:rsidRPr="00701436">
        <w:t>Abstract</w:t>
      </w:r>
    </w:p>
    <w:p w14:paraId="2A5253FA" w14:textId="77777777" w:rsidR="00AF7E53" w:rsidRPr="00AD2F0B" w:rsidRDefault="00AF7E53" w:rsidP="008E7FC9">
      <w:r w:rsidRPr="00AD2F0B">
        <w:t>Severe early-onset (SEO-)COPD represents the most severe form of COPD that manifests at an earlier age than common COPD. We hypothesize that this is driven by a different disease pathogenesis and aim to determine whether SEO-COPD has a distinct gene expression profile.</w:t>
      </w:r>
    </w:p>
    <w:p w14:paraId="336C5891" w14:textId="7FFB208D" w:rsidR="00AF7E53" w:rsidRPr="00AD2F0B" w:rsidRDefault="00AF7E53" w:rsidP="008E7FC9">
      <w:r w:rsidRPr="00AD2F0B">
        <w:t xml:space="preserve">RNA sequencing was performed on lung tissue from 18 SEO-COPD, 20 common COPD and 30 non-COPD control subjects. A gene signature for SEO-COPD was created by comparing SEO-COPD to the control, followed by removal of genes that also differed between common COPD and control. This was followed by GSEA pathway enrichment, cellular deconvolution, GWAS catalog interrogation, </w:t>
      </w:r>
      <w:proofErr w:type="spellStart"/>
      <w:r w:rsidRPr="00AD2F0B">
        <w:t>eQTL</w:t>
      </w:r>
      <w:proofErr w:type="spellEnd"/>
      <w:r w:rsidRPr="00AD2F0B">
        <w:t xml:space="preserve"> analysis and immunohistochemical validation.</w:t>
      </w:r>
    </w:p>
    <w:p w14:paraId="5E8E75BC" w14:textId="46BD2EEB" w:rsidR="00AF7E53" w:rsidRPr="00AD2F0B" w:rsidRDefault="00AF7E53" w:rsidP="008E7FC9">
      <w:r w:rsidRPr="00AD2F0B">
        <w:t xml:space="preserve">One hundred twenty-one genes were differentially expressed in SEO-COPD versus controls, of which 105 remained after the removal of common COPD genes. Pathway analysis showed enrichment of B-cell-mediated adaptive immunity, chemotaxis and ECM pathways among genes upregulated in SEO-COPD, including B-cell marker CD79A and ECM component FBLN1 as leading-edge genes. CD79A-positive immune infiltrate numbers were increased in SEO-COPD lung sections. In the GWAS catalog, we identified 15 SEO-COPD genes with COPD- or lung function-associated single nucleotide polymorphisms (SNPs), including FBLN1 and FBN1, while </w:t>
      </w:r>
      <w:proofErr w:type="spellStart"/>
      <w:r w:rsidRPr="00AD2F0B">
        <w:t>eQTLs</w:t>
      </w:r>
      <w:proofErr w:type="spellEnd"/>
      <w:r w:rsidRPr="00AD2F0B">
        <w:t xml:space="preserve"> were identified for 6 SEO-COPD-associated genes, including MS4A14 and TNFAIP8L3.</w:t>
      </w:r>
    </w:p>
    <w:p w14:paraId="1A479CF1" w14:textId="77777777" w:rsidR="00AF7E53" w:rsidRPr="00AD2F0B" w:rsidRDefault="00AF7E53" w:rsidP="008E7FC9">
      <w:r w:rsidRPr="00AD2F0B">
        <w:t xml:space="preserve">We identified a lung gene expression profile for SEO-COPD, with increased B-cell immunity and ECM organization signature, including genetic risk variants and </w:t>
      </w:r>
      <w:proofErr w:type="spellStart"/>
      <w:r w:rsidRPr="00AD2F0B">
        <w:t>eQTLs</w:t>
      </w:r>
      <w:proofErr w:type="spellEnd"/>
      <w:r w:rsidRPr="00AD2F0B">
        <w:t>. These findings support a role for autoimmunity and aberrant tissue repair in the SEO-COPD phenotype, as well as genetic pre-disposition.</w:t>
      </w:r>
    </w:p>
    <w:p w14:paraId="485C95C1" w14:textId="77777777" w:rsidR="00AF7E53" w:rsidRPr="00AD2F0B" w:rsidRDefault="00AF7E53" w:rsidP="008E7FC9"/>
    <w:p w14:paraId="22E9DC8A" w14:textId="77777777" w:rsidR="00AF7E53" w:rsidRPr="00AD2F0B" w:rsidRDefault="00AF7E53" w:rsidP="008E7FC9">
      <w:r w:rsidRPr="00701436">
        <w:rPr>
          <w:b/>
          <w:bCs/>
        </w:rPr>
        <w:t xml:space="preserve">Keywords: </w:t>
      </w:r>
      <w:r w:rsidRPr="00AD2F0B">
        <w:t>Severe early-onset COPD, COPD, transcriptomics, B-cells, ECM, emphysema, genetic risk factors</w:t>
      </w:r>
    </w:p>
    <w:p w14:paraId="00BE624B" w14:textId="77777777" w:rsidR="00AF7E53" w:rsidRPr="00AD2F0B" w:rsidRDefault="00AF7E53" w:rsidP="008E7FC9">
      <w:r w:rsidRPr="00AD2F0B">
        <w:br w:type="page"/>
      </w:r>
    </w:p>
    <w:p w14:paraId="22CD87A7" w14:textId="77777777" w:rsidR="00AF7E53" w:rsidRPr="00AD2F0B" w:rsidRDefault="00AF7E53" w:rsidP="008E7FC9">
      <w:pPr>
        <w:pStyle w:val="Heading2"/>
      </w:pPr>
      <w:r w:rsidRPr="00AD2F0B">
        <w:lastRenderedPageBreak/>
        <w:t>Introduction</w:t>
      </w:r>
    </w:p>
    <w:p w14:paraId="41D9D22F" w14:textId="1BEF1240" w:rsidR="00AF7E53" w:rsidRPr="00AD2F0B" w:rsidRDefault="00AF7E53" w:rsidP="008E7FC9">
      <w:r w:rsidRPr="00AD2F0B">
        <w:t>Chronic obstructive pulmonary disease (COPD) is a common chronic disease characterized by the presence of airflow limitation that is not fully reversible after treatment with bronchodilators</w:t>
      </w:r>
      <w:r w:rsidR="00A5722A">
        <w:fldChar w:fldCharType="begin"/>
      </w:r>
      <w:r w:rsidR="007F7323">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A5722A">
        <w:fldChar w:fldCharType="separate"/>
      </w:r>
      <w:r w:rsidR="00A5722A" w:rsidRPr="00A5722A">
        <w:rPr>
          <w:noProof/>
          <w:vertAlign w:val="superscript"/>
        </w:rPr>
        <w:t>1</w:t>
      </w:r>
      <w:r w:rsidR="00A5722A">
        <w:fldChar w:fldCharType="end"/>
      </w:r>
      <w:r w:rsidRPr="00AD2F0B">
        <w:t>. COPD results from long-term gene-environment reactions that inflict damage to the lungs, most commonly caused by noxious aerial particles such as smoke exposure and air pollution</w:t>
      </w:r>
      <w:r w:rsidR="00A5722A">
        <w:fldChar w:fldCharType="begin"/>
      </w:r>
      <w:r w:rsidR="007F7323">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A5722A">
        <w:fldChar w:fldCharType="separate"/>
      </w:r>
      <w:r w:rsidR="00A5722A" w:rsidRPr="00A5722A">
        <w:rPr>
          <w:noProof/>
          <w:vertAlign w:val="superscript"/>
        </w:rPr>
        <w:t>1</w:t>
      </w:r>
      <w:r w:rsidR="00A5722A">
        <w:fldChar w:fldCharType="end"/>
      </w:r>
      <w:r w:rsidRPr="00AD2F0B">
        <w:t>.</w:t>
      </w:r>
    </w:p>
    <w:p w14:paraId="5C61231C" w14:textId="42DD9641" w:rsidR="00AF7E53" w:rsidRPr="00AD2F0B" w:rsidRDefault="00AF7E53" w:rsidP="008E7FC9">
      <w:r w:rsidRPr="00AD2F0B">
        <w:t>Of particular interest is the subgroup of patients with severe early-onset (SEO-)COPD. This is a subset of patients that present with the most severe form of COPD at a relatively early age</w:t>
      </w:r>
      <w:r w:rsidR="00A5722A">
        <w:fldChar w:fldCharType="begin">
          <w:fldData xml:space="preserve">PEVuZE5vdGU+PENpdGU+PEF1dGhvcj5TaWx2ZXJtYW48L0F1dGhvcj48WWVhcj4xOTk4PC9ZZWFy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</w:fldData>
        </w:fldChar>
      </w:r>
      <w:r w:rsidR="007F7323">
        <w:instrText xml:space="preserve"> ADDIN EN.CITE </w:instrText>
      </w:r>
      <w:r w:rsidR="007F7323">
        <w:fldChar w:fldCharType="begin">
          <w:fldData xml:space="preserve">PEVuZE5vdGU+PENpdGU+PEF1dGhvcj5TaWx2ZXJtYW48L0F1dGhvcj48WWVhcj4xOTk4PC9ZZWFy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</w:fldData>
        </w:fldChar>
      </w:r>
      <w:r w:rsidR="007F7323">
        <w:instrText xml:space="preserve"> ADDIN EN.CITE.DATA </w:instrText>
      </w:r>
      <w:r w:rsidR="007F7323">
        <w:fldChar w:fldCharType="end"/>
      </w:r>
      <w:r w:rsidR="00A5722A">
        <w:fldChar w:fldCharType="separate"/>
      </w:r>
      <w:r w:rsidR="00A5722A" w:rsidRPr="00A5722A">
        <w:rPr>
          <w:noProof/>
          <w:vertAlign w:val="superscript"/>
        </w:rPr>
        <w:t>2-4</w:t>
      </w:r>
      <w:r w:rsidR="00A5722A">
        <w:fldChar w:fldCharType="end"/>
      </w:r>
      <w:r w:rsidRPr="00AD2F0B">
        <w:t>. SEO-COPD presents a high pathological and societal burden to patients, heavily affecting their quality of life, with lung transplantation often being the main treatment option. Yet much of the pathology underlying SEO-COPD development remains unclear. We propose that SEO-COPD represents a distinct sub-group of COPD with a (partially) different underlying pathogenesis compared to later-onset COPD (referred to as ‘common’ COPD from here on).</w:t>
      </w:r>
    </w:p>
    <w:p w14:paraId="158CDD04" w14:textId="342C3E9F" w:rsidR="00AF7E53" w:rsidRPr="00AD2F0B" w:rsidRDefault="00AF7E53" w:rsidP="008E7FC9">
      <w:r w:rsidRPr="00AD2F0B">
        <w:t>Genetic risk factors and early-life events have been proposed to be associated with higher susceptibility to develop COPD</w:t>
      </w:r>
      <w:r w:rsidR="00A5722A">
        <w:fldChar w:fldCharType="begin"/>
      </w:r>
      <w:r w:rsidR="007F7323">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A5722A">
        <w:fldChar w:fldCharType="separate"/>
      </w:r>
      <w:r w:rsidR="00A5722A" w:rsidRPr="00A5722A">
        <w:rPr>
          <w:noProof/>
          <w:vertAlign w:val="superscript"/>
        </w:rPr>
        <w:t>1</w:t>
      </w:r>
      <w:r w:rsidR="00A5722A">
        <w:fldChar w:fldCharType="end"/>
      </w:r>
      <w:r w:rsidRPr="00AD2F0B">
        <w:t>, possibly explaining why, in some individuals, the disease manifests at an earlier age and/or progresses more rapidly in response to smoking. Indeed, known risk factors for SEO-COPD are race/ethnicity, sex, maternal smoking and maternal COPD, and genetic risk factors like TERT mutation, SERPINE2 polymorphism and alpha-1 anti-trypsin deficiency</w:t>
      </w:r>
      <w:r w:rsidR="00A5722A">
        <w:fldChar w:fldCharType="begin">
          <w:fldData xml:space="preserve">PEVuZE5vdGU+PENpdGU+PEF1dGhvcj5TaWx2ZXJtYW48L0F1dGhvcj48WWVhcj4xOTk4PC9ZZWFy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</w:fldData>
        </w:fldChar>
      </w:r>
      <w:r w:rsidR="007F7323">
        <w:instrText xml:space="preserve"> ADDIN EN.CITE </w:instrText>
      </w:r>
      <w:r w:rsidR="007F7323">
        <w:fldChar w:fldCharType="begin">
          <w:fldData xml:space="preserve">PEVuZE5vdGU+PENpdGU+PEF1dGhvcj5TaWx2ZXJtYW48L0F1dGhvcj48WWVhcj4xOTk4PC9ZZWFy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</w:fldData>
        </w:fldChar>
      </w:r>
      <w:r w:rsidR="007F7323">
        <w:instrText xml:space="preserve"> ADDIN EN.CITE.DATA </w:instrText>
      </w:r>
      <w:r w:rsidR="007F7323">
        <w:fldChar w:fldCharType="end"/>
      </w:r>
      <w:r w:rsidR="00A5722A">
        <w:fldChar w:fldCharType="separate"/>
      </w:r>
      <w:r w:rsidR="00A5722A" w:rsidRPr="00A5722A">
        <w:rPr>
          <w:noProof/>
          <w:vertAlign w:val="superscript"/>
        </w:rPr>
        <w:t>2-6</w:t>
      </w:r>
      <w:r w:rsidR="00A5722A">
        <w:fldChar w:fldCharType="end"/>
      </w:r>
      <w:r w:rsidRPr="00AD2F0B">
        <w:t>. Yet it is suggested that SEO-COPD susceptibility cannot be assigned to a single gene or polymorphism but is more likely attributed to a combination of multiple genes</w:t>
      </w:r>
      <w:r w:rsidR="00A5722A">
        <w:fldChar w:fldCharType="begin">
          <w:fldData xml:space="preserve">PEVuZE5vdGU+PENpdGU+PEF1dGhvcj5EZW1lbzwvQXV0aG9yPjxZZWFyPjIwMDY8L1llYXI+PFJl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</w:fldData>
        </w:fldChar>
      </w:r>
      <w:r w:rsidR="007F7323">
        <w:instrText xml:space="preserve"> ADDIN EN.CITE </w:instrText>
      </w:r>
      <w:r w:rsidR="007F7323">
        <w:fldChar w:fldCharType="begin">
          <w:fldData xml:space="preserve">PEVuZE5vdGU+PENpdGU+PEF1dGhvcj5EZW1lbzwvQXV0aG9yPjxZZWFyPjIwMDY8L1llYXI+PFJl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</w:fldData>
        </w:fldChar>
      </w:r>
      <w:r w:rsidR="007F7323">
        <w:instrText xml:space="preserve"> ADDIN EN.CITE.DATA </w:instrText>
      </w:r>
      <w:r w:rsidR="007F7323">
        <w:fldChar w:fldCharType="end"/>
      </w:r>
      <w:r w:rsidR="00A5722A">
        <w:fldChar w:fldCharType="separate"/>
      </w:r>
      <w:r w:rsidR="00A5722A" w:rsidRPr="00A5722A">
        <w:rPr>
          <w:noProof/>
          <w:vertAlign w:val="superscript"/>
        </w:rPr>
        <w:t>6</w:t>
      </w:r>
      <w:r w:rsidR="00A5722A">
        <w:fldChar w:fldCharType="end"/>
      </w:r>
      <w:r w:rsidRPr="00AD2F0B">
        <w:t>. This emphasizes the need for a better understanding of the molecular drivers of SEO-COPD.</w:t>
      </w:r>
    </w:p>
    <w:p w14:paraId="58078EE2" w14:textId="77777777" w:rsidR="00AF7E53" w:rsidRPr="00AD2F0B" w:rsidRDefault="00AF7E53" w:rsidP="008E7FC9">
      <w:r w:rsidRPr="00AD2F0B">
        <w:t>Our aim was to identify whether SEO-COPD subjects have a distinct lung tissue gene expression profile, to provide new insight into SEO-COPD pathogenesis and to reveal new potential molecular drivers of SEO-COPD. To achieve this, the transcriptomes of peripheral lung tissue from non-COPD (n=30) and SEO-COPD (n=18) subjects were sequenced and compared to identify a list of differentially expressed genes in SEO-COPD. This was followed by removing genes from the list that were also differentially regulated between non-COPD and common COPD subjects (n=20) so that a profile of gene expression changes specific to SEO-COPD would remain. Next, the profile was characterized through pathway enrichment analysis, expression quantitative trait loci (</w:t>
      </w:r>
      <w:proofErr w:type="spellStart"/>
      <w:r w:rsidRPr="00AD2F0B">
        <w:t>eQTL</w:t>
      </w:r>
      <w:proofErr w:type="spellEnd"/>
      <w:r w:rsidRPr="00AD2F0B">
        <w:t>) analysis and interrogation with known single nucleotide polymorphism (SNP) risk variants to establish whether the SEO-COPD gene expression changes may be genetically driven.</w:t>
      </w:r>
    </w:p>
    <w:p w14:paraId="12311906" w14:textId="77777777" w:rsidR="00AF7E53" w:rsidRPr="00701436" w:rsidRDefault="00AF7E53" w:rsidP="008E7FC9">
      <w:pPr>
        <w:pStyle w:val="Heading2"/>
      </w:pPr>
      <w:r w:rsidRPr="00701436">
        <w:t>Methods</w:t>
      </w:r>
    </w:p>
    <w:p w14:paraId="0099A631" w14:textId="77777777" w:rsidR="00AF7E53" w:rsidRPr="00701436" w:rsidRDefault="00AF7E53" w:rsidP="008E7FC9">
      <w:pPr>
        <w:pStyle w:val="Heading3"/>
      </w:pPr>
      <w:r w:rsidRPr="00701436">
        <w:t>Tissue acquisition</w:t>
      </w:r>
    </w:p>
    <w:p w14:paraId="21896352" w14:textId="45D7CF7B" w:rsidR="00AF7E53" w:rsidRPr="00AD2F0B" w:rsidRDefault="00AF7E53" w:rsidP="008E7FC9">
      <w:r w:rsidRPr="00AD2F0B">
        <w:t xml:space="preserve">Peripheral lung tissue was isolated from leftover lung surgery material of non-COPD control and COPD subjects, forming the </w:t>
      </w:r>
      <w:proofErr w:type="spellStart"/>
      <w:r w:rsidRPr="00AD2F0B">
        <w:t>PRoteogenomics</w:t>
      </w:r>
      <w:proofErr w:type="spellEnd"/>
      <w:r w:rsidRPr="00AD2F0B">
        <w:t xml:space="preserve"> Early </w:t>
      </w:r>
      <w:proofErr w:type="spellStart"/>
      <w:r w:rsidRPr="00AD2F0B">
        <w:t>onSeT</w:t>
      </w:r>
      <w:proofErr w:type="spellEnd"/>
      <w:r w:rsidRPr="00AD2F0B">
        <w:t xml:space="preserve"> </w:t>
      </w:r>
      <w:proofErr w:type="spellStart"/>
      <w:r w:rsidRPr="00AD2F0B">
        <w:t>cOpd</w:t>
      </w:r>
      <w:proofErr w:type="spellEnd"/>
      <w:r w:rsidRPr="00AD2F0B">
        <w:t xml:space="preserve"> lung cohort (PRESTO, n=117 subjects total). The cohort consisted of never-smokers, current smokers and ex-smoker controls, stage II, III, IV </w:t>
      </w:r>
      <w:r w:rsidR="00697A61">
        <w:t>COPD subjects,</w:t>
      </w:r>
      <w:r w:rsidRPr="00AD2F0B">
        <w:t xml:space="preserve"> SEO-COPD subjects, and alpha-1 antitrypsin-deficiency</w:t>
      </w:r>
      <w:r w:rsidR="00697A61">
        <w:t xml:space="preserve"> (AATD)</w:t>
      </w:r>
      <w:r w:rsidRPr="00AD2F0B">
        <w:t xml:space="preserve"> COPD subjects.</w:t>
      </w:r>
    </w:p>
    <w:p w14:paraId="2EB3F923" w14:textId="62EC3D9C" w:rsidR="00AF7E53" w:rsidRPr="00AD2F0B" w:rsidRDefault="00AF7E53" w:rsidP="008E7FC9">
      <w:r w:rsidRPr="00AD2F0B">
        <w:t>For the current RNA</w:t>
      </w:r>
      <w:r w:rsidR="00B80770">
        <w:t>-S</w:t>
      </w:r>
      <w:r w:rsidRPr="00AD2F0B">
        <w:t>eq analysis, subjects were selected from the cohort to form three groups based on forced expiratory volume (FEV</w:t>
      </w:r>
      <w:r w:rsidRPr="00A8288C">
        <w:rPr>
          <w:vertAlign w:val="subscript"/>
        </w:rPr>
        <w:t>1</w:t>
      </w:r>
      <w:r w:rsidRPr="00AD2F0B">
        <w:t>), forced vital capacity (FVC), smoking history and age using previously defined definitions</w:t>
      </w:r>
      <w:r w:rsidR="00A5722A">
        <w:fldChar w:fldCharType="begin">
          <w:fldData xml:space="preserve">PEVuZE5vdGU+PENpdGU+PEF1dGhvcj5Gb3JlbWFuPC9BdXRob3I+PFllYXI+MjAxMTwvWWVhcj48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</w:fldData>
        </w:fldChar>
      </w:r>
      <w:r w:rsidR="007F7323">
        <w:instrText xml:space="preserve"> ADDIN EN.CITE </w:instrText>
      </w:r>
      <w:r w:rsidR="007F7323">
        <w:fldChar w:fldCharType="begin">
          <w:fldData xml:space="preserve">PEVuZE5vdGU+PENpdGU+PEF1dGhvcj5Gb3JlbWFuPC9BdXRob3I+PFllYXI+MjAxMTwvWWVhcj48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</w:fldData>
        </w:fldChar>
      </w:r>
      <w:r w:rsidR="007F7323">
        <w:instrText xml:space="preserve"> ADDIN EN.CITE.DATA </w:instrText>
      </w:r>
      <w:r w:rsidR="007F7323">
        <w:fldChar w:fldCharType="end"/>
      </w:r>
      <w:r w:rsidR="00A5722A">
        <w:fldChar w:fldCharType="separate"/>
      </w:r>
      <w:r w:rsidR="00A5722A" w:rsidRPr="00A5722A">
        <w:rPr>
          <w:noProof/>
          <w:vertAlign w:val="superscript"/>
        </w:rPr>
        <w:t>2, 3, 5, 7</w:t>
      </w:r>
      <w:r w:rsidR="00A5722A">
        <w:fldChar w:fldCharType="end"/>
      </w:r>
      <w:r w:rsidRPr="00AD2F0B">
        <w:t>. Never smokers and subjects with alpha-1 anti-trypsin deficiency were excluded.</w:t>
      </w:r>
    </w:p>
    <w:p w14:paraId="49698978" w14:textId="77777777" w:rsidR="00AF7E53" w:rsidRPr="00AD2F0B" w:rsidRDefault="00AF7E53" w:rsidP="008E7FC9">
      <w:r w:rsidRPr="00AD2F0B">
        <w:t>Controls: FEV</w:t>
      </w:r>
      <w:r w:rsidRPr="00A8288C">
        <w:rPr>
          <w:vertAlign w:val="subscript"/>
        </w:rPr>
        <w:t>1</w:t>
      </w:r>
      <w:r w:rsidRPr="00AD2F0B">
        <w:t xml:space="preserve">/FVC ratio &gt;70%, age ≥ 40 years, no other lung disease history except lung </w:t>
      </w:r>
      <w:proofErr w:type="spellStart"/>
      <w:r w:rsidRPr="00AD2F0B">
        <w:t>tumours</w:t>
      </w:r>
      <w:proofErr w:type="spellEnd"/>
      <w:r w:rsidRPr="00AD2F0B">
        <w:t>, current /ex-smoking (n=30).</w:t>
      </w:r>
    </w:p>
    <w:p w14:paraId="70CBA94E" w14:textId="17893058" w:rsidR="00AF7E53" w:rsidRPr="00AD2F0B" w:rsidRDefault="00AF7E53" w:rsidP="008E7FC9">
      <w:r w:rsidRPr="00AD2F0B">
        <w:lastRenderedPageBreak/>
        <w:t>SEO-COPD: FEV</w:t>
      </w:r>
      <w:r w:rsidRPr="00A8288C">
        <w:rPr>
          <w:vertAlign w:val="subscript"/>
        </w:rPr>
        <w:t>1</w:t>
      </w:r>
      <w:r w:rsidRPr="00AD2F0B">
        <w:t>/FVC ratio &lt;70%, FEV</w:t>
      </w:r>
      <w:r w:rsidRPr="00A8288C">
        <w:rPr>
          <w:vertAlign w:val="subscript"/>
        </w:rPr>
        <w:t>1</w:t>
      </w:r>
      <w:r w:rsidRPr="00AD2F0B">
        <w:t xml:space="preserve"> percentage of predicted value (FEV</w:t>
      </w:r>
      <w:r w:rsidRPr="00B80770">
        <w:rPr>
          <w:vertAlign w:val="subscript"/>
        </w:rPr>
        <w:t>1</w:t>
      </w:r>
      <w:r w:rsidR="00B80770">
        <w:t xml:space="preserve"> </w:t>
      </w:r>
      <w:r w:rsidRPr="00AD2F0B">
        <w:t>%</w:t>
      </w:r>
      <w:r w:rsidR="00B80770">
        <w:t xml:space="preserve"> </w:t>
      </w:r>
      <w:r w:rsidRPr="00AD2F0B">
        <w:t>pred) &lt; 40%, age ≤ 55 years, ex-smoking (n=18).</w:t>
      </w:r>
    </w:p>
    <w:p w14:paraId="502AFC49" w14:textId="397ABC0B" w:rsidR="00AF7E53" w:rsidRPr="00AD2F0B" w:rsidRDefault="00AF7E53" w:rsidP="008E7FC9">
      <w:r w:rsidRPr="00AD2F0B">
        <w:t>Common COPD: FEV</w:t>
      </w:r>
      <w:r w:rsidRPr="00A8288C">
        <w:rPr>
          <w:vertAlign w:val="subscript"/>
        </w:rPr>
        <w:t>1</w:t>
      </w:r>
      <w:r w:rsidRPr="00AD2F0B">
        <w:t>/FVC ratio &lt;70%, FEV</w:t>
      </w:r>
      <w:r w:rsidRPr="00A8288C">
        <w:rPr>
          <w:vertAlign w:val="subscript"/>
        </w:rPr>
        <w:t>1</w:t>
      </w:r>
      <w:r w:rsidR="00B80770" w:rsidRPr="00B80770">
        <w:t xml:space="preserve"> </w:t>
      </w:r>
      <w:r w:rsidRPr="00AD2F0B">
        <w:t>%</w:t>
      </w:r>
      <w:r w:rsidR="00B80770">
        <w:t xml:space="preserve"> </w:t>
      </w:r>
      <w:r w:rsidRPr="00AD2F0B">
        <w:t>pred 40–80%, age ≥ 40 years, current/ex-smoking (n=20).</w:t>
      </w:r>
    </w:p>
    <w:p w14:paraId="1C1D6C8A" w14:textId="16BCD634" w:rsidR="00AF7E53" w:rsidRPr="00AD2F0B" w:rsidRDefault="00AF7E53" w:rsidP="008E7FC9">
      <w:r w:rsidRPr="00AD2F0B">
        <w:t xml:space="preserve">Lung tissue material was available from the date that patients underwent lung surgery. To exclude the possibility of including very severe COPD patients in the common COPD group that </w:t>
      </w:r>
      <w:proofErr w:type="gramStart"/>
      <w:r w:rsidRPr="00AD2F0B">
        <w:t>actually had</w:t>
      </w:r>
      <w:proofErr w:type="gramEnd"/>
      <w:r w:rsidRPr="00AD2F0B">
        <w:t xml:space="preserve"> SEO-COPD but were older than 55 years at the time of lung surgery, we only included patients with FEV</w:t>
      </w:r>
      <w:r w:rsidRPr="00A8288C">
        <w:rPr>
          <w:vertAlign w:val="subscript"/>
        </w:rPr>
        <w:t>1</w:t>
      </w:r>
      <w:r w:rsidR="00B80770" w:rsidRPr="00B80770">
        <w:t xml:space="preserve"> </w:t>
      </w:r>
      <w:r w:rsidRPr="00AD2F0B">
        <w:t>%</w:t>
      </w:r>
      <w:r w:rsidR="00B80770">
        <w:t xml:space="preserve"> </w:t>
      </w:r>
      <w:r w:rsidRPr="00AD2F0B">
        <w:t>pred &gt;40% in the common COPD group.</w:t>
      </w:r>
    </w:p>
    <w:p w14:paraId="4DADB6BE" w14:textId="6A3CB557" w:rsidR="00AF7E53" w:rsidRPr="00AD2F0B" w:rsidRDefault="00AF7E53" w:rsidP="008E7FC9">
      <w:r w:rsidRPr="00AD2F0B">
        <w:t>This project’s methods are in agreement with the Research Code of the University Medical Center Groningen</w:t>
      </w:r>
      <w:r w:rsidR="00A5722A">
        <w:fldChar w:fldCharType="begin"/>
      </w:r>
      <w:r w:rsidR="007F7323">
        <w:instrText xml:space="preserve"> ADDIN EN.CITE &lt;EndNote&gt;&lt;Cite&gt;&lt;Year&gt;2024&lt;/Year&gt;&lt;RecNum&gt;193&lt;/RecNum&gt;&lt;DisplayText&gt;&lt;style face="superscript"&gt;8&lt;/style&gt;&lt;/DisplayText&gt;&lt;record&gt;&lt;rec-number&gt;193&lt;/rec-number&gt;&lt;foreign-keys&gt;&lt;key app="EN" db-id="xzzr0d9tmtvefyerv0kxaxv05at9fpexrs5z" timestamp="1734287172" guid="ad74a297-05fb-4f8a-87a2-ebe155454620"&gt;193&lt;/key&gt;&lt;/foreign-keys&gt;&lt;ref-type name="Web Page"&gt;12&lt;/ref-type&gt;&lt;contributors&gt;&lt;/contributors&gt;&lt;titles&gt;&lt;title&gt;Research code UMCG&lt;/title&gt;&lt;/titles&gt;&lt;volume&gt;2024&lt;/volume&gt;&lt;number&gt;2024-02-02&lt;/number&gt;&lt;dates&gt;&lt;year&gt;2024&lt;/year&gt;&lt;/dates&gt;&lt;urls&gt;&lt;related-urls&gt;&lt;url&gt;https://umcgresearch.org/w/research-code-umcg&lt;/url&gt;&lt;/related-urls&gt;&lt;/urls&gt;&lt;/record&gt;&lt;/Cite&gt;&lt;/EndNote&gt;</w:instrText>
      </w:r>
      <w:r w:rsidR="00A5722A">
        <w:fldChar w:fldCharType="separate"/>
      </w:r>
      <w:r w:rsidR="00A5722A" w:rsidRPr="00A5722A">
        <w:rPr>
          <w:noProof/>
          <w:vertAlign w:val="superscript"/>
        </w:rPr>
        <w:t>8</w:t>
      </w:r>
      <w:r w:rsidR="00A5722A">
        <w:fldChar w:fldCharType="end"/>
      </w:r>
      <w:r w:rsidRPr="00AD2F0B">
        <w:t xml:space="preserve"> and Dutch national ethical and professional guidelines</w:t>
      </w:r>
      <w:r w:rsidR="00A5722A">
        <w:fldChar w:fldCharType="begin"/>
      </w:r>
      <w:r w:rsidR="007F7323">
        <w:instrText xml:space="preserve"> ADDIN EN.CITE &lt;EndNote&gt;&lt;Cite&gt;&lt;Author&gt;Coreon&lt;/Author&gt;&lt;Year&gt;2023&lt;/Year&gt;&lt;RecNum&gt;192&lt;/RecNum&gt;&lt;DisplayText&gt;&lt;style face="superscript"&gt;9&lt;/style&gt;&lt;/DisplayText&gt;&lt;record&gt;&lt;rec-number&gt;192&lt;/rec-number&gt;&lt;foreign-keys&gt;&lt;key app="EN" db-id="xzzr0d9tmtvefyerv0kxaxv05at9fpexrs5z" timestamp="1734287069" guid="3110a0d8-bbbc-48b4-8cf0-933393e954bd"&gt;192&lt;/key&gt;&lt;/foreign-keys&gt;&lt;ref-type name="Web Page"&gt;12&lt;/ref-type&gt;&lt;contributors&gt;&lt;authors&gt;&lt;author&gt;Coreon&lt;/author&gt;&lt;/authors&gt;&lt;/contributors&gt;&lt;titles&gt;&lt;title&gt;The COREON Code of Conduct for Health Research is available in translation.&lt;/title&gt;&lt;/titles&gt;&lt;volume&gt;2023&lt;/volume&gt;&lt;number&gt;2023-06-21T10:36:51+00:00&lt;/number&gt;&lt;dates&gt;&lt;year&gt;2023&lt;/year&gt;&lt;/dates&gt;&lt;urls&gt;&lt;related-urls&gt;&lt;url&gt;https://www.coreon.org/the-coreon-code-of-conduct-for-health-research-is-available-in-translation/ , https://www.coreon.org/gedragscode-gezondheidsonderzoek/.&lt;/url&gt;&lt;/related-urls&gt;&lt;/urls&gt;&lt;/record&gt;&lt;/Cite&gt;&lt;/EndNote&gt;</w:instrText>
      </w:r>
      <w:r w:rsidR="00A5722A">
        <w:fldChar w:fldCharType="separate"/>
      </w:r>
      <w:r w:rsidR="00A5722A" w:rsidRPr="00A5722A">
        <w:rPr>
          <w:noProof/>
          <w:vertAlign w:val="superscript"/>
        </w:rPr>
        <w:t>9</w:t>
      </w:r>
      <w:r w:rsidR="00A5722A">
        <w:fldChar w:fldCharType="end"/>
      </w:r>
      <w:r w:rsidRPr="00AD2F0B">
        <w:t>. Lung tissue material used in this study was not subject to the Medical Research Human Subjects Act in the Netherlands by virtue of all biological samples being from archival materials that are exempt from consent in compliance with applicable laws and regulations (Dutch laws: Medical Treatment Agreement Act (WGBO) art 458 / GDPR art 9/ UAVG art 24). In addition, review and approval by the UMCG institutional ethical review board had been acquired. Clinical characteristics and samples of included subjects were deidentified through pseudonymized identification codes prior to experimentation to guard patient privacy.</w:t>
      </w:r>
    </w:p>
    <w:p w14:paraId="1C48876B" w14:textId="77777777" w:rsidR="00AF7E53" w:rsidRPr="00AD2F0B" w:rsidRDefault="00AF7E53" w:rsidP="008E7FC9">
      <w:pPr>
        <w:pStyle w:val="Heading3"/>
      </w:pPr>
      <w:r w:rsidRPr="00AD2F0B">
        <w:t>RNA sequencing</w:t>
      </w:r>
    </w:p>
    <w:p w14:paraId="34B5D47C" w14:textId="01FC860B" w:rsidR="00AF7E53" w:rsidRPr="00AD2F0B" w:rsidRDefault="00AF7E53" w:rsidP="008E7FC9">
      <w:r w:rsidRPr="00AD2F0B">
        <w:t xml:space="preserve">DNA and RNA were isolated from lung sample sections with </w:t>
      </w:r>
      <w:proofErr w:type="spellStart"/>
      <w:r w:rsidRPr="00AD2F0B">
        <w:t>AllPrep</w:t>
      </w:r>
      <w:proofErr w:type="spellEnd"/>
      <w:r w:rsidRPr="00AD2F0B">
        <w:t xml:space="preserve"> DNA/RNA/miRNA Universal Kit (Qiagen, Cat#80224) according to manufacturer protocol. RNA samples underwent total transcriptomic sequencing on an Illumina </w:t>
      </w:r>
      <w:proofErr w:type="spellStart"/>
      <w:r w:rsidRPr="00AD2F0B">
        <w:t>NovaSeq</w:t>
      </w:r>
      <w:proofErr w:type="spellEnd"/>
      <w:r w:rsidRPr="00AD2F0B">
        <w:t xml:space="preserve"> 6000 (PE 150) at </w:t>
      </w:r>
      <w:proofErr w:type="spellStart"/>
      <w:r w:rsidRPr="00AD2F0B">
        <w:t>GenomeScan</w:t>
      </w:r>
      <w:proofErr w:type="spellEnd"/>
      <w:r w:rsidRPr="00AD2F0B">
        <w:t xml:space="preserve"> B.V.</w:t>
      </w:r>
    </w:p>
    <w:p w14:paraId="3EA564F3" w14:textId="77777777" w:rsidR="00AF7E53" w:rsidRPr="00AD2F0B" w:rsidRDefault="00AF7E53" w:rsidP="008E7FC9">
      <w:pPr>
        <w:pStyle w:val="Heading3"/>
      </w:pPr>
      <w:r w:rsidRPr="00AD2F0B">
        <w:t>Transcriptomics</w:t>
      </w:r>
    </w:p>
    <w:p w14:paraId="40D08C52" w14:textId="7A3257F0" w:rsidR="00AF7E53" w:rsidRPr="00697A61" w:rsidRDefault="00697A61" w:rsidP="00697A61">
      <w:pPr>
        <w:rPr>
          <w:lang w:val="en-GB"/>
        </w:rPr>
      </w:pPr>
      <w:r w:rsidRPr="00697A61">
        <w:rPr>
          <w:lang w:val="en-GB"/>
        </w:rPr>
        <w:t xml:space="preserve">Quality control of raw RNA sequencing data was done with </w:t>
      </w:r>
      <w:proofErr w:type="spellStart"/>
      <w:r w:rsidRPr="00697A61">
        <w:rPr>
          <w:lang w:val="en-GB"/>
        </w:rPr>
        <w:t>FastQC</w:t>
      </w:r>
      <w:proofErr w:type="spellEnd"/>
      <w:r w:rsidRPr="00697A61">
        <w:rPr>
          <w:lang w:val="en-GB"/>
        </w:rPr>
        <w:t xml:space="preserve"> (version 0.11.8). Transcriptomic reads were aligned to </w:t>
      </w:r>
      <w:proofErr w:type="spellStart"/>
      <w:r w:rsidRPr="00697A61">
        <w:rPr>
          <w:lang w:val="en-GB"/>
        </w:rPr>
        <w:t>Ensembl</w:t>
      </w:r>
      <w:proofErr w:type="spellEnd"/>
      <w:r w:rsidRPr="00697A61">
        <w:rPr>
          <w:lang w:val="en-GB"/>
        </w:rPr>
        <w:t xml:space="preserve"> and HGNC IDs (GRCh38 genome reference, </w:t>
      </w:r>
      <w:proofErr w:type="spellStart"/>
      <w:r w:rsidRPr="00697A61">
        <w:rPr>
          <w:lang w:val="en-GB"/>
        </w:rPr>
        <w:t>Ensembl</w:t>
      </w:r>
      <w:proofErr w:type="spellEnd"/>
      <w:r w:rsidRPr="00697A61">
        <w:rPr>
          <w:lang w:val="en-GB"/>
        </w:rPr>
        <w:t xml:space="preserve"> gene build 100, annotation file: Homo_sapiens.GRCh38.100.gtf) and quantified with STAR aligner (version 2.7.3a) as described previously in supplemental methods</w:t>
      </w:r>
      <w:r w:rsidR="00A5722A">
        <w:rPr>
          <w:lang w:val="en-GB"/>
        </w:rPr>
        <w:fldChar w:fldCharType="begin"/>
      </w:r>
      <w:r w:rsidR="007F7323">
        <w:rPr>
          <w:lang w:val="en-GB"/>
        </w:rPr>
        <w:instrText xml:space="preserve"> ADDIN EN.CITE &lt;EndNote&gt;&lt;Cite&gt;&lt;Author&gt;Woldhuis&lt;/Author&gt;&lt;Year&gt;2023&lt;/Year&gt;&lt;RecNum&gt;251&lt;/RecNum&gt;&lt;DisplayText&gt;&lt;style face="superscript"&gt;10&lt;/style&gt;&lt;/DisplayText&gt;&lt;record&gt;&lt;rec-number&gt;251&lt;/rec-number&gt;&lt;foreign-keys&gt;&lt;key app="EN" db-id="xzzr0d9tmtvefyerv0kxaxv05at9fpexrs5z" timestamp="1734295860" guid="42be7bdb-f4e1-4ac1-a284-d08f7247997a"&gt;251&lt;/key&gt;&lt;/foreign-keys&gt;&lt;ref-type name="Journal Article"&gt;17&lt;/ref-type&gt;&lt;contributors&gt;&lt;authors&gt;&lt;author&gt;Woldhuis, R. R.&lt;/author&gt;&lt;author&gt;Bekker, N. J.&lt;/author&gt;&lt;author&gt;van Nijnatten, J. L. L.&lt;/author&gt;&lt;author&gt;Meuleman, R. A.&lt;/author&gt;&lt;author&gt;Kooistra, W.&lt;/author&gt;&lt;author&gt;Wolters, J. C.&lt;/author&gt;&lt;author&gt;Horvatovich, P. L.&lt;/author&gt;&lt;author&gt;Guryev, V.&lt;/author&gt;&lt;author&gt;van den Berge, M.&lt;/author&gt;&lt;author&gt;Timens, W.&lt;/author&gt;&lt;author&gt;Brandsma, C. A.&lt;/author&gt;&lt;/authors&gt;&lt;/contributors&gt;&lt;titles&gt;&lt;title&gt;Cellular Senescence Affects ECM Regulation in COPD Lung Tissue&lt;/title&gt;&lt;secondary-title&gt;BioRxiv&lt;/secondary-title&gt;&lt;/titles&gt;&lt;periodical&gt;&lt;full-title&gt;BioRxiv&lt;/full-title&gt;&lt;/periodical&gt;&lt;dates&gt;&lt;year&gt;2023&lt;/year&gt;&lt;/dates&gt;&lt;urls&gt;&lt;/urls&gt;&lt;electronic-resource-num&gt;10.1101/2023.08.02.551614&lt;/electronic-resource-num&gt;&lt;/record&gt;&lt;/Cite&gt;&lt;/EndNote&gt;</w:instrText>
      </w:r>
      <w:r w:rsidR="00A5722A">
        <w:rPr>
          <w:lang w:val="en-GB"/>
        </w:rPr>
        <w:fldChar w:fldCharType="separate"/>
      </w:r>
      <w:r w:rsidR="00A5722A" w:rsidRPr="00A5722A">
        <w:rPr>
          <w:noProof/>
          <w:vertAlign w:val="superscript"/>
          <w:lang w:val="en-GB"/>
        </w:rPr>
        <w:t>10</w:t>
      </w:r>
      <w:r w:rsidR="00A5722A">
        <w:rPr>
          <w:lang w:val="en-GB"/>
        </w:rPr>
        <w:fldChar w:fldCharType="end"/>
      </w:r>
      <w:r w:rsidRPr="00697A61">
        <w:rPr>
          <w:lang w:val="en-GB"/>
        </w:rPr>
        <w:t>. Duplicate genes and lowly expressed genes were filtered out. Data was log</w:t>
      </w:r>
      <w:r w:rsidRPr="00697A61">
        <w:rPr>
          <w:vertAlign w:val="subscript"/>
          <w:lang w:val="en-GB"/>
        </w:rPr>
        <w:t>2</w:t>
      </w:r>
      <w:r w:rsidRPr="00697A61">
        <w:rPr>
          <w:lang w:val="en-GB"/>
        </w:rPr>
        <w:t>-</w:t>
      </w:r>
      <w:proofErr w:type="gramStart"/>
      <w:r w:rsidRPr="00697A61">
        <w:rPr>
          <w:lang w:val="en-GB"/>
        </w:rPr>
        <w:t>transformed</w:t>
      </w:r>
      <w:proofErr w:type="gramEnd"/>
      <w:r w:rsidRPr="00697A61">
        <w:rPr>
          <w:lang w:val="en-GB"/>
        </w:rPr>
        <w:t xml:space="preserve"> and library sizes were normalized with the Trimmed Mean of M-values (TMM) method in </w:t>
      </w:r>
      <w:proofErr w:type="spellStart"/>
      <w:r w:rsidRPr="00697A61">
        <w:rPr>
          <w:lang w:val="en-GB"/>
        </w:rPr>
        <w:t>edgeR</w:t>
      </w:r>
      <w:proofErr w:type="spellEnd"/>
      <w:r w:rsidRPr="00697A61">
        <w:rPr>
          <w:lang w:val="en-GB"/>
        </w:rPr>
        <w:t xml:space="preserve"> (version 3.30.3).</w:t>
      </w:r>
    </w:p>
    <w:p w14:paraId="1BA3F464" w14:textId="77777777" w:rsidR="00AF7E53" w:rsidRPr="00AD2F0B" w:rsidRDefault="00AF7E53" w:rsidP="008E7FC9">
      <w:pPr>
        <w:pStyle w:val="Heading3"/>
      </w:pPr>
      <w:r w:rsidRPr="00AD2F0B">
        <w:t>Statistical methods</w:t>
      </w:r>
    </w:p>
    <w:p w14:paraId="0C392DAD" w14:textId="77777777" w:rsidR="00B27F9D" w:rsidRPr="00B27F9D" w:rsidRDefault="00B27F9D" w:rsidP="00B27F9D">
      <w:pPr>
        <w:rPr>
          <w:lang w:val="en-GB"/>
        </w:rPr>
      </w:pPr>
      <w:r w:rsidRPr="00B27F9D">
        <w:rPr>
          <w:lang w:val="en-GB"/>
        </w:rPr>
        <w:t xml:space="preserve">Transcriptome data was analysed with </w:t>
      </w:r>
      <w:proofErr w:type="spellStart"/>
      <w:r w:rsidRPr="00B27F9D">
        <w:rPr>
          <w:lang w:val="en-GB"/>
        </w:rPr>
        <w:t>edgeR</w:t>
      </w:r>
      <w:proofErr w:type="spellEnd"/>
      <w:r w:rsidRPr="00B27F9D">
        <w:rPr>
          <w:lang w:val="en-GB"/>
        </w:rPr>
        <w:t xml:space="preserve"> (version 3.30.3, dependent on </w:t>
      </w:r>
      <w:proofErr w:type="spellStart"/>
      <w:r w:rsidRPr="00B27F9D">
        <w:rPr>
          <w:lang w:val="en-GB"/>
        </w:rPr>
        <w:t>Limma</w:t>
      </w:r>
      <w:proofErr w:type="spellEnd"/>
      <w:r w:rsidRPr="00B27F9D">
        <w:rPr>
          <w:lang w:val="en-GB"/>
        </w:rPr>
        <w:t xml:space="preserve"> version 3.44.3) in R (version 4.0.2).</w:t>
      </w:r>
      <w:r w:rsidRPr="00B27F9D">
        <w:rPr>
          <w:lang w:val="en-GB"/>
        </w:rPr>
        <w:br/>
        <w:t xml:space="preserve">Gene expression was compared between SEO-COPD and non-COPD controls in a linear regression model adjusting for age and sex. A </w:t>
      </w:r>
      <w:proofErr w:type="spellStart"/>
      <w:r w:rsidRPr="00B27F9D">
        <w:rPr>
          <w:lang w:val="en-GB"/>
        </w:rPr>
        <w:t>Benjamini</w:t>
      </w:r>
      <w:proofErr w:type="spellEnd"/>
      <w:r w:rsidRPr="00B27F9D">
        <w:rPr>
          <w:lang w:val="en-GB"/>
        </w:rPr>
        <w:t xml:space="preserve">-Hochberg false discovery rate (FDR) &lt; 0.05 cutoff was used to determine significance. Significant SEO-COPD-associated genes were then used as input for a biased analysis using the same linear model. </w:t>
      </w:r>
      <w:proofErr w:type="gramStart"/>
      <w:r w:rsidRPr="00B27F9D">
        <w:rPr>
          <w:lang w:val="en-GB"/>
        </w:rPr>
        <w:t>First</w:t>
      </w:r>
      <w:proofErr w:type="gramEnd"/>
      <w:r w:rsidRPr="00B27F9D">
        <w:rPr>
          <w:lang w:val="en-GB"/>
        </w:rPr>
        <w:t xml:space="preserve"> we compared common COPD and non-COPD controls. Genes that were nominally significantly differentially expressed in the same direction in both common COPD and SEO-COPD were excluded (P &lt; 0.05, same fold change direction). Second, since smoking status (current- or ex) was unequally distributed across the groups, we additionally assessed the effect of smoking status on SEO-COPD-associated genes by comparing current-smoker controls with ex-</w:t>
      </w:r>
      <w:proofErr w:type="gramStart"/>
      <w:r w:rsidRPr="00B27F9D">
        <w:rPr>
          <w:lang w:val="en-GB"/>
        </w:rPr>
        <w:t>smokers</w:t>
      </w:r>
      <w:proofErr w:type="gramEnd"/>
      <w:r w:rsidRPr="00B27F9D">
        <w:rPr>
          <w:lang w:val="en-GB"/>
        </w:rPr>
        <w:t xml:space="preserve"> controls. Volcano plots were made with the ggplot2 package in R.</w:t>
      </w:r>
    </w:p>
    <w:p w14:paraId="4F130367" w14:textId="77777777" w:rsidR="00AF7E53" w:rsidRPr="00AD2F0B" w:rsidRDefault="00AF7E53" w:rsidP="008E7FC9">
      <w:pPr>
        <w:pStyle w:val="Heading3"/>
      </w:pPr>
      <w:r w:rsidRPr="00AD2F0B">
        <w:t>Pathway enrichment</w:t>
      </w:r>
    </w:p>
    <w:p w14:paraId="06B30EFC" w14:textId="50D01BE4" w:rsidR="00AF7E53" w:rsidRPr="00AD2F0B" w:rsidRDefault="00AF7E53" w:rsidP="008E7FC9">
      <w:r w:rsidRPr="00AD2F0B">
        <w:t>GSEA</w:t>
      </w:r>
      <w:r w:rsidR="00A5722A">
        <w:fldChar w:fldCharType="begin">
          <w:fldData xml:space="preserve">PEVuZE5vdGU+PENpdGU+PEF1dGhvcj5TdWJyYW1hbmlhbjwvQXV0aG9yPjxZZWFyPjIwMDU8L1ll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</w:fldData>
        </w:fldChar>
      </w:r>
      <w:r w:rsidR="007F7323">
        <w:instrText xml:space="preserve"> ADDIN EN.CITE </w:instrText>
      </w:r>
      <w:r w:rsidR="007F7323">
        <w:fldChar w:fldCharType="begin">
          <w:fldData xml:space="preserve">PEVuZE5vdGU+PENpdGU+PEF1dGhvcj5TdWJyYW1hbmlhbjwvQXV0aG9yPjxZZWFyPjIwMDU8L1ll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</w:fldData>
        </w:fldChar>
      </w:r>
      <w:r w:rsidR="007F7323">
        <w:instrText xml:space="preserve"> ADDIN EN.CITE.DATA </w:instrText>
      </w:r>
      <w:r w:rsidR="007F7323">
        <w:fldChar w:fldCharType="end"/>
      </w:r>
      <w:r w:rsidR="00A5722A">
        <w:fldChar w:fldCharType="separate"/>
      </w:r>
      <w:r w:rsidR="00A5722A" w:rsidRPr="00A5722A">
        <w:rPr>
          <w:noProof/>
          <w:vertAlign w:val="superscript"/>
        </w:rPr>
        <w:t>11, 12</w:t>
      </w:r>
      <w:r w:rsidR="00A5722A">
        <w:fldChar w:fldCharType="end"/>
      </w:r>
      <w:r w:rsidRPr="00AD2F0B">
        <w:t xml:space="preserve"> (version 4.3.2), and </w:t>
      </w:r>
      <w:proofErr w:type="spellStart"/>
      <w:r w:rsidRPr="00AD2F0B">
        <w:t>Cytoscape</w:t>
      </w:r>
      <w:proofErr w:type="spellEnd"/>
      <w:r w:rsidRPr="00AD2F0B">
        <w:t xml:space="preserve"> Enrichment Map</w:t>
      </w:r>
      <w:r w:rsidR="00A5722A">
        <w:fldChar w:fldCharType="begin">
          <w:fldData xml:space="preserve">PEVuZE5vdGU+PENpdGU+PEF1dGhvcj5NZXJpY288L0F1dGhvcj48WWVhcj4yMDEwPC9ZZWFyPjxS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</w:fldData>
        </w:fldChar>
      </w:r>
      <w:r w:rsidR="007F7323">
        <w:instrText xml:space="preserve"> ADDIN EN.CITE </w:instrText>
      </w:r>
      <w:r w:rsidR="007F7323">
        <w:fldChar w:fldCharType="begin">
          <w:fldData xml:space="preserve">PEVuZE5vdGU+PENpdGU+PEF1dGhvcj5NZXJpY288L0F1dGhvcj48WWVhcj4yMDEwPC9ZZWFyPjxS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</w:fldData>
        </w:fldChar>
      </w:r>
      <w:r w:rsidR="007F7323">
        <w:instrText xml:space="preserve"> ADDIN EN.CITE.DATA </w:instrText>
      </w:r>
      <w:r w:rsidR="007F7323">
        <w:fldChar w:fldCharType="end"/>
      </w:r>
      <w:r w:rsidR="00A5722A">
        <w:fldChar w:fldCharType="separate"/>
      </w:r>
      <w:r w:rsidR="00A5722A" w:rsidRPr="00A5722A">
        <w:rPr>
          <w:noProof/>
          <w:vertAlign w:val="superscript"/>
        </w:rPr>
        <w:t>13, 14</w:t>
      </w:r>
      <w:r w:rsidR="00A5722A">
        <w:fldChar w:fldCharType="end"/>
      </w:r>
      <w:r w:rsidRPr="00AD2F0B">
        <w:t xml:space="preserve"> (version 3.9.0), pathway network visualization were </w:t>
      </w:r>
      <w:r w:rsidR="00B27F9D">
        <w:t>made</w:t>
      </w:r>
      <w:r w:rsidRPr="00AD2F0B">
        <w:t xml:space="preserve"> as described previously</w:t>
      </w:r>
      <w:r w:rsidR="00A5722A">
        <w:fldChar w:fldCharType="begin">
          <w:fldData xml:space="preserve">PEVuZE5vdGU+PENpdGU+PEF1dGhvcj5SZWltYW5kPC9BdXRob3I+PFllYXI+MjAxOTwvWWVhcj48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</w:fldData>
        </w:fldChar>
      </w:r>
      <w:r w:rsidR="007F7323">
        <w:instrText xml:space="preserve"> ADDIN EN.CITE </w:instrText>
      </w:r>
      <w:r w:rsidR="007F7323">
        <w:fldChar w:fldCharType="begin">
          <w:fldData xml:space="preserve">PEVuZE5vdGU+PENpdGU+PEF1dGhvcj5SZWltYW5kPC9BdXRob3I+PFllYXI+MjAxOTwvWWVhcj48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</w:fldData>
        </w:fldChar>
      </w:r>
      <w:r w:rsidR="007F7323">
        <w:instrText xml:space="preserve"> ADDIN EN.CITE.DATA </w:instrText>
      </w:r>
      <w:r w:rsidR="007F7323">
        <w:fldChar w:fldCharType="end"/>
      </w:r>
      <w:r w:rsidR="00A5722A">
        <w:fldChar w:fldCharType="separate"/>
      </w:r>
      <w:r w:rsidR="00A5722A" w:rsidRPr="00A5722A">
        <w:rPr>
          <w:noProof/>
          <w:vertAlign w:val="superscript"/>
        </w:rPr>
        <w:t>15</w:t>
      </w:r>
      <w:r w:rsidR="00A5722A">
        <w:fldChar w:fldCharType="end"/>
      </w:r>
      <w:r w:rsidRPr="00AD2F0B">
        <w:t xml:space="preserve">, using the C5 human gene set collection from </w:t>
      </w:r>
      <w:proofErr w:type="spellStart"/>
      <w:r w:rsidRPr="00AD2F0B">
        <w:t>MSigDB</w:t>
      </w:r>
      <w:proofErr w:type="spellEnd"/>
      <w:r w:rsidRPr="00AD2F0B">
        <w:t xml:space="preserve"> as database: c5.all.v2022.1.Hs.symbols.gmt</w:t>
      </w:r>
      <w:r w:rsidR="00A5722A">
        <w:fldChar w:fldCharType="begin">
          <w:fldData xml:space="preserve">PEVuZE5vdGU+PENpdGU+PEF1dGhvcj5TdWJyYW1hbmlhbjwvQXV0aG9yPjxZZWFyPjIwMDU8L1ll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</w:fldData>
        </w:fldChar>
      </w:r>
      <w:r w:rsidR="007F7323">
        <w:instrText xml:space="preserve"> ADDIN EN.CITE </w:instrText>
      </w:r>
      <w:r w:rsidR="007F7323">
        <w:fldChar w:fldCharType="begin">
          <w:fldData xml:space="preserve">PEVuZE5vdGU+PENpdGU+PEF1dGhvcj5TdWJyYW1hbmlhbjwvQXV0aG9yPjxZZWFyPjIwMDU8L1ll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</w:fldData>
        </w:fldChar>
      </w:r>
      <w:r w:rsidR="007F7323">
        <w:instrText xml:space="preserve"> ADDIN EN.CITE.DATA </w:instrText>
      </w:r>
      <w:r w:rsidR="007F7323">
        <w:fldChar w:fldCharType="end"/>
      </w:r>
      <w:r w:rsidR="00A5722A">
        <w:fldChar w:fldCharType="separate"/>
      </w:r>
      <w:r w:rsidR="00A5722A" w:rsidRPr="00A5722A">
        <w:rPr>
          <w:noProof/>
          <w:vertAlign w:val="superscript"/>
        </w:rPr>
        <w:t>11, 16</w:t>
      </w:r>
      <w:r w:rsidR="00A5722A">
        <w:fldChar w:fldCharType="end"/>
      </w:r>
      <w:r w:rsidRPr="00AD2F0B">
        <w:t>.</w:t>
      </w:r>
    </w:p>
    <w:p w14:paraId="1E528801" w14:textId="77777777" w:rsidR="00AF7E53" w:rsidRPr="00AD2F0B" w:rsidRDefault="00AF7E53" w:rsidP="008E7FC9">
      <w:pPr>
        <w:pStyle w:val="Heading3"/>
      </w:pPr>
      <w:r w:rsidRPr="00AD2F0B">
        <w:lastRenderedPageBreak/>
        <w:t>Cellular deconvolution</w:t>
      </w:r>
    </w:p>
    <w:p w14:paraId="0FCEFDEA" w14:textId="29FADE8A" w:rsidR="00AF7E53" w:rsidRPr="00AD2F0B" w:rsidRDefault="00AF7E53" w:rsidP="008E7FC9">
      <w:r w:rsidRPr="00AD2F0B">
        <w:t xml:space="preserve">Cellular deconvolution was </w:t>
      </w:r>
      <w:r w:rsidR="00B27F9D">
        <w:t>performed</w:t>
      </w:r>
      <w:r w:rsidRPr="00AD2F0B">
        <w:t xml:space="preserve"> with CIBERSORTx</w:t>
      </w:r>
      <w:r w:rsidR="00A5722A">
        <w:fldChar w:fldCharType="begin">
          <w:fldData xml:space="preserve">PEVuZE5vdGU+PENpdGU+PEF1dGhvcj5OZXdtYW48L0F1dGhvcj48WWVhcj4yMDE5PC9ZZWFyPjxS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</w:fldData>
        </w:fldChar>
      </w:r>
      <w:r w:rsidR="007F7323">
        <w:instrText xml:space="preserve"> ADDIN EN.CITE </w:instrText>
      </w:r>
      <w:r w:rsidR="007F7323">
        <w:fldChar w:fldCharType="begin">
          <w:fldData xml:space="preserve">PEVuZE5vdGU+PENpdGU+PEF1dGhvcj5OZXdtYW48L0F1dGhvcj48WWVhcj4yMDE5PC9ZZWFyPjxS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</w:fldData>
        </w:fldChar>
      </w:r>
      <w:r w:rsidR="007F7323">
        <w:instrText xml:space="preserve"> ADDIN EN.CITE.DATA </w:instrText>
      </w:r>
      <w:r w:rsidR="007F7323">
        <w:fldChar w:fldCharType="end"/>
      </w:r>
      <w:r w:rsidR="00A5722A">
        <w:fldChar w:fldCharType="separate"/>
      </w:r>
      <w:r w:rsidR="00A5722A" w:rsidRPr="00A5722A">
        <w:rPr>
          <w:noProof/>
          <w:vertAlign w:val="superscript"/>
        </w:rPr>
        <w:t>17</w:t>
      </w:r>
      <w:r w:rsidR="00A5722A">
        <w:fldChar w:fldCharType="end"/>
      </w:r>
      <w:r w:rsidRPr="00AD2F0B">
        <w:t>, using the transcriptomic results as gene expression input and the</w:t>
      </w:r>
      <w:r w:rsidR="002740FA">
        <w:t xml:space="preserve"> </w:t>
      </w:r>
      <w:r w:rsidR="002740FA" w:rsidRPr="00AD2F0B">
        <w:t>Human Lung Cell Atlas</w:t>
      </w:r>
      <w:r w:rsidR="00A5722A">
        <w:fldChar w:fldCharType="begin">
          <w:fldData xml:space="preserve">PEVuZE5vdGU+PENpdGU+PEF1dGhvcj5TaWtrZW1hPC9BdXRob3I+PFllYXI+MjAyMzwvWWVhcj48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</w:fldData>
        </w:fldChar>
      </w:r>
      <w:r w:rsidR="007F7323">
        <w:instrText xml:space="preserve"> ADDIN EN.CITE </w:instrText>
      </w:r>
      <w:r w:rsidR="007F7323">
        <w:fldChar w:fldCharType="begin">
          <w:fldData xml:space="preserve">PEVuZE5vdGU+PENpdGU+PEF1dGhvcj5TaWtrZW1hPC9BdXRob3I+PFllYXI+MjAyMzwvWWVhcj48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</w:fldData>
        </w:fldChar>
      </w:r>
      <w:r w:rsidR="007F7323">
        <w:instrText xml:space="preserve"> ADDIN EN.CITE.DATA </w:instrText>
      </w:r>
      <w:r w:rsidR="007F7323">
        <w:fldChar w:fldCharType="end"/>
      </w:r>
      <w:r w:rsidR="00A5722A">
        <w:fldChar w:fldCharType="separate"/>
      </w:r>
      <w:r w:rsidR="00A5722A" w:rsidRPr="00A5722A">
        <w:rPr>
          <w:noProof/>
          <w:vertAlign w:val="superscript"/>
        </w:rPr>
        <w:t>18</w:t>
      </w:r>
      <w:r w:rsidR="00A5722A">
        <w:fldChar w:fldCharType="end"/>
      </w:r>
      <w:r w:rsidR="002740FA">
        <w:t xml:space="preserve"> (H</w:t>
      </w:r>
      <w:r w:rsidR="0047439D">
        <w:t>LC</w:t>
      </w:r>
      <w:r w:rsidR="002740FA">
        <w:t xml:space="preserve">A) </w:t>
      </w:r>
      <w:r w:rsidRPr="00AD2F0B">
        <w:t>as the database for cell type gene expression signatures. Cell types that had null values in &gt;60% of subjects were excluded, as were interstitial macrophages and capillary endothelial cells per the protocol’s benchmark tests. Differences in cell proportions between disease groups were assessed with Mann-Whitney U. Associations between cell proportions and expression levels of SEO-COPD-associated genes were determined with Spearman rho correlation, using rho &gt; 0.6 and p &lt; 0.05 as the cut-</w:t>
      </w:r>
      <w:r w:rsidR="00B27F9D" w:rsidRPr="00B27F9D">
        <w:t>off for persuasive association</w:t>
      </w:r>
      <w:r w:rsidRPr="00AD2F0B">
        <w:t>.</w:t>
      </w:r>
    </w:p>
    <w:p w14:paraId="12EFAF23" w14:textId="77777777" w:rsidR="00AF7E53" w:rsidRPr="00AD2F0B" w:rsidRDefault="00AF7E53" w:rsidP="008E7FC9">
      <w:pPr>
        <w:pStyle w:val="Heading3"/>
      </w:pPr>
      <w:r w:rsidRPr="00AD2F0B">
        <w:t>Genome-wide association studies (GWAS) catalog</w:t>
      </w:r>
    </w:p>
    <w:p w14:paraId="7CA968D3" w14:textId="358D14CD" w:rsidR="00AF7E53" w:rsidRPr="00AD2F0B" w:rsidRDefault="00AF7E53" w:rsidP="008E7FC9">
      <w:r w:rsidRPr="00AD2F0B">
        <w:t>Lists of SNPs associated with the traits “FEV</w:t>
      </w:r>
      <w:r w:rsidRPr="00A8288C">
        <w:rPr>
          <w:vertAlign w:val="subscript"/>
        </w:rPr>
        <w:t>1</w:t>
      </w:r>
      <w:r w:rsidRPr="00AD2F0B">
        <w:t>”, “FEV</w:t>
      </w:r>
      <w:r w:rsidRPr="00A8288C">
        <w:rPr>
          <w:vertAlign w:val="subscript"/>
        </w:rPr>
        <w:t>1</w:t>
      </w:r>
      <w:r w:rsidRPr="00AD2F0B">
        <w:t>/FVC”, or “chronic obstructive pulmonary disease” were retrieved from the GWAS Catalog</w:t>
      </w:r>
      <w:r w:rsidR="00A5722A">
        <w:fldChar w:fldCharType="begin">
          <w:fldData xml:space="preserve">PEVuZE5vdGU+PENpdGU+PEF1dGhvcj5Tb2xsaXM8L0F1dGhvcj48WWVhcj4yMDIzPC9ZZWFyPjxS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==
</w:fldData>
        </w:fldChar>
      </w:r>
      <w:r w:rsidR="007F7323">
        <w:instrText xml:space="preserve"> ADDIN EN.CITE </w:instrText>
      </w:r>
      <w:r w:rsidR="007F7323">
        <w:fldChar w:fldCharType="begin">
          <w:fldData xml:space="preserve">PEVuZE5vdGU+PENpdGU+PEF1dGhvcj5Tb2xsaXM8L0F1dGhvcj48WWVhcj4yMDIzPC9ZZWFyPjxS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==
</w:fldData>
        </w:fldChar>
      </w:r>
      <w:r w:rsidR="007F7323">
        <w:instrText xml:space="preserve"> ADDIN EN.CITE.DATA </w:instrText>
      </w:r>
      <w:r w:rsidR="007F7323">
        <w:fldChar w:fldCharType="end"/>
      </w:r>
      <w:r w:rsidR="00A5722A">
        <w:fldChar w:fldCharType="separate"/>
      </w:r>
      <w:r w:rsidR="00A5722A" w:rsidRPr="00A5722A">
        <w:rPr>
          <w:noProof/>
          <w:vertAlign w:val="superscript"/>
        </w:rPr>
        <w:t>19</w:t>
      </w:r>
      <w:r w:rsidR="00A5722A">
        <w:fldChar w:fldCharType="end"/>
      </w:r>
      <w:r w:rsidRPr="00AD2F0B">
        <w:t>, and overlap was assessed between these lists and the list of SEO-COPD-specific genes. Lists were downloaded on 16/02/2024.</w:t>
      </w:r>
    </w:p>
    <w:p w14:paraId="0A27637D" w14:textId="77777777" w:rsidR="00AF7E53" w:rsidRPr="00AD2F0B" w:rsidRDefault="00AF7E53" w:rsidP="008E7FC9">
      <w:pPr>
        <w:pStyle w:val="Heading3"/>
      </w:pPr>
      <w:proofErr w:type="spellStart"/>
      <w:r w:rsidRPr="00AD2F0B">
        <w:t>eQTL</w:t>
      </w:r>
      <w:proofErr w:type="spellEnd"/>
    </w:p>
    <w:p w14:paraId="07BE207D" w14:textId="0005F9E8" w:rsidR="00AF7E53" w:rsidRPr="00AD2F0B" w:rsidRDefault="00AF7E53" w:rsidP="008E7FC9">
      <w:r w:rsidRPr="00AD2F0B">
        <w:t>DNA samples were genotyped on Infinium Global Screening Array + Multi Disease (GSAMD-24v3.0). Standard QC was performed on samples and markers. SNPs with a low genotype rate (&lt;90%), minor allele frequency (MAF) &lt; 0.05 and deviation from Hardy-Weinberg equilibrium p &lt; 10-5 were excluded. Samples with a low genotype rate (&lt;90%), more than 3</w:t>
      </w:r>
      <w:r w:rsidR="00FD65B0">
        <w:t>SD</w:t>
      </w:r>
      <w:r w:rsidRPr="00AD2F0B">
        <w:t xml:space="preserve"> away from the mean heterozygosity rate, that did not show consistent information between reported sex and genotypes on the X chromosome were excluded. For samples with observed identity-by-descent rate &gt; 0.25, one sample from the pair was excluded. Imputation was performed using the </w:t>
      </w:r>
      <w:r w:rsidR="001D149A">
        <w:t>Human Reference Genome</w:t>
      </w:r>
      <w:r w:rsidR="001D149A" w:rsidRPr="00AD2F0B">
        <w:t xml:space="preserve"> </w:t>
      </w:r>
      <w:r w:rsidR="001D149A">
        <w:t>(</w:t>
      </w:r>
      <w:r w:rsidRPr="00AD2F0B">
        <w:t>HRC</w:t>
      </w:r>
      <w:r w:rsidR="001D149A">
        <w:t>)</w:t>
      </w:r>
      <w:r w:rsidRPr="00AD2F0B">
        <w:t xml:space="preserve"> r1.1 2016 (GRCh37/hg19) reference panel on the Michigan Imputation Server</w:t>
      </w:r>
      <w:r w:rsidR="00C34E79">
        <w:fldChar w:fldCharType="begin">
          <w:fldData xml:space="preserve">PEVuZE5vdGU+PENpdGU+PEF1dGhvcj5EYXM8L0F1dGhvcj48WWVhcj4yMDE2PC9ZZWFyPjxSZWNO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==
</w:fldData>
        </w:fldChar>
      </w:r>
      <w:r w:rsidR="007F7323">
        <w:instrText xml:space="preserve"> ADDIN EN.CITE </w:instrText>
      </w:r>
      <w:r w:rsidR="007F7323">
        <w:fldChar w:fldCharType="begin">
          <w:fldData xml:space="preserve">PEVuZE5vdGU+PENpdGU+PEF1dGhvcj5EYXM8L0F1dGhvcj48WWVhcj4yMDE2PC9ZZWFyPjxSZWNO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==
</w:fldData>
        </w:fldChar>
      </w:r>
      <w:r w:rsidR="007F7323">
        <w:instrText xml:space="preserve"> ADDIN EN.CITE.DATA </w:instrText>
      </w:r>
      <w:r w:rsidR="007F7323">
        <w:fldChar w:fldCharType="end"/>
      </w:r>
      <w:r w:rsidR="00C34E79">
        <w:fldChar w:fldCharType="separate"/>
      </w:r>
      <w:r w:rsidR="00C34E79" w:rsidRPr="00C34E79">
        <w:rPr>
          <w:noProof/>
          <w:vertAlign w:val="superscript"/>
        </w:rPr>
        <w:t>20</w:t>
      </w:r>
      <w:r w:rsidR="00C34E79">
        <w:fldChar w:fldCharType="end"/>
      </w:r>
      <w:r w:rsidRPr="00AD2F0B">
        <w:t>. After imputation, SNPs with MAF &lt; 0.05 and Estimated Imputation Accuracy (r</w:t>
      </w:r>
      <w:r w:rsidRPr="001D149A">
        <w:rPr>
          <w:vertAlign w:val="superscript"/>
        </w:rPr>
        <w:t>2</w:t>
      </w:r>
      <w:r w:rsidRPr="00AD2F0B">
        <w:t>) &lt; 0.3 were excluded.</w:t>
      </w:r>
      <w:r w:rsidRPr="00AD2F0B">
        <w:br/>
        <w:t xml:space="preserve">For </w:t>
      </w:r>
      <w:proofErr w:type="spellStart"/>
      <w:r w:rsidRPr="00AD2F0B">
        <w:t>eQTL</w:t>
      </w:r>
      <w:proofErr w:type="spellEnd"/>
      <w:r w:rsidRPr="00AD2F0B">
        <w:t xml:space="preserve"> analysis, all PRESTO cohort subjects for which both RNA and genotype data were available and passed quality control were used (n=99 total). Lowly expressed genes were filtered out. </w:t>
      </w:r>
      <w:r w:rsidR="004E00F0" w:rsidRPr="004E00F0">
        <w:t>Gene counts were log</w:t>
      </w:r>
      <w:r w:rsidR="004E00F0" w:rsidRPr="004E00F0">
        <w:rPr>
          <w:vertAlign w:val="subscript"/>
        </w:rPr>
        <w:t>2</w:t>
      </w:r>
      <w:r w:rsidR="00F15532">
        <w:t>-</w:t>
      </w:r>
      <w:proofErr w:type="gramStart"/>
      <w:r w:rsidR="004E00F0" w:rsidRPr="004E00F0">
        <w:t>transformed</w:t>
      </w:r>
      <w:proofErr w:type="gramEnd"/>
      <w:r w:rsidR="004E00F0" w:rsidRPr="004E00F0">
        <w:t xml:space="preserve"> and library sizes were normalized with the TMM method in </w:t>
      </w:r>
      <w:proofErr w:type="spellStart"/>
      <w:r w:rsidR="004E00F0" w:rsidRPr="004E00F0">
        <w:t>edgeR</w:t>
      </w:r>
      <w:proofErr w:type="spellEnd"/>
      <w:r w:rsidR="004E00F0" w:rsidRPr="004E00F0">
        <w:t xml:space="preserve">. </w:t>
      </w:r>
      <w:r w:rsidRPr="00AD2F0B">
        <w:t xml:space="preserve"> SNPs located 1Mb up-/downstream the transcription start site were </w:t>
      </w:r>
      <w:proofErr w:type="spellStart"/>
      <w:r w:rsidRPr="00AD2F0B">
        <w:t>analysed</w:t>
      </w:r>
      <w:proofErr w:type="spellEnd"/>
      <w:r w:rsidRPr="00AD2F0B">
        <w:t xml:space="preserve"> for each SEO-COPD gene. An additive linear model in R package MatrixEQTL</w:t>
      </w:r>
      <w:r w:rsidR="00C34E79">
        <w:fldChar w:fldCharType="begin"/>
      </w:r>
      <w:r w:rsidR="007F7323">
        <w:instrText xml:space="preserve"> ADDIN EN.CITE &lt;EndNote&gt;&lt;Cite&gt;&lt;Author&gt;Shabalin&lt;/Author&gt;&lt;Year&gt;2012&lt;/Year&gt;&lt;RecNum&gt;116&lt;/RecNum&gt;&lt;DisplayText&gt;&lt;style face="superscript"&gt;21&lt;/style&gt;&lt;/DisplayText&gt;&lt;record&gt;&lt;rec-number&gt;116&lt;/rec-number&gt;&lt;foreign-keys&gt;&lt;key app="EN" db-id="xzzr0d9tmtvefyerv0kxaxv05at9fpexrs5z" timestamp="1690509183" guid="2c137c17-d71f-40f8-91f0-0f2ae0330b98"&gt;116&lt;/key&gt;&lt;/foreign-keys&gt;&lt;ref-type name="Journal Article"&gt;17&lt;/ref-type&gt;&lt;contributors&gt;&lt;authors&gt;&lt;author&gt;Shabalin, A. A.&lt;/author&gt;&lt;/authors&gt;&lt;/contributors&gt;&lt;auth-address&gt;Department of Biostatistics, University of North Carolina at Chapel Hill, Chapel Hill, NC 27599, USA. shabalin@email.unc.edu&lt;/auth-address&gt;&lt;titles&gt;&lt;title&gt;Matrix eQTL: ultra fast eQTL analysis via large matrix operations&lt;/title&gt;&lt;secondary-title&gt;Bioinformatics&lt;/secondary-title&gt;&lt;/titles&gt;&lt;periodical&gt;&lt;full-title&gt;Bioinformatics&lt;/full-title&gt;&lt;/periodical&gt;&lt;pages&gt;1353-8&lt;/pages&gt;&lt;volume&gt;28&lt;/volume&gt;&lt;number&gt;10&lt;/number&gt;&lt;edition&gt;20120406&lt;/edition&gt;&lt;keywords&gt;&lt;keyword&gt;Algorithms&lt;/keyword&gt;&lt;keyword&gt;Cystic Fibrosis/genetics&lt;/keyword&gt;&lt;keyword&gt;*Gene Expression&lt;/keyword&gt;&lt;keyword&gt;Genotype&lt;/keyword&gt;&lt;keyword&gt;Humans&lt;/keyword&gt;&lt;keyword&gt;*Models, Genetic&lt;/keyword&gt;&lt;keyword&gt;*Polymorphism, Single Nucleotide&lt;/keyword&gt;&lt;keyword&gt;*Quantitative Trait Loci&lt;/keyword&gt;&lt;keyword&gt;*Software&lt;/keyword&gt;&lt;/keywords&gt;&lt;dates&gt;&lt;year&gt;2012&lt;/year&gt;&lt;pub-dates&gt;&lt;date&gt;May 15&lt;/date&gt;&lt;/pub-dates&gt;&lt;/dates&gt;&lt;isbn&gt;1367-4811 (Electronic)&amp;#xD;1367-4803 (Print)&amp;#xD;1367-4803 (Linking)&lt;/isbn&gt;&lt;accession-num&gt;22492648&lt;/accession-num&gt;&lt;urls&gt;&lt;related-urls&gt;&lt;url&gt;https://www.ncbi.nlm.nih.gov/pubmed/22492648&lt;/url&gt;&lt;/related-urls&gt;&lt;/urls&gt;&lt;custom2&gt;PMC3348564&lt;/custom2&gt;&lt;electronic-resource-num&gt;10.1093/bioinformatics/bts163&lt;/electronic-resource-num&gt;&lt;remote-database-name&gt;Medline&lt;/remote-database-name&gt;&lt;remote-database-provider&gt;NLM&lt;/remote-database-provider&gt;&lt;/record&gt;&lt;/Cite&gt;&lt;/EndNote&gt;</w:instrText>
      </w:r>
      <w:r w:rsidR="00C34E79">
        <w:fldChar w:fldCharType="separate"/>
      </w:r>
      <w:r w:rsidR="00C34E79" w:rsidRPr="00C34E79">
        <w:rPr>
          <w:noProof/>
          <w:vertAlign w:val="superscript"/>
        </w:rPr>
        <w:t>21</w:t>
      </w:r>
      <w:r w:rsidR="00C34E79">
        <w:fldChar w:fldCharType="end"/>
      </w:r>
      <w:r w:rsidRPr="00AD2F0B">
        <w:t xml:space="preserve"> was used to identify </w:t>
      </w:r>
      <w:proofErr w:type="spellStart"/>
      <w:r w:rsidRPr="00AD2F0B">
        <w:t>eQTLs</w:t>
      </w:r>
      <w:proofErr w:type="spellEnd"/>
      <w:r w:rsidRPr="00AD2F0B">
        <w:t xml:space="preserve"> by correlating gene expression with genotype across all samples. The covariates were sex, age, principal components 1 and 2 (from genotyped data), and smoking status. The </w:t>
      </w:r>
      <w:proofErr w:type="spellStart"/>
      <w:r w:rsidRPr="00AD2F0B">
        <w:t>EigenMT</w:t>
      </w:r>
      <w:proofErr w:type="spellEnd"/>
      <w:r w:rsidRPr="00AD2F0B">
        <w:t xml:space="preserve"> method was utilized to calculate the number of independent genetic variants tested for association per gene</w:t>
      </w:r>
      <w:r w:rsidR="00C34E79">
        <w:fldChar w:fldCharType="begin">
          <w:fldData xml:space="preserve">PEVuZE5vdGU+PENpdGU+PEF1dGhvcj5EYXZpczwvQXV0aG9yPjxZZWFyPjIwMTY8L1llYXI+PFJl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</w:fldData>
        </w:fldChar>
      </w:r>
      <w:r w:rsidR="007F7323">
        <w:instrText xml:space="preserve"> ADDIN EN.CITE </w:instrText>
      </w:r>
      <w:r w:rsidR="007F7323">
        <w:fldChar w:fldCharType="begin">
          <w:fldData xml:space="preserve">PEVuZE5vdGU+PENpdGU+PEF1dGhvcj5EYXZpczwvQXV0aG9yPjxZZWFyPjIwMTY8L1llYXI+PFJl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</w:fldData>
        </w:fldChar>
      </w:r>
      <w:r w:rsidR="007F7323">
        <w:instrText xml:space="preserve"> ADDIN EN.CITE.DATA </w:instrText>
      </w:r>
      <w:r w:rsidR="007F7323">
        <w:fldChar w:fldCharType="end"/>
      </w:r>
      <w:r w:rsidR="00C34E79">
        <w:fldChar w:fldCharType="separate"/>
      </w:r>
      <w:r w:rsidR="00C34E79" w:rsidRPr="00C34E79">
        <w:rPr>
          <w:noProof/>
          <w:vertAlign w:val="superscript"/>
        </w:rPr>
        <w:t>22</w:t>
      </w:r>
      <w:r w:rsidR="00C34E79">
        <w:fldChar w:fldCharType="end"/>
      </w:r>
      <w:r w:rsidRPr="00AD2F0B">
        <w:t>, and the sum of all independent variants was used for Bonferroni multiple testing correction (Bonferroni adjusted p &lt; 0.05).</w:t>
      </w:r>
      <w:r w:rsidRPr="00AD2F0B">
        <w:br/>
        <w:t>Linkage disequilibrium (LD) between SNPs was assessed with LDmatrix</w:t>
      </w:r>
      <w:r w:rsidR="00C34E79">
        <w:fldChar w:fldCharType="begin"/>
      </w:r>
      <w:r w:rsidR="007F7323">
        <w:instrText xml:space="preserve"> ADDIN EN.CITE &lt;EndNote&gt;&lt;Cite&gt;&lt;Author&gt;Machiela&lt;/Author&gt;&lt;Year&gt;2015&lt;/Year&gt;&lt;RecNum&gt;243&lt;/RecNum&gt;&lt;DisplayText&gt;&lt;style face="superscript"&gt;23&lt;/style&gt;&lt;/DisplayText&gt;&lt;record&gt;&lt;rec-number&gt;243&lt;/rec-number&gt;&lt;foreign-keys&gt;&lt;key app="EN" db-id="xzzr0d9tmtvefyerv0kxaxv05at9fpexrs5z" timestamp="1734295070" guid="d88845e5-1ed7-4ebe-a6fa-0f49a5613876"&gt;243&lt;/key&gt;&lt;/foreign-keys&gt;&lt;ref-type name="Journal Article"&gt;17&lt;/ref-type&gt;&lt;contributors&gt;&lt;authors&gt;&lt;author&gt;Machiela, Mitchell J&lt;/author&gt;&lt;author&gt;Chanock, Stephen J&lt;/author&gt;&lt;/authors&gt;&lt;/contributors&gt;&lt;titles&gt;&lt;title&gt;LDlink: a web-based application for exploring population-specific haplotype structure and linking correlated alleles of possible functional variants&lt;/title&gt;&lt;secondary-title&gt;Bioinformatics&lt;/secondary-title&gt;&lt;/titles&gt;&lt;periodical&gt;&lt;full-title&gt;Bioinformatics&lt;/full-title&gt;&lt;/periodical&gt;&lt;pages&gt;3555-3557&lt;/pages&gt;&lt;volume&gt;31&lt;/volume&gt;&lt;number&gt;21&lt;/number&gt;&lt;dates&gt;&lt;year&gt;2015&lt;/year&gt;&lt;/dates&gt;&lt;isbn&gt;1367-4811&lt;/isbn&gt;&lt;urls&gt;&lt;/urls&gt;&lt;/record&gt;&lt;/Cite&gt;&lt;/EndNote&gt;</w:instrText>
      </w:r>
      <w:r w:rsidR="00C34E79">
        <w:fldChar w:fldCharType="separate"/>
      </w:r>
      <w:r w:rsidR="00C34E79" w:rsidRPr="00C34E79">
        <w:rPr>
          <w:noProof/>
          <w:vertAlign w:val="superscript"/>
        </w:rPr>
        <w:t>23</w:t>
      </w:r>
      <w:r w:rsidR="00C34E79">
        <w:fldChar w:fldCharType="end"/>
      </w:r>
      <w:r w:rsidRPr="00AD2F0B">
        <w:t xml:space="preserve">  using all European populations. SNPs with r</w:t>
      </w:r>
      <w:r w:rsidRPr="00FD65B0">
        <w:rPr>
          <w:vertAlign w:val="superscript"/>
        </w:rPr>
        <w:t>2</w:t>
      </w:r>
      <w:r w:rsidRPr="00AD2F0B">
        <w:t xml:space="preserve"> value &gt; 0.8 were considered in LD.</w:t>
      </w:r>
    </w:p>
    <w:p w14:paraId="23F11089" w14:textId="77777777" w:rsidR="00AF7E53" w:rsidRPr="00AD2F0B" w:rsidRDefault="00AF7E53" w:rsidP="008E7FC9">
      <w:pPr>
        <w:pStyle w:val="Heading3"/>
      </w:pPr>
      <w:r w:rsidRPr="00AD2F0B">
        <w:t>Immunohistochemistry</w:t>
      </w:r>
    </w:p>
    <w:p w14:paraId="0A80EDB4" w14:textId="77A9C7F9" w:rsidR="00AF7E53" w:rsidRPr="00AD2F0B" w:rsidRDefault="00AF7E53" w:rsidP="008E7FC9">
      <w:r w:rsidRPr="00AD2F0B">
        <w:t>Lung tissue sections of SEO-COPD subjects (ages 42-55) and ex-smoker controls (ages 42-65)</w:t>
      </w:r>
      <w:r w:rsidR="00F12C9B">
        <w:t xml:space="preserve"> from a separate cohort</w:t>
      </w:r>
      <w:r w:rsidRPr="00AD2F0B">
        <w:t xml:space="preserve"> were used for immunohistochemical (IHC) staining through standard IHC protocol. CD79A staining was done with anti-CD79a SP18 rabbit antibody (Ventana CONFIRM, Cat#790-4432) and FBLN1 staining with anti-FBLN1 CL0337 mouse antibody (Abcam, Cat#ab21156). Stained sections were scanned at 0.23 µm/pixel resolution (40x) using a Hamamatsu </w:t>
      </w:r>
      <w:proofErr w:type="spellStart"/>
      <w:r w:rsidRPr="00AD2F0B">
        <w:t>Nanozoomer</w:t>
      </w:r>
      <w:proofErr w:type="spellEnd"/>
      <w:r w:rsidRPr="00AD2F0B">
        <w:t xml:space="preserve"> 2.0 HT. The area and intensity of CD79A and FBLN1 staining in total lung tissue or airways were measured with the </w:t>
      </w:r>
      <w:proofErr w:type="spellStart"/>
      <w:r w:rsidRPr="00AD2F0B">
        <w:t>SlideJ</w:t>
      </w:r>
      <w:proofErr w:type="spellEnd"/>
      <w:r w:rsidRPr="00AD2F0B">
        <w:t xml:space="preserve"> plugin</w:t>
      </w:r>
      <w:r w:rsidR="00C34E79">
        <w:fldChar w:fldCharType="begin"/>
      </w:r>
      <w:r w:rsidR="007F7323">
        <w:instrText xml:space="preserve"> ADDIN EN.CITE &lt;EndNote&gt;&lt;Cite&gt;&lt;Author&gt;Della Mea&lt;/Author&gt;&lt;Year&gt;2017&lt;/Year&gt;&lt;RecNum&gt;242&lt;/RecNum&gt;&lt;DisplayText&gt;&lt;style face="superscript"&gt;24&lt;/style&gt;&lt;/DisplayText&gt;&lt;record&gt;&lt;rec-number&gt;242&lt;/rec-number&gt;&lt;foreign-keys&gt;&lt;key app="EN" db-id="xzzr0d9tmtvefyerv0kxaxv05at9fpexrs5z" timestamp="1734295014" guid="324ab600-2891-4a50-b8a9-d204a9d09e51"&gt;242&lt;/key&gt;&lt;/foreign-keys&gt;&lt;ref-type name="Journal Article"&gt;17&lt;/ref-type&gt;&lt;contributors&gt;&lt;authors&gt;&lt;author&gt;Della Mea, Vincenzo&lt;/author&gt;&lt;author&gt;Baroni, Giulia L&lt;/author&gt;&lt;author&gt;Pilutti, David&lt;/author&gt;&lt;author&gt;Di Loreto, Carla&lt;/author&gt;&lt;/authors&gt;&lt;/contributors&gt;&lt;titles&gt;&lt;title&gt;SlideJ: An ImageJ plugin for automated processing of whole slide images&lt;/title&gt;&lt;secondary-title&gt;PLoS One&lt;/secondary-title&gt;&lt;/titles&gt;&lt;periodical&gt;&lt;full-title&gt;PLoS One&lt;/full-title&gt;&lt;/periodical&gt;&lt;pages&gt;e0180540&lt;/pages&gt;&lt;volume&gt;12&lt;/volume&gt;&lt;number&gt;7&lt;/number&gt;&lt;dates&gt;&lt;year&gt;2017&lt;/year&gt;&lt;/dates&gt;&lt;isbn&gt;1932-6203&lt;/isbn&gt;&lt;urls&gt;&lt;/urls&gt;&lt;/record&gt;&lt;/Cite&gt;&lt;/EndNote&gt;</w:instrText>
      </w:r>
      <w:r w:rsidR="00C34E79">
        <w:fldChar w:fldCharType="separate"/>
      </w:r>
      <w:r w:rsidR="00C34E79" w:rsidRPr="00C34E79">
        <w:rPr>
          <w:noProof/>
          <w:vertAlign w:val="superscript"/>
        </w:rPr>
        <w:t>24</w:t>
      </w:r>
      <w:r w:rsidR="00C34E79">
        <w:fldChar w:fldCharType="end"/>
      </w:r>
      <w:r w:rsidRPr="00AD2F0B">
        <w:t xml:space="preserve"> in ImageJ</w:t>
      </w:r>
      <w:r w:rsidR="00C34E79">
        <w:fldChar w:fldCharType="begin"/>
      </w:r>
      <w:r w:rsidR="007F7323">
        <w:instrText xml:space="preserve"> ADDIN EN.CITE &lt;EndNote&gt;&lt;Cite&gt;&lt;Author&gt;Schindelin&lt;/Author&gt;&lt;Year&gt;2012&lt;/Year&gt;&lt;RecNum&gt;241&lt;/RecNum&gt;&lt;DisplayText&gt;&lt;style face="superscript"&gt;25&lt;/style&gt;&lt;/DisplayText&gt;&lt;record&gt;&lt;rec-number&gt;241&lt;/rec-number&gt;&lt;foreign-keys&gt;&lt;key app="EN" db-id="xzzr0d9tmtvefyerv0kxaxv05at9fpexrs5z" timestamp="1734294974" guid="fc2c2bc1-4b15-4dbf-b249-b2ae48f7bba6"&gt;241&lt;/key&gt;&lt;/foreign-keys&gt;&lt;ref-type name="Journal Article"&gt;17&lt;/ref-type&gt;&lt;contributors&gt;&lt;authors&gt;&lt;author&gt;Schindelin, Johannes&lt;/author&gt;&lt;author&gt;Arganda-Carreras, Ignacio&lt;/author&gt;&lt;author&gt;Frise, Erwin&lt;/author&gt;&lt;author&gt;Kaynig, Verena&lt;/author&gt;&lt;author&gt;Longair, Mark&lt;/author&gt;&lt;author&gt;Pietzsch, Tobias&lt;/author&gt;&lt;author&gt;Preibisch, Stephan&lt;/author&gt;&lt;author&gt;Rueden, Curtis&lt;/author&gt;&lt;author&gt;Saalfeld, Stephan&lt;/author&gt;&lt;author&gt;Schmid, Benjamin&lt;/author&gt;&lt;/authors&gt;&lt;/contributors&gt;&lt;titles&gt;&lt;title&gt;Fiji: an open-source platform for biological-image analysis&lt;/title&gt;&lt;secondary-title&gt;Nature methods&lt;/secondary-title&gt;&lt;/titles&gt;&lt;periodical&gt;&lt;full-title&gt;Nature methods&lt;/full-title&gt;&lt;/periodical&gt;&lt;pages&gt;676-682&lt;/pages&gt;&lt;volume&gt;9&lt;/volume&gt;&lt;number&gt;7&lt;/number&gt;&lt;dates&gt;&lt;year&gt;2012&lt;/year&gt;&lt;/dates&gt;&lt;isbn&gt;1548-7091&lt;/isbn&gt;&lt;urls&gt;&lt;/urls&gt;&lt;/record&gt;&lt;/Cite&gt;&lt;/EndNote&gt;</w:instrText>
      </w:r>
      <w:r w:rsidR="00C34E79">
        <w:fldChar w:fldCharType="separate"/>
      </w:r>
      <w:r w:rsidR="00C34E79" w:rsidRPr="00C34E79">
        <w:rPr>
          <w:noProof/>
          <w:vertAlign w:val="superscript"/>
        </w:rPr>
        <w:t>25</w:t>
      </w:r>
      <w:r w:rsidR="00C34E79">
        <w:fldChar w:fldCharType="end"/>
      </w:r>
      <w:r w:rsidRPr="00AD2F0B">
        <w:t xml:space="preserve"> (version 1.52e), as described previously</w:t>
      </w:r>
      <w:r w:rsidR="00C34E79">
        <w:fldChar w:fldCharType="begin"/>
      </w:r>
      <w:r w:rsidR="007F7323">
        <w:instrText xml:space="preserve"> ADDIN EN.CITE &lt;EndNote&gt;&lt;Cite&gt;&lt;Author&gt;Ngassie&lt;/Author&gt;&lt;Year&gt;2023&lt;/Year&gt;&lt;RecNum&gt;240&lt;/RecNum&gt;&lt;DisplayText&gt;&lt;style face="superscript"&gt;26&lt;/style&gt;&lt;/DisplayText&gt;&lt;record&gt;&lt;rec-number&gt;240&lt;/rec-number&gt;&lt;foreign-keys&gt;&lt;key app="EN" db-id="xzzr0d9tmtvefyerv0kxaxv05at9fpexrs5z" timestamp="1734294922" guid="8e623c92-9ff5-456a-a2ca-8ac21b71aefb"&gt;240&lt;/key&gt;&lt;/foreign-keys&gt;&lt;ref-type name="Journal Article"&gt;17&lt;/ref-type&gt;&lt;contributors&gt;&lt;authors&gt;&lt;author&gt;Ngassie, Maunick Lefin Koloko&lt;/author&gt;&lt;author&gt;De Vries, Maaike&lt;/author&gt;&lt;author&gt;Borghuis, Theo&lt;/author&gt;&lt;author&gt;Timens, Wim&lt;/author&gt;&lt;author&gt;Sin, Don D&lt;/author&gt;&lt;author&gt;Nickle, David&lt;/author&gt;&lt;author&gt;Joubert, Philippe&lt;/author&gt;&lt;author&gt;Horvatovich, Peter&lt;/author&gt;&lt;author&gt;Marko-Varga, György&lt;/author&gt;&lt;author&gt;Teske, Jacob J&lt;/author&gt;&lt;/authors&gt;&lt;/contributors&gt;&lt;titles&gt;&lt;title&gt;Age-associated differences in the human lung extracellular matrix&lt;/title&gt;&lt;secondary-title&gt;American Journal of Physiology-Lung Cellular and Molecular Physiology&lt;/secondary-title&gt;&lt;/titles&gt;&lt;periodical&gt;&lt;full-title&gt;American Journal of Physiology-Lung Cellular and Molecular Physiology&lt;/full-title&gt;&lt;/periodical&gt;&lt;dates&gt;&lt;year&gt;2023&lt;/year&gt;&lt;/dates&gt;&lt;urls&gt;&lt;/urls&gt;&lt;/record&gt;&lt;/Cite&gt;&lt;/EndNote&gt;</w:instrText>
      </w:r>
      <w:r w:rsidR="00C34E79">
        <w:fldChar w:fldCharType="separate"/>
      </w:r>
      <w:r w:rsidR="00C34E79" w:rsidRPr="00C34E79">
        <w:rPr>
          <w:noProof/>
          <w:vertAlign w:val="superscript"/>
        </w:rPr>
        <w:t>26</w:t>
      </w:r>
      <w:r w:rsidR="00C34E79">
        <w:fldChar w:fldCharType="end"/>
      </w:r>
      <w:r w:rsidRPr="00AD2F0B">
        <w:t>. Area% and mean intensity were calculated in R with the package reshape, using the following formulae as described previously</w:t>
      </w:r>
      <w:r w:rsidR="00C34E79">
        <w:fldChar w:fldCharType="begin"/>
      </w:r>
      <w:r w:rsidR="007F7323">
        <w:instrText xml:space="preserve"> ADDIN EN.CITE &lt;EndNote&gt;&lt;Cite&gt;&lt;Author&gt;Ngassie&lt;/Author&gt;&lt;Year&gt;2023&lt;/Year&gt;&lt;RecNum&gt;240&lt;/RecNum&gt;&lt;DisplayText&gt;&lt;style face="superscript"&gt;26&lt;/style&gt;&lt;/DisplayText&gt;&lt;record&gt;&lt;rec-number&gt;240&lt;/rec-number&gt;&lt;foreign-keys&gt;&lt;key app="EN" db-id="xzzr0d9tmtvefyerv0kxaxv05at9fpexrs5z" timestamp="1734294922" guid="8e623c92-9ff5-456a-a2ca-8ac21b71aefb"&gt;240&lt;/key&gt;&lt;/foreign-keys&gt;&lt;ref-type name="Journal Article"&gt;17&lt;/ref-type&gt;&lt;contributors&gt;&lt;authors&gt;&lt;author&gt;Ngassie, Maunick Lefin Koloko&lt;/author&gt;&lt;author&gt;De Vries, Maaike&lt;/author&gt;&lt;author&gt;Borghuis, Theo&lt;/author&gt;&lt;author&gt;Timens, Wim&lt;/author&gt;&lt;author&gt;Sin, Don D&lt;/author&gt;&lt;author&gt;Nickle, David&lt;/author&gt;&lt;author&gt;Joubert, Philippe&lt;/author&gt;&lt;author&gt;Horvatovich, Peter&lt;/author&gt;&lt;author&gt;Marko-Varga, György&lt;/author&gt;&lt;author&gt;Teske, Jacob J&lt;/author&gt;&lt;/authors&gt;&lt;/contributors&gt;&lt;titles&gt;&lt;title&gt;Age-associated differences in the human lung extracellular matrix&lt;/title&gt;&lt;secondary-title&gt;American Journal of Physiology-Lung Cellular and Molecular Physiology&lt;/secondary-title&gt;&lt;/titles&gt;&lt;periodical&gt;&lt;full-title&gt;American Journal of Physiology-Lung Cellular and Molecular Physiology&lt;/full-title&gt;&lt;/periodical&gt;&lt;dates&gt;&lt;year&gt;2023&lt;/year&gt;&lt;/dates&gt;&lt;urls&gt;&lt;/urls&gt;&lt;/record&gt;&lt;/Cite&gt;&lt;/EndNote&gt;</w:instrText>
      </w:r>
      <w:r w:rsidR="00C34E79">
        <w:fldChar w:fldCharType="separate"/>
      </w:r>
      <w:r w:rsidR="00C34E79" w:rsidRPr="00C34E79">
        <w:rPr>
          <w:noProof/>
          <w:vertAlign w:val="superscript"/>
        </w:rPr>
        <w:t>26</w:t>
      </w:r>
      <w:r w:rsidR="00C34E79">
        <w:fldChar w:fldCharType="end"/>
      </w:r>
      <w:r w:rsidRPr="00AD2F0B">
        <w:t>:</w:t>
      </w:r>
      <w:r w:rsidRPr="00AD2F0B">
        <w:br/>
        <w:t>Area%: (Number of target staining-positive pixels / number of pixels in total tissue) * 100</w:t>
      </w:r>
      <w:r w:rsidRPr="00AD2F0B">
        <w:br/>
      </w:r>
      <w:r w:rsidRPr="00AD2F0B">
        <w:lastRenderedPageBreak/>
        <w:t>Mean intensity: 255 – (Sum of intensities of target staining-positive pixels / total number of target staining-positive pixels)</w:t>
      </w:r>
      <w:r w:rsidRPr="00AD2F0B">
        <w:br/>
        <w:t>The number of CD79A-positive inflammatory infiltrates was counted manually, where a minimum of 50 CD79A-positive cells clustered closely together was required to count as an infiltrate. Mann-Whitney U test and mixed linear models were done in IBM SPSS Statistics 28.</w:t>
      </w:r>
    </w:p>
    <w:p w14:paraId="0F2BC293" w14:textId="77777777" w:rsidR="00AF7E53" w:rsidRPr="00AD2F0B" w:rsidRDefault="00AF7E53" w:rsidP="008E7FC9">
      <w:pPr>
        <w:pStyle w:val="Heading2"/>
      </w:pPr>
      <w:r w:rsidRPr="00AD2F0B">
        <w:t>Results</w:t>
      </w:r>
    </w:p>
    <w:p w14:paraId="1CD42D03" w14:textId="77777777" w:rsidR="00AF7E53" w:rsidRPr="00AD2F0B" w:rsidRDefault="00AF7E53" w:rsidP="008E7FC9">
      <w:pPr>
        <w:pStyle w:val="Heading3"/>
      </w:pPr>
      <w:r w:rsidRPr="00AD2F0B">
        <w:t>Clinical characteristics of subjects</w:t>
      </w:r>
    </w:p>
    <w:p w14:paraId="12CF9AFE" w14:textId="6995481E" w:rsidR="00AF7E53" w:rsidRPr="00AD2F0B" w:rsidRDefault="00AF7E53" w:rsidP="008E7FC9">
      <w:r w:rsidRPr="00AD2F0B">
        <w:t xml:space="preserve">Clinical characteristics of the subjects included in the RNA sequencing analysis are presented in </w:t>
      </w:r>
      <w:r w:rsidR="00D60FFB">
        <w:fldChar w:fldCharType="begin"/>
      </w:r>
      <w:r w:rsidR="00D60FFB">
        <w:instrText xml:space="preserve"> REF _Ref171450947 \h </w:instrText>
      </w:r>
      <w:r w:rsidR="008E7FC9">
        <w:instrText xml:space="preserve"> \* MERGEFORMAT </w:instrText>
      </w:r>
      <w:r w:rsidR="00D60FFB">
        <w:fldChar w:fldCharType="separate"/>
      </w:r>
      <w:r w:rsidR="004A28F4">
        <w:t xml:space="preserve">Table </w:t>
      </w:r>
      <w:r w:rsidR="004A28F4">
        <w:rPr>
          <w:noProof/>
        </w:rPr>
        <w:t>3.1</w:t>
      </w:r>
      <w:r w:rsidR="00D60FFB">
        <w:fldChar w:fldCharType="end"/>
      </w:r>
      <w:r w:rsidRPr="00AD2F0B">
        <w:t>. SEO-COPD and common COPD subjects significantly differed from the non-COPD controls with respect to age and smoking status (P &lt; 0.05). Therefore, age and sex correction were applied to linear regression analyses, and the effect of current smoking on gene expression was tested separately.</w:t>
      </w:r>
    </w:p>
    <w:p w14:paraId="7781ABA4" w14:textId="1DD99D80" w:rsidR="00AF7E53" w:rsidRPr="00AD2F0B" w:rsidRDefault="00AF7E53" w:rsidP="008E7FC9">
      <w:r w:rsidRPr="00AD2F0B">
        <w:t xml:space="preserve">Clinical characteristics of the subjects in the </w:t>
      </w:r>
      <w:proofErr w:type="spellStart"/>
      <w:r w:rsidRPr="00AD2F0B">
        <w:t>eQTL</w:t>
      </w:r>
      <w:proofErr w:type="spellEnd"/>
      <w:r w:rsidRPr="00AD2F0B">
        <w:t xml:space="preserve"> analysis are depicted in </w:t>
      </w:r>
      <w:r w:rsidR="0054427D">
        <w:rPr>
          <w:highlight w:val="yellow"/>
        </w:rPr>
        <w:fldChar w:fldCharType="begin"/>
      </w:r>
      <w:r w:rsidR="0054427D">
        <w:instrText xml:space="preserve"> REF _Ref171717987 \h </w:instrText>
      </w:r>
      <w:r w:rsidR="0054427D">
        <w:rPr>
          <w:highlight w:val="yellow"/>
        </w:rPr>
      </w:r>
      <w:r w:rsidR="0054427D">
        <w:rPr>
          <w:highlight w:val="yellow"/>
        </w:rPr>
        <w:fldChar w:fldCharType="separate"/>
      </w:r>
      <w:r w:rsidR="004A28F4">
        <w:t xml:space="preserve">Supplementary Table </w:t>
      </w:r>
      <w:r w:rsidR="004A28F4">
        <w:rPr>
          <w:noProof/>
        </w:rPr>
        <w:t>3</w:t>
      </w:r>
      <w:r w:rsidR="004A28F4">
        <w:t>.</w:t>
      </w:r>
      <w:r w:rsidR="004A28F4">
        <w:rPr>
          <w:noProof/>
        </w:rPr>
        <w:t>1</w:t>
      </w:r>
      <w:r w:rsidR="0054427D">
        <w:rPr>
          <w:highlight w:val="yellow"/>
        </w:rPr>
        <w:fldChar w:fldCharType="end"/>
      </w:r>
      <w:r w:rsidRPr="00AD2F0B">
        <w:t>.</w:t>
      </w:r>
      <w:bookmarkStart w:id="70" w:name="_Hlk124494506"/>
    </w:p>
    <w:p w14:paraId="0450B59A" w14:textId="36F29D33" w:rsidR="00D45B35" w:rsidRPr="00F67449" w:rsidRDefault="009A17BE" w:rsidP="008E7FC9">
      <w:pPr>
        <w:pStyle w:val="Captions"/>
        <w:rPr>
          <w:vanish/>
          <w:specVanish/>
        </w:rPr>
      </w:pPr>
      <w:bookmarkStart w:id="71" w:name="_Ref171450947"/>
      <w:bookmarkStart w:id="72" w:name="_Toc185371362"/>
      <w:r>
        <w:t xml:space="preserve">Table </w:t>
      </w:r>
      <w:r w:rsidR="009437B2">
        <w:fldChar w:fldCharType="begin"/>
      </w:r>
      <w:r w:rsidR="009437B2">
        <w:instrText xml:space="preserve"> STYLEREF 1 \s </w:instrText>
      </w:r>
      <w:r w:rsidR="009437B2">
        <w:fldChar w:fldCharType="separate"/>
      </w:r>
      <w:r w:rsidR="009437B2">
        <w:rPr>
          <w:noProof/>
        </w:rPr>
        <w:t>3</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1</w:t>
      </w:r>
      <w:r w:rsidR="009437B2">
        <w:fldChar w:fldCharType="end"/>
      </w:r>
      <w:bookmarkEnd w:id="71"/>
      <w:r w:rsidR="003E66D3">
        <w:t>)</w:t>
      </w:r>
      <w:r w:rsidR="00D45B35">
        <w:t xml:space="preserve"> </w:t>
      </w:r>
      <w:r w:rsidRPr="00BF265E">
        <w:t>Clinical characteristics of study subjects</w:t>
      </w:r>
      <w:bookmarkEnd w:id="72"/>
    </w:p>
    <w:p w14:paraId="6292409C" w14:textId="27537730" w:rsidR="00D45B35" w:rsidRDefault="00D45B35" w:rsidP="008E7FC9">
      <w:pPr>
        <w:pStyle w:val="Captions"/>
      </w:pPr>
    </w:p>
    <w:tbl>
      <w:tblPr>
        <w:tblStyle w:val="TableGrid"/>
        <w:tblW w:w="0" w:type="auto"/>
        <w:tblLook w:val="04A0" w:firstRow="1" w:lastRow="0" w:firstColumn="1" w:lastColumn="0" w:noHBand="0" w:noVBand="1"/>
      </w:tblPr>
      <w:tblGrid>
        <w:gridCol w:w="2258"/>
        <w:gridCol w:w="2252"/>
        <w:gridCol w:w="2252"/>
        <w:gridCol w:w="2254"/>
      </w:tblGrid>
      <w:tr w:rsidR="00443FCF" w:rsidRPr="00AD2F0B" w14:paraId="23F3DF90" w14:textId="77777777" w:rsidTr="009A17BE">
        <w:tc>
          <w:tcPr>
            <w:tcW w:w="2258" w:type="dxa"/>
            <w:shd w:val="clear" w:color="auto" w:fill="D9D9D9" w:themeFill="background1" w:themeFillShade="D9"/>
          </w:tcPr>
          <w:bookmarkEnd w:id="70"/>
          <w:p w14:paraId="44A2B447" w14:textId="77777777" w:rsidR="00AF7E53" w:rsidRPr="00AD2F0B" w:rsidRDefault="00AF7E53" w:rsidP="008E7FC9">
            <w:r w:rsidRPr="00AD2F0B">
              <w:t>Characteristic</w:t>
            </w:r>
          </w:p>
        </w:tc>
        <w:tc>
          <w:tcPr>
            <w:tcW w:w="2252" w:type="dxa"/>
            <w:shd w:val="clear" w:color="auto" w:fill="D9D9D9" w:themeFill="background1" w:themeFillShade="D9"/>
          </w:tcPr>
          <w:p w14:paraId="30EAF1D1" w14:textId="77777777" w:rsidR="00AF7E53" w:rsidRPr="00AD2F0B" w:rsidRDefault="00AF7E53" w:rsidP="008E7FC9">
            <w:r w:rsidRPr="00AD2F0B">
              <w:t>Control</w:t>
            </w:r>
          </w:p>
        </w:tc>
        <w:tc>
          <w:tcPr>
            <w:tcW w:w="2252" w:type="dxa"/>
            <w:shd w:val="clear" w:color="auto" w:fill="D9D9D9" w:themeFill="background1" w:themeFillShade="D9"/>
          </w:tcPr>
          <w:p w14:paraId="404BB997" w14:textId="77777777" w:rsidR="00AF7E53" w:rsidRPr="00AD2F0B" w:rsidRDefault="00AF7E53" w:rsidP="008E7FC9">
            <w:r w:rsidRPr="00AD2F0B">
              <w:t>Severe Early Onset (SEO-)COPD</w:t>
            </w:r>
          </w:p>
        </w:tc>
        <w:tc>
          <w:tcPr>
            <w:tcW w:w="2254" w:type="dxa"/>
            <w:shd w:val="clear" w:color="auto" w:fill="D9D9D9" w:themeFill="background1" w:themeFillShade="D9"/>
          </w:tcPr>
          <w:p w14:paraId="341BA774" w14:textId="77777777" w:rsidR="00AF7E53" w:rsidRPr="00AD2F0B" w:rsidRDefault="00AF7E53" w:rsidP="008E7FC9">
            <w:r w:rsidRPr="00AD2F0B">
              <w:t>Common COPD</w:t>
            </w:r>
          </w:p>
        </w:tc>
      </w:tr>
      <w:tr w:rsidR="00AF7E53" w:rsidRPr="00AD2F0B" w14:paraId="7DD73FA2" w14:textId="77777777" w:rsidTr="009A17BE">
        <w:tc>
          <w:tcPr>
            <w:tcW w:w="2258" w:type="dxa"/>
          </w:tcPr>
          <w:p w14:paraId="5DD469A8" w14:textId="62F76197" w:rsidR="00AF7E53" w:rsidRPr="00AD2F0B" w:rsidRDefault="00AF7E53" w:rsidP="008E7FC9">
            <w:r w:rsidRPr="00AD2F0B">
              <w:t>Subjects,</w:t>
            </w:r>
            <w:r w:rsidR="003C7221">
              <w:t xml:space="preserve"> </w:t>
            </w:r>
            <w:r w:rsidRPr="00AD2F0B">
              <w:t>N</w:t>
            </w:r>
          </w:p>
        </w:tc>
        <w:tc>
          <w:tcPr>
            <w:tcW w:w="2252" w:type="dxa"/>
          </w:tcPr>
          <w:p w14:paraId="38E643C6" w14:textId="77777777" w:rsidR="00AF7E53" w:rsidRPr="00AD2F0B" w:rsidRDefault="00AF7E53" w:rsidP="008E7FC9">
            <w:r w:rsidRPr="00AD2F0B">
              <w:t>30</w:t>
            </w:r>
          </w:p>
        </w:tc>
        <w:tc>
          <w:tcPr>
            <w:tcW w:w="2252" w:type="dxa"/>
          </w:tcPr>
          <w:p w14:paraId="74C2D26D" w14:textId="77777777" w:rsidR="00AF7E53" w:rsidRPr="00AD2F0B" w:rsidRDefault="00AF7E53" w:rsidP="008E7FC9">
            <w:r w:rsidRPr="00AD2F0B">
              <w:t>18</w:t>
            </w:r>
          </w:p>
        </w:tc>
        <w:tc>
          <w:tcPr>
            <w:tcW w:w="2254" w:type="dxa"/>
          </w:tcPr>
          <w:p w14:paraId="710F9515" w14:textId="77777777" w:rsidR="00AF7E53" w:rsidRPr="00AD2F0B" w:rsidRDefault="00AF7E53" w:rsidP="008E7FC9">
            <w:r w:rsidRPr="00AD2F0B">
              <w:t>20</w:t>
            </w:r>
          </w:p>
        </w:tc>
      </w:tr>
      <w:tr w:rsidR="00AF7E53" w:rsidRPr="00AD2F0B" w14:paraId="130704C1" w14:textId="77777777" w:rsidTr="009A17BE">
        <w:tc>
          <w:tcPr>
            <w:tcW w:w="2258" w:type="dxa"/>
          </w:tcPr>
          <w:p w14:paraId="45B1378A" w14:textId="5932F252" w:rsidR="00AF7E53" w:rsidRPr="00AD2F0B" w:rsidRDefault="00AF7E53" w:rsidP="008E7FC9">
            <w:r w:rsidRPr="00AD2F0B">
              <w:t>Sex, N</w:t>
            </w:r>
          </w:p>
        </w:tc>
        <w:tc>
          <w:tcPr>
            <w:tcW w:w="2252" w:type="dxa"/>
          </w:tcPr>
          <w:p w14:paraId="3AAC958E" w14:textId="77777777" w:rsidR="00AF7E53" w:rsidRPr="00AD2F0B" w:rsidRDefault="00AF7E53" w:rsidP="008E7FC9">
            <w:r w:rsidRPr="00AD2F0B">
              <w:t>15 f – 15 m</w:t>
            </w:r>
          </w:p>
        </w:tc>
        <w:tc>
          <w:tcPr>
            <w:tcW w:w="2252" w:type="dxa"/>
          </w:tcPr>
          <w:p w14:paraId="09F23C0F" w14:textId="5D9710C3" w:rsidR="00AF7E53" w:rsidRPr="00AD2F0B" w:rsidRDefault="00AF7E53" w:rsidP="008E7FC9">
            <w:r w:rsidRPr="00AD2F0B">
              <w:t>13 f – 5 m</w:t>
            </w:r>
            <w:r w:rsidR="00027E72" w:rsidRPr="0049304A">
              <w:rPr>
                <w:vertAlign w:val="superscript"/>
              </w:rPr>
              <w:t>1</w:t>
            </w:r>
          </w:p>
        </w:tc>
        <w:tc>
          <w:tcPr>
            <w:tcW w:w="2254" w:type="dxa"/>
          </w:tcPr>
          <w:p w14:paraId="2CF6CC44" w14:textId="77777777" w:rsidR="00AF7E53" w:rsidRPr="00AD2F0B" w:rsidRDefault="00AF7E53" w:rsidP="008E7FC9">
            <w:r w:rsidRPr="00AD2F0B">
              <w:t>5 f – 15 m</w:t>
            </w:r>
          </w:p>
        </w:tc>
      </w:tr>
      <w:tr w:rsidR="00AF7E53" w:rsidRPr="00AD2F0B" w14:paraId="2C9AD8E3" w14:textId="77777777" w:rsidTr="009A17BE">
        <w:tc>
          <w:tcPr>
            <w:tcW w:w="2258" w:type="dxa"/>
          </w:tcPr>
          <w:p w14:paraId="0F4E0E7F" w14:textId="743FC775" w:rsidR="00AF7E53" w:rsidRPr="00AD2F0B" w:rsidRDefault="00AF7E53" w:rsidP="008E7FC9">
            <w:r w:rsidRPr="00AD2F0B">
              <w:t>Age</w:t>
            </w:r>
          </w:p>
        </w:tc>
        <w:tc>
          <w:tcPr>
            <w:tcW w:w="2252" w:type="dxa"/>
          </w:tcPr>
          <w:p w14:paraId="408EE252" w14:textId="77777777" w:rsidR="00AF7E53" w:rsidRPr="00AD2F0B" w:rsidRDefault="00AF7E53" w:rsidP="008E7FC9">
            <w:r w:rsidRPr="00AD2F0B">
              <w:t>61.5 (45 – 74)</w:t>
            </w:r>
          </w:p>
        </w:tc>
        <w:tc>
          <w:tcPr>
            <w:tcW w:w="2252" w:type="dxa"/>
          </w:tcPr>
          <w:p w14:paraId="448D48DE" w14:textId="14F6E8DA" w:rsidR="00AF7E53" w:rsidRPr="00AD2F0B" w:rsidRDefault="00AF7E53" w:rsidP="008E7FC9">
            <w:r w:rsidRPr="00AD2F0B">
              <w:t>51.5 (39 – 55)</w:t>
            </w:r>
            <w:r w:rsidR="00027E72">
              <w:rPr>
                <w:vertAlign w:val="superscript"/>
              </w:rPr>
              <w:t>2</w:t>
            </w:r>
          </w:p>
        </w:tc>
        <w:tc>
          <w:tcPr>
            <w:tcW w:w="2254" w:type="dxa"/>
          </w:tcPr>
          <w:p w14:paraId="7B3147C2" w14:textId="2E3BF045" w:rsidR="00AF7E53" w:rsidRPr="00AD2F0B" w:rsidRDefault="00AF7E53" w:rsidP="008E7FC9">
            <w:r w:rsidRPr="00AD2F0B">
              <w:t>68 (47 – 79)</w:t>
            </w:r>
            <w:r w:rsidR="00027E72">
              <w:rPr>
                <w:vertAlign w:val="superscript"/>
              </w:rPr>
              <w:t>2</w:t>
            </w:r>
          </w:p>
        </w:tc>
      </w:tr>
      <w:tr w:rsidR="00AF7E53" w:rsidRPr="00AD2F0B" w14:paraId="2ADB1473" w14:textId="77777777" w:rsidTr="009A17BE">
        <w:tc>
          <w:tcPr>
            <w:tcW w:w="2258" w:type="dxa"/>
          </w:tcPr>
          <w:p w14:paraId="4B7F363C" w14:textId="4767B931" w:rsidR="00AF7E53" w:rsidRPr="00AD2F0B" w:rsidRDefault="00AF7E53" w:rsidP="008E7FC9">
            <w:r w:rsidRPr="00AD2F0B">
              <w:t>Smoking status, N</w:t>
            </w:r>
          </w:p>
        </w:tc>
        <w:tc>
          <w:tcPr>
            <w:tcW w:w="2252" w:type="dxa"/>
          </w:tcPr>
          <w:p w14:paraId="6A50775B" w14:textId="77777777" w:rsidR="00AF7E53" w:rsidRPr="00AD2F0B" w:rsidRDefault="00AF7E53" w:rsidP="008E7FC9">
            <w:r w:rsidRPr="00AD2F0B">
              <w:t>17 CS – 13 ES</w:t>
            </w:r>
          </w:p>
        </w:tc>
        <w:tc>
          <w:tcPr>
            <w:tcW w:w="2252" w:type="dxa"/>
          </w:tcPr>
          <w:p w14:paraId="2BFFDCEA" w14:textId="6F278302" w:rsidR="00AF7E53" w:rsidRPr="00AD2F0B" w:rsidRDefault="00AF7E53" w:rsidP="008E7FC9">
            <w:r w:rsidRPr="00AD2F0B">
              <w:t>0 CS – 18 ES</w:t>
            </w:r>
            <w:r w:rsidR="00027E72">
              <w:rPr>
                <w:vertAlign w:val="superscript"/>
              </w:rPr>
              <w:t>2</w:t>
            </w:r>
          </w:p>
        </w:tc>
        <w:tc>
          <w:tcPr>
            <w:tcW w:w="2254" w:type="dxa"/>
          </w:tcPr>
          <w:p w14:paraId="11CAC458" w14:textId="4BBABD63" w:rsidR="00AF7E53" w:rsidRPr="00AD2F0B" w:rsidRDefault="00AF7E53" w:rsidP="008E7FC9">
            <w:r w:rsidRPr="00AD2F0B">
              <w:t>4 CS – 16 ES</w:t>
            </w:r>
            <w:r w:rsidR="00027E72">
              <w:rPr>
                <w:vertAlign w:val="superscript"/>
              </w:rPr>
              <w:t>2</w:t>
            </w:r>
          </w:p>
        </w:tc>
      </w:tr>
      <w:tr w:rsidR="00AF7E53" w:rsidRPr="00AD2F0B" w14:paraId="00E9ED5D" w14:textId="77777777" w:rsidTr="009A17BE">
        <w:tc>
          <w:tcPr>
            <w:tcW w:w="2258" w:type="dxa"/>
          </w:tcPr>
          <w:p w14:paraId="31AC4743" w14:textId="5BDC81DE" w:rsidR="00AF7E53" w:rsidRPr="00AD2F0B" w:rsidRDefault="00AF7E53" w:rsidP="008E7FC9">
            <w:r w:rsidRPr="00AD2F0B">
              <w:t>Pack years</w:t>
            </w:r>
          </w:p>
        </w:tc>
        <w:tc>
          <w:tcPr>
            <w:tcW w:w="2252" w:type="dxa"/>
          </w:tcPr>
          <w:p w14:paraId="393693C1" w14:textId="77777777" w:rsidR="00AF7E53" w:rsidRPr="00AD2F0B" w:rsidRDefault="00AF7E53" w:rsidP="008E7FC9">
            <w:r w:rsidRPr="00AD2F0B">
              <w:t>35.5 (10.0 – 75.0)</w:t>
            </w:r>
          </w:p>
        </w:tc>
        <w:tc>
          <w:tcPr>
            <w:tcW w:w="2252" w:type="dxa"/>
          </w:tcPr>
          <w:p w14:paraId="7DCF38B6" w14:textId="77777777" w:rsidR="00AF7E53" w:rsidRPr="00AD2F0B" w:rsidRDefault="00AF7E53" w:rsidP="008E7FC9">
            <w:r w:rsidRPr="00AD2F0B">
              <w:t>28 (6.0 – 54.0)</w:t>
            </w:r>
          </w:p>
        </w:tc>
        <w:tc>
          <w:tcPr>
            <w:tcW w:w="2254" w:type="dxa"/>
          </w:tcPr>
          <w:p w14:paraId="11BFAA03" w14:textId="77777777" w:rsidR="00AF7E53" w:rsidRPr="00AD2F0B" w:rsidRDefault="00AF7E53" w:rsidP="008E7FC9">
            <w:r w:rsidRPr="00AD2F0B">
              <w:t>39 (6.5 – 130)</w:t>
            </w:r>
          </w:p>
        </w:tc>
      </w:tr>
      <w:tr w:rsidR="00AF7E53" w:rsidRPr="00AD2F0B" w14:paraId="1909F783" w14:textId="77777777" w:rsidTr="009A17BE">
        <w:tc>
          <w:tcPr>
            <w:tcW w:w="2258" w:type="dxa"/>
          </w:tcPr>
          <w:p w14:paraId="2943CC13" w14:textId="38A4E06F" w:rsidR="00AF7E53" w:rsidRPr="00AD2F0B" w:rsidRDefault="00AF7E53" w:rsidP="008E7FC9">
            <w:r w:rsidRPr="00AD2F0B">
              <w:t>FEV</w:t>
            </w:r>
            <w:r w:rsidRPr="00A8288C">
              <w:rPr>
                <w:vertAlign w:val="subscript"/>
              </w:rPr>
              <w:t>1</w:t>
            </w:r>
            <w:r w:rsidRPr="00AD2F0B">
              <w:t xml:space="preserve"> % pred</w:t>
            </w:r>
          </w:p>
        </w:tc>
        <w:tc>
          <w:tcPr>
            <w:tcW w:w="2252" w:type="dxa"/>
          </w:tcPr>
          <w:p w14:paraId="28F8ACBA" w14:textId="77777777" w:rsidR="00AF7E53" w:rsidRPr="00AD2F0B" w:rsidRDefault="00AF7E53" w:rsidP="008E7FC9">
            <w:r w:rsidRPr="00AD2F0B">
              <w:t>84.25 (59.8 – 116)</w:t>
            </w:r>
          </w:p>
        </w:tc>
        <w:tc>
          <w:tcPr>
            <w:tcW w:w="2252" w:type="dxa"/>
          </w:tcPr>
          <w:p w14:paraId="670726E9" w14:textId="373AB963" w:rsidR="00AF7E53" w:rsidRPr="00AD2F0B" w:rsidRDefault="00AF7E53" w:rsidP="008E7FC9">
            <w:r w:rsidRPr="00AD2F0B">
              <w:t>17.25 (12.0 – 37.0)</w:t>
            </w:r>
            <w:r w:rsidR="00027E72">
              <w:rPr>
                <w:vertAlign w:val="superscript"/>
              </w:rPr>
              <w:t>2</w:t>
            </w:r>
          </w:p>
        </w:tc>
        <w:tc>
          <w:tcPr>
            <w:tcW w:w="2254" w:type="dxa"/>
          </w:tcPr>
          <w:p w14:paraId="186C97D8" w14:textId="6203DB79" w:rsidR="00AF7E53" w:rsidRPr="00AD2F0B" w:rsidRDefault="00AF7E53" w:rsidP="008E7FC9">
            <w:r w:rsidRPr="00AD2F0B">
              <w:t>56.7 (42.0 – 75.4)</w:t>
            </w:r>
            <w:r w:rsidR="00027E72">
              <w:rPr>
                <w:vertAlign w:val="superscript"/>
              </w:rPr>
              <w:t>2</w:t>
            </w:r>
          </w:p>
        </w:tc>
      </w:tr>
      <w:tr w:rsidR="00AF7E53" w:rsidRPr="00AD2F0B" w14:paraId="6A77A1BB" w14:textId="77777777" w:rsidTr="009A17BE">
        <w:tc>
          <w:tcPr>
            <w:tcW w:w="2258" w:type="dxa"/>
          </w:tcPr>
          <w:p w14:paraId="11E49378" w14:textId="662E4417" w:rsidR="00AF7E53" w:rsidRPr="00AD2F0B" w:rsidRDefault="00AF7E53" w:rsidP="008E7FC9">
            <w:r w:rsidRPr="00AD2F0B">
              <w:t>FEV</w:t>
            </w:r>
            <w:r w:rsidRPr="00A8288C">
              <w:rPr>
                <w:vertAlign w:val="subscript"/>
              </w:rPr>
              <w:t>1</w:t>
            </w:r>
            <w:r w:rsidRPr="00AD2F0B">
              <w:t>/FVC %</w:t>
            </w:r>
            <w:r w:rsidR="00840BCF">
              <w:t xml:space="preserve"> pred</w:t>
            </w:r>
          </w:p>
        </w:tc>
        <w:tc>
          <w:tcPr>
            <w:tcW w:w="2252" w:type="dxa"/>
          </w:tcPr>
          <w:p w14:paraId="08FA18EC" w14:textId="77777777" w:rsidR="00AF7E53" w:rsidRPr="00AD2F0B" w:rsidRDefault="00AF7E53" w:rsidP="008E7FC9">
            <w:r w:rsidRPr="00AD2F0B">
              <w:t>76.5 (71.0 – 86.6)</w:t>
            </w:r>
          </w:p>
        </w:tc>
        <w:tc>
          <w:tcPr>
            <w:tcW w:w="2252" w:type="dxa"/>
          </w:tcPr>
          <w:p w14:paraId="7D9ABD4B" w14:textId="0374E9D1" w:rsidR="00AF7E53" w:rsidRPr="00AD2F0B" w:rsidRDefault="00AF7E53" w:rsidP="008E7FC9">
            <w:r w:rsidRPr="00AD2F0B">
              <w:t>29.15 (20.5 – 50.0)</w:t>
            </w:r>
            <w:r w:rsidR="00027E72">
              <w:rPr>
                <w:vertAlign w:val="superscript"/>
              </w:rPr>
              <w:t>2</w:t>
            </w:r>
          </w:p>
        </w:tc>
        <w:tc>
          <w:tcPr>
            <w:tcW w:w="2254" w:type="dxa"/>
          </w:tcPr>
          <w:p w14:paraId="345CE2DA" w14:textId="7A88DDD7" w:rsidR="00AF7E53" w:rsidRPr="00AD2F0B" w:rsidRDefault="00AF7E53" w:rsidP="008E7FC9">
            <w:r w:rsidRPr="00AD2F0B">
              <w:t>54.1 (40.0 – 67.9)</w:t>
            </w:r>
            <w:r w:rsidR="00027E72">
              <w:rPr>
                <w:vertAlign w:val="superscript"/>
              </w:rPr>
              <w:t>2</w:t>
            </w:r>
          </w:p>
        </w:tc>
      </w:tr>
    </w:tbl>
    <w:p w14:paraId="14C7F402" w14:textId="3F7401FB" w:rsidR="00AF7E53" w:rsidRPr="003A3FDD" w:rsidRDefault="00AF7E53" w:rsidP="008E7FC9">
      <w:pPr>
        <w:rPr>
          <w:sz w:val="18"/>
          <w:szCs w:val="18"/>
        </w:rPr>
      </w:pPr>
      <w:bookmarkStart w:id="73" w:name="_Hlk124495106"/>
      <w:r w:rsidRPr="003A3FDD">
        <w:rPr>
          <w:sz w:val="18"/>
          <w:szCs w:val="18"/>
        </w:rPr>
        <w:t>N = number, FEV</w:t>
      </w:r>
      <w:r w:rsidRPr="00A8288C">
        <w:rPr>
          <w:sz w:val="18"/>
          <w:szCs w:val="18"/>
          <w:vertAlign w:val="subscript"/>
        </w:rPr>
        <w:t>1</w:t>
      </w:r>
      <w:r w:rsidRPr="003A3FDD">
        <w:rPr>
          <w:sz w:val="18"/>
          <w:szCs w:val="18"/>
        </w:rPr>
        <w:t xml:space="preserve"> % of pred = forced expiratory volume percentage of predicted value, FEV</w:t>
      </w:r>
      <w:r w:rsidRPr="00A8288C">
        <w:rPr>
          <w:sz w:val="18"/>
          <w:szCs w:val="18"/>
          <w:vertAlign w:val="subscript"/>
        </w:rPr>
        <w:t>1</w:t>
      </w:r>
      <w:r w:rsidRPr="003A3FDD">
        <w:rPr>
          <w:sz w:val="18"/>
          <w:szCs w:val="18"/>
        </w:rPr>
        <w:t>/FVC %</w:t>
      </w:r>
      <w:r w:rsidR="00840BCF">
        <w:rPr>
          <w:sz w:val="18"/>
          <w:szCs w:val="18"/>
        </w:rPr>
        <w:t xml:space="preserve"> pred</w:t>
      </w:r>
      <w:r w:rsidRPr="003A3FDD">
        <w:rPr>
          <w:sz w:val="18"/>
          <w:szCs w:val="18"/>
        </w:rPr>
        <w:t xml:space="preserve"> = FEV</w:t>
      </w:r>
      <w:r w:rsidRPr="00A8288C">
        <w:rPr>
          <w:sz w:val="18"/>
          <w:szCs w:val="18"/>
          <w:vertAlign w:val="subscript"/>
        </w:rPr>
        <w:t>1</w:t>
      </w:r>
      <w:r w:rsidR="00840BCF" w:rsidRPr="003A3FDD">
        <w:rPr>
          <w:sz w:val="18"/>
          <w:szCs w:val="18"/>
        </w:rPr>
        <w:t xml:space="preserve"> </w:t>
      </w:r>
      <w:r w:rsidRPr="003A3FDD">
        <w:rPr>
          <w:sz w:val="18"/>
          <w:szCs w:val="18"/>
        </w:rPr>
        <w:t>/ forced vital capacity ratio</w:t>
      </w:r>
      <w:r w:rsidR="00840BCF">
        <w:rPr>
          <w:sz w:val="18"/>
          <w:szCs w:val="18"/>
        </w:rPr>
        <w:t xml:space="preserve"> using percent predicted values</w:t>
      </w:r>
      <w:r w:rsidRPr="003A3FDD">
        <w:rPr>
          <w:sz w:val="18"/>
          <w:szCs w:val="18"/>
        </w:rPr>
        <w:t>.</w:t>
      </w:r>
      <w:r w:rsidR="00027E72" w:rsidRPr="003A3FDD">
        <w:rPr>
          <w:sz w:val="18"/>
          <w:szCs w:val="18"/>
        </w:rPr>
        <w:t xml:space="preserve"> </w:t>
      </w:r>
      <w:r w:rsidR="00027E72" w:rsidRPr="003A3FDD">
        <w:rPr>
          <w:sz w:val="18"/>
          <w:szCs w:val="18"/>
          <w:vertAlign w:val="superscript"/>
        </w:rPr>
        <w:t>1</w:t>
      </w:r>
      <w:r w:rsidR="00027E72" w:rsidRPr="003A3FDD">
        <w:rPr>
          <w:sz w:val="18"/>
          <w:szCs w:val="18"/>
        </w:rPr>
        <w:t>Characteristic significantly differed between SEO-COPD</w:t>
      </w:r>
      <w:r w:rsidR="00F12C9B">
        <w:rPr>
          <w:sz w:val="18"/>
          <w:szCs w:val="18"/>
        </w:rPr>
        <w:t xml:space="preserve"> or </w:t>
      </w:r>
      <w:r w:rsidR="00027E72" w:rsidRPr="003A3FDD">
        <w:rPr>
          <w:sz w:val="18"/>
          <w:szCs w:val="18"/>
        </w:rPr>
        <w:t xml:space="preserve">common COPD </w:t>
      </w:r>
      <w:r w:rsidR="00F12C9B">
        <w:rPr>
          <w:sz w:val="18"/>
          <w:szCs w:val="18"/>
        </w:rPr>
        <w:t>compared to</w:t>
      </w:r>
      <w:r w:rsidR="00027E72" w:rsidRPr="003A3FDD">
        <w:rPr>
          <w:sz w:val="18"/>
          <w:szCs w:val="18"/>
        </w:rPr>
        <w:t xml:space="preserve"> non-COPD control, based on Mann Whitney U or Chi</w:t>
      </w:r>
      <w:r w:rsidR="00027E72" w:rsidRPr="00F12C9B">
        <w:rPr>
          <w:sz w:val="18"/>
          <w:szCs w:val="18"/>
          <w:vertAlign w:val="superscript"/>
        </w:rPr>
        <w:t>2</w:t>
      </w:r>
      <w:r w:rsidR="00027E72" w:rsidRPr="003A3FDD">
        <w:rPr>
          <w:sz w:val="18"/>
          <w:szCs w:val="18"/>
        </w:rPr>
        <w:t xml:space="preserve"> test. </w:t>
      </w:r>
      <w:r w:rsidR="00027E72" w:rsidRPr="003A3FDD">
        <w:rPr>
          <w:sz w:val="18"/>
          <w:szCs w:val="18"/>
          <w:vertAlign w:val="superscript"/>
        </w:rPr>
        <w:t>2</w:t>
      </w:r>
      <w:r w:rsidRPr="003A3FDD">
        <w:rPr>
          <w:sz w:val="18"/>
          <w:szCs w:val="18"/>
        </w:rPr>
        <w:t xml:space="preserve">Characteristics significantly differed between SEO-COPD and the control group in non-parametric one-way ANOVA (P &lt; 0.05). </w:t>
      </w:r>
      <w:bookmarkEnd w:id="73"/>
      <w:r w:rsidR="003841C5" w:rsidRPr="003A3FDD">
        <w:rPr>
          <w:sz w:val="18"/>
          <w:szCs w:val="18"/>
        </w:rPr>
        <w:t>All measurements are in “</w:t>
      </w:r>
      <w:r w:rsidR="00027E72" w:rsidRPr="003A3FDD">
        <w:rPr>
          <w:sz w:val="18"/>
          <w:szCs w:val="18"/>
        </w:rPr>
        <w:t>median (range)</w:t>
      </w:r>
      <w:r w:rsidR="003841C5" w:rsidRPr="003A3FDD">
        <w:rPr>
          <w:sz w:val="18"/>
          <w:szCs w:val="18"/>
        </w:rPr>
        <w:t>”, unless otherwise specified.</w:t>
      </w:r>
    </w:p>
    <w:p w14:paraId="55E8A613" w14:textId="23F65936" w:rsidR="00AF7E53" w:rsidRPr="007B3B01" w:rsidRDefault="00AF7E53" w:rsidP="008E7FC9">
      <w:pPr>
        <w:pStyle w:val="Heading3"/>
      </w:pPr>
      <w:r w:rsidRPr="007B3B01">
        <w:t>Identification of a gene signature for SEO-COPD</w:t>
      </w:r>
    </w:p>
    <w:p w14:paraId="5D50E5AF" w14:textId="390EA9A5" w:rsidR="00AF7E53" w:rsidRPr="00AD2F0B" w:rsidRDefault="00AF7E53" w:rsidP="008E7FC9">
      <w:r w:rsidRPr="00AD2F0B">
        <w:t>After quality control and filtering for low abundant genes, 16,930 genes remained as input for the differential expression analysis. When comparing SEO-COPD to non-COPD controls, we identified 121 significantly differentially expressed (DE) genes, of which 80 were higher, and 41 were lower expressed in SEO-COPD (</w:t>
      </w:r>
      <w:r w:rsidR="00A047A4">
        <w:fldChar w:fldCharType="begin"/>
      </w:r>
      <w:r w:rsidR="00A047A4">
        <w:instrText xml:space="preserve"> REF _Ref171450897 \h </w:instrText>
      </w:r>
      <w:r w:rsidR="008E7FC9">
        <w:instrText xml:space="preserve"> \* MERGEFORMAT </w:instrText>
      </w:r>
      <w:r w:rsidR="00A047A4">
        <w:fldChar w:fldCharType="separate"/>
      </w:r>
      <w:r w:rsidR="004A28F4">
        <w:t xml:space="preserve">Figure </w:t>
      </w:r>
      <w:r w:rsidR="004A28F4">
        <w:rPr>
          <w:noProof/>
        </w:rPr>
        <w:t>3.1</w:t>
      </w:r>
      <w:r w:rsidR="00A047A4">
        <w:fldChar w:fldCharType="end"/>
      </w:r>
      <w:r w:rsidRPr="00AD2F0B">
        <w:t>A, FDR &lt; 0.05). To limit our gene signature to those that are specific for SEO-COPD, we excluded genes that were also differentially expressed between common COPD and control, using a lenient cut-off, i.e. nominal p-value &lt;0.05. Of the 121 genes, 16 were nominally significantly differently expressed in common COPD versus control, with the same direction of effect as SEO-COPD versus control (</w:t>
      </w:r>
      <w:r w:rsidR="00A047A4">
        <w:fldChar w:fldCharType="begin"/>
      </w:r>
      <w:r w:rsidR="00A047A4">
        <w:instrText xml:space="preserve"> REF _Ref171450897 \h </w:instrText>
      </w:r>
      <w:r w:rsidR="008E7FC9">
        <w:instrText xml:space="preserve"> \* MERGEFORMAT </w:instrText>
      </w:r>
      <w:r w:rsidR="00A047A4">
        <w:fldChar w:fldCharType="separate"/>
      </w:r>
      <w:r w:rsidR="004A28F4">
        <w:t xml:space="preserve">Figure </w:t>
      </w:r>
      <w:r w:rsidR="004A28F4">
        <w:rPr>
          <w:noProof/>
        </w:rPr>
        <w:t>3.1</w:t>
      </w:r>
      <w:r w:rsidR="00A047A4">
        <w:fldChar w:fldCharType="end"/>
      </w:r>
      <w:r w:rsidRPr="00AD2F0B">
        <w:t xml:space="preserve">B) and therefore removed from our SEO-COPD associated gene list. Thus, 105 DE genes remained that were specific for SEO-COPD: 68 genes with a higher and 37 genes with a lower expression in SEO-COPD compared to non-COPD controls. The top 10 higher and lower expressed genes are depicted in </w:t>
      </w:r>
      <w:r w:rsidR="0087557D">
        <w:fldChar w:fldCharType="begin"/>
      </w:r>
      <w:r w:rsidR="0087557D">
        <w:instrText xml:space="preserve"> REF _Ref171452162 \h </w:instrText>
      </w:r>
      <w:r w:rsidR="008E7FC9">
        <w:instrText xml:space="preserve"> \* MERGEFORMAT </w:instrText>
      </w:r>
      <w:r w:rsidR="0087557D">
        <w:fldChar w:fldCharType="separate"/>
      </w:r>
      <w:r w:rsidR="004A28F4">
        <w:t xml:space="preserve">Table </w:t>
      </w:r>
      <w:r w:rsidR="004A28F4">
        <w:rPr>
          <w:noProof/>
        </w:rPr>
        <w:t>3.2</w:t>
      </w:r>
      <w:r w:rsidR="0087557D">
        <w:fldChar w:fldCharType="end"/>
      </w:r>
      <w:r w:rsidRPr="00AD2F0B">
        <w:t xml:space="preserve">; the full list can be found in </w:t>
      </w:r>
      <w:r w:rsidR="005671D7">
        <w:rPr>
          <w:highlight w:val="yellow"/>
        </w:rPr>
        <w:fldChar w:fldCharType="begin"/>
      </w:r>
      <w:r w:rsidR="005671D7">
        <w:instrText xml:space="preserve"> REF _Ref171718907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2</w:t>
      </w:r>
      <w:r w:rsidR="005671D7">
        <w:rPr>
          <w:highlight w:val="yellow"/>
        </w:rPr>
        <w:fldChar w:fldCharType="end"/>
      </w:r>
      <w:r w:rsidRPr="00AD2F0B">
        <w:t>. PLPP1 was the most significantly higher expressed gene in SEO-COPD, and TIAM1 was the most significantly lower expressed gene. Meanwhile, PTX3 had the greatest positive fold change, and KRT4 had the greatest negative fold change.</w:t>
      </w:r>
    </w:p>
    <w:p w14:paraId="6BB8B12F" w14:textId="77777777" w:rsidR="00010598" w:rsidRDefault="00AF7E53" w:rsidP="008E7FC9">
      <w:pPr>
        <w:keepNext/>
      </w:pPr>
      <w:r w:rsidRPr="00AD2F0B">
        <w:rPr>
          <w:noProof/>
        </w:rPr>
        <w:lastRenderedPageBreak/>
        <w:drawing>
          <wp:inline distT="0" distB="0" distL="0" distR="0" wp14:anchorId="57019343" wp14:editId="40A91112">
            <wp:extent cx="5760720" cy="2204249"/>
            <wp:effectExtent l="0" t="0" r="5080" b="5715"/>
            <wp:docPr id="473813675" name="Afbeelding 1" descr="Afbeelding met tekst, diagram, schermopnam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13675" name="Afbeelding 1" descr="Afbeelding met tekst, diagram, schermopname, lijn&#10;&#10;Automatisch gegenereerde beschrijving"/>
                    <pic:cNvPicPr/>
                  </pic:nvPicPr>
                  <pic:blipFill rotWithShape="1">
                    <a:blip r:embed="rId35" cstate="print">
                      <a:extLst>
                        <a:ext uri="{28A0092B-C50C-407E-A947-70E740481C1C}">
                          <a14:useLocalDpi xmlns:a14="http://schemas.microsoft.com/office/drawing/2010/main" val="0"/>
                        </a:ext>
                      </a:extLst>
                    </a:blip>
                    <a:srcRect b="3091"/>
                    <a:stretch/>
                  </pic:blipFill>
                  <pic:spPr bwMode="auto">
                    <a:xfrm>
                      <a:off x="0" y="0"/>
                      <a:ext cx="5760720" cy="2204249"/>
                    </a:xfrm>
                    <a:prstGeom prst="rect">
                      <a:avLst/>
                    </a:prstGeom>
                    <a:ln>
                      <a:noFill/>
                    </a:ln>
                    <a:extLst>
                      <a:ext uri="{53640926-AAD7-44D8-BBD7-CCE9431645EC}">
                        <a14:shadowObscured xmlns:a14="http://schemas.microsoft.com/office/drawing/2010/main"/>
                      </a:ext>
                    </a:extLst>
                  </pic:spPr>
                </pic:pic>
              </a:graphicData>
            </a:graphic>
          </wp:inline>
        </w:drawing>
      </w:r>
    </w:p>
    <w:p w14:paraId="2A3EC461" w14:textId="7063762D" w:rsidR="00010598" w:rsidRPr="00F67449" w:rsidRDefault="00010598" w:rsidP="008E7FC9">
      <w:pPr>
        <w:pStyle w:val="Captions"/>
        <w:rPr>
          <w:vanish/>
          <w:specVanish/>
        </w:rPr>
      </w:pPr>
      <w:bookmarkStart w:id="74" w:name="_Ref171450897"/>
      <w:bookmarkStart w:id="75" w:name="_Toc185371333"/>
      <w:r>
        <w:t xml:space="preserve">Figure </w:t>
      </w:r>
      <w:r w:rsidR="009D6863">
        <w:fldChar w:fldCharType="begin"/>
      </w:r>
      <w:r w:rsidR="009D6863">
        <w:instrText xml:space="preserve"> STYLEREF 1 \s </w:instrText>
      </w:r>
      <w:r w:rsidR="009D6863">
        <w:fldChar w:fldCharType="separate"/>
      </w:r>
      <w:r w:rsidR="009D6863">
        <w:rPr>
          <w:noProof/>
        </w:rPr>
        <w:t>3</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1</w:t>
      </w:r>
      <w:r w:rsidR="009D6863">
        <w:fldChar w:fldCharType="end"/>
      </w:r>
      <w:bookmarkEnd w:id="74"/>
      <w:r w:rsidR="003E66D3">
        <w:t>)</w:t>
      </w:r>
      <w:r>
        <w:t xml:space="preserve"> </w:t>
      </w:r>
      <w:r w:rsidR="00302802" w:rsidRPr="007B3B01">
        <w:t>Identification of a gene signature for SEO-COPD</w:t>
      </w:r>
      <w:r w:rsidR="00302802">
        <w:t>.</w:t>
      </w:r>
      <w:bookmarkEnd w:id="75"/>
    </w:p>
    <w:p w14:paraId="5900152F" w14:textId="3FC39ECE" w:rsidR="00AF7E53" w:rsidRPr="00AD2F0B" w:rsidRDefault="00010598" w:rsidP="008E7FC9">
      <w:pPr>
        <w:pStyle w:val="Captions"/>
      </w:pPr>
      <w:r>
        <w:t xml:space="preserve"> </w:t>
      </w:r>
      <w:bookmarkStart w:id="76" w:name="_Hlk125012705"/>
      <w:bookmarkStart w:id="77" w:name="_Hlk127935624"/>
      <w:r w:rsidR="00AF7E53" w:rsidRPr="00AD2F0B">
        <w:t>A) Volcano plot comparing SEO-COPD (n=18) to non-COPD control (n=30). Of 16,930 genes, 121 genes were significantly lower (blue) or higher (red) differentially expressed in SEO-COPD compared to controls (FDR &lt; 0.05). B) Volcano plot comparing common COPD (n=20) to non-COPD control (n=30) using the 121 differential SEO-COPD genes from plot A as input. Sixteen genes were nominally significant (p &lt; 0.05) in common COPD versus control (green) and were thus not specific to SEO-COPD.</w:t>
      </w:r>
      <w:bookmarkEnd w:id="76"/>
      <w:r w:rsidR="00AF7E53" w:rsidRPr="00AD2F0B">
        <w:t xml:space="preserve"> Thus, 105 SEO-COPD-associated genes remained for further analysis (blue/red).</w:t>
      </w:r>
    </w:p>
    <w:p w14:paraId="0A2F17D4" w14:textId="417F32C6" w:rsidR="00A534C0" w:rsidRPr="00F67449" w:rsidRDefault="00A534C0" w:rsidP="008E7FC9">
      <w:pPr>
        <w:pStyle w:val="Captions"/>
        <w:rPr>
          <w:vanish/>
          <w:specVanish/>
        </w:rPr>
      </w:pPr>
      <w:bookmarkStart w:id="78" w:name="_Ref171452162"/>
      <w:bookmarkStart w:id="79" w:name="_Toc185371363"/>
      <w:bookmarkEnd w:id="77"/>
      <w:r>
        <w:t xml:space="preserve">Table </w:t>
      </w:r>
      <w:r w:rsidR="009437B2">
        <w:fldChar w:fldCharType="begin"/>
      </w:r>
      <w:r w:rsidR="009437B2">
        <w:instrText xml:space="preserve"> STYLEREF 1 \s </w:instrText>
      </w:r>
      <w:r w:rsidR="009437B2">
        <w:fldChar w:fldCharType="separate"/>
      </w:r>
      <w:r w:rsidR="009437B2">
        <w:rPr>
          <w:noProof/>
        </w:rPr>
        <w:t>3</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2</w:t>
      </w:r>
      <w:r w:rsidR="009437B2">
        <w:fldChar w:fldCharType="end"/>
      </w:r>
      <w:bookmarkEnd w:id="78"/>
      <w:r w:rsidR="003E66D3">
        <w:t>)</w:t>
      </w:r>
      <w:r>
        <w:t xml:space="preserve"> </w:t>
      </w:r>
      <w:r w:rsidRPr="005B45FB">
        <w:t>Top 10 higher/lower expressed genes in the SEO-COPD gene signature</w:t>
      </w:r>
      <w:bookmarkEnd w:id="79"/>
    </w:p>
    <w:p w14:paraId="6F51C908" w14:textId="39B7EFAC" w:rsidR="00A534C0" w:rsidRDefault="00A534C0" w:rsidP="008E7FC9">
      <w:pPr>
        <w:pStyle w:val="Captions"/>
      </w:pPr>
      <w:r w:rsidRPr="005B45FB">
        <w:t>, compared to non-COPD control</w:t>
      </w:r>
      <w:r w:rsidR="00AC743E">
        <w:t>.</w:t>
      </w:r>
    </w:p>
    <w:tbl>
      <w:tblPr>
        <w:tblStyle w:val="TableGrid"/>
        <w:tblW w:w="0" w:type="auto"/>
        <w:tblLook w:val="0480" w:firstRow="0" w:lastRow="0" w:firstColumn="1" w:lastColumn="0" w:noHBand="0" w:noVBand="1"/>
      </w:tblPr>
      <w:tblGrid>
        <w:gridCol w:w="1270"/>
        <w:gridCol w:w="4168"/>
        <w:gridCol w:w="1181"/>
        <w:gridCol w:w="1480"/>
        <w:gridCol w:w="917"/>
      </w:tblGrid>
      <w:tr w:rsidR="00AF7E53" w:rsidRPr="00557480" w14:paraId="6BCFB151" w14:textId="77777777" w:rsidTr="00B05C44">
        <w:tc>
          <w:tcPr>
            <w:tcW w:w="9016" w:type="dxa"/>
            <w:gridSpan w:val="5"/>
            <w:shd w:val="clear" w:color="auto" w:fill="A6A6A6" w:themeFill="background1" w:themeFillShade="A6"/>
          </w:tcPr>
          <w:p w14:paraId="0BE859F5" w14:textId="77777777" w:rsidR="00AF7E53" w:rsidRPr="00557480" w:rsidRDefault="00AF7E53" w:rsidP="008E7FC9">
            <w:pPr>
              <w:rPr>
                <w:b/>
                <w:bCs/>
              </w:rPr>
            </w:pPr>
            <w:r w:rsidRPr="00557480">
              <w:rPr>
                <w:b/>
                <w:bCs/>
              </w:rPr>
              <w:t>Higher expressed</w:t>
            </w:r>
          </w:p>
        </w:tc>
      </w:tr>
      <w:tr w:rsidR="00AF7E53" w:rsidRPr="00AD2F0B" w14:paraId="33A09FF4" w14:textId="77777777" w:rsidTr="00B05C44">
        <w:tc>
          <w:tcPr>
            <w:tcW w:w="1270" w:type="dxa"/>
            <w:shd w:val="clear" w:color="auto" w:fill="D9D9D9" w:themeFill="background1" w:themeFillShade="D9"/>
          </w:tcPr>
          <w:p w14:paraId="19D272CB" w14:textId="77777777" w:rsidR="00AF7E53" w:rsidRPr="00AD2F0B" w:rsidRDefault="00AF7E53" w:rsidP="008E7FC9">
            <w:r w:rsidRPr="00AD2F0B">
              <w:t>Gene symbol</w:t>
            </w:r>
          </w:p>
        </w:tc>
        <w:tc>
          <w:tcPr>
            <w:tcW w:w="4168" w:type="dxa"/>
            <w:shd w:val="clear" w:color="auto" w:fill="D9D9D9" w:themeFill="background1" w:themeFillShade="D9"/>
          </w:tcPr>
          <w:p w14:paraId="398AA28C" w14:textId="77777777" w:rsidR="00AF7E53" w:rsidRPr="00AD2F0B" w:rsidRDefault="00AF7E53" w:rsidP="008E7FC9">
            <w:r w:rsidRPr="00AD2F0B">
              <w:t>Gene name</w:t>
            </w:r>
          </w:p>
        </w:tc>
        <w:tc>
          <w:tcPr>
            <w:tcW w:w="1181" w:type="dxa"/>
            <w:shd w:val="clear" w:color="auto" w:fill="D9D9D9" w:themeFill="background1" w:themeFillShade="D9"/>
          </w:tcPr>
          <w:p w14:paraId="168AB5AB" w14:textId="77777777" w:rsidR="00AF7E53" w:rsidRPr="00AD2F0B" w:rsidRDefault="00AF7E53" w:rsidP="008E7FC9">
            <w:r w:rsidRPr="00AD2F0B">
              <w:t>P value</w:t>
            </w:r>
          </w:p>
        </w:tc>
        <w:tc>
          <w:tcPr>
            <w:tcW w:w="1480" w:type="dxa"/>
            <w:shd w:val="clear" w:color="auto" w:fill="D9D9D9" w:themeFill="background1" w:themeFillShade="D9"/>
          </w:tcPr>
          <w:p w14:paraId="62682EAC" w14:textId="77777777" w:rsidR="00AF7E53" w:rsidRPr="00AD2F0B" w:rsidRDefault="00AF7E53" w:rsidP="008E7FC9">
            <w:r w:rsidRPr="00AD2F0B">
              <w:t>False discovery rate</w:t>
            </w:r>
          </w:p>
        </w:tc>
        <w:tc>
          <w:tcPr>
            <w:tcW w:w="917" w:type="dxa"/>
            <w:shd w:val="clear" w:color="auto" w:fill="D9D9D9" w:themeFill="background1" w:themeFillShade="D9"/>
          </w:tcPr>
          <w:p w14:paraId="51D3563F" w14:textId="77777777" w:rsidR="00AF7E53" w:rsidRPr="00AD2F0B" w:rsidRDefault="00AF7E53" w:rsidP="008E7FC9">
            <w:r w:rsidRPr="00AD2F0B">
              <w:t>Fold change</w:t>
            </w:r>
          </w:p>
        </w:tc>
      </w:tr>
      <w:tr w:rsidR="00AF7E53" w:rsidRPr="00AD2F0B" w14:paraId="715A324A" w14:textId="77777777" w:rsidTr="00B05C44">
        <w:tc>
          <w:tcPr>
            <w:tcW w:w="1270" w:type="dxa"/>
          </w:tcPr>
          <w:p w14:paraId="34253127" w14:textId="77777777" w:rsidR="00AF7E53" w:rsidRPr="00AD2F0B" w:rsidRDefault="00AF7E53" w:rsidP="008E7FC9">
            <w:r w:rsidRPr="00AD2F0B">
              <w:t>PLPP1</w:t>
            </w:r>
          </w:p>
        </w:tc>
        <w:tc>
          <w:tcPr>
            <w:tcW w:w="4168" w:type="dxa"/>
          </w:tcPr>
          <w:p w14:paraId="11DB7306" w14:textId="77777777" w:rsidR="00AF7E53" w:rsidRPr="00AD2F0B" w:rsidRDefault="00AF7E53" w:rsidP="008E7FC9">
            <w:r w:rsidRPr="00AD2F0B">
              <w:t>Phospholipid phosphatase 1</w:t>
            </w:r>
          </w:p>
        </w:tc>
        <w:tc>
          <w:tcPr>
            <w:tcW w:w="1181" w:type="dxa"/>
          </w:tcPr>
          <w:p w14:paraId="2AD85618" w14:textId="77777777" w:rsidR="00AF7E53" w:rsidRPr="00AD2F0B" w:rsidRDefault="00AF7E53" w:rsidP="008E7FC9">
            <w:r w:rsidRPr="00AD2F0B">
              <w:t>2.72 · 10-7</w:t>
            </w:r>
          </w:p>
        </w:tc>
        <w:tc>
          <w:tcPr>
            <w:tcW w:w="1480" w:type="dxa"/>
          </w:tcPr>
          <w:p w14:paraId="486B90F0" w14:textId="77777777" w:rsidR="00AF7E53" w:rsidRPr="00AD2F0B" w:rsidRDefault="00AF7E53" w:rsidP="008E7FC9">
            <w:r w:rsidRPr="00AD2F0B">
              <w:t>1.41 · 10-3</w:t>
            </w:r>
          </w:p>
        </w:tc>
        <w:tc>
          <w:tcPr>
            <w:tcW w:w="917" w:type="dxa"/>
          </w:tcPr>
          <w:p w14:paraId="61A42632" w14:textId="77777777" w:rsidR="00AF7E53" w:rsidRPr="00AD2F0B" w:rsidRDefault="00AF7E53" w:rsidP="008E7FC9">
            <w:r w:rsidRPr="00AD2F0B">
              <w:t>1.56</w:t>
            </w:r>
          </w:p>
        </w:tc>
      </w:tr>
      <w:tr w:rsidR="00AF7E53" w:rsidRPr="00AD2F0B" w14:paraId="6D963648" w14:textId="77777777" w:rsidTr="00B05C44">
        <w:tc>
          <w:tcPr>
            <w:tcW w:w="1270" w:type="dxa"/>
          </w:tcPr>
          <w:p w14:paraId="2C4830D4" w14:textId="7878D893" w:rsidR="00AF7E53" w:rsidRPr="00AD2F0B" w:rsidRDefault="00AF7E53" w:rsidP="008E7FC9">
            <w:r w:rsidRPr="00AD2F0B">
              <w:t>CXCL12</w:t>
            </w:r>
          </w:p>
        </w:tc>
        <w:tc>
          <w:tcPr>
            <w:tcW w:w="4168" w:type="dxa"/>
          </w:tcPr>
          <w:p w14:paraId="6885F6E0" w14:textId="77777777" w:rsidR="00AF7E53" w:rsidRPr="00AD2F0B" w:rsidRDefault="00AF7E53" w:rsidP="008E7FC9">
            <w:r w:rsidRPr="00AD2F0B">
              <w:t>C-X-C motif chemokine ligand 12</w:t>
            </w:r>
          </w:p>
        </w:tc>
        <w:tc>
          <w:tcPr>
            <w:tcW w:w="1181" w:type="dxa"/>
          </w:tcPr>
          <w:p w14:paraId="765CE29D" w14:textId="77777777" w:rsidR="00AF7E53" w:rsidRPr="00AD2F0B" w:rsidRDefault="00AF7E53" w:rsidP="008E7FC9">
            <w:r w:rsidRPr="00AD2F0B">
              <w:t>1.96 · 10-6</w:t>
            </w:r>
          </w:p>
        </w:tc>
        <w:tc>
          <w:tcPr>
            <w:tcW w:w="1480" w:type="dxa"/>
          </w:tcPr>
          <w:p w14:paraId="646E88CF" w14:textId="77777777" w:rsidR="00AF7E53" w:rsidRPr="00AD2F0B" w:rsidRDefault="00AF7E53" w:rsidP="008E7FC9">
            <w:r w:rsidRPr="00AD2F0B">
              <w:t>0.01</w:t>
            </w:r>
          </w:p>
        </w:tc>
        <w:tc>
          <w:tcPr>
            <w:tcW w:w="917" w:type="dxa"/>
          </w:tcPr>
          <w:p w14:paraId="7F835D10" w14:textId="77777777" w:rsidR="00AF7E53" w:rsidRPr="00AD2F0B" w:rsidRDefault="00AF7E53" w:rsidP="008E7FC9">
            <w:r w:rsidRPr="00AD2F0B">
              <w:t>2.20</w:t>
            </w:r>
          </w:p>
        </w:tc>
      </w:tr>
      <w:tr w:rsidR="00AF7E53" w:rsidRPr="00AD2F0B" w14:paraId="2C4565DC" w14:textId="77777777" w:rsidTr="00B05C44">
        <w:tc>
          <w:tcPr>
            <w:tcW w:w="1270" w:type="dxa"/>
          </w:tcPr>
          <w:p w14:paraId="36AD5195" w14:textId="66C713D3" w:rsidR="00AF7E53" w:rsidRPr="00AD2F0B" w:rsidRDefault="00AF7E53" w:rsidP="008E7FC9">
            <w:r w:rsidRPr="00AD2F0B">
              <w:t>ROR2</w:t>
            </w:r>
          </w:p>
        </w:tc>
        <w:tc>
          <w:tcPr>
            <w:tcW w:w="4168" w:type="dxa"/>
          </w:tcPr>
          <w:p w14:paraId="321F8A7C" w14:textId="77777777" w:rsidR="00AF7E53" w:rsidRPr="00AD2F0B" w:rsidRDefault="00AF7E53" w:rsidP="008E7FC9">
            <w:r w:rsidRPr="00AD2F0B">
              <w:t>Receptor tyrosine kinase-like orphan receptor 2</w:t>
            </w:r>
          </w:p>
        </w:tc>
        <w:tc>
          <w:tcPr>
            <w:tcW w:w="1181" w:type="dxa"/>
          </w:tcPr>
          <w:p w14:paraId="7F108A37" w14:textId="77777777" w:rsidR="00AF7E53" w:rsidRPr="00AD2F0B" w:rsidRDefault="00AF7E53" w:rsidP="008E7FC9">
            <w:r w:rsidRPr="00AD2F0B">
              <w:t>2.81 · 10-6</w:t>
            </w:r>
          </w:p>
        </w:tc>
        <w:tc>
          <w:tcPr>
            <w:tcW w:w="1480" w:type="dxa"/>
          </w:tcPr>
          <w:p w14:paraId="389351A6" w14:textId="77777777" w:rsidR="00AF7E53" w:rsidRPr="00AD2F0B" w:rsidRDefault="00AF7E53" w:rsidP="008E7FC9">
            <w:r w:rsidRPr="00AD2F0B">
              <w:t>0.01</w:t>
            </w:r>
          </w:p>
        </w:tc>
        <w:tc>
          <w:tcPr>
            <w:tcW w:w="917" w:type="dxa"/>
          </w:tcPr>
          <w:p w14:paraId="06B015EA" w14:textId="77777777" w:rsidR="00AF7E53" w:rsidRPr="00AD2F0B" w:rsidRDefault="00AF7E53" w:rsidP="008E7FC9">
            <w:r w:rsidRPr="00AD2F0B">
              <w:t>2.03</w:t>
            </w:r>
          </w:p>
        </w:tc>
      </w:tr>
      <w:tr w:rsidR="00AF7E53" w:rsidRPr="00AD2F0B" w14:paraId="5880D246" w14:textId="77777777" w:rsidTr="00B05C44">
        <w:tc>
          <w:tcPr>
            <w:tcW w:w="1270" w:type="dxa"/>
          </w:tcPr>
          <w:p w14:paraId="7D617712" w14:textId="66156F48" w:rsidR="00AF7E53" w:rsidRPr="00AD2F0B" w:rsidRDefault="00AF7E53" w:rsidP="008E7FC9">
            <w:r w:rsidRPr="00AD2F0B">
              <w:t>ADAMTS15</w:t>
            </w:r>
          </w:p>
        </w:tc>
        <w:tc>
          <w:tcPr>
            <w:tcW w:w="4168" w:type="dxa"/>
          </w:tcPr>
          <w:p w14:paraId="1F21D8B0" w14:textId="77777777" w:rsidR="00AF7E53" w:rsidRPr="00AD2F0B" w:rsidRDefault="00AF7E53" w:rsidP="008E7FC9">
            <w:r w:rsidRPr="00AD2F0B">
              <w:t>ADAM metallopeptidase with thrombospondin type 1 motif 15</w:t>
            </w:r>
          </w:p>
        </w:tc>
        <w:tc>
          <w:tcPr>
            <w:tcW w:w="1181" w:type="dxa"/>
          </w:tcPr>
          <w:p w14:paraId="7082A82F" w14:textId="77777777" w:rsidR="00AF7E53" w:rsidRPr="00AD2F0B" w:rsidRDefault="00AF7E53" w:rsidP="008E7FC9">
            <w:r w:rsidRPr="00AD2F0B">
              <w:t>4.46 · 10-6</w:t>
            </w:r>
          </w:p>
        </w:tc>
        <w:tc>
          <w:tcPr>
            <w:tcW w:w="1480" w:type="dxa"/>
          </w:tcPr>
          <w:p w14:paraId="5F7B0184" w14:textId="77777777" w:rsidR="00AF7E53" w:rsidRPr="00AD2F0B" w:rsidRDefault="00AF7E53" w:rsidP="008E7FC9">
            <w:r w:rsidRPr="00AD2F0B">
              <w:t>0.01</w:t>
            </w:r>
          </w:p>
        </w:tc>
        <w:tc>
          <w:tcPr>
            <w:tcW w:w="917" w:type="dxa"/>
          </w:tcPr>
          <w:p w14:paraId="0CF61B45" w14:textId="77777777" w:rsidR="00AF7E53" w:rsidRPr="00AD2F0B" w:rsidRDefault="00AF7E53" w:rsidP="008E7FC9">
            <w:r w:rsidRPr="00AD2F0B">
              <w:t>2.32</w:t>
            </w:r>
          </w:p>
        </w:tc>
      </w:tr>
      <w:tr w:rsidR="00AF7E53" w:rsidRPr="00AD2F0B" w14:paraId="278367D7" w14:textId="77777777" w:rsidTr="00B05C44">
        <w:tc>
          <w:tcPr>
            <w:tcW w:w="1270" w:type="dxa"/>
          </w:tcPr>
          <w:p w14:paraId="610FA7B6" w14:textId="20B50A31" w:rsidR="00AF7E53" w:rsidRPr="00AD2F0B" w:rsidRDefault="00AF7E53" w:rsidP="008E7FC9">
            <w:r w:rsidRPr="00AD2F0B">
              <w:t>RHOH</w:t>
            </w:r>
          </w:p>
        </w:tc>
        <w:tc>
          <w:tcPr>
            <w:tcW w:w="4168" w:type="dxa"/>
          </w:tcPr>
          <w:p w14:paraId="30A1DA9E" w14:textId="77777777" w:rsidR="00AF7E53" w:rsidRPr="00AD2F0B" w:rsidRDefault="00AF7E53" w:rsidP="008E7FC9">
            <w:r w:rsidRPr="00AD2F0B">
              <w:t>Ras homolog family member H</w:t>
            </w:r>
          </w:p>
        </w:tc>
        <w:tc>
          <w:tcPr>
            <w:tcW w:w="1181" w:type="dxa"/>
          </w:tcPr>
          <w:p w14:paraId="4C4CAFA5" w14:textId="77777777" w:rsidR="00AF7E53" w:rsidRPr="00AD2F0B" w:rsidRDefault="00AF7E53" w:rsidP="008E7FC9">
            <w:r w:rsidRPr="00AD2F0B">
              <w:t>4.97 · 10-6</w:t>
            </w:r>
          </w:p>
        </w:tc>
        <w:tc>
          <w:tcPr>
            <w:tcW w:w="1480" w:type="dxa"/>
          </w:tcPr>
          <w:p w14:paraId="34FB3B63" w14:textId="77777777" w:rsidR="00AF7E53" w:rsidRPr="00AD2F0B" w:rsidRDefault="00AF7E53" w:rsidP="008E7FC9">
            <w:r w:rsidRPr="00AD2F0B">
              <w:t>0.01</w:t>
            </w:r>
          </w:p>
        </w:tc>
        <w:tc>
          <w:tcPr>
            <w:tcW w:w="917" w:type="dxa"/>
          </w:tcPr>
          <w:p w14:paraId="252214C4" w14:textId="77777777" w:rsidR="00AF7E53" w:rsidRPr="00AD2F0B" w:rsidRDefault="00AF7E53" w:rsidP="008E7FC9">
            <w:r w:rsidRPr="00AD2F0B">
              <w:t>2.25</w:t>
            </w:r>
          </w:p>
        </w:tc>
      </w:tr>
      <w:tr w:rsidR="00AF7E53" w:rsidRPr="00AD2F0B" w14:paraId="0EA26304" w14:textId="77777777" w:rsidTr="00B05C44">
        <w:tc>
          <w:tcPr>
            <w:tcW w:w="1270" w:type="dxa"/>
          </w:tcPr>
          <w:p w14:paraId="77336544" w14:textId="62E5FE33" w:rsidR="00AF7E53" w:rsidRPr="00AD2F0B" w:rsidRDefault="00AF7E53" w:rsidP="008E7FC9">
            <w:r w:rsidRPr="00AD2F0B">
              <w:t>BCL2L11</w:t>
            </w:r>
          </w:p>
        </w:tc>
        <w:tc>
          <w:tcPr>
            <w:tcW w:w="4168" w:type="dxa"/>
          </w:tcPr>
          <w:p w14:paraId="09C0CA75" w14:textId="77777777" w:rsidR="00AF7E53" w:rsidRPr="00AD2F0B" w:rsidRDefault="00AF7E53" w:rsidP="008E7FC9">
            <w:r w:rsidRPr="00AD2F0B">
              <w:t>BCL2 like 11</w:t>
            </w:r>
          </w:p>
        </w:tc>
        <w:tc>
          <w:tcPr>
            <w:tcW w:w="1181" w:type="dxa"/>
          </w:tcPr>
          <w:p w14:paraId="44239B95" w14:textId="77777777" w:rsidR="00AF7E53" w:rsidRPr="00AD2F0B" w:rsidRDefault="00AF7E53" w:rsidP="008E7FC9">
            <w:r w:rsidRPr="00AD2F0B">
              <w:t>5.08 · 10-6</w:t>
            </w:r>
          </w:p>
        </w:tc>
        <w:tc>
          <w:tcPr>
            <w:tcW w:w="1480" w:type="dxa"/>
          </w:tcPr>
          <w:p w14:paraId="25147BFF" w14:textId="77777777" w:rsidR="00AF7E53" w:rsidRPr="00AD2F0B" w:rsidRDefault="00AF7E53" w:rsidP="008E7FC9">
            <w:r w:rsidRPr="00AD2F0B">
              <w:t>0.01</w:t>
            </w:r>
          </w:p>
        </w:tc>
        <w:tc>
          <w:tcPr>
            <w:tcW w:w="917" w:type="dxa"/>
          </w:tcPr>
          <w:p w14:paraId="1DE5A973" w14:textId="77777777" w:rsidR="00AF7E53" w:rsidRPr="00AD2F0B" w:rsidRDefault="00AF7E53" w:rsidP="008E7FC9">
            <w:r w:rsidRPr="00AD2F0B">
              <w:t>1.48</w:t>
            </w:r>
          </w:p>
        </w:tc>
      </w:tr>
      <w:tr w:rsidR="00AF7E53" w:rsidRPr="00AD2F0B" w14:paraId="46DEF105" w14:textId="77777777" w:rsidTr="00B05C44">
        <w:tc>
          <w:tcPr>
            <w:tcW w:w="1270" w:type="dxa"/>
          </w:tcPr>
          <w:p w14:paraId="06BD59D0" w14:textId="4B4BCD4E" w:rsidR="00AF7E53" w:rsidRPr="00AD2F0B" w:rsidRDefault="00AF7E53" w:rsidP="008E7FC9">
            <w:r w:rsidRPr="00AD2F0B">
              <w:t>PDGFRB</w:t>
            </w:r>
          </w:p>
        </w:tc>
        <w:tc>
          <w:tcPr>
            <w:tcW w:w="4168" w:type="dxa"/>
          </w:tcPr>
          <w:p w14:paraId="292B2D5F" w14:textId="77777777" w:rsidR="00AF7E53" w:rsidRPr="00AD2F0B" w:rsidRDefault="00AF7E53" w:rsidP="008E7FC9">
            <w:r w:rsidRPr="00AD2F0B">
              <w:t>Platelet-derived growth factor receptor beta</w:t>
            </w:r>
          </w:p>
        </w:tc>
        <w:tc>
          <w:tcPr>
            <w:tcW w:w="1181" w:type="dxa"/>
          </w:tcPr>
          <w:p w14:paraId="787860D0" w14:textId="77777777" w:rsidR="00AF7E53" w:rsidRPr="00AD2F0B" w:rsidRDefault="00AF7E53" w:rsidP="008E7FC9">
            <w:r w:rsidRPr="00AD2F0B">
              <w:t>5.99 · 10-6</w:t>
            </w:r>
          </w:p>
        </w:tc>
        <w:tc>
          <w:tcPr>
            <w:tcW w:w="1480" w:type="dxa"/>
          </w:tcPr>
          <w:p w14:paraId="3D26FA75" w14:textId="77777777" w:rsidR="00AF7E53" w:rsidRPr="00AD2F0B" w:rsidRDefault="00AF7E53" w:rsidP="008E7FC9">
            <w:r w:rsidRPr="00AD2F0B">
              <w:t>0.01</w:t>
            </w:r>
          </w:p>
        </w:tc>
        <w:tc>
          <w:tcPr>
            <w:tcW w:w="917" w:type="dxa"/>
          </w:tcPr>
          <w:p w14:paraId="1B632DC0" w14:textId="77777777" w:rsidR="00AF7E53" w:rsidRPr="00AD2F0B" w:rsidRDefault="00AF7E53" w:rsidP="008E7FC9">
            <w:r w:rsidRPr="00AD2F0B">
              <w:t>1.53</w:t>
            </w:r>
          </w:p>
        </w:tc>
      </w:tr>
      <w:tr w:rsidR="00AF7E53" w:rsidRPr="00AD2F0B" w14:paraId="3049A7B1" w14:textId="77777777" w:rsidTr="00B05C44">
        <w:tc>
          <w:tcPr>
            <w:tcW w:w="1270" w:type="dxa"/>
          </w:tcPr>
          <w:p w14:paraId="71D13796" w14:textId="407A32FA" w:rsidR="00AF7E53" w:rsidRPr="00AD2F0B" w:rsidRDefault="00AF7E53" w:rsidP="008E7FC9">
            <w:r w:rsidRPr="00AD2F0B">
              <w:t>ITGA7</w:t>
            </w:r>
          </w:p>
        </w:tc>
        <w:tc>
          <w:tcPr>
            <w:tcW w:w="4168" w:type="dxa"/>
          </w:tcPr>
          <w:p w14:paraId="024E6F7B" w14:textId="77777777" w:rsidR="00AF7E53" w:rsidRPr="00AD2F0B" w:rsidRDefault="00AF7E53" w:rsidP="008E7FC9">
            <w:r w:rsidRPr="00AD2F0B">
              <w:t>Integrin subunit alpha 7</w:t>
            </w:r>
          </w:p>
        </w:tc>
        <w:tc>
          <w:tcPr>
            <w:tcW w:w="1181" w:type="dxa"/>
          </w:tcPr>
          <w:p w14:paraId="16176A13" w14:textId="77777777" w:rsidR="00AF7E53" w:rsidRPr="00AD2F0B" w:rsidRDefault="00AF7E53" w:rsidP="008E7FC9">
            <w:r w:rsidRPr="00AD2F0B">
              <w:t>6.08 · 10-6</w:t>
            </w:r>
          </w:p>
        </w:tc>
        <w:tc>
          <w:tcPr>
            <w:tcW w:w="1480" w:type="dxa"/>
          </w:tcPr>
          <w:p w14:paraId="1B4D0AB6" w14:textId="77777777" w:rsidR="00AF7E53" w:rsidRPr="00AD2F0B" w:rsidRDefault="00AF7E53" w:rsidP="008E7FC9">
            <w:r w:rsidRPr="00AD2F0B">
              <w:t>0.01</w:t>
            </w:r>
          </w:p>
        </w:tc>
        <w:tc>
          <w:tcPr>
            <w:tcW w:w="917" w:type="dxa"/>
          </w:tcPr>
          <w:p w14:paraId="75A0AE3F" w14:textId="77777777" w:rsidR="00AF7E53" w:rsidRPr="00AD2F0B" w:rsidRDefault="00AF7E53" w:rsidP="008E7FC9">
            <w:r w:rsidRPr="00AD2F0B">
              <w:t>1.93</w:t>
            </w:r>
          </w:p>
        </w:tc>
      </w:tr>
      <w:tr w:rsidR="00AF7E53" w:rsidRPr="00AD2F0B" w14:paraId="7EC64DB5" w14:textId="77777777" w:rsidTr="00B05C44">
        <w:tc>
          <w:tcPr>
            <w:tcW w:w="1270" w:type="dxa"/>
          </w:tcPr>
          <w:p w14:paraId="14B2EE12" w14:textId="78374599" w:rsidR="00AF7E53" w:rsidRPr="00AD2F0B" w:rsidRDefault="00AF7E53" w:rsidP="008E7FC9">
            <w:r w:rsidRPr="00AD2F0B">
              <w:t>PODN</w:t>
            </w:r>
          </w:p>
        </w:tc>
        <w:tc>
          <w:tcPr>
            <w:tcW w:w="4168" w:type="dxa"/>
          </w:tcPr>
          <w:p w14:paraId="2F63E7EE" w14:textId="77777777" w:rsidR="00AF7E53" w:rsidRPr="00AD2F0B" w:rsidRDefault="00AF7E53" w:rsidP="008E7FC9">
            <w:proofErr w:type="spellStart"/>
            <w:r w:rsidRPr="00AD2F0B">
              <w:t>Podocan</w:t>
            </w:r>
            <w:proofErr w:type="spellEnd"/>
          </w:p>
        </w:tc>
        <w:tc>
          <w:tcPr>
            <w:tcW w:w="1181" w:type="dxa"/>
          </w:tcPr>
          <w:p w14:paraId="26C56290" w14:textId="77777777" w:rsidR="00AF7E53" w:rsidRPr="00AD2F0B" w:rsidRDefault="00AF7E53" w:rsidP="008E7FC9">
            <w:r w:rsidRPr="00AD2F0B">
              <w:t>7.00 · 10-6</w:t>
            </w:r>
          </w:p>
        </w:tc>
        <w:tc>
          <w:tcPr>
            <w:tcW w:w="1480" w:type="dxa"/>
          </w:tcPr>
          <w:p w14:paraId="7D6304A0" w14:textId="77777777" w:rsidR="00AF7E53" w:rsidRPr="00AD2F0B" w:rsidRDefault="00AF7E53" w:rsidP="008E7FC9">
            <w:r w:rsidRPr="00AD2F0B">
              <w:t>0.01</w:t>
            </w:r>
          </w:p>
        </w:tc>
        <w:tc>
          <w:tcPr>
            <w:tcW w:w="917" w:type="dxa"/>
          </w:tcPr>
          <w:p w14:paraId="5AB577EB" w14:textId="77777777" w:rsidR="00AF7E53" w:rsidRPr="00AD2F0B" w:rsidRDefault="00AF7E53" w:rsidP="008E7FC9">
            <w:r w:rsidRPr="00AD2F0B">
              <w:t>1.93</w:t>
            </w:r>
          </w:p>
        </w:tc>
      </w:tr>
      <w:tr w:rsidR="00AF7E53" w:rsidRPr="00AD2F0B" w14:paraId="760B0B58" w14:textId="77777777" w:rsidTr="00B05C44">
        <w:tc>
          <w:tcPr>
            <w:tcW w:w="1270" w:type="dxa"/>
          </w:tcPr>
          <w:p w14:paraId="18A002B5" w14:textId="501FD51F" w:rsidR="00AF7E53" w:rsidRPr="00AD2F0B" w:rsidRDefault="00AF7E53" w:rsidP="008E7FC9">
            <w:r w:rsidRPr="00AD2F0B">
              <w:t>CLMP</w:t>
            </w:r>
          </w:p>
        </w:tc>
        <w:tc>
          <w:tcPr>
            <w:tcW w:w="4168" w:type="dxa"/>
          </w:tcPr>
          <w:p w14:paraId="4D94873C" w14:textId="77777777" w:rsidR="00AF7E53" w:rsidRPr="00AD2F0B" w:rsidRDefault="00AF7E53" w:rsidP="008E7FC9">
            <w:r w:rsidRPr="00AD2F0B">
              <w:t>CXADR-like membrane protein</w:t>
            </w:r>
          </w:p>
        </w:tc>
        <w:tc>
          <w:tcPr>
            <w:tcW w:w="1181" w:type="dxa"/>
          </w:tcPr>
          <w:p w14:paraId="5614EC73" w14:textId="77777777" w:rsidR="00AF7E53" w:rsidRPr="00AD2F0B" w:rsidRDefault="00AF7E53" w:rsidP="008E7FC9">
            <w:r w:rsidRPr="00AD2F0B">
              <w:t>7.29 · 10-6</w:t>
            </w:r>
          </w:p>
        </w:tc>
        <w:tc>
          <w:tcPr>
            <w:tcW w:w="1480" w:type="dxa"/>
          </w:tcPr>
          <w:p w14:paraId="7BBFE7F1" w14:textId="77777777" w:rsidR="00AF7E53" w:rsidRPr="00AD2F0B" w:rsidRDefault="00AF7E53" w:rsidP="008E7FC9">
            <w:r w:rsidRPr="00AD2F0B">
              <w:t>0.01</w:t>
            </w:r>
          </w:p>
        </w:tc>
        <w:tc>
          <w:tcPr>
            <w:tcW w:w="917" w:type="dxa"/>
          </w:tcPr>
          <w:p w14:paraId="0C320589" w14:textId="77777777" w:rsidR="00AF7E53" w:rsidRPr="00AD2F0B" w:rsidRDefault="00AF7E53" w:rsidP="008E7FC9">
            <w:r w:rsidRPr="00AD2F0B">
              <w:t>1.74</w:t>
            </w:r>
          </w:p>
        </w:tc>
      </w:tr>
      <w:tr w:rsidR="00AF7E53" w:rsidRPr="00557480" w14:paraId="5F3FB6CD" w14:textId="77777777" w:rsidTr="00B05C44">
        <w:tc>
          <w:tcPr>
            <w:tcW w:w="9016" w:type="dxa"/>
            <w:gridSpan w:val="5"/>
            <w:shd w:val="clear" w:color="auto" w:fill="A6A6A6" w:themeFill="background1" w:themeFillShade="A6"/>
          </w:tcPr>
          <w:p w14:paraId="20BF201D" w14:textId="77777777" w:rsidR="00AF7E53" w:rsidRPr="00557480" w:rsidRDefault="00AF7E53" w:rsidP="008E7FC9">
            <w:pPr>
              <w:rPr>
                <w:b/>
                <w:bCs/>
              </w:rPr>
            </w:pPr>
            <w:r w:rsidRPr="00557480">
              <w:rPr>
                <w:b/>
                <w:bCs/>
              </w:rPr>
              <w:t>Lower expressed</w:t>
            </w:r>
          </w:p>
        </w:tc>
      </w:tr>
      <w:tr w:rsidR="00AF7E53" w:rsidRPr="00AD2F0B" w14:paraId="32085AC8" w14:textId="77777777" w:rsidTr="00B05C44">
        <w:tc>
          <w:tcPr>
            <w:tcW w:w="1270" w:type="dxa"/>
            <w:shd w:val="clear" w:color="auto" w:fill="D9D9D9" w:themeFill="background1" w:themeFillShade="D9"/>
          </w:tcPr>
          <w:p w14:paraId="2A54AE24" w14:textId="77777777" w:rsidR="00AF7E53" w:rsidRPr="00AD2F0B" w:rsidRDefault="00AF7E53" w:rsidP="008E7FC9">
            <w:r w:rsidRPr="00AD2F0B">
              <w:t>Gene symbol</w:t>
            </w:r>
          </w:p>
        </w:tc>
        <w:tc>
          <w:tcPr>
            <w:tcW w:w="4168" w:type="dxa"/>
            <w:shd w:val="clear" w:color="auto" w:fill="D9D9D9" w:themeFill="background1" w:themeFillShade="D9"/>
          </w:tcPr>
          <w:p w14:paraId="0DA9627D" w14:textId="77777777" w:rsidR="00AF7E53" w:rsidRPr="00AD2F0B" w:rsidRDefault="00AF7E53" w:rsidP="008E7FC9">
            <w:r w:rsidRPr="00AD2F0B">
              <w:t>Gene name</w:t>
            </w:r>
          </w:p>
        </w:tc>
        <w:tc>
          <w:tcPr>
            <w:tcW w:w="1181" w:type="dxa"/>
            <w:shd w:val="clear" w:color="auto" w:fill="D9D9D9" w:themeFill="background1" w:themeFillShade="D9"/>
          </w:tcPr>
          <w:p w14:paraId="36340CDC" w14:textId="77777777" w:rsidR="00AF7E53" w:rsidRPr="00AD2F0B" w:rsidRDefault="00AF7E53" w:rsidP="008E7FC9">
            <w:r w:rsidRPr="00AD2F0B">
              <w:t>P</w:t>
            </w:r>
          </w:p>
        </w:tc>
        <w:tc>
          <w:tcPr>
            <w:tcW w:w="1480" w:type="dxa"/>
            <w:shd w:val="clear" w:color="auto" w:fill="D9D9D9" w:themeFill="background1" w:themeFillShade="D9"/>
          </w:tcPr>
          <w:p w14:paraId="05DE1749" w14:textId="77777777" w:rsidR="00AF7E53" w:rsidRPr="00AD2F0B" w:rsidRDefault="00AF7E53" w:rsidP="008E7FC9">
            <w:r w:rsidRPr="00AD2F0B">
              <w:t>False discovery rate</w:t>
            </w:r>
          </w:p>
        </w:tc>
        <w:tc>
          <w:tcPr>
            <w:tcW w:w="917" w:type="dxa"/>
            <w:shd w:val="clear" w:color="auto" w:fill="D9D9D9" w:themeFill="background1" w:themeFillShade="D9"/>
          </w:tcPr>
          <w:p w14:paraId="34300A4F" w14:textId="77777777" w:rsidR="00AF7E53" w:rsidRPr="00AD2F0B" w:rsidRDefault="00AF7E53" w:rsidP="008E7FC9">
            <w:r w:rsidRPr="00AD2F0B">
              <w:t>Fold change</w:t>
            </w:r>
          </w:p>
        </w:tc>
      </w:tr>
      <w:tr w:rsidR="00AF7E53" w:rsidRPr="00AD2F0B" w14:paraId="6ADC9C7E" w14:textId="77777777" w:rsidTr="00B05C44">
        <w:tc>
          <w:tcPr>
            <w:tcW w:w="1270" w:type="dxa"/>
          </w:tcPr>
          <w:p w14:paraId="058F7B95" w14:textId="77777777" w:rsidR="00AF7E53" w:rsidRPr="00AD2F0B" w:rsidRDefault="00AF7E53" w:rsidP="008E7FC9">
            <w:r w:rsidRPr="00AD2F0B">
              <w:t>TIAM1</w:t>
            </w:r>
          </w:p>
        </w:tc>
        <w:tc>
          <w:tcPr>
            <w:tcW w:w="4168" w:type="dxa"/>
          </w:tcPr>
          <w:p w14:paraId="6C84BD32" w14:textId="77777777" w:rsidR="00AF7E53" w:rsidRPr="00AD2F0B" w:rsidRDefault="00AF7E53" w:rsidP="008E7FC9">
            <w:r w:rsidRPr="00AD2F0B">
              <w:t>TIAM Rac1 associated GEF 1</w:t>
            </w:r>
          </w:p>
        </w:tc>
        <w:tc>
          <w:tcPr>
            <w:tcW w:w="1181" w:type="dxa"/>
          </w:tcPr>
          <w:p w14:paraId="3B5B1E9A" w14:textId="77777777" w:rsidR="00AF7E53" w:rsidRPr="00AD2F0B" w:rsidRDefault="00AF7E53" w:rsidP="008E7FC9">
            <w:r w:rsidRPr="00AD2F0B">
              <w:t>3.33 · 10-7</w:t>
            </w:r>
          </w:p>
        </w:tc>
        <w:tc>
          <w:tcPr>
            <w:tcW w:w="1480" w:type="dxa"/>
          </w:tcPr>
          <w:p w14:paraId="31B1C21A" w14:textId="77777777" w:rsidR="00AF7E53" w:rsidRPr="00AD2F0B" w:rsidRDefault="00AF7E53" w:rsidP="008E7FC9">
            <w:r w:rsidRPr="00AD2F0B">
              <w:t>1.41 · 10-3</w:t>
            </w:r>
          </w:p>
        </w:tc>
        <w:tc>
          <w:tcPr>
            <w:tcW w:w="917" w:type="dxa"/>
          </w:tcPr>
          <w:p w14:paraId="0B703637" w14:textId="77777777" w:rsidR="00AF7E53" w:rsidRPr="00AD2F0B" w:rsidRDefault="00AF7E53" w:rsidP="008E7FC9">
            <w:r w:rsidRPr="00AD2F0B">
              <w:t>0.62</w:t>
            </w:r>
          </w:p>
        </w:tc>
      </w:tr>
      <w:tr w:rsidR="00AF7E53" w:rsidRPr="00AD2F0B" w14:paraId="3BCFB58C" w14:textId="77777777" w:rsidTr="00B05C44">
        <w:tc>
          <w:tcPr>
            <w:tcW w:w="1270" w:type="dxa"/>
          </w:tcPr>
          <w:p w14:paraId="2C6C76AD" w14:textId="1C730856" w:rsidR="00AF7E53" w:rsidRPr="00AD2F0B" w:rsidRDefault="00AF7E53" w:rsidP="008E7FC9">
            <w:r w:rsidRPr="00AD2F0B">
              <w:t>PAQR8</w:t>
            </w:r>
          </w:p>
        </w:tc>
        <w:tc>
          <w:tcPr>
            <w:tcW w:w="4168" w:type="dxa"/>
          </w:tcPr>
          <w:p w14:paraId="581189B6" w14:textId="77777777" w:rsidR="00AF7E53" w:rsidRPr="00AD2F0B" w:rsidRDefault="00AF7E53" w:rsidP="008E7FC9">
            <w:r w:rsidRPr="00AD2F0B">
              <w:t xml:space="preserve">Progestin and </w:t>
            </w:r>
            <w:proofErr w:type="spellStart"/>
            <w:r w:rsidRPr="00AD2F0B">
              <w:t>adipoQ</w:t>
            </w:r>
            <w:proofErr w:type="spellEnd"/>
            <w:r w:rsidRPr="00AD2F0B">
              <w:t xml:space="preserve"> receptor family member 8</w:t>
            </w:r>
          </w:p>
        </w:tc>
        <w:tc>
          <w:tcPr>
            <w:tcW w:w="1181" w:type="dxa"/>
          </w:tcPr>
          <w:p w14:paraId="33DCF42B" w14:textId="77777777" w:rsidR="00AF7E53" w:rsidRPr="00AD2F0B" w:rsidRDefault="00AF7E53" w:rsidP="008E7FC9">
            <w:r w:rsidRPr="00AD2F0B">
              <w:t>3.53 · 10-6</w:t>
            </w:r>
          </w:p>
        </w:tc>
        <w:tc>
          <w:tcPr>
            <w:tcW w:w="1480" w:type="dxa"/>
          </w:tcPr>
          <w:p w14:paraId="3E8FE26C" w14:textId="77777777" w:rsidR="00AF7E53" w:rsidRPr="00AD2F0B" w:rsidRDefault="00AF7E53" w:rsidP="008E7FC9">
            <w:r w:rsidRPr="00AD2F0B">
              <w:t>0.01</w:t>
            </w:r>
          </w:p>
        </w:tc>
        <w:tc>
          <w:tcPr>
            <w:tcW w:w="917" w:type="dxa"/>
          </w:tcPr>
          <w:p w14:paraId="30EE2A0B" w14:textId="77777777" w:rsidR="00AF7E53" w:rsidRPr="00AD2F0B" w:rsidRDefault="00AF7E53" w:rsidP="008E7FC9">
            <w:r w:rsidRPr="00AD2F0B">
              <w:t>0.55</w:t>
            </w:r>
          </w:p>
        </w:tc>
      </w:tr>
      <w:tr w:rsidR="00AF7E53" w:rsidRPr="00AD2F0B" w14:paraId="33809CB0" w14:textId="77777777" w:rsidTr="00B05C44">
        <w:tc>
          <w:tcPr>
            <w:tcW w:w="1270" w:type="dxa"/>
          </w:tcPr>
          <w:p w14:paraId="2A7495A0" w14:textId="177BE3CD" w:rsidR="00AF7E53" w:rsidRPr="00AD2F0B" w:rsidRDefault="00AF7E53" w:rsidP="008E7FC9">
            <w:r w:rsidRPr="00AD2F0B">
              <w:t>RORC</w:t>
            </w:r>
          </w:p>
        </w:tc>
        <w:tc>
          <w:tcPr>
            <w:tcW w:w="4168" w:type="dxa"/>
          </w:tcPr>
          <w:p w14:paraId="559CE5D4" w14:textId="77777777" w:rsidR="00AF7E53" w:rsidRPr="00AD2F0B" w:rsidRDefault="00AF7E53" w:rsidP="008E7FC9">
            <w:r w:rsidRPr="00AD2F0B">
              <w:t>RAR-related orphan receptor C</w:t>
            </w:r>
          </w:p>
        </w:tc>
        <w:tc>
          <w:tcPr>
            <w:tcW w:w="1181" w:type="dxa"/>
          </w:tcPr>
          <w:p w14:paraId="7F29D386" w14:textId="77777777" w:rsidR="00AF7E53" w:rsidRPr="00AD2F0B" w:rsidRDefault="00AF7E53" w:rsidP="008E7FC9">
            <w:r w:rsidRPr="00AD2F0B">
              <w:t>9.48 · 10-6</w:t>
            </w:r>
          </w:p>
        </w:tc>
        <w:tc>
          <w:tcPr>
            <w:tcW w:w="1480" w:type="dxa"/>
          </w:tcPr>
          <w:p w14:paraId="02A4AFE6" w14:textId="77777777" w:rsidR="00AF7E53" w:rsidRPr="00AD2F0B" w:rsidRDefault="00AF7E53" w:rsidP="008E7FC9">
            <w:r w:rsidRPr="00AD2F0B">
              <w:t>0.01</w:t>
            </w:r>
          </w:p>
        </w:tc>
        <w:tc>
          <w:tcPr>
            <w:tcW w:w="917" w:type="dxa"/>
          </w:tcPr>
          <w:p w14:paraId="02FCB38B" w14:textId="77777777" w:rsidR="00AF7E53" w:rsidRPr="00AD2F0B" w:rsidRDefault="00AF7E53" w:rsidP="008E7FC9">
            <w:r w:rsidRPr="00AD2F0B">
              <w:t>0.37</w:t>
            </w:r>
          </w:p>
        </w:tc>
      </w:tr>
      <w:tr w:rsidR="00AF7E53" w:rsidRPr="00AD2F0B" w14:paraId="439B5A8B" w14:textId="77777777" w:rsidTr="00B05C44">
        <w:tc>
          <w:tcPr>
            <w:tcW w:w="1270" w:type="dxa"/>
          </w:tcPr>
          <w:p w14:paraId="6807D775" w14:textId="13E13A9E" w:rsidR="00AF7E53" w:rsidRPr="00AD2F0B" w:rsidRDefault="00AF7E53" w:rsidP="008E7FC9">
            <w:r w:rsidRPr="00AD2F0B">
              <w:t>TTC7A</w:t>
            </w:r>
          </w:p>
        </w:tc>
        <w:tc>
          <w:tcPr>
            <w:tcW w:w="4168" w:type="dxa"/>
          </w:tcPr>
          <w:p w14:paraId="0FE19FAA" w14:textId="77777777" w:rsidR="00AF7E53" w:rsidRPr="00AD2F0B" w:rsidRDefault="00AF7E53" w:rsidP="008E7FC9">
            <w:r w:rsidRPr="00AD2F0B">
              <w:t>Tetratricopeptide repeat domain 7A</w:t>
            </w:r>
          </w:p>
        </w:tc>
        <w:tc>
          <w:tcPr>
            <w:tcW w:w="1181" w:type="dxa"/>
          </w:tcPr>
          <w:p w14:paraId="5DB6EF68" w14:textId="77777777" w:rsidR="00AF7E53" w:rsidRPr="00AD2F0B" w:rsidRDefault="00AF7E53" w:rsidP="008E7FC9">
            <w:r w:rsidRPr="00AD2F0B">
              <w:t>1.35 · 10-5</w:t>
            </w:r>
          </w:p>
        </w:tc>
        <w:tc>
          <w:tcPr>
            <w:tcW w:w="1480" w:type="dxa"/>
          </w:tcPr>
          <w:p w14:paraId="4E0B60E4" w14:textId="77777777" w:rsidR="00AF7E53" w:rsidRPr="00AD2F0B" w:rsidRDefault="00AF7E53" w:rsidP="008E7FC9">
            <w:r w:rsidRPr="00AD2F0B">
              <w:t>0.01</w:t>
            </w:r>
          </w:p>
        </w:tc>
        <w:tc>
          <w:tcPr>
            <w:tcW w:w="917" w:type="dxa"/>
          </w:tcPr>
          <w:p w14:paraId="2590EB30" w14:textId="77777777" w:rsidR="00AF7E53" w:rsidRPr="00AD2F0B" w:rsidRDefault="00AF7E53" w:rsidP="008E7FC9">
            <w:r w:rsidRPr="00AD2F0B">
              <w:t>0.71</w:t>
            </w:r>
          </w:p>
        </w:tc>
      </w:tr>
      <w:tr w:rsidR="00AF7E53" w:rsidRPr="00AD2F0B" w14:paraId="603778BE" w14:textId="77777777" w:rsidTr="00B05C44">
        <w:tc>
          <w:tcPr>
            <w:tcW w:w="1270" w:type="dxa"/>
          </w:tcPr>
          <w:p w14:paraId="39ED52A0" w14:textId="68661A80" w:rsidR="00AF7E53" w:rsidRPr="00AD2F0B" w:rsidRDefault="00AF7E53" w:rsidP="008E7FC9">
            <w:r w:rsidRPr="00AD2F0B">
              <w:t>KRT4</w:t>
            </w:r>
          </w:p>
        </w:tc>
        <w:tc>
          <w:tcPr>
            <w:tcW w:w="4168" w:type="dxa"/>
          </w:tcPr>
          <w:p w14:paraId="60878C94" w14:textId="77777777" w:rsidR="00AF7E53" w:rsidRPr="00AD2F0B" w:rsidRDefault="00AF7E53" w:rsidP="008E7FC9">
            <w:r w:rsidRPr="00AD2F0B">
              <w:t>Keratin 4</w:t>
            </w:r>
          </w:p>
        </w:tc>
        <w:tc>
          <w:tcPr>
            <w:tcW w:w="1181" w:type="dxa"/>
          </w:tcPr>
          <w:p w14:paraId="4B28FC68" w14:textId="77777777" w:rsidR="00AF7E53" w:rsidRPr="00AD2F0B" w:rsidRDefault="00AF7E53" w:rsidP="008E7FC9">
            <w:r w:rsidRPr="00AD2F0B">
              <w:t>1.84 · 10-5</w:t>
            </w:r>
          </w:p>
        </w:tc>
        <w:tc>
          <w:tcPr>
            <w:tcW w:w="1480" w:type="dxa"/>
          </w:tcPr>
          <w:p w14:paraId="7E67F82C" w14:textId="77777777" w:rsidR="00AF7E53" w:rsidRPr="00AD2F0B" w:rsidRDefault="00AF7E53" w:rsidP="008E7FC9">
            <w:r w:rsidRPr="00AD2F0B">
              <w:t>0.01</w:t>
            </w:r>
          </w:p>
        </w:tc>
        <w:tc>
          <w:tcPr>
            <w:tcW w:w="917" w:type="dxa"/>
          </w:tcPr>
          <w:p w14:paraId="75A89A61" w14:textId="77777777" w:rsidR="00AF7E53" w:rsidRPr="00AD2F0B" w:rsidRDefault="00AF7E53" w:rsidP="008E7FC9">
            <w:r w:rsidRPr="00AD2F0B">
              <w:t>0.30</w:t>
            </w:r>
          </w:p>
        </w:tc>
      </w:tr>
      <w:tr w:rsidR="00AF7E53" w:rsidRPr="00AD2F0B" w14:paraId="4CBA23A0" w14:textId="77777777" w:rsidTr="00B05C44">
        <w:tc>
          <w:tcPr>
            <w:tcW w:w="1270" w:type="dxa"/>
          </w:tcPr>
          <w:p w14:paraId="4B1FF474" w14:textId="14D0C4C3" w:rsidR="00AF7E53" w:rsidRPr="00AD2F0B" w:rsidRDefault="00AF7E53" w:rsidP="008E7FC9">
            <w:r w:rsidRPr="00AD2F0B">
              <w:t>TBC1D2</w:t>
            </w:r>
          </w:p>
        </w:tc>
        <w:tc>
          <w:tcPr>
            <w:tcW w:w="4168" w:type="dxa"/>
          </w:tcPr>
          <w:p w14:paraId="23F1E168" w14:textId="77777777" w:rsidR="00AF7E53" w:rsidRPr="00AD2F0B" w:rsidRDefault="00AF7E53" w:rsidP="008E7FC9">
            <w:r w:rsidRPr="00AD2F0B">
              <w:t>TBC1 domain family member 2</w:t>
            </w:r>
          </w:p>
        </w:tc>
        <w:tc>
          <w:tcPr>
            <w:tcW w:w="1181" w:type="dxa"/>
          </w:tcPr>
          <w:p w14:paraId="11610F67" w14:textId="77777777" w:rsidR="00AF7E53" w:rsidRPr="00AD2F0B" w:rsidRDefault="00AF7E53" w:rsidP="008E7FC9">
            <w:r w:rsidRPr="00AD2F0B">
              <w:t>2.11 · 10-5</w:t>
            </w:r>
          </w:p>
        </w:tc>
        <w:tc>
          <w:tcPr>
            <w:tcW w:w="1480" w:type="dxa"/>
          </w:tcPr>
          <w:p w14:paraId="539893DF" w14:textId="77777777" w:rsidR="00AF7E53" w:rsidRPr="00AD2F0B" w:rsidRDefault="00AF7E53" w:rsidP="008E7FC9">
            <w:r w:rsidRPr="00AD2F0B">
              <w:t>0.01</w:t>
            </w:r>
          </w:p>
        </w:tc>
        <w:tc>
          <w:tcPr>
            <w:tcW w:w="917" w:type="dxa"/>
          </w:tcPr>
          <w:p w14:paraId="1F6DA75B" w14:textId="77777777" w:rsidR="00AF7E53" w:rsidRPr="00AD2F0B" w:rsidRDefault="00AF7E53" w:rsidP="008E7FC9">
            <w:r w:rsidRPr="00AD2F0B">
              <w:t>0.71</w:t>
            </w:r>
          </w:p>
        </w:tc>
      </w:tr>
      <w:tr w:rsidR="00AF7E53" w:rsidRPr="00AD2F0B" w14:paraId="054B04E8" w14:textId="77777777" w:rsidTr="00B05C44">
        <w:tc>
          <w:tcPr>
            <w:tcW w:w="1270" w:type="dxa"/>
          </w:tcPr>
          <w:p w14:paraId="1BF59B9A" w14:textId="44FCA2EE" w:rsidR="00AF7E53" w:rsidRPr="00AD2F0B" w:rsidRDefault="00AF7E53" w:rsidP="008E7FC9">
            <w:r w:rsidRPr="00AD2F0B">
              <w:t>ABHD6</w:t>
            </w:r>
          </w:p>
        </w:tc>
        <w:tc>
          <w:tcPr>
            <w:tcW w:w="4168" w:type="dxa"/>
          </w:tcPr>
          <w:p w14:paraId="385F1AB1" w14:textId="77777777" w:rsidR="00AF7E53" w:rsidRPr="00AD2F0B" w:rsidRDefault="00AF7E53" w:rsidP="008E7FC9">
            <w:proofErr w:type="spellStart"/>
            <w:r w:rsidRPr="00AD2F0B">
              <w:t>Abhydrolase</w:t>
            </w:r>
            <w:proofErr w:type="spellEnd"/>
            <w:r w:rsidRPr="00AD2F0B">
              <w:t xml:space="preserve"> domain containing 6, acylglycerol lipase</w:t>
            </w:r>
          </w:p>
        </w:tc>
        <w:tc>
          <w:tcPr>
            <w:tcW w:w="1181" w:type="dxa"/>
          </w:tcPr>
          <w:p w14:paraId="338FD789" w14:textId="77777777" w:rsidR="00AF7E53" w:rsidRPr="00AD2F0B" w:rsidRDefault="00AF7E53" w:rsidP="008E7FC9">
            <w:r w:rsidRPr="00AD2F0B">
              <w:t>2.60 · 10-5</w:t>
            </w:r>
          </w:p>
        </w:tc>
        <w:tc>
          <w:tcPr>
            <w:tcW w:w="1480" w:type="dxa"/>
          </w:tcPr>
          <w:p w14:paraId="304C7771" w14:textId="77777777" w:rsidR="00AF7E53" w:rsidRPr="00AD2F0B" w:rsidRDefault="00AF7E53" w:rsidP="008E7FC9">
            <w:r w:rsidRPr="00AD2F0B">
              <w:t>0.02</w:t>
            </w:r>
          </w:p>
        </w:tc>
        <w:tc>
          <w:tcPr>
            <w:tcW w:w="917" w:type="dxa"/>
          </w:tcPr>
          <w:p w14:paraId="008EE745" w14:textId="77777777" w:rsidR="00AF7E53" w:rsidRPr="00AD2F0B" w:rsidRDefault="00AF7E53" w:rsidP="008E7FC9">
            <w:r w:rsidRPr="00AD2F0B">
              <w:t>0.62</w:t>
            </w:r>
          </w:p>
        </w:tc>
      </w:tr>
      <w:tr w:rsidR="00AF7E53" w:rsidRPr="00AD2F0B" w14:paraId="0CE39921" w14:textId="77777777" w:rsidTr="00B05C44">
        <w:tc>
          <w:tcPr>
            <w:tcW w:w="1270" w:type="dxa"/>
          </w:tcPr>
          <w:p w14:paraId="2A07ECA9" w14:textId="5071631A" w:rsidR="00AF7E53" w:rsidRPr="00AD2F0B" w:rsidRDefault="00AF7E53" w:rsidP="008E7FC9">
            <w:r w:rsidRPr="00AD2F0B">
              <w:t>LARP4B</w:t>
            </w:r>
          </w:p>
        </w:tc>
        <w:tc>
          <w:tcPr>
            <w:tcW w:w="4168" w:type="dxa"/>
          </w:tcPr>
          <w:p w14:paraId="0D0ECD19" w14:textId="77777777" w:rsidR="00AF7E53" w:rsidRPr="00AD2F0B" w:rsidRDefault="00AF7E53" w:rsidP="008E7FC9">
            <w:r w:rsidRPr="00AD2F0B">
              <w:t>La ribonucleoprotein 4B</w:t>
            </w:r>
          </w:p>
        </w:tc>
        <w:tc>
          <w:tcPr>
            <w:tcW w:w="1181" w:type="dxa"/>
          </w:tcPr>
          <w:p w14:paraId="0BDEE707" w14:textId="77777777" w:rsidR="00AF7E53" w:rsidRPr="00AD2F0B" w:rsidRDefault="00AF7E53" w:rsidP="008E7FC9">
            <w:r w:rsidRPr="00AD2F0B">
              <w:t>2.91 · 10-5</w:t>
            </w:r>
          </w:p>
        </w:tc>
        <w:tc>
          <w:tcPr>
            <w:tcW w:w="1480" w:type="dxa"/>
          </w:tcPr>
          <w:p w14:paraId="0151B673" w14:textId="77777777" w:rsidR="00AF7E53" w:rsidRPr="00AD2F0B" w:rsidRDefault="00AF7E53" w:rsidP="008E7FC9">
            <w:r w:rsidRPr="00AD2F0B">
              <w:t>0.02</w:t>
            </w:r>
          </w:p>
        </w:tc>
        <w:tc>
          <w:tcPr>
            <w:tcW w:w="917" w:type="dxa"/>
          </w:tcPr>
          <w:p w14:paraId="36D10CC4" w14:textId="77777777" w:rsidR="00AF7E53" w:rsidRPr="00AD2F0B" w:rsidRDefault="00AF7E53" w:rsidP="008E7FC9">
            <w:r w:rsidRPr="00AD2F0B">
              <w:t>0.78</w:t>
            </w:r>
          </w:p>
        </w:tc>
      </w:tr>
      <w:tr w:rsidR="00AF7E53" w:rsidRPr="00AD2F0B" w14:paraId="27188CE1" w14:textId="77777777" w:rsidTr="00B05C44">
        <w:tc>
          <w:tcPr>
            <w:tcW w:w="1270" w:type="dxa"/>
          </w:tcPr>
          <w:p w14:paraId="12764D20" w14:textId="34F89BD4" w:rsidR="00AF7E53" w:rsidRPr="00AD2F0B" w:rsidRDefault="00AF7E53" w:rsidP="008E7FC9">
            <w:r w:rsidRPr="00AD2F0B">
              <w:lastRenderedPageBreak/>
              <w:t>TPPP</w:t>
            </w:r>
          </w:p>
        </w:tc>
        <w:tc>
          <w:tcPr>
            <w:tcW w:w="4168" w:type="dxa"/>
          </w:tcPr>
          <w:p w14:paraId="5F7978B3" w14:textId="77777777" w:rsidR="00AF7E53" w:rsidRPr="00AD2F0B" w:rsidRDefault="00AF7E53" w:rsidP="008E7FC9">
            <w:r w:rsidRPr="00AD2F0B">
              <w:t>Tubulin polymerization promoting protein</w:t>
            </w:r>
          </w:p>
        </w:tc>
        <w:tc>
          <w:tcPr>
            <w:tcW w:w="1181" w:type="dxa"/>
          </w:tcPr>
          <w:p w14:paraId="52184E15" w14:textId="77777777" w:rsidR="00AF7E53" w:rsidRPr="00AD2F0B" w:rsidRDefault="00AF7E53" w:rsidP="008E7FC9">
            <w:r w:rsidRPr="00AD2F0B">
              <w:t>2.97 · 10-5</w:t>
            </w:r>
          </w:p>
        </w:tc>
        <w:tc>
          <w:tcPr>
            <w:tcW w:w="1480" w:type="dxa"/>
          </w:tcPr>
          <w:p w14:paraId="09785A6B" w14:textId="77777777" w:rsidR="00AF7E53" w:rsidRPr="00AD2F0B" w:rsidRDefault="00AF7E53" w:rsidP="008E7FC9">
            <w:r w:rsidRPr="00AD2F0B">
              <w:t>0.02</w:t>
            </w:r>
          </w:p>
        </w:tc>
        <w:tc>
          <w:tcPr>
            <w:tcW w:w="917" w:type="dxa"/>
          </w:tcPr>
          <w:p w14:paraId="693165BA" w14:textId="77777777" w:rsidR="00AF7E53" w:rsidRPr="00AD2F0B" w:rsidRDefault="00AF7E53" w:rsidP="008E7FC9">
            <w:r w:rsidRPr="00AD2F0B">
              <w:t>0.50</w:t>
            </w:r>
          </w:p>
        </w:tc>
      </w:tr>
      <w:tr w:rsidR="00AF7E53" w:rsidRPr="00AD2F0B" w14:paraId="74CD53C0" w14:textId="77777777" w:rsidTr="00B05C44">
        <w:tc>
          <w:tcPr>
            <w:tcW w:w="1270" w:type="dxa"/>
          </w:tcPr>
          <w:p w14:paraId="73E15453" w14:textId="2837C570" w:rsidR="00AF7E53" w:rsidRPr="00AD2F0B" w:rsidRDefault="00AF7E53" w:rsidP="008E7FC9">
            <w:r w:rsidRPr="00AD2F0B">
              <w:t>ZNF608</w:t>
            </w:r>
          </w:p>
        </w:tc>
        <w:tc>
          <w:tcPr>
            <w:tcW w:w="4168" w:type="dxa"/>
          </w:tcPr>
          <w:p w14:paraId="266CE406" w14:textId="77777777" w:rsidR="00AF7E53" w:rsidRPr="00AD2F0B" w:rsidRDefault="00AF7E53" w:rsidP="008E7FC9">
            <w:r w:rsidRPr="00AD2F0B">
              <w:t>Zinc finger protein 608</w:t>
            </w:r>
          </w:p>
        </w:tc>
        <w:tc>
          <w:tcPr>
            <w:tcW w:w="1181" w:type="dxa"/>
          </w:tcPr>
          <w:p w14:paraId="3A747500" w14:textId="77777777" w:rsidR="00AF7E53" w:rsidRPr="00AD2F0B" w:rsidRDefault="00AF7E53" w:rsidP="008E7FC9">
            <w:r w:rsidRPr="00AD2F0B">
              <w:t>2.99 · 10-5</w:t>
            </w:r>
          </w:p>
        </w:tc>
        <w:tc>
          <w:tcPr>
            <w:tcW w:w="1480" w:type="dxa"/>
          </w:tcPr>
          <w:p w14:paraId="20B94B08" w14:textId="77777777" w:rsidR="00AF7E53" w:rsidRPr="00AD2F0B" w:rsidRDefault="00AF7E53" w:rsidP="008E7FC9">
            <w:r w:rsidRPr="00AD2F0B">
              <w:t>0.02</w:t>
            </w:r>
          </w:p>
        </w:tc>
        <w:tc>
          <w:tcPr>
            <w:tcW w:w="917" w:type="dxa"/>
          </w:tcPr>
          <w:p w14:paraId="7F803710" w14:textId="77777777" w:rsidR="00AF7E53" w:rsidRPr="00AD2F0B" w:rsidRDefault="00AF7E53" w:rsidP="008E7FC9">
            <w:r w:rsidRPr="00AD2F0B">
              <w:t>0.71</w:t>
            </w:r>
          </w:p>
        </w:tc>
      </w:tr>
    </w:tbl>
    <w:p w14:paraId="15F4B13B" w14:textId="77777777" w:rsidR="00BD7F84" w:rsidRDefault="00BD7F84" w:rsidP="008E7FC9"/>
    <w:p w14:paraId="0412DF2B" w14:textId="4A49226B" w:rsidR="00AF7E53" w:rsidRPr="00AD2F0B" w:rsidRDefault="00BD7F84" w:rsidP="008E7FC9">
      <w:r w:rsidRPr="00AD2F0B">
        <w:t>As smoking status was a potential confounder in our study, we next assessed whether current smoking significantly influenced the expression of SEO-COPD-associated genes by directly comparing their expression between current and ex-smoking controls. None of the SEO-COPD genes were FDR significant between current and ex-smokers, while four genes were nominally significantly higher (p &lt; 0.05; GGT5, SPON1, NR1D1 and FRZB) in current- versus ex-smoking controls. Since the direction is the same in SEO-COPD versus control, with current smokers only in the control group, the difference in SEO-COPD is unlikely to be driven by current smoking.</w:t>
      </w:r>
    </w:p>
    <w:p w14:paraId="6308362E" w14:textId="77777777" w:rsidR="00AF7E53" w:rsidRPr="00AD2F0B" w:rsidRDefault="00AF7E53" w:rsidP="008E7FC9">
      <w:pPr>
        <w:pStyle w:val="Heading3"/>
      </w:pPr>
      <w:r w:rsidRPr="00AD2F0B">
        <w:t>Enrichment of the SEO-COPD genes shows a strong signal for immune, chemotaxis and ECM-related pathways</w:t>
      </w:r>
    </w:p>
    <w:p w14:paraId="5328329F" w14:textId="5B5F44D5" w:rsidR="003B6076" w:rsidRDefault="00AF7E53" w:rsidP="008E7FC9">
      <w:r w:rsidRPr="00AD2F0B">
        <w:t>To assess which biological pathways are overrepresented in the SEO-COPD gene signature, GSEA was performed on all genes (n = 16,930) ranked based on significance and fold change when comparing SEO-COPD versus control. This resulted in 402 pathways significantly enriched among genes higher expressed in SEO-COPD and 4 pathways significantly enriched among genes lower expressed in SEO-COPD (</w:t>
      </w:r>
      <w:r w:rsidR="005671D7">
        <w:rPr>
          <w:highlight w:val="yellow"/>
        </w:rPr>
        <w:fldChar w:fldCharType="begin"/>
      </w:r>
      <w:r w:rsidR="005671D7">
        <w:instrText xml:space="preserve"> REF _Ref171718925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3</w:t>
      </w:r>
      <w:r w:rsidR="005671D7">
        <w:rPr>
          <w:highlight w:val="yellow"/>
        </w:rPr>
        <w:fldChar w:fldCharType="end"/>
      </w:r>
      <w:r w:rsidRPr="00AD2F0B">
        <w:t xml:space="preserve">). These pathways were mapped and annotated by </w:t>
      </w:r>
      <w:proofErr w:type="spellStart"/>
      <w:r w:rsidRPr="00AD2F0B">
        <w:t>Cytoscape</w:t>
      </w:r>
      <w:proofErr w:type="spellEnd"/>
      <w:r w:rsidRPr="00AD2F0B">
        <w:t xml:space="preserve"> into a network of 73 clusters of closely related pathways based on their number of shared genes (</w:t>
      </w:r>
      <w:r w:rsidR="00A61F82">
        <w:fldChar w:fldCharType="begin"/>
      </w:r>
      <w:r w:rsidR="00A61F82">
        <w:instrText xml:space="preserve"> REF _Ref171452622 \h </w:instrText>
      </w:r>
      <w:r w:rsidR="008E7FC9">
        <w:instrText xml:space="preserve"> \* MERGEFORMAT </w:instrText>
      </w:r>
      <w:r w:rsidR="00A61F82">
        <w:fldChar w:fldCharType="separate"/>
      </w:r>
      <w:r w:rsidR="004A28F4">
        <w:t xml:space="preserve">Figure </w:t>
      </w:r>
      <w:r w:rsidR="004A28F4">
        <w:rPr>
          <w:noProof/>
        </w:rPr>
        <w:t>3.2</w:t>
      </w:r>
      <w:r w:rsidR="00A61F82">
        <w:fldChar w:fldCharType="end"/>
      </w:r>
      <w:r w:rsidRPr="00AD2F0B">
        <w:t xml:space="preserve">). The six largest clusters in the network included pathways pertaining to the </w:t>
      </w:r>
      <w:r w:rsidR="00983BB2">
        <w:t>a</w:t>
      </w:r>
      <w:r w:rsidRPr="00AD2F0B">
        <w:t xml:space="preserve">daptive immune system (N pathways = 84), </w:t>
      </w:r>
      <w:r w:rsidR="00983BB2">
        <w:t>o</w:t>
      </w:r>
      <w:r w:rsidRPr="00AD2F0B">
        <w:t xml:space="preserve">rgan / tissue development (N = 77), Heart, lung &amp; artery abnormalities (N = 34), </w:t>
      </w:r>
      <w:r w:rsidR="00983BB2">
        <w:t>c</w:t>
      </w:r>
      <w:r w:rsidRPr="00AD2F0B">
        <w:t xml:space="preserve">hemotaxis &amp; cytokine </w:t>
      </w:r>
      <w:proofErr w:type="spellStart"/>
      <w:r w:rsidRPr="00AD2F0B">
        <w:t>signalling</w:t>
      </w:r>
      <w:proofErr w:type="spellEnd"/>
      <w:r w:rsidRPr="00AD2F0B">
        <w:t xml:space="preserve"> (N = 33), </w:t>
      </w:r>
      <w:r w:rsidR="00983BB2">
        <w:t>m</w:t>
      </w:r>
      <w:r w:rsidRPr="00AD2F0B">
        <w:t xml:space="preserve">uscle and kidney development (N = 30) and </w:t>
      </w:r>
      <w:r w:rsidR="00983BB2">
        <w:t>e</w:t>
      </w:r>
      <w:r w:rsidRPr="00AD2F0B">
        <w:t>xtracellular matrix (ECM) organization (N = 15).</w:t>
      </w:r>
    </w:p>
    <w:p w14:paraId="31B75CED" w14:textId="24E969A8" w:rsidR="003B6076" w:rsidRPr="00AD2F0B" w:rsidRDefault="003B6076" w:rsidP="008E7FC9">
      <w:r w:rsidRPr="00AD2F0B">
        <w:t>We subsequently looked at which of the 105 SEO-COPD genes were among the leading-edge genes in the 25 pathways with the highest normalized enrichment score (NES) to gain insight into the possible functions of the 105 SEO-COPD genes in the most prominently enriched pathways in the GSEA. This identified 18 SEO-COPD leading edge genes (</w:t>
      </w:r>
      <w:r w:rsidR="005671D7">
        <w:rPr>
          <w:highlight w:val="yellow"/>
        </w:rPr>
        <w:fldChar w:fldCharType="begin"/>
      </w:r>
      <w:r w:rsidR="005671D7">
        <w:instrText xml:space="preserve"> REF _Ref171718936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4</w:t>
      </w:r>
      <w:r w:rsidR="005671D7">
        <w:rPr>
          <w:highlight w:val="yellow"/>
        </w:rPr>
        <w:fldChar w:fldCharType="end"/>
      </w:r>
      <w:r w:rsidRPr="00AD2F0B">
        <w:t xml:space="preserve">). These included IGLV2-11, IGLV2-14, IGHV1-18, CD79A, PTX3, GATA6, IKZF3, PRDM1 and RHOH which were all enriched in pathways of the adaptive immune system cluster (19 of top 25 pathways), CXCL12, ITGA7, IGHV1-18 and CD79A which were enriched in pathways of the chemotaxis and cytokine </w:t>
      </w:r>
      <w:proofErr w:type="spellStart"/>
      <w:r w:rsidRPr="00AD2F0B">
        <w:t>signalling</w:t>
      </w:r>
      <w:proofErr w:type="spellEnd"/>
      <w:r w:rsidRPr="00AD2F0B">
        <w:t xml:space="preserve"> cluster (2 of top 25), ADAMTS15, SMOC2 and FBN1 being enriched in pathways of glycosaminoglycan binding cluster (2 of top 25) and PODN, SPON1, EMILIN1, FBLN1 and FBN1 being enriched in pathways of the ECM organization cluster (1 of top 25) (</w:t>
      </w:r>
      <w:r>
        <w:fldChar w:fldCharType="begin"/>
      </w:r>
      <w:r>
        <w:instrText xml:space="preserve"> REF _Ref171452705 \h </w:instrText>
      </w:r>
      <w:r w:rsidR="008E7FC9">
        <w:instrText xml:space="preserve"> \* MERGEFORMAT </w:instrText>
      </w:r>
      <w:r>
        <w:fldChar w:fldCharType="separate"/>
      </w:r>
      <w:r w:rsidR="004A28F4">
        <w:t xml:space="preserve">Figure </w:t>
      </w:r>
      <w:r w:rsidR="004A28F4">
        <w:rPr>
          <w:noProof/>
        </w:rPr>
        <w:t>3.3</w:t>
      </w:r>
      <w:r>
        <w:fldChar w:fldCharType="end"/>
      </w:r>
      <w:r w:rsidRPr="00AD2F0B">
        <w:t>).</w:t>
      </w:r>
    </w:p>
    <w:p w14:paraId="0F4236C5" w14:textId="77777777" w:rsidR="00A61F82" w:rsidRDefault="00AF7E53" w:rsidP="008E7FC9">
      <w:pPr>
        <w:keepNext/>
      </w:pPr>
      <w:r w:rsidRPr="00AD2F0B">
        <w:rPr>
          <w:noProof/>
        </w:rPr>
        <w:lastRenderedPageBreak/>
        <w:drawing>
          <wp:inline distT="0" distB="0" distL="0" distR="0" wp14:anchorId="7DC0E3BC" wp14:editId="6BEDA033">
            <wp:extent cx="5760720" cy="4351020"/>
            <wp:effectExtent l="0" t="0" r="0" b="0"/>
            <wp:docPr id="1039497300" name="Afbeelding 2" descr="Afbeelding met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97300" name="Afbeelding 2" descr="Afbeelding met tekst, schermopname, diagram&#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4351020"/>
                    </a:xfrm>
                    <a:prstGeom prst="rect">
                      <a:avLst/>
                    </a:prstGeom>
                  </pic:spPr>
                </pic:pic>
              </a:graphicData>
            </a:graphic>
          </wp:inline>
        </w:drawing>
      </w:r>
    </w:p>
    <w:p w14:paraId="5F9941DA" w14:textId="5A6B68F9" w:rsidR="00550C4C" w:rsidRPr="00F67449" w:rsidRDefault="00A61F82" w:rsidP="008E7FC9">
      <w:pPr>
        <w:pStyle w:val="Captions"/>
        <w:rPr>
          <w:vanish/>
          <w:specVanish/>
        </w:rPr>
      </w:pPr>
      <w:bookmarkStart w:id="80" w:name="_Ref171452622"/>
      <w:bookmarkStart w:id="81" w:name="_Toc185371334"/>
      <w:r>
        <w:t xml:space="preserve">Figure </w:t>
      </w:r>
      <w:r w:rsidR="009D6863">
        <w:fldChar w:fldCharType="begin"/>
      </w:r>
      <w:r w:rsidR="009D6863">
        <w:instrText xml:space="preserve"> STYLEREF 1 \s </w:instrText>
      </w:r>
      <w:r w:rsidR="009D6863">
        <w:fldChar w:fldCharType="separate"/>
      </w:r>
      <w:r w:rsidR="009D6863">
        <w:rPr>
          <w:noProof/>
        </w:rPr>
        <w:t>3</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2</w:t>
      </w:r>
      <w:r w:rsidR="009D6863">
        <w:fldChar w:fldCharType="end"/>
      </w:r>
      <w:bookmarkEnd w:id="80"/>
      <w:r w:rsidR="003E66D3">
        <w:t>)</w:t>
      </w:r>
      <w:r w:rsidRPr="00A61F82">
        <w:t xml:space="preserve"> </w:t>
      </w:r>
      <w:r w:rsidRPr="00AD2F0B">
        <w:t>Visualization of the gene set enrichment analysis (GSEA) on the SEO-COPD</w:t>
      </w:r>
      <w:bookmarkEnd w:id="81"/>
    </w:p>
    <w:p w14:paraId="4E72A0F2" w14:textId="2451C50A" w:rsidR="00AF7E53" w:rsidRPr="00AD2F0B" w:rsidRDefault="00A61F82" w:rsidP="008E7FC9">
      <w:pPr>
        <w:pStyle w:val="Captions"/>
      </w:pPr>
      <w:r w:rsidRPr="00AD2F0B">
        <w:t xml:space="preserve"> versus control comparison (n=16,930). Node: pathway; size denotes the number of involved genes, connections mean two pathways share genes, line thickness indicates the number of overlapping genes, red indicates positively enriched pathways in SEO-COPD and blue negatively enriched pathways. Circles: pathway clusters; names summarize pathways in the cluster. Only FDR-significant pathways were included. Single unconnected pathways were omitted.</w:t>
      </w:r>
    </w:p>
    <w:p w14:paraId="76DBCF37" w14:textId="470BFEFB" w:rsidR="00CF6492" w:rsidRDefault="00AF7E53" w:rsidP="008E7FC9">
      <w:pPr>
        <w:keepNext/>
      </w:pPr>
      <w:r w:rsidRPr="00AD2F0B">
        <w:rPr>
          <w:noProof/>
        </w:rPr>
        <w:drawing>
          <wp:inline distT="0" distB="0" distL="0" distR="0" wp14:anchorId="1627BCF1" wp14:editId="7C5A83FF">
            <wp:extent cx="3455506" cy="2761129"/>
            <wp:effectExtent l="0" t="0" r="0" b="0"/>
            <wp:docPr id="588803248" name="Afbeelding 1" descr="Afbeelding met tekst, cirkel,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03248" name="Afbeelding 1" descr="Afbeelding met tekst, cirkel, schermopname, diagram&#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01641" cy="2797993"/>
                    </a:xfrm>
                    <a:prstGeom prst="rect">
                      <a:avLst/>
                    </a:prstGeom>
                  </pic:spPr>
                </pic:pic>
              </a:graphicData>
            </a:graphic>
          </wp:inline>
        </w:drawing>
      </w:r>
    </w:p>
    <w:p w14:paraId="5AA2C789" w14:textId="10A89B45" w:rsidR="00EB1630" w:rsidRPr="00F67449" w:rsidRDefault="00CF6492" w:rsidP="008E7FC9">
      <w:pPr>
        <w:pStyle w:val="Captions"/>
        <w:rPr>
          <w:vanish/>
          <w:specVanish/>
        </w:rPr>
      </w:pPr>
      <w:bookmarkStart w:id="82" w:name="_Ref171452705"/>
      <w:bookmarkStart w:id="83" w:name="_Toc185371335"/>
      <w:r>
        <w:t xml:space="preserve">Figure </w:t>
      </w:r>
      <w:r w:rsidR="009D6863">
        <w:fldChar w:fldCharType="begin"/>
      </w:r>
      <w:r w:rsidR="009D6863">
        <w:instrText xml:space="preserve"> STYLEREF 1 \s </w:instrText>
      </w:r>
      <w:r w:rsidR="009D6863">
        <w:fldChar w:fldCharType="separate"/>
      </w:r>
      <w:r w:rsidR="009D6863">
        <w:rPr>
          <w:noProof/>
        </w:rPr>
        <w:t>3</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3</w:t>
      </w:r>
      <w:r w:rsidR="009D6863">
        <w:fldChar w:fldCharType="end"/>
      </w:r>
      <w:bookmarkEnd w:id="82"/>
      <w:r w:rsidR="003E66D3">
        <w:t>)</w:t>
      </w:r>
      <w:r w:rsidRPr="00CF6492">
        <w:t xml:space="preserve"> </w:t>
      </w:r>
      <w:r w:rsidRPr="00AD2F0B">
        <w:t>Visualization of the 18 SEO-COPD leading edge genes</w:t>
      </w:r>
      <w:bookmarkEnd w:id="83"/>
    </w:p>
    <w:p w14:paraId="0BC7711C" w14:textId="5C6CFFF3" w:rsidR="00AF7E53" w:rsidRPr="00AD2F0B" w:rsidRDefault="00CF6492" w:rsidP="008E7FC9">
      <w:pPr>
        <w:pStyle w:val="Captions"/>
      </w:pPr>
      <w:r w:rsidRPr="00AD2F0B">
        <w:t xml:space="preserve"> enriched among the top pathways identified in GSEA, divided among four pathway clusters (see</w:t>
      </w:r>
      <w:r w:rsidR="003F58DD">
        <w:t xml:space="preserve"> </w:t>
      </w:r>
      <w:r w:rsidR="003F58DD">
        <w:fldChar w:fldCharType="begin"/>
      </w:r>
      <w:r w:rsidR="003F58DD">
        <w:instrText xml:space="preserve"> REF _Ref171452622 \h </w:instrText>
      </w:r>
      <w:r w:rsidR="008E7FC9">
        <w:instrText xml:space="preserve"> \* MERGEFORMAT </w:instrText>
      </w:r>
      <w:r w:rsidR="003F58DD">
        <w:fldChar w:fldCharType="separate"/>
      </w:r>
      <w:r w:rsidR="004A28F4">
        <w:t xml:space="preserve">Figure </w:t>
      </w:r>
      <w:r w:rsidR="004A28F4">
        <w:rPr>
          <w:noProof/>
        </w:rPr>
        <w:t>3.2</w:t>
      </w:r>
      <w:r w:rsidR="003F58DD">
        <w:fldChar w:fldCharType="end"/>
      </w:r>
      <w:r w:rsidRPr="00AD2F0B">
        <w:t xml:space="preserve">). The four clusters of closely related pathways pertain to the adaptive immune system (blue), chemotaxis and cytokine </w:t>
      </w:r>
      <w:proofErr w:type="spellStart"/>
      <w:r w:rsidRPr="00AD2F0B">
        <w:t>signalling</w:t>
      </w:r>
      <w:proofErr w:type="spellEnd"/>
      <w:r w:rsidRPr="00AD2F0B">
        <w:t xml:space="preserve"> (green), extracellular matrix organization (red) or </w:t>
      </w:r>
      <w:r w:rsidRPr="00AD2F0B">
        <w:lastRenderedPageBreak/>
        <w:t xml:space="preserve">glycosaminoglycan binding (yellow). Adapted from “Venn Diagram with Fill 2 (Layout)” by BioRender.com (2024). Retrieved from </w:t>
      </w:r>
      <w:hyperlink r:id="rId38" w:history="1">
        <w:r w:rsidRPr="00AD2F0B">
          <w:rPr>
            <w:rStyle w:val="Hyperlink"/>
          </w:rPr>
          <w:t>https://app.biorender.com/biorender-templates</w:t>
        </w:r>
      </w:hyperlink>
      <w:r w:rsidRPr="00AD2F0B">
        <w:t>.</w:t>
      </w:r>
    </w:p>
    <w:p w14:paraId="7D4B036E" w14:textId="77777777" w:rsidR="00AF7E53" w:rsidRPr="00AD2F0B" w:rsidRDefault="00AF7E53" w:rsidP="008E7FC9">
      <w:pPr>
        <w:pStyle w:val="Heading3"/>
      </w:pPr>
      <w:r w:rsidRPr="00AD2F0B">
        <w:t>Cellular deconvolution predicts differential cell proportions of alveolar macrophages and fibroblasts in SEO-COPD</w:t>
      </w:r>
    </w:p>
    <w:p w14:paraId="41CF7F02" w14:textId="2AA36762" w:rsidR="00AF7E53" w:rsidRPr="00AD2F0B" w:rsidRDefault="00AF7E53" w:rsidP="008E7FC9">
      <w:r w:rsidRPr="00AD2F0B">
        <w:t xml:space="preserve">Since the differential gene expression observed in SEO-COPD lung tissue may be affected by differences in cellular composition, cellular deconvolution was performed on the gene expression data of all subjects against single-cell data from the </w:t>
      </w:r>
      <w:r w:rsidR="0047439D">
        <w:t>HLCA</w:t>
      </w:r>
      <w:r w:rsidR="00525E38">
        <w:fldChar w:fldCharType="begin"/>
      </w:r>
      <w:r w:rsidR="007F7323">
        <w:instrText xml:space="preserve"> ADDIN EN.CITE &lt;EndNote&gt;&lt;Cite&gt;&lt;Author&gt;Schiller&lt;/Author&gt;&lt;Year&gt;2019&lt;/Year&gt;&lt;RecNum&gt;239&lt;/RecNum&gt;&lt;DisplayText&gt;&lt;style face="superscript"&gt;27&lt;/style&gt;&lt;/DisplayText&gt;&lt;record&gt;&lt;rec-number&gt;239&lt;/rec-number&gt;&lt;foreign-keys&gt;&lt;key app="EN" db-id="xzzr0d9tmtvefyerv0kxaxv05at9fpexrs5z" timestamp="1734294842" guid="5238a3fc-1ba3-4916-a3b0-5ffcaec54ce2"&gt;239&lt;/key&gt;&lt;/foreign-keys&gt;&lt;ref-type name="Journal Article"&gt;17&lt;/ref-type&gt;&lt;contributors&gt;&lt;authors&gt;&lt;author&gt;Schiller, Herbert B&lt;/author&gt;&lt;author&gt;Montoro, Daniel T&lt;/author&gt;&lt;author&gt;Simon, Lukas M&lt;/author&gt;&lt;author&gt;Rawlins, Emma L&lt;/author&gt;&lt;author&gt;Meyer, Kerstin B&lt;/author&gt;&lt;author&gt;Strunz, Maximilian&lt;/author&gt;&lt;author&gt;Vieira Braga, Felipe A&lt;/author&gt;&lt;author&gt;Timens, Wim&lt;/author&gt;&lt;author&gt;Koppelman, Gerard H&lt;/author&gt;&lt;author&gt;Budinger, GR Scott&lt;/author&gt;&lt;/authors&gt;&lt;/contributors&gt;&lt;titles&gt;&lt;title&gt;The human lung cell atlas: a high-resolution reference map of the human lung in health and disease&lt;/title&gt;&lt;secondary-title&gt;American journal of respiratory cell and molecular biology&lt;/secondary-title&gt;&lt;/titles&gt;&lt;periodical&gt;&lt;full-title&gt;American journal of respiratory cell and molecular biology&lt;/full-title&gt;&lt;/periodical&gt;&lt;pages&gt;31-41&lt;/pages&gt;&lt;volume&gt;61&lt;/volume&gt;&lt;number&gt;1&lt;/number&gt;&lt;dates&gt;&lt;year&gt;2019&lt;/year&gt;&lt;/dates&gt;&lt;isbn&gt;1044-1549&lt;/isbn&gt;&lt;urls&gt;&lt;/urls&gt;&lt;/record&gt;&lt;/Cite&gt;&lt;/EndNote&gt;</w:instrText>
      </w:r>
      <w:r w:rsidR="00525E38">
        <w:fldChar w:fldCharType="separate"/>
      </w:r>
      <w:r w:rsidR="00525E38" w:rsidRPr="00525E38">
        <w:rPr>
          <w:noProof/>
          <w:vertAlign w:val="superscript"/>
        </w:rPr>
        <w:t>27</w:t>
      </w:r>
      <w:r w:rsidR="00525E38">
        <w:fldChar w:fldCharType="end"/>
      </w:r>
      <w:r w:rsidRPr="00AD2F0B">
        <w:t>. Ten cell types passed the minimum expression threshold in our dataset (</w:t>
      </w:r>
      <w:r w:rsidR="0046417F">
        <w:fldChar w:fldCharType="begin"/>
      </w:r>
      <w:r w:rsidR="0046417F">
        <w:instrText xml:space="preserve"> REF _Ref171452818 \h </w:instrText>
      </w:r>
      <w:r w:rsidR="008E7FC9">
        <w:instrText xml:space="preserve"> \* MERGEFORMAT </w:instrText>
      </w:r>
      <w:r w:rsidR="0046417F">
        <w:fldChar w:fldCharType="separate"/>
      </w:r>
      <w:r w:rsidR="004A28F4">
        <w:t xml:space="preserve">Figure </w:t>
      </w:r>
      <w:r w:rsidR="004A28F4">
        <w:rPr>
          <w:noProof/>
        </w:rPr>
        <w:t>3.4</w:t>
      </w:r>
      <w:r w:rsidR="0046417F">
        <w:fldChar w:fldCharType="end"/>
      </w:r>
      <w:r w:rsidRPr="00AD2F0B">
        <w:t>A), and their predicted proportions were compared between SEO-COPD and control. Of those, alveolar macrophages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B) showed a significantly lower proportion in SEO-COPD tissue, whereas fibroblast lineage cells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C) showed a significantly higher proportion in SEO-COPD compared to control lung tissue.</w:t>
      </w:r>
    </w:p>
    <w:p w14:paraId="504846DE" w14:textId="2A123961" w:rsidR="00AF7E53" w:rsidRPr="00AD2F0B" w:rsidRDefault="00AF7E53" w:rsidP="008E7FC9">
      <w:r w:rsidRPr="00AD2F0B">
        <w:t xml:space="preserve">For the proportion of macrophages, we identified significant associations (FDR &lt; 0.05, rho &gt; 0.6) with 10 </w:t>
      </w:r>
      <w:r w:rsidR="009C2317">
        <w:t xml:space="preserve">SEO-COPD </w:t>
      </w:r>
      <w:r w:rsidRPr="00AD2F0B">
        <w:t>genes, the most significant being GGA2, SLC7A7 and ABCG1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D). Seven of these genes had lower gene expression in SEO-COPD versus control and had a positive association with alveolar macrophages (</w:t>
      </w:r>
      <w:r w:rsidR="005671D7">
        <w:rPr>
          <w:highlight w:val="yellow"/>
        </w:rPr>
        <w:fldChar w:fldCharType="begin"/>
      </w:r>
      <w:r w:rsidR="005671D7">
        <w:instrText xml:space="preserve"> REF _Ref171718960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5</w:t>
      </w:r>
      <w:r w:rsidR="005671D7">
        <w:rPr>
          <w:highlight w:val="yellow"/>
        </w:rPr>
        <w:fldChar w:fldCharType="end"/>
      </w:r>
      <w:r w:rsidRPr="00AD2F0B">
        <w:t>), indicating that the lower gene expression in SEO-COPD (</w:t>
      </w:r>
      <w:r w:rsidR="003F58DD">
        <w:fldChar w:fldCharType="begin"/>
      </w:r>
      <w:r w:rsidR="003F58DD">
        <w:instrText xml:space="preserve"> REF _Ref171450897 \h </w:instrText>
      </w:r>
      <w:r w:rsidR="008E7FC9">
        <w:instrText xml:space="preserve"> \* MERGEFORMAT </w:instrText>
      </w:r>
      <w:r w:rsidR="003F58DD">
        <w:fldChar w:fldCharType="separate"/>
      </w:r>
      <w:r w:rsidR="004A28F4">
        <w:t xml:space="preserve">Figure </w:t>
      </w:r>
      <w:r w:rsidR="004A28F4">
        <w:rPr>
          <w:noProof/>
        </w:rPr>
        <w:t>3.1</w:t>
      </w:r>
      <w:r w:rsidR="003F58DD">
        <w:fldChar w:fldCharType="end"/>
      </w:r>
      <w:r w:rsidRPr="00AD2F0B">
        <w:t>) might be related to the lower alveolar macrophage cell proportion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B).</w:t>
      </w:r>
    </w:p>
    <w:p w14:paraId="732E78A8" w14:textId="40347AEC" w:rsidR="00AF7E53" w:rsidRPr="00AD2F0B" w:rsidRDefault="00AF7E53" w:rsidP="008E7FC9">
      <w:r w:rsidRPr="00AD2F0B">
        <w:t xml:space="preserve">For the proportion of cells of the fibroblast lineage, we identified association with 8 </w:t>
      </w:r>
      <w:r w:rsidR="009C2317">
        <w:t xml:space="preserve">SEO-COPD </w:t>
      </w:r>
      <w:r w:rsidRPr="00AD2F0B">
        <w:t>genes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E), of which seven (SPON1, FBN1, BICC1, UNC5C, LSAMP, SLC16A2 and FBLN1) had higher gene expression and a positive association with fibroblast lineage proportion (</w:t>
      </w:r>
      <w:r w:rsidR="005671D7">
        <w:rPr>
          <w:highlight w:val="yellow"/>
        </w:rPr>
        <w:fldChar w:fldCharType="begin"/>
      </w:r>
      <w:r w:rsidR="005671D7">
        <w:instrText xml:space="preserve"> REF _Ref171718960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5</w:t>
      </w:r>
      <w:r w:rsidR="005671D7">
        <w:rPr>
          <w:highlight w:val="yellow"/>
        </w:rPr>
        <w:fldChar w:fldCharType="end"/>
      </w:r>
      <w:r w:rsidRPr="00AD2F0B">
        <w:t>), thus their higher gene expression in SEO-COPD versus control could be related to the higher fibroblast lineage cell proportion (</w:t>
      </w:r>
      <w:r w:rsidR="008D4C16">
        <w:fldChar w:fldCharType="begin"/>
      </w:r>
      <w:r w:rsidR="008D4C16">
        <w:instrText xml:space="preserve"> REF _Ref171450897 \h </w:instrText>
      </w:r>
      <w:r w:rsidR="008E7FC9">
        <w:instrText xml:space="preserve"> \* MERGEFORMAT </w:instrText>
      </w:r>
      <w:r w:rsidR="008D4C16">
        <w:fldChar w:fldCharType="separate"/>
      </w:r>
      <w:r w:rsidR="004A28F4">
        <w:t xml:space="preserve">Figure </w:t>
      </w:r>
      <w:r w:rsidR="004A28F4">
        <w:rPr>
          <w:noProof/>
        </w:rPr>
        <w:t>3.1</w:t>
      </w:r>
      <w:r w:rsidR="008D4C16">
        <w:fldChar w:fldCharType="end"/>
      </w:r>
      <w:r w:rsidRPr="00AD2F0B">
        <w:t xml:space="preserve">, </w:t>
      </w:r>
      <w:r w:rsidR="008D4C16">
        <w:fldChar w:fldCharType="begin"/>
      </w:r>
      <w:r w:rsidR="008D4C16">
        <w:instrText xml:space="preserve"> REF _Ref171452818 \h </w:instrText>
      </w:r>
      <w:r w:rsidR="008E7FC9">
        <w:instrText xml:space="preserve"> \* MERGEFORMAT </w:instrText>
      </w:r>
      <w:r w:rsidR="008D4C16">
        <w:fldChar w:fldCharType="separate"/>
      </w:r>
      <w:r w:rsidR="004A28F4">
        <w:t xml:space="preserve">Figure </w:t>
      </w:r>
      <w:r w:rsidR="004A28F4">
        <w:rPr>
          <w:noProof/>
        </w:rPr>
        <w:t>3.4</w:t>
      </w:r>
      <w:r w:rsidR="008D4C16">
        <w:fldChar w:fldCharType="end"/>
      </w:r>
      <w:r w:rsidRPr="00AD2F0B">
        <w:t>C). The expression of the remaining 87 SEO-COPD genes was not associated with cell type proportions. There was no overlap in genes associated with fibroblast or alveolar macrophages (</w:t>
      </w:r>
      <w:r w:rsidR="005671D7">
        <w:rPr>
          <w:highlight w:val="yellow"/>
        </w:rPr>
        <w:fldChar w:fldCharType="begin"/>
      </w:r>
      <w:r w:rsidR="005671D7">
        <w:instrText xml:space="preserve"> REF _Ref171718960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5</w:t>
      </w:r>
      <w:r w:rsidR="005671D7">
        <w:rPr>
          <w:highlight w:val="yellow"/>
        </w:rPr>
        <w:fldChar w:fldCharType="end"/>
      </w:r>
      <w:r w:rsidRPr="00AD2F0B">
        <w:t>).</w:t>
      </w:r>
    </w:p>
    <w:p w14:paraId="32F1EA23" w14:textId="77777777" w:rsidR="0000303B" w:rsidRDefault="00AF7E53" w:rsidP="008E7FC9">
      <w:pPr>
        <w:keepNext/>
      </w:pPr>
      <w:r w:rsidRPr="00AD2F0B">
        <w:rPr>
          <w:noProof/>
        </w:rPr>
        <w:drawing>
          <wp:inline distT="0" distB="0" distL="0" distR="0" wp14:anchorId="3938EDF1" wp14:editId="2458C3C1">
            <wp:extent cx="4657812" cy="3094426"/>
            <wp:effectExtent l="0" t="0" r="3175" b="4445"/>
            <wp:docPr id="190578581" name="Afbeelding 1"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8581" name="Afbeelding 1" descr="Afbeelding met tekst, diagram, schermopname, Lettertype&#10;&#10;Automatisch gegenereerde beschrijvi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08112" cy="3127843"/>
                    </a:xfrm>
                    <a:prstGeom prst="rect">
                      <a:avLst/>
                    </a:prstGeom>
                  </pic:spPr>
                </pic:pic>
              </a:graphicData>
            </a:graphic>
          </wp:inline>
        </w:drawing>
      </w:r>
    </w:p>
    <w:p w14:paraId="48158DAA" w14:textId="6593152A" w:rsidR="00E904E1" w:rsidRPr="00F67449" w:rsidRDefault="0000303B" w:rsidP="008E7FC9">
      <w:pPr>
        <w:pStyle w:val="Captions"/>
        <w:rPr>
          <w:vanish/>
          <w:specVanish/>
        </w:rPr>
      </w:pPr>
      <w:bookmarkStart w:id="84" w:name="_Ref171452818"/>
      <w:bookmarkStart w:id="85" w:name="_Toc185371336"/>
      <w:r>
        <w:t xml:space="preserve">Figure </w:t>
      </w:r>
      <w:r w:rsidR="009D6863">
        <w:fldChar w:fldCharType="begin"/>
      </w:r>
      <w:r w:rsidR="009D6863">
        <w:instrText xml:space="preserve"> STYLEREF 1 \s </w:instrText>
      </w:r>
      <w:r w:rsidR="009D6863">
        <w:fldChar w:fldCharType="separate"/>
      </w:r>
      <w:r w:rsidR="009D6863">
        <w:rPr>
          <w:noProof/>
        </w:rPr>
        <w:t>3</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4</w:t>
      </w:r>
      <w:r w:rsidR="009D6863">
        <w:fldChar w:fldCharType="end"/>
      </w:r>
      <w:bookmarkEnd w:id="84"/>
      <w:r w:rsidR="003E66D3">
        <w:t>)</w:t>
      </w:r>
      <w:r>
        <w:t xml:space="preserve"> </w:t>
      </w:r>
      <w:r w:rsidR="00F77DFE">
        <w:t xml:space="preserve">Proportions of cell types </w:t>
      </w:r>
      <w:r w:rsidR="00273632">
        <w:t xml:space="preserve">calculated using </w:t>
      </w:r>
      <w:proofErr w:type="spellStart"/>
      <w:r w:rsidR="00273632">
        <w:t>cellulair</w:t>
      </w:r>
      <w:proofErr w:type="spellEnd"/>
      <w:r w:rsidR="00273632">
        <w:t xml:space="preserve"> deconvolution</w:t>
      </w:r>
      <w:bookmarkEnd w:id="85"/>
    </w:p>
    <w:p w14:paraId="25A4BBF1" w14:textId="16113500" w:rsidR="00AF7E53" w:rsidRPr="00AD2F0B" w:rsidRDefault="00273632" w:rsidP="008E7FC9">
      <w:pPr>
        <w:pStyle w:val="Captions"/>
      </w:pPr>
      <w:r>
        <w:t xml:space="preserve"> and associations with genes.</w:t>
      </w:r>
      <w:r w:rsidR="00E904E1">
        <w:rPr>
          <w:vanish/>
        </w:rPr>
        <w:t xml:space="preserve"> </w:t>
      </w:r>
      <w:r w:rsidR="00AF7E53" w:rsidRPr="00AD2F0B">
        <w:t xml:space="preserve">A) Boxplots depicting the relative proportions of predicted cell types detected in the lung tissue gene expression data of all subjects (n=68). B/C) Visualization of the difference in alveolar macrophage (B) and fibroblast lineage (C) proportions between disease groups (MWU, p &lt; 0.05). D/E) Association plots of the most significant gene × cell associations: D) GGA2 × alveolar </w:t>
      </w:r>
      <w:r w:rsidR="00AF7E53" w:rsidRPr="00AD2F0B">
        <w:lastRenderedPageBreak/>
        <w:t>macrophages, and E) SPON1 × fibroblast lineage cells (Spearman rho, p &lt; 0.05, rho &gt; 0.6). Predicted cell proportion on the y-axis and gene expression on the x-axis, using all subjects. * p&lt;0.05. ECs = endothelial cells.</w:t>
      </w:r>
    </w:p>
    <w:p w14:paraId="3BCACBA4" w14:textId="77777777" w:rsidR="00AF7E53" w:rsidRPr="003230D3" w:rsidRDefault="00AF7E53" w:rsidP="008E7FC9">
      <w:pPr>
        <w:pStyle w:val="Heading3"/>
      </w:pPr>
      <w:r w:rsidRPr="003230D3">
        <w:t xml:space="preserve">SEO-COPD signature genes </w:t>
      </w:r>
      <w:proofErr w:type="spellStart"/>
      <w:r w:rsidRPr="003230D3">
        <w:t>harbour</w:t>
      </w:r>
      <w:proofErr w:type="spellEnd"/>
      <w:r w:rsidRPr="003230D3">
        <w:t xml:space="preserve"> known genetic risk variants and strong, novel </w:t>
      </w:r>
      <w:proofErr w:type="spellStart"/>
      <w:r w:rsidRPr="003230D3">
        <w:t>eQTLs</w:t>
      </w:r>
      <w:proofErr w:type="spellEnd"/>
    </w:p>
    <w:p w14:paraId="6DF32A2B" w14:textId="6501DE62" w:rsidR="00AF7E53" w:rsidRPr="00AD2F0B" w:rsidRDefault="00AF7E53" w:rsidP="008E7FC9">
      <w:r w:rsidRPr="00AD2F0B">
        <w:t xml:space="preserve">Next, we determined whether our SEO-COPD gene signature </w:t>
      </w:r>
      <w:proofErr w:type="spellStart"/>
      <w:r w:rsidRPr="00AD2F0B">
        <w:t>harbours</w:t>
      </w:r>
      <w:proofErr w:type="spellEnd"/>
      <w:r w:rsidRPr="00AD2F0B">
        <w:t xml:space="preserve"> genetic risk variants known to be associated with COPD susceptibility and lung function by checking our gene list in the GWAS Catalog (cross-reference date: </w:t>
      </w:r>
      <w:bookmarkStart w:id="86" w:name="_Hlk128663799"/>
      <w:r w:rsidRPr="00AD2F0B">
        <w:t>16/02/202</w:t>
      </w:r>
      <w:bookmarkEnd w:id="86"/>
      <w:r w:rsidRPr="00AD2F0B">
        <w:t xml:space="preserve">4). Two of the 105 SEO-COPD genes </w:t>
      </w:r>
      <w:proofErr w:type="spellStart"/>
      <w:r w:rsidRPr="00AD2F0B">
        <w:t>harbour</w:t>
      </w:r>
      <w:proofErr w:type="spellEnd"/>
      <w:r w:rsidRPr="00AD2F0B">
        <w:t xml:space="preserve"> COPD-associated SNPs, while twelve </w:t>
      </w:r>
      <w:proofErr w:type="spellStart"/>
      <w:r w:rsidRPr="00AD2F0B">
        <w:t>harbour</w:t>
      </w:r>
      <w:proofErr w:type="spellEnd"/>
      <w:r w:rsidRPr="00AD2F0B">
        <w:t xml:space="preserve"> lung function-associated SNPs and one has both COPD and lung function SNPs (</w:t>
      </w:r>
      <w:r w:rsidR="00317CD1">
        <w:fldChar w:fldCharType="begin"/>
      </w:r>
      <w:r w:rsidR="00317CD1">
        <w:instrText xml:space="preserve"> REF _Ref171454449 \h </w:instrText>
      </w:r>
      <w:r w:rsidR="008E7FC9">
        <w:instrText xml:space="preserve"> \* MERGEFORMAT </w:instrText>
      </w:r>
      <w:r w:rsidR="00317CD1">
        <w:fldChar w:fldCharType="separate"/>
      </w:r>
      <w:r w:rsidR="004A28F4">
        <w:t xml:space="preserve">Table </w:t>
      </w:r>
      <w:r w:rsidR="004A28F4">
        <w:rPr>
          <w:noProof/>
        </w:rPr>
        <w:t>3.3</w:t>
      </w:r>
      <w:r w:rsidR="00317CD1">
        <w:fldChar w:fldCharType="end"/>
      </w:r>
      <w:r w:rsidRPr="00AD2F0B">
        <w:t>). These included the immune and chemotaxis-associated genes GATA6 and ITGA7 and the ECM-associated SEO-COPD leading edge genes FBLN1 and FBN1.</w:t>
      </w:r>
    </w:p>
    <w:p w14:paraId="24A59A6D" w14:textId="2089B8BE" w:rsidR="00AF7E53" w:rsidRPr="00AD2F0B" w:rsidRDefault="00AF7E53" w:rsidP="008E7FC9">
      <w:r w:rsidRPr="00AD2F0B">
        <w:t xml:space="preserve">In addition, an </w:t>
      </w:r>
      <w:proofErr w:type="spellStart"/>
      <w:r w:rsidRPr="00AD2F0B">
        <w:t>eQTL</w:t>
      </w:r>
      <w:proofErr w:type="spellEnd"/>
      <w:r w:rsidRPr="00AD2F0B">
        <w:t xml:space="preserve"> analysis with all PRESTO cohort subjects (</w:t>
      </w:r>
      <w:r w:rsidR="005671D7">
        <w:rPr>
          <w:highlight w:val="yellow"/>
        </w:rPr>
        <w:fldChar w:fldCharType="begin"/>
      </w:r>
      <w:r w:rsidR="005671D7">
        <w:instrText xml:space="preserve"> REF _Ref171717987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1</w:t>
      </w:r>
      <w:r w:rsidR="005671D7">
        <w:rPr>
          <w:highlight w:val="yellow"/>
        </w:rPr>
        <w:fldChar w:fldCharType="end"/>
      </w:r>
      <w:r w:rsidRPr="00AD2F0B">
        <w:t xml:space="preserve">) was performed for each of the 105 SEO-COPD genes to determine the association between gene expression and genetic variants. A total of 138 significant </w:t>
      </w:r>
      <w:proofErr w:type="spellStart"/>
      <w:r w:rsidRPr="00AD2F0B">
        <w:t>eQTLs</w:t>
      </w:r>
      <w:proofErr w:type="spellEnd"/>
      <w:r w:rsidRPr="00AD2F0B">
        <w:t xml:space="preserve">, linked to six (MS4A14, TNFAIP8L3, OSCAR, TMEM108, TLN2, and RAB3IL1) of the 105 SEO-COPD genes were identified (Bonferroni adjusted p &lt; 0.05, </w:t>
      </w:r>
      <w:r w:rsidR="00343934">
        <w:rPr>
          <w:highlight w:val="yellow"/>
        </w:rPr>
        <w:fldChar w:fldCharType="begin"/>
      </w:r>
      <w:r w:rsidR="00343934">
        <w:instrText xml:space="preserve"> REF _Ref171454575 \h </w:instrText>
      </w:r>
      <w:r w:rsidR="008E7FC9">
        <w:rPr>
          <w:highlight w:val="yellow"/>
        </w:rPr>
        <w:instrText xml:space="preserve"> \* MERGEFORMAT </w:instrText>
      </w:r>
      <w:r w:rsidR="00343934">
        <w:rPr>
          <w:highlight w:val="yellow"/>
        </w:rPr>
      </w:r>
      <w:r w:rsidR="00343934">
        <w:rPr>
          <w:highlight w:val="yellow"/>
        </w:rPr>
        <w:fldChar w:fldCharType="separate"/>
      </w:r>
      <w:r w:rsidR="004A28F4" w:rsidRPr="00192A36">
        <w:t xml:space="preserve">Table </w:t>
      </w:r>
      <w:r w:rsidR="004A28F4">
        <w:t>3.4</w:t>
      </w:r>
      <w:r w:rsidR="00343934">
        <w:rPr>
          <w:highlight w:val="yellow"/>
        </w:rPr>
        <w:fldChar w:fldCharType="end"/>
      </w:r>
      <w:r w:rsidRPr="00AD2F0B">
        <w:t xml:space="preserve">, </w:t>
      </w:r>
      <w:r w:rsidR="005671D7">
        <w:rPr>
          <w:highlight w:val="yellow"/>
        </w:rPr>
        <w:fldChar w:fldCharType="begin"/>
      </w:r>
      <w:r w:rsidR="005671D7">
        <w:instrText xml:space="preserve"> REF _Ref171718995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6</w:t>
      </w:r>
      <w:r w:rsidR="005671D7">
        <w:rPr>
          <w:highlight w:val="yellow"/>
        </w:rPr>
        <w:fldChar w:fldCharType="end"/>
      </w:r>
      <w:r w:rsidRPr="00AD2F0B">
        <w:t>). I.e., these six genes had many genetic variants that could affect their gene expression levels.</w:t>
      </w:r>
    </w:p>
    <w:p w14:paraId="0022032B" w14:textId="733C17A2" w:rsidR="00AF7E53" w:rsidRPr="00AD2F0B" w:rsidRDefault="00AF7E53" w:rsidP="008E7FC9">
      <w:r w:rsidRPr="00AD2F0B">
        <w:t xml:space="preserve">MS4A14 had the most significant and highest number of 117 </w:t>
      </w:r>
      <w:proofErr w:type="spellStart"/>
      <w:r w:rsidRPr="00AD2F0B">
        <w:t>eQTLs</w:t>
      </w:r>
      <w:proofErr w:type="spellEnd"/>
      <w:r w:rsidRPr="00AD2F0B">
        <w:t xml:space="preserve">. This was followed by TNFAIP8L3 with 12 </w:t>
      </w:r>
      <w:proofErr w:type="spellStart"/>
      <w:r w:rsidRPr="00AD2F0B">
        <w:t>eQTLs</w:t>
      </w:r>
      <w:proofErr w:type="spellEnd"/>
      <w:r w:rsidRPr="00AD2F0B">
        <w:t>. For MS4A14, three different SNPs were previously identified to be associated with lung function (</w:t>
      </w:r>
      <w:r w:rsidR="00317CD1">
        <w:fldChar w:fldCharType="begin"/>
      </w:r>
      <w:r w:rsidR="00317CD1">
        <w:instrText xml:space="preserve"> REF _Ref171454449 \h </w:instrText>
      </w:r>
      <w:r w:rsidR="008E7FC9">
        <w:instrText xml:space="preserve"> \* MERGEFORMAT </w:instrText>
      </w:r>
      <w:r w:rsidR="00317CD1">
        <w:fldChar w:fldCharType="separate"/>
      </w:r>
      <w:r w:rsidR="004A28F4">
        <w:t xml:space="preserve">Table </w:t>
      </w:r>
      <w:r w:rsidR="004A28F4">
        <w:rPr>
          <w:noProof/>
        </w:rPr>
        <w:t>3.3</w:t>
      </w:r>
      <w:r w:rsidR="00317CD1">
        <w:fldChar w:fldCharType="end"/>
      </w:r>
      <w:r w:rsidRPr="00AD2F0B">
        <w:t xml:space="preserve">). We used </w:t>
      </w:r>
      <w:proofErr w:type="spellStart"/>
      <w:r w:rsidRPr="00AD2F0B">
        <w:t>LDmatrix</w:t>
      </w:r>
      <w:proofErr w:type="spellEnd"/>
      <w:r w:rsidRPr="00AD2F0B">
        <w:t xml:space="preserve"> to check whether the 117 MS4A14 </w:t>
      </w:r>
      <w:proofErr w:type="spellStart"/>
      <w:r w:rsidRPr="00AD2F0B">
        <w:t>eQTLs</w:t>
      </w:r>
      <w:proofErr w:type="spellEnd"/>
      <w:r w:rsidRPr="00AD2F0B">
        <w:t xml:space="preserve"> and 3 GWAS SNPs were in high LD, i.e. whether these genetic variants were frequently co-inherited and thus represented the same genetic signal (r</w:t>
      </w:r>
      <w:r w:rsidRPr="00F354A6">
        <w:rPr>
          <w:vertAlign w:val="superscript"/>
        </w:rPr>
        <w:t>2</w:t>
      </w:r>
      <w:r w:rsidRPr="00AD2F0B">
        <w:t xml:space="preserve"> &gt; 0.8, </w:t>
      </w:r>
      <w:r w:rsidR="005671D7">
        <w:rPr>
          <w:highlight w:val="yellow"/>
        </w:rPr>
        <w:fldChar w:fldCharType="begin"/>
      </w:r>
      <w:r w:rsidR="005671D7">
        <w:instrText xml:space="preserve"> REF _Ref171719011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7</w:t>
      </w:r>
      <w:r w:rsidR="005671D7">
        <w:rPr>
          <w:highlight w:val="yellow"/>
        </w:rPr>
        <w:fldChar w:fldCharType="end"/>
      </w:r>
      <w:r w:rsidRPr="00AD2F0B">
        <w:t xml:space="preserve">). We identified one large LD block containing the MS4A14 </w:t>
      </w:r>
      <w:proofErr w:type="spellStart"/>
      <w:r w:rsidRPr="00AD2F0B">
        <w:t>eQTL</w:t>
      </w:r>
      <w:proofErr w:type="spellEnd"/>
      <w:r w:rsidRPr="00AD2F0B">
        <w:t xml:space="preserve"> SNPs, which separated from the GWAS SNPs that were not in LD (</w:t>
      </w:r>
      <w:r w:rsidR="002E0F3C">
        <w:rPr>
          <w:highlight w:val="yellow"/>
        </w:rPr>
        <w:fldChar w:fldCharType="begin"/>
      </w:r>
      <w:r w:rsidR="002E0F3C">
        <w:instrText xml:space="preserve"> REF _Ref171717516 \h </w:instrText>
      </w:r>
      <w:r w:rsidR="002E0F3C">
        <w:rPr>
          <w:highlight w:val="yellow"/>
        </w:rPr>
      </w:r>
      <w:r w:rsidR="002E0F3C">
        <w:rPr>
          <w:highlight w:val="yellow"/>
        </w:rPr>
        <w:fldChar w:fldCharType="separate"/>
      </w:r>
      <w:r w:rsidR="004A28F4">
        <w:t xml:space="preserve">Supplementary Figure </w:t>
      </w:r>
      <w:r w:rsidR="004A28F4">
        <w:rPr>
          <w:noProof/>
        </w:rPr>
        <w:t>3</w:t>
      </w:r>
      <w:r w:rsidR="004A28F4">
        <w:t>.</w:t>
      </w:r>
      <w:r w:rsidR="004A28F4">
        <w:rPr>
          <w:noProof/>
        </w:rPr>
        <w:t>1</w:t>
      </w:r>
      <w:r w:rsidR="002E0F3C">
        <w:rPr>
          <w:highlight w:val="yellow"/>
        </w:rPr>
        <w:fldChar w:fldCharType="end"/>
      </w:r>
      <w:r w:rsidRPr="00AD2F0B">
        <w:t xml:space="preserve">). The </w:t>
      </w:r>
      <w:proofErr w:type="spellStart"/>
      <w:r w:rsidRPr="00AD2F0B">
        <w:t>eQTLs</w:t>
      </w:r>
      <w:proofErr w:type="spellEnd"/>
      <w:r w:rsidRPr="00AD2F0B">
        <w:t xml:space="preserve"> of TNFAIP8L3, OSCAR, TMEM108 and TLN2 were all in high LD among each other, though TNFAIP8L3 presented two separate blocks of high LD variants (</w:t>
      </w:r>
      <w:r w:rsidR="005671D7">
        <w:rPr>
          <w:highlight w:val="yellow"/>
        </w:rPr>
        <w:fldChar w:fldCharType="begin"/>
      </w:r>
      <w:r w:rsidR="005671D7">
        <w:instrText xml:space="preserve"> REF _Ref171719018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8</w:t>
      </w:r>
      <w:r w:rsidR="005671D7">
        <w:rPr>
          <w:highlight w:val="yellow"/>
        </w:rPr>
        <w:fldChar w:fldCharType="end"/>
      </w:r>
      <w:r w:rsidRPr="00AD2F0B">
        <w:t xml:space="preserve">, </w:t>
      </w:r>
      <w:r w:rsidR="002E0F3C">
        <w:rPr>
          <w:highlight w:val="yellow"/>
        </w:rPr>
        <w:fldChar w:fldCharType="begin"/>
      </w:r>
      <w:r w:rsidR="002E0F3C">
        <w:instrText xml:space="preserve"> REF _Ref171717528 \h </w:instrText>
      </w:r>
      <w:r w:rsidR="002E0F3C">
        <w:rPr>
          <w:highlight w:val="yellow"/>
        </w:rPr>
      </w:r>
      <w:r w:rsidR="002E0F3C">
        <w:rPr>
          <w:highlight w:val="yellow"/>
        </w:rPr>
        <w:fldChar w:fldCharType="separate"/>
      </w:r>
      <w:r w:rsidR="004A28F4">
        <w:t xml:space="preserve">Supplementary Figure </w:t>
      </w:r>
      <w:r w:rsidR="004A28F4">
        <w:rPr>
          <w:noProof/>
        </w:rPr>
        <w:t>3</w:t>
      </w:r>
      <w:r w:rsidR="004A28F4">
        <w:t>.</w:t>
      </w:r>
      <w:r w:rsidR="004A28F4">
        <w:rPr>
          <w:noProof/>
        </w:rPr>
        <w:t>2</w:t>
      </w:r>
      <w:r w:rsidR="002E0F3C">
        <w:rPr>
          <w:highlight w:val="yellow"/>
        </w:rPr>
        <w:fldChar w:fldCharType="end"/>
      </w:r>
      <w:r w:rsidRPr="00AD2F0B">
        <w:t>).</w:t>
      </w:r>
    </w:p>
    <w:p w14:paraId="33E04B9C" w14:textId="2067A527" w:rsidR="00AF7E53" w:rsidRPr="00AD2F0B" w:rsidRDefault="00AF7E53" w:rsidP="008E7FC9">
      <w:r w:rsidRPr="00AD2F0B">
        <w:t xml:space="preserve">The most significant </w:t>
      </w:r>
      <w:proofErr w:type="spellStart"/>
      <w:r w:rsidRPr="00AD2F0B">
        <w:t>eQTLs</w:t>
      </w:r>
      <w:proofErr w:type="spellEnd"/>
      <w:r w:rsidRPr="00AD2F0B">
        <w:t xml:space="preserve"> for MS4A14 and TNFAIP8L3 were rs4939347 and rs12906304, respectively (</w:t>
      </w:r>
      <w:r w:rsidR="005671D7">
        <w:rPr>
          <w:highlight w:val="yellow"/>
        </w:rPr>
        <w:fldChar w:fldCharType="begin"/>
      </w:r>
      <w:r w:rsidR="005671D7">
        <w:instrText xml:space="preserve"> REF _Ref171718995 \h </w:instrText>
      </w:r>
      <w:r w:rsidR="005671D7">
        <w:rPr>
          <w:highlight w:val="yellow"/>
        </w:rPr>
      </w:r>
      <w:r w:rsidR="005671D7">
        <w:rPr>
          <w:highlight w:val="yellow"/>
        </w:rPr>
        <w:fldChar w:fldCharType="separate"/>
      </w:r>
      <w:r w:rsidR="004A28F4">
        <w:t xml:space="preserve">Supplementary Table </w:t>
      </w:r>
      <w:r w:rsidR="004A28F4">
        <w:rPr>
          <w:noProof/>
        </w:rPr>
        <w:t>3</w:t>
      </w:r>
      <w:r w:rsidR="004A28F4">
        <w:t>.</w:t>
      </w:r>
      <w:r w:rsidR="004A28F4">
        <w:rPr>
          <w:noProof/>
        </w:rPr>
        <w:t>6</w:t>
      </w:r>
      <w:r w:rsidR="005671D7">
        <w:rPr>
          <w:highlight w:val="yellow"/>
        </w:rPr>
        <w:fldChar w:fldCharType="end"/>
      </w:r>
      <w:r w:rsidRPr="00AD2F0B">
        <w:t xml:space="preserve">). Gene expression of MS4A14 and TNFAIP8L3 was plotted against the genetic variants of their top </w:t>
      </w:r>
      <w:proofErr w:type="spellStart"/>
      <w:r w:rsidRPr="00AD2F0B">
        <w:t>eQTLs</w:t>
      </w:r>
      <w:proofErr w:type="spellEnd"/>
      <w:r w:rsidRPr="00AD2F0B">
        <w:t xml:space="preserve"> to assess how the variants associated with gene expression (</w:t>
      </w:r>
      <w:r w:rsidR="008F4D23">
        <w:fldChar w:fldCharType="begin"/>
      </w:r>
      <w:r w:rsidR="008F4D23">
        <w:instrText xml:space="preserve"> REF _Ref171454796 \h </w:instrText>
      </w:r>
      <w:r w:rsidR="008E7FC9">
        <w:instrText xml:space="preserve"> \* MERGEFORMAT </w:instrText>
      </w:r>
      <w:r w:rsidR="008F4D23">
        <w:fldChar w:fldCharType="separate"/>
      </w:r>
      <w:r w:rsidR="004A28F4" w:rsidRPr="00192A36">
        <w:t xml:space="preserve">Figure </w:t>
      </w:r>
      <w:r w:rsidR="004A28F4">
        <w:rPr>
          <w:noProof/>
        </w:rPr>
        <w:t>3.5</w:t>
      </w:r>
      <w:r w:rsidR="008F4D23">
        <w:fldChar w:fldCharType="end"/>
      </w:r>
      <w:r w:rsidRPr="00AD2F0B">
        <w:t>A/C) and how these variants were distributed among SEO-COPD and control subjects (</w:t>
      </w:r>
      <w:r w:rsidR="008F4D23">
        <w:fldChar w:fldCharType="begin"/>
      </w:r>
      <w:r w:rsidR="008F4D23">
        <w:instrText xml:space="preserve"> REF _Ref171454796 \h </w:instrText>
      </w:r>
      <w:r w:rsidR="008E7FC9">
        <w:instrText xml:space="preserve"> \* MERGEFORMAT </w:instrText>
      </w:r>
      <w:r w:rsidR="008F4D23">
        <w:fldChar w:fldCharType="separate"/>
      </w:r>
      <w:r w:rsidR="004A28F4" w:rsidRPr="00192A36">
        <w:t xml:space="preserve">Figure </w:t>
      </w:r>
      <w:r w:rsidR="004A28F4">
        <w:rPr>
          <w:noProof/>
        </w:rPr>
        <w:t>3.5</w:t>
      </w:r>
      <w:r w:rsidR="008F4D23">
        <w:fldChar w:fldCharType="end"/>
      </w:r>
      <w:r w:rsidRPr="00AD2F0B">
        <w:t>B/D).</w:t>
      </w:r>
    </w:p>
    <w:p w14:paraId="3EC161FC" w14:textId="53686289" w:rsidR="00AF7E53" w:rsidRPr="00AD2F0B" w:rsidRDefault="00AF7E53" w:rsidP="008E7FC9">
      <w:r w:rsidRPr="00AD2F0B">
        <w:t>Rs4939347 had three allelic variants in the MS4A14 gene: CC, CG and GG. MS4A14 expression was lower in CG variants compared to GG variants, and CC variants were lower than both CG and GG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A), indicating the C allele is a risk allele for lower MS4A14 expression. In line with the lower MS4A14 gene expression in SEO-COPD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E), these patients tended to have a higher proportion of subjects with CG variants than the controls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B) (Pearson chi</w:t>
      </w:r>
      <w:r w:rsidRPr="00F354A6">
        <w:rPr>
          <w:vertAlign w:val="superscript"/>
        </w:rPr>
        <w:t>2</w:t>
      </w:r>
      <w:r w:rsidRPr="00AD2F0B">
        <w:t>, p = 0.053).</w:t>
      </w:r>
    </w:p>
    <w:p w14:paraId="1BD8DF42" w14:textId="5F14E042" w:rsidR="00AF7E53" w:rsidRPr="00AD2F0B" w:rsidRDefault="00AF7E53" w:rsidP="008E7FC9">
      <w:r w:rsidRPr="00AD2F0B">
        <w:t>Rs12906304 had the allelic variants CC, CT and TT in the TNFAIP8L3 gene. The CC variant showed higher TNFAIP8L3 expression compared to CT, which in turn was higher than TT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C), indicating the C allele as a risk allele for higher TNFAIP8L3 expression. The proportion of the CC variant was not significantly different (p = 0.359) between SEO-COPD subjects and controls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D) despite SEO-COPD having higher TNFAIP8L3 expression than controls (</w:t>
      </w:r>
      <w:r w:rsidR="0001250B">
        <w:fldChar w:fldCharType="begin"/>
      </w:r>
      <w:r w:rsidR="0001250B">
        <w:instrText xml:space="preserve"> REF _Ref171454796 \h </w:instrText>
      </w:r>
      <w:r w:rsidR="008E7FC9">
        <w:instrText xml:space="preserve"> \* MERGEFORMAT </w:instrText>
      </w:r>
      <w:r w:rsidR="0001250B">
        <w:fldChar w:fldCharType="separate"/>
      </w:r>
      <w:r w:rsidR="004A28F4" w:rsidRPr="00192A36">
        <w:t xml:space="preserve">Figure </w:t>
      </w:r>
      <w:r w:rsidR="004A28F4">
        <w:rPr>
          <w:noProof/>
        </w:rPr>
        <w:t>3.5</w:t>
      </w:r>
      <w:r w:rsidR="0001250B">
        <w:fldChar w:fldCharType="end"/>
      </w:r>
      <w:r w:rsidRPr="00AD2F0B">
        <w:t>F).</w:t>
      </w:r>
    </w:p>
    <w:p w14:paraId="2B10FE80" w14:textId="6DF2583A" w:rsidR="00E570AF" w:rsidRDefault="00AF7E53" w:rsidP="008E7FC9">
      <w:r w:rsidRPr="00AD2F0B">
        <w:t xml:space="preserve">None of the SEO-COPD </w:t>
      </w:r>
      <w:proofErr w:type="spellStart"/>
      <w:r w:rsidRPr="00AD2F0B">
        <w:t>eQTLs</w:t>
      </w:r>
      <w:proofErr w:type="spellEnd"/>
      <w:r w:rsidRPr="00AD2F0B">
        <w:t xml:space="preserve"> overlapped with the SEO-COPD leading edge genes, nor were they among the top 10 most significantly expressed higher and lower genes.</w:t>
      </w:r>
    </w:p>
    <w:p w14:paraId="5548B043" w14:textId="77777777" w:rsidR="0026071A" w:rsidRPr="00AD2F0B" w:rsidRDefault="0026071A" w:rsidP="008E7FC9">
      <w:pPr>
        <w:pStyle w:val="Heading3"/>
      </w:pPr>
      <w:r w:rsidRPr="00AD2F0B">
        <w:lastRenderedPageBreak/>
        <w:t>Immunohistochemical quantification of CD79A and FBLN1 in lung tissue</w:t>
      </w:r>
    </w:p>
    <w:p w14:paraId="609EEEED" w14:textId="36FA52D7" w:rsidR="0026071A" w:rsidRPr="00AD2F0B" w:rsidRDefault="0026071A" w:rsidP="008E7FC9">
      <w:r w:rsidRPr="00AD2F0B">
        <w:t>To confirm the presence and localization of FBLN1 and CD79A in lung tissue, lung tissue sections obtained from age- and smoking-matched SEO-COPD (n=12) and control subjects (n=9) were stained with IHC. FBLN1 and CD79A were selected because FBLN1 was one of the SEO-COPD leading edge genes in the ECM organization pathway cluster with an SNP associated with FEV</w:t>
      </w:r>
      <w:r w:rsidRPr="00A8288C">
        <w:rPr>
          <w:vertAlign w:val="subscript"/>
        </w:rPr>
        <w:t>1</w:t>
      </w:r>
      <w:r w:rsidRPr="00AD2F0B">
        <w:t>/FVC</w:t>
      </w:r>
      <w:r w:rsidR="00525E38">
        <w:fldChar w:fldCharType="begin">
          <w:fldData xml:space="preserve">PEVuZE5vdGU+PENpdGU+PEF1dGhvcj5MaXU8L0F1dGhvcj48WWVhcj4yMDE2PC9ZZWFyPjxSZWNO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</w:fldData>
        </w:fldChar>
      </w:r>
      <w:r w:rsidR="007F7323">
        <w:instrText xml:space="preserve"> ADDIN EN.CITE </w:instrText>
      </w:r>
      <w:r w:rsidR="007F7323">
        <w:fldChar w:fldCharType="begin">
          <w:fldData xml:space="preserve">PEVuZE5vdGU+PENpdGU+PEF1dGhvcj5MaXU8L0F1dGhvcj48WWVhcj4yMDE2PC9ZZWFyPjxSZWNO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</w:fldData>
        </w:fldChar>
      </w:r>
      <w:r w:rsidR="007F7323">
        <w:instrText xml:space="preserve"> ADDIN EN.CITE.DATA </w:instrText>
      </w:r>
      <w:r w:rsidR="007F7323">
        <w:fldChar w:fldCharType="end"/>
      </w:r>
      <w:r w:rsidR="00525E38">
        <w:fldChar w:fldCharType="separate"/>
      </w:r>
      <w:r w:rsidR="00525E38" w:rsidRPr="00525E38">
        <w:rPr>
          <w:noProof/>
          <w:vertAlign w:val="superscript"/>
        </w:rPr>
        <w:t>28, 29</w:t>
      </w:r>
      <w:r w:rsidR="00525E38">
        <w:fldChar w:fldCharType="end"/>
      </w:r>
      <w:r w:rsidRPr="00AD2F0B">
        <w:t xml:space="preserve"> and CD79A, a B-cell marker, was an SEO-COPD leading-edge gene involved in the adaptive immune response pathway cluster that together with 3 immunoglobulin genes (IGHV1-18, IGLV2-11, IGLV2-14) points towards a role for B-cells in SEO-COPD</w:t>
      </w:r>
      <w:r w:rsidR="00525E38">
        <w:fldChar w:fldCharType="begin">
          <w:fldData xml:space="preserve">PEVuZE5vdGU+PENpdGU+PEF1dGhvcj5NYXNvbjwvQXV0aG9yPjxZZWFyPjE5OTU8L1llYXI+PFJl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</w:fldData>
        </w:fldChar>
      </w:r>
      <w:r w:rsidR="007F7323">
        <w:instrText xml:space="preserve"> ADDIN EN.CITE </w:instrText>
      </w:r>
      <w:r w:rsidR="007F7323">
        <w:fldChar w:fldCharType="begin">
          <w:fldData xml:space="preserve">PEVuZE5vdGU+PENpdGU+PEF1dGhvcj5NYXNvbjwvQXV0aG9yPjxZZWFyPjE5OTU8L1llYXI+PFJl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</w:fldData>
        </w:fldChar>
      </w:r>
      <w:r w:rsidR="007F7323">
        <w:instrText xml:space="preserve"> ADDIN EN.CITE.DATA </w:instrText>
      </w:r>
      <w:r w:rsidR="007F7323">
        <w:fldChar w:fldCharType="end"/>
      </w:r>
      <w:r w:rsidR="00525E38">
        <w:fldChar w:fldCharType="separate"/>
      </w:r>
      <w:r w:rsidR="00525E38" w:rsidRPr="00525E38">
        <w:rPr>
          <w:noProof/>
          <w:vertAlign w:val="superscript"/>
        </w:rPr>
        <w:t>30-32</w:t>
      </w:r>
      <w:r w:rsidR="00525E38">
        <w:fldChar w:fldCharType="end"/>
      </w:r>
      <w:r w:rsidRPr="00AD2F0B">
        <w:t>.</w:t>
      </w:r>
    </w:p>
    <w:p w14:paraId="052F8B15" w14:textId="7EF79650" w:rsidR="00E570AF" w:rsidRDefault="0026071A" w:rsidP="008E7FC9">
      <w:r w:rsidRPr="00AD2F0B">
        <w:t xml:space="preserve">For FBLN1, no differences were observed in positively stained areas or staining intensity between SEO-COPD and controls when assessing the staining in the whole tissue sections nor when we specifically measured around the airways (data not shown). Meanwhile, CD79A was clearly expressed in B-cells, both in single B-cells in parenchyma </w:t>
      </w:r>
      <w:proofErr w:type="gramStart"/>
      <w:r w:rsidRPr="00AD2F0B">
        <w:t>and also</w:t>
      </w:r>
      <w:proofErr w:type="gramEnd"/>
      <w:r w:rsidRPr="00AD2F0B">
        <w:t xml:space="preserve"> in inflammatory infiltrates in SEO-COPD whole tissue sections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A/B). There was no difference in the CD79A positively stained area between SEO-COPD and control subjects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D), but SEO-COPD subjects had significantly more CD79A-positive inflammatory infiltrates in the whole tissue than controls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C) and significantly higher CD79A staining intensity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E) compared to controls, in line with the increased gene expression of CD79A in SEO-COPD (</w:t>
      </w:r>
      <w:r>
        <w:fldChar w:fldCharType="begin"/>
      </w:r>
      <w:r>
        <w:instrText xml:space="preserve"> REF _Ref171454939 \h </w:instrText>
      </w:r>
      <w:r w:rsidR="008E7FC9">
        <w:instrText xml:space="preserve"> \* MERGEFORMAT </w:instrText>
      </w:r>
      <w:r>
        <w:fldChar w:fldCharType="separate"/>
      </w:r>
      <w:r w:rsidR="004A28F4" w:rsidRPr="00F37AD1">
        <w:t xml:space="preserve">Figure </w:t>
      </w:r>
      <w:r w:rsidR="004A28F4">
        <w:t>3.6</w:t>
      </w:r>
      <w:r>
        <w:fldChar w:fldCharType="end"/>
      </w:r>
      <w:r w:rsidRPr="00AD2F0B">
        <w:t>F).</w:t>
      </w:r>
      <w:r w:rsidR="00E570AF">
        <w:br w:type="page"/>
      </w:r>
    </w:p>
    <w:p w14:paraId="3391840E" w14:textId="1AAADC8F" w:rsidR="002F6EB0" w:rsidRPr="00F67449" w:rsidRDefault="008408FA" w:rsidP="008E7FC9">
      <w:pPr>
        <w:pStyle w:val="Captions"/>
        <w:rPr>
          <w:vanish/>
          <w:specVanish/>
        </w:rPr>
      </w:pPr>
      <w:bookmarkStart w:id="87" w:name="_Ref171454449"/>
      <w:bookmarkStart w:id="88" w:name="_Toc185371364"/>
      <w:bookmarkStart w:id="89" w:name="_Hlk124514438"/>
      <w:r>
        <w:lastRenderedPageBreak/>
        <w:t xml:space="preserve">Table </w:t>
      </w:r>
      <w:r w:rsidR="009437B2">
        <w:fldChar w:fldCharType="begin"/>
      </w:r>
      <w:r w:rsidR="009437B2">
        <w:instrText xml:space="preserve"> STYLEREF 1 \s </w:instrText>
      </w:r>
      <w:r w:rsidR="009437B2">
        <w:fldChar w:fldCharType="separate"/>
      </w:r>
      <w:r w:rsidR="009437B2">
        <w:rPr>
          <w:noProof/>
        </w:rPr>
        <w:t>3</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3</w:t>
      </w:r>
      <w:r w:rsidR="009437B2">
        <w:fldChar w:fldCharType="end"/>
      </w:r>
      <w:bookmarkEnd w:id="87"/>
      <w:r w:rsidR="003E66D3">
        <w:t>)</w:t>
      </w:r>
      <w:r w:rsidR="00E4647D">
        <w:t xml:space="preserve"> </w:t>
      </w:r>
      <w:r w:rsidR="00E4647D" w:rsidRPr="00AD2F0B">
        <w:t>Known COPD- and lung function-associated single nucleotide polymorphisms</w:t>
      </w:r>
      <w:bookmarkEnd w:id="88"/>
    </w:p>
    <w:p w14:paraId="72B5A4FE" w14:textId="7083DBD5" w:rsidR="008408FA" w:rsidRDefault="00E4647D" w:rsidP="008E7FC9">
      <w:pPr>
        <w:pStyle w:val="Captions"/>
      </w:pPr>
      <w:r w:rsidRPr="00AD2F0B">
        <w:t xml:space="preserve"> in the SEO-COPD gene profile</w:t>
      </w:r>
    </w:p>
    <w:tbl>
      <w:tblPr>
        <w:tblStyle w:val="TableGrid"/>
        <w:tblW w:w="9051" w:type="dxa"/>
        <w:tblLayout w:type="fixed"/>
        <w:tblLook w:val="04A0" w:firstRow="1" w:lastRow="0" w:firstColumn="1" w:lastColumn="0" w:noHBand="0" w:noVBand="1"/>
      </w:tblPr>
      <w:tblGrid>
        <w:gridCol w:w="1696"/>
        <w:gridCol w:w="993"/>
        <w:gridCol w:w="1701"/>
        <w:gridCol w:w="1984"/>
        <w:gridCol w:w="1701"/>
        <w:gridCol w:w="976"/>
      </w:tblGrid>
      <w:tr w:rsidR="00AF7E53" w:rsidRPr="00AD2F0B" w14:paraId="03B26FD9" w14:textId="77777777" w:rsidTr="00D97191">
        <w:trPr>
          <w:trHeight w:val="206"/>
          <w:tblHeader/>
        </w:trPr>
        <w:tc>
          <w:tcPr>
            <w:tcW w:w="1696" w:type="dxa"/>
            <w:shd w:val="clear" w:color="auto" w:fill="D9D9D9" w:themeFill="background1" w:themeFillShade="D9"/>
          </w:tcPr>
          <w:bookmarkEnd w:id="89"/>
          <w:p w14:paraId="10F31D83" w14:textId="55AA3337" w:rsidR="00AF7E53" w:rsidRPr="00AD2F0B" w:rsidRDefault="00AF7E53" w:rsidP="008E7FC9">
            <w:r w:rsidRPr="00AD2F0B">
              <w:t>SNP</w:t>
            </w:r>
          </w:p>
        </w:tc>
        <w:tc>
          <w:tcPr>
            <w:tcW w:w="993" w:type="dxa"/>
            <w:shd w:val="clear" w:color="auto" w:fill="D9D9D9" w:themeFill="background1" w:themeFillShade="D9"/>
          </w:tcPr>
          <w:p w14:paraId="59BFD393" w14:textId="77777777" w:rsidR="00AF7E53" w:rsidRPr="00AD2F0B" w:rsidRDefault="00AF7E53" w:rsidP="008E7FC9">
            <w:r w:rsidRPr="00AD2F0B">
              <w:t>Gene</w:t>
            </w:r>
          </w:p>
        </w:tc>
        <w:tc>
          <w:tcPr>
            <w:tcW w:w="1701" w:type="dxa"/>
            <w:shd w:val="clear" w:color="auto" w:fill="D9D9D9" w:themeFill="background1" w:themeFillShade="D9"/>
          </w:tcPr>
          <w:p w14:paraId="2F2495F4" w14:textId="77777777" w:rsidR="00AF7E53" w:rsidRPr="00AD2F0B" w:rsidRDefault="00AF7E53" w:rsidP="008E7FC9">
            <w:r w:rsidRPr="00AD2F0B">
              <w:t>Full gene name</w:t>
            </w:r>
          </w:p>
        </w:tc>
        <w:tc>
          <w:tcPr>
            <w:tcW w:w="1984" w:type="dxa"/>
            <w:shd w:val="clear" w:color="auto" w:fill="D9D9D9" w:themeFill="background1" w:themeFillShade="D9"/>
          </w:tcPr>
          <w:p w14:paraId="29998C88" w14:textId="77777777" w:rsidR="00AF7E53" w:rsidRPr="00AD2F0B" w:rsidRDefault="00AF7E53" w:rsidP="008E7FC9">
            <w:r w:rsidRPr="00AD2F0B">
              <w:t>SNP traits(s)</w:t>
            </w:r>
          </w:p>
        </w:tc>
        <w:tc>
          <w:tcPr>
            <w:tcW w:w="1701" w:type="dxa"/>
            <w:shd w:val="clear" w:color="auto" w:fill="D9D9D9" w:themeFill="background1" w:themeFillShade="D9"/>
          </w:tcPr>
          <w:p w14:paraId="02B0FD8D" w14:textId="77777777" w:rsidR="00AF7E53" w:rsidRPr="00AD2F0B" w:rsidRDefault="00AF7E53" w:rsidP="008E7FC9">
            <w:r w:rsidRPr="00AD2F0B">
              <w:t>Accession ID</w:t>
            </w:r>
          </w:p>
        </w:tc>
        <w:tc>
          <w:tcPr>
            <w:tcW w:w="976" w:type="dxa"/>
            <w:shd w:val="clear" w:color="auto" w:fill="D9D9D9" w:themeFill="background1" w:themeFillShade="D9"/>
          </w:tcPr>
          <w:p w14:paraId="5AFBA9EA" w14:textId="77777777" w:rsidR="00AF7E53" w:rsidRPr="00AD2F0B" w:rsidRDefault="00AF7E53" w:rsidP="008E7FC9">
            <w:r w:rsidRPr="00AD2F0B">
              <w:t>Author</w:t>
            </w:r>
          </w:p>
        </w:tc>
      </w:tr>
      <w:tr w:rsidR="00AF7E53" w:rsidRPr="00AD2F0B" w14:paraId="0BEA39F2" w14:textId="77777777" w:rsidTr="00D97191">
        <w:trPr>
          <w:trHeight w:val="461"/>
          <w:tblHeader/>
        </w:trPr>
        <w:tc>
          <w:tcPr>
            <w:tcW w:w="1696" w:type="dxa"/>
          </w:tcPr>
          <w:p w14:paraId="6F798948" w14:textId="77777777" w:rsidR="00AF7E53" w:rsidRPr="00AD2F0B" w:rsidRDefault="00AF7E53" w:rsidP="008E7FC9">
            <w:r w:rsidRPr="00AD2F0B">
              <w:t>rs143053231</w:t>
            </w:r>
          </w:p>
        </w:tc>
        <w:tc>
          <w:tcPr>
            <w:tcW w:w="993" w:type="dxa"/>
          </w:tcPr>
          <w:p w14:paraId="24948ADD" w14:textId="77777777" w:rsidR="00AF7E53" w:rsidRPr="00AD2F0B" w:rsidRDefault="00AF7E53" w:rsidP="008E7FC9">
            <w:r w:rsidRPr="00AD2F0B">
              <w:t>ITGA7</w:t>
            </w:r>
          </w:p>
        </w:tc>
        <w:tc>
          <w:tcPr>
            <w:tcW w:w="1701" w:type="dxa"/>
          </w:tcPr>
          <w:p w14:paraId="71A015ED" w14:textId="77777777" w:rsidR="00AF7E53" w:rsidRPr="00AD2F0B" w:rsidRDefault="00AF7E53" w:rsidP="008E7FC9">
            <w:r w:rsidRPr="00AD2F0B">
              <w:t>Integrin Subunit Alpha 7</w:t>
            </w:r>
          </w:p>
        </w:tc>
        <w:tc>
          <w:tcPr>
            <w:tcW w:w="1984" w:type="dxa"/>
          </w:tcPr>
          <w:p w14:paraId="2576168B" w14:textId="77777777" w:rsidR="00AF7E53" w:rsidRPr="00AD2F0B" w:rsidRDefault="00AF7E53" w:rsidP="008E7FC9">
            <w:r w:rsidRPr="00AD2F0B">
              <w:t>FEV</w:t>
            </w:r>
            <w:r w:rsidRPr="00A8288C">
              <w:rPr>
                <w:vertAlign w:val="subscript"/>
              </w:rPr>
              <w:t>1</w:t>
            </w:r>
            <w:r w:rsidRPr="00AD2F0B">
              <w:t>/FVC</w:t>
            </w:r>
          </w:p>
        </w:tc>
        <w:tc>
          <w:tcPr>
            <w:tcW w:w="1701" w:type="dxa"/>
          </w:tcPr>
          <w:p w14:paraId="3E4B8646" w14:textId="77777777" w:rsidR="00AF7E53" w:rsidRPr="00AD2F0B" w:rsidRDefault="00AF7E53" w:rsidP="008E7FC9">
            <w:r w:rsidRPr="00AD2F0B">
              <w:t>GCST003264</w:t>
            </w:r>
          </w:p>
        </w:tc>
        <w:tc>
          <w:tcPr>
            <w:tcW w:w="976" w:type="dxa"/>
          </w:tcPr>
          <w:p w14:paraId="726AF29C" w14:textId="13AD1227" w:rsidR="00AF7E53" w:rsidRPr="00AD2F0B" w:rsidRDefault="00525E38" w:rsidP="008E7FC9">
            <w:r>
              <w:fldChar w:fldCharType="begin"/>
            </w:r>
            <w:r w:rsidR="007F7323">
              <w:instrText xml:space="preserve"> ADDIN EN.CITE &lt;EndNote&gt;&lt;Cite&gt;&lt;Author&gt;Lutz&lt;/Author&gt;&lt;Year&gt;2015&lt;/Year&gt;&lt;RecNum&gt;238&lt;/RecNum&gt;&lt;DisplayText&gt;&lt;style face="superscript"&gt;33&lt;/style&gt;&lt;/DisplayText&gt;&lt;record&gt;&lt;rec-number&gt;238&lt;/rec-number&gt;&lt;foreign-keys&gt;&lt;key app="EN" db-id="xzzr0d9tmtvefyerv0kxaxv05at9fpexrs5z" timestamp="1734294781" guid="cc939bf6-ef9c-4b9b-a2c4-99cbabcece5f"&gt;238&lt;/key&gt;&lt;/foreign-keys&gt;&lt;ref-type name="Journal Article"&gt;17&lt;/ref-type&gt;&lt;contributors&gt;&lt;authors&gt;&lt;author&gt;Lutz, Sharon M&lt;/author&gt;&lt;author&gt;Cho, Michael H&lt;/author&gt;&lt;author&gt;Young, Kendra&lt;/author&gt;&lt;author&gt;Hersh, Craig P&lt;/author&gt;&lt;author&gt;Castaldi, Peter J&lt;/author&gt;&lt;author&gt;McDonald, Merry-Lynn&lt;/author&gt;&lt;author&gt;Regan, Elizabeth&lt;/author&gt;&lt;author&gt;Mattheisen, Manuel&lt;/author&gt;&lt;author&gt;DeMeo, Dawn L&lt;/author&gt;&lt;author&gt;Parker, Margaret&lt;/author&gt;&lt;/authors&gt;&lt;/contributors&gt;&lt;titles&gt;&lt;title&gt;A genome-wide association study identifies risk loci for spirometric measures among smokers of European and African ancestry&lt;/title&gt;&lt;secondary-title&gt;BMC genetics&lt;/secondary-title&gt;&lt;/titles&gt;&lt;periodical&gt;&lt;full-title&gt;BMC genetics&lt;/full-title&gt;&lt;/periodical&gt;&lt;pages&gt;1-11&lt;/pages&gt;&lt;volume&gt;16&lt;/volume&gt;&lt;dates&gt;&lt;year&gt;2015&lt;/year&gt;&lt;/dates&gt;&lt;urls&gt;&lt;/urls&gt;&lt;/record&gt;&lt;/Cite&gt;&lt;/EndNote&gt;</w:instrText>
            </w:r>
            <w:r>
              <w:fldChar w:fldCharType="separate"/>
            </w:r>
            <w:r w:rsidRPr="00525E38">
              <w:rPr>
                <w:noProof/>
                <w:vertAlign w:val="superscript"/>
              </w:rPr>
              <w:t>33</w:t>
            </w:r>
            <w:r>
              <w:fldChar w:fldCharType="end"/>
            </w:r>
          </w:p>
        </w:tc>
      </w:tr>
      <w:tr w:rsidR="00AF7E53" w:rsidRPr="00AD2F0B" w14:paraId="28818951" w14:textId="77777777" w:rsidTr="00D97191">
        <w:trPr>
          <w:trHeight w:val="219"/>
          <w:tblHeader/>
        </w:trPr>
        <w:tc>
          <w:tcPr>
            <w:tcW w:w="1696" w:type="dxa"/>
          </w:tcPr>
          <w:p w14:paraId="33BDA25A" w14:textId="77777777" w:rsidR="00AF7E53" w:rsidRPr="00AD2F0B" w:rsidRDefault="00AF7E53" w:rsidP="008E7FC9">
            <w:r w:rsidRPr="00AD2F0B">
              <w:t>rs10808265</w:t>
            </w:r>
          </w:p>
        </w:tc>
        <w:tc>
          <w:tcPr>
            <w:tcW w:w="993" w:type="dxa"/>
          </w:tcPr>
          <w:p w14:paraId="0D0A1B55" w14:textId="77777777" w:rsidR="00AF7E53" w:rsidRPr="00AD2F0B" w:rsidRDefault="00AF7E53" w:rsidP="008E7FC9">
            <w:r w:rsidRPr="00AD2F0B">
              <w:t>PLXNA4</w:t>
            </w:r>
          </w:p>
        </w:tc>
        <w:tc>
          <w:tcPr>
            <w:tcW w:w="1701" w:type="dxa"/>
          </w:tcPr>
          <w:p w14:paraId="57C74E0A" w14:textId="77777777" w:rsidR="00AF7E53" w:rsidRPr="00AD2F0B" w:rsidRDefault="00AF7E53" w:rsidP="008E7FC9">
            <w:r w:rsidRPr="00AD2F0B">
              <w:t>Plexin A4</w:t>
            </w:r>
          </w:p>
        </w:tc>
        <w:tc>
          <w:tcPr>
            <w:tcW w:w="1984" w:type="dxa"/>
          </w:tcPr>
          <w:p w14:paraId="1409BE63" w14:textId="77777777" w:rsidR="00AF7E53" w:rsidRPr="00AD2F0B" w:rsidRDefault="00AF7E53" w:rsidP="008E7FC9">
            <w:r w:rsidRPr="00AD2F0B">
              <w:t>FEV</w:t>
            </w:r>
            <w:r w:rsidRPr="00A8288C">
              <w:rPr>
                <w:vertAlign w:val="subscript"/>
              </w:rPr>
              <w:t>1</w:t>
            </w:r>
          </w:p>
        </w:tc>
        <w:tc>
          <w:tcPr>
            <w:tcW w:w="1701" w:type="dxa"/>
          </w:tcPr>
          <w:p w14:paraId="54D98CE4" w14:textId="77777777" w:rsidR="00AF7E53" w:rsidRPr="00AD2F0B" w:rsidRDefault="00AF7E53" w:rsidP="008E7FC9">
            <w:r w:rsidRPr="00AD2F0B">
              <w:t>GCST001444</w:t>
            </w:r>
          </w:p>
        </w:tc>
        <w:tc>
          <w:tcPr>
            <w:tcW w:w="976" w:type="dxa"/>
          </w:tcPr>
          <w:p w14:paraId="38FEF81F" w14:textId="3D612510" w:rsidR="00AF7E53" w:rsidRPr="00AD2F0B" w:rsidRDefault="00525E38" w:rsidP="008E7FC9">
            <w:r>
              <w:fldChar w:fldCharType="begin"/>
            </w:r>
            <w:r w:rsidR="007F7323">
              <w:instrText xml:space="preserve"> ADDIN EN.CITE &lt;EndNote&gt;&lt;Cite&gt;&lt;Author&gt;Imboden&lt;/Author&gt;&lt;Year&gt;2012&lt;/Year&gt;&lt;RecNum&gt;237&lt;/RecNum&gt;&lt;DisplayText&gt;&lt;style face="superscript"&gt;34&lt;/style&gt;&lt;/DisplayText&gt;&lt;record&gt;&lt;rec-number&gt;237&lt;/rec-number&gt;&lt;foreign-keys&gt;&lt;key app="EN" db-id="xzzr0d9tmtvefyerv0kxaxv05at9fpexrs5z" timestamp="1734294670" guid="541b216a-98b7-4aad-85a4-3b6bdb52047b"&gt;237&lt;/key&gt;&lt;/foreign-keys&gt;&lt;ref-type name="Journal Article"&gt;17&lt;/ref-type&gt;&lt;contributors&gt;&lt;authors&gt;&lt;author&gt;Imboden, Medea&lt;/author&gt;&lt;author&gt;Bouzigon, Emmanuelle&lt;/author&gt;&lt;author&gt;Curjuric, Ivan&lt;/author&gt;&lt;author&gt;Ramasamy, Adaikalavan&lt;/author&gt;&lt;author&gt;Kumar, Ashish&lt;/author&gt;&lt;author&gt;Hancock, Dana B&lt;/author&gt;&lt;author&gt;Wilk, Jemma B&lt;/author&gt;&lt;author&gt;Vonk, Judith M&lt;/author&gt;&lt;author&gt;Thun, Gian A&lt;/author&gt;&lt;author&gt;Siroux, Valerie&lt;/author&gt;&lt;/authors&gt;&lt;/contributors&gt;&lt;titles&gt;&lt;title&gt;Genome-wide association study of lung function decline in adults with and without asthma&lt;/title&gt;&lt;secondary-title&gt;Journal of allergy and clinical immunology&lt;/secondary-title&gt;&lt;/titles&gt;&lt;periodical&gt;&lt;full-title&gt;Journal of allergy and clinical immunology&lt;/full-title&gt;&lt;/periodical&gt;&lt;pages&gt;1218-1228&lt;/pages&gt;&lt;volume&gt;129&lt;/volume&gt;&lt;number&gt;5&lt;/number&gt;&lt;dates&gt;&lt;year&gt;2012&lt;/year&gt;&lt;/dates&gt;&lt;isbn&gt;0091-6749&lt;/isbn&gt;&lt;urls&gt;&lt;/urls&gt;&lt;/record&gt;&lt;/Cite&gt;&lt;/EndNote&gt;</w:instrText>
            </w:r>
            <w:r>
              <w:fldChar w:fldCharType="separate"/>
            </w:r>
            <w:r w:rsidRPr="00525E38">
              <w:rPr>
                <w:noProof/>
                <w:vertAlign w:val="superscript"/>
              </w:rPr>
              <w:t>34</w:t>
            </w:r>
            <w:r>
              <w:fldChar w:fldCharType="end"/>
            </w:r>
          </w:p>
        </w:tc>
      </w:tr>
      <w:tr w:rsidR="00AF7E53" w:rsidRPr="00AD2F0B" w14:paraId="06630795" w14:textId="77777777" w:rsidTr="00D97191">
        <w:trPr>
          <w:trHeight w:val="691"/>
          <w:tblHeader/>
        </w:trPr>
        <w:tc>
          <w:tcPr>
            <w:tcW w:w="1696" w:type="dxa"/>
          </w:tcPr>
          <w:p w14:paraId="0C7DA9EB" w14:textId="77777777" w:rsidR="00AF7E53" w:rsidRPr="00AD2F0B" w:rsidRDefault="00AF7E53" w:rsidP="008E7FC9">
            <w:r w:rsidRPr="00AD2F0B">
              <w:t>rs4093840</w:t>
            </w:r>
            <w:r w:rsidRPr="00AD2F0B">
              <w:br/>
              <w:t>rs2062432</w:t>
            </w:r>
          </w:p>
        </w:tc>
        <w:tc>
          <w:tcPr>
            <w:tcW w:w="993" w:type="dxa"/>
          </w:tcPr>
          <w:p w14:paraId="4BEC4668" w14:textId="77777777" w:rsidR="00AF7E53" w:rsidRPr="00AD2F0B" w:rsidRDefault="00AF7E53" w:rsidP="008E7FC9">
            <w:r w:rsidRPr="00AD2F0B">
              <w:t>ADCY5</w:t>
            </w:r>
          </w:p>
        </w:tc>
        <w:tc>
          <w:tcPr>
            <w:tcW w:w="1701" w:type="dxa"/>
          </w:tcPr>
          <w:p w14:paraId="4255D9CD" w14:textId="77777777" w:rsidR="00AF7E53" w:rsidRPr="00AD2F0B" w:rsidRDefault="00AF7E53" w:rsidP="008E7FC9">
            <w:r w:rsidRPr="00AD2F0B">
              <w:t>Adenylate Cyclase 5</w:t>
            </w:r>
          </w:p>
        </w:tc>
        <w:tc>
          <w:tcPr>
            <w:tcW w:w="1984" w:type="dxa"/>
          </w:tcPr>
          <w:p w14:paraId="72915507" w14:textId="77777777" w:rsidR="00AF7E53" w:rsidRPr="00AD2F0B" w:rsidRDefault="00AF7E53" w:rsidP="008E7FC9">
            <w:r w:rsidRPr="00AD2F0B">
              <w:t>COPD, Lung disease</w:t>
            </w:r>
          </w:p>
        </w:tc>
        <w:tc>
          <w:tcPr>
            <w:tcW w:w="1701" w:type="dxa"/>
          </w:tcPr>
          <w:p w14:paraId="4C77D94A" w14:textId="77777777" w:rsidR="00AF7E53" w:rsidRPr="00AD2F0B" w:rsidRDefault="00AF7E53" w:rsidP="008E7FC9">
            <w:r w:rsidRPr="00AD2F0B">
              <w:t>GCST007692</w:t>
            </w:r>
          </w:p>
          <w:p w14:paraId="2CD7CD84" w14:textId="77777777" w:rsidR="00AF7E53" w:rsidRPr="00AD2F0B" w:rsidRDefault="00AF7E53" w:rsidP="008E7FC9">
            <w:r w:rsidRPr="00AD2F0B">
              <w:t>GCST90016594</w:t>
            </w:r>
          </w:p>
          <w:p w14:paraId="6DF40E6D" w14:textId="77777777" w:rsidR="00AF7E53" w:rsidRPr="00AD2F0B" w:rsidRDefault="00AF7E53" w:rsidP="008E7FC9">
            <w:r w:rsidRPr="00AD2F0B">
              <w:t>GCST90016588</w:t>
            </w:r>
          </w:p>
          <w:p w14:paraId="46DA64C2" w14:textId="77777777" w:rsidR="00AF7E53" w:rsidRPr="00AD2F0B" w:rsidRDefault="00AF7E53" w:rsidP="008E7FC9">
            <w:r w:rsidRPr="00AD2F0B">
              <w:t>GCST90016591</w:t>
            </w:r>
          </w:p>
          <w:p w14:paraId="43583560" w14:textId="77777777" w:rsidR="00AF7E53" w:rsidRPr="00AD2F0B" w:rsidRDefault="00AF7E53" w:rsidP="008E7FC9">
            <w:r w:rsidRPr="00AD2F0B">
              <w:t>GCST90016585</w:t>
            </w:r>
          </w:p>
          <w:p w14:paraId="2A0487FB" w14:textId="77777777" w:rsidR="00AF7E53" w:rsidRPr="00AD2F0B" w:rsidRDefault="00AF7E53" w:rsidP="008E7FC9">
            <w:r w:rsidRPr="00AD2F0B">
              <w:t>GCST90016590</w:t>
            </w:r>
          </w:p>
        </w:tc>
        <w:tc>
          <w:tcPr>
            <w:tcW w:w="976" w:type="dxa"/>
          </w:tcPr>
          <w:p w14:paraId="0AE17570" w14:textId="00E9E640" w:rsidR="00AF7E53" w:rsidRPr="00AD2F0B" w:rsidRDefault="00525E38" w:rsidP="008E7FC9">
            <w:r>
              <w:fldChar w:fldCharType="begin">
                <w:fldData xml:space="preserve">PEVuZE5vdGU+PENpdGU+PEF1dGhvcj5TYWtvcm5zYWtvbHBhdDwvQXV0aG9yPjxZZWFyPjIwMTk8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</w:fldData>
              </w:fldChar>
            </w:r>
            <w:r w:rsidR="007F7323">
              <w:instrText xml:space="preserve"> ADDIN EN.CITE </w:instrText>
            </w:r>
            <w:r w:rsidR="007F7323">
              <w:fldChar w:fldCharType="begin">
                <w:fldData xml:space="preserve">PEVuZE5vdGU+PENpdGU+PEF1dGhvcj5TYWtvcm5zYWtvbHBhdDwvQXV0aG9yPjxZZWFyPjIwMTk8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</w:fldData>
              </w:fldChar>
            </w:r>
            <w:r w:rsidR="007F7323">
              <w:instrText xml:space="preserve"> ADDIN EN.CITE.DATA </w:instrText>
            </w:r>
            <w:r w:rsidR="007F7323">
              <w:fldChar w:fldCharType="end"/>
            </w:r>
            <w:r>
              <w:fldChar w:fldCharType="separate"/>
            </w:r>
            <w:r w:rsidRPr="00525E38">
              <w:rPr>
                <w:noProof/>
                <w:vertAlign w:val="superscript"/>
              </w:rPr>
              <w:t>35, 36</w:t>
            </w:r>
            <w:r>
              <w:fldChar w:fldCharType="end"/>
            </w:r>
          </w:p>
        </w:tc>
      </w:tr>
      <w:tr w:rsidR="00AF7E53" w:rsidRPr="00AD2F0B" w14:paraId="5E253EF0" w14:textId="77777777" w:rsidTr="00D97191">
        <w:trPr>
          <w:trHeight w:val="691"/>
          <w:tblHeader/>
        </w:trPr>
        <w:tc>
          <w:tcPr>
            <w:tcW w:w="1696" w:type="dxa"/>
          </w:tcPr>
          <w:p w14:paraId="202693F5" w14:textId="77777777" w:rsidR="00AF7E53" w:rsidRPr="00AD2F0B" w:rsidRDefault="00AF7E53" w:rsidP="008E7FC9">
            <w:r w:rsidRPr="00AD2F0B">
              <w:t>rs9387626</w:t>
            </w:r>
          </w:p>
          <w:p w14:paraId="0306D3A8" w14:textId="77777777" w:rsidR="00AF7E53" w:rsidRPr="00AD2F0B" w:rsidRDefault="00AF7E53" w:rsidP="008E7FC9">
            <w:r w:rsidRPr="00AD2F0B">
              <w:t>rs12664251</w:t>
            </w:r>
          </w:p>
        </w:tc>
        <w:tc>
          <w:tcPr>
            <w:tcW w:w="993" w:type="dxa"/>
          </w:tcPr>
          <w:p w14:paraId="37F2899B" w14:textId="77777777" w:rsidR="00AF7E53" w:rsidRPr="00AD2F0B" w:rsidRDefault="00AF7E53" w:rsidP="008E7FC9">
            <w:r w:rsidRPr="00AD2F0B">
              <w:t>FAM184A</w:t>
            </w:r>
          </w:p>
        </w:tc>
        <w:tc>
          <w:tcPr>
            <w:tcW w:w="1701" w:type="dxa"/>
          </w:tcPr>
          <w:p w14:paraId="6E95D447" w14:textId="77777777" w:rsidR="00AF7E53" w:rsidRPr="00AD2F0B" w:rsidRDefault="00AF7E53" w:rsidP="008E7FC9">
            <w:r w:rsidRPr="00AD2F0B">
              <w:t>Family With Sequence Similarity 184 Member A</w:t>
            </w:r>
          </w:p>
        </w:tc>
        <w:tc>
          <w:tcPr>
            <w:tcW w:w="1984" w:type="dxa"/>
          </w:tcPr>
          <w:p w14:paraId="04FD97E4" w14:textId="77777777" w:rsidR="00AF7E53" w:rsidRPr="00AD2F0B" w:rsidRDefault="00AF7E53" w:rsidP="008E7FC9">
            <w:r w:rsidRPr="00AD2F0B">
              <w:t>FEV</w:t>
            </w:r>
            <w:r w:rsidRPr="00A8288C">
              <w:rPr>
                <w:vertAlign w:val="subscript"/>
              </w:rPr>
              <w:t>1</w:t>
            </w:r>
            <w:r w:rsidRPr="00AD2F0B">
              <w:t>/FVC</w:t>
            </w:r>
          </w:p>
          <w:p w14:paraId="0FB8AF1E" w14:textId="77777777" w:rsidR="00AF7E53" w:rsidRPr="00AD2F0B" w:rsidRDefault="00AF7E53" w:rsidP="008E7FC9">
            <w:r w:rsidRPr="00AD2F0B">
              <w:t>COPD</w:t>
            </w:r>
          </w:p>
        </w:tc>
        <w:tc>
          <w:tcPr>
            <w:tcW w:w="1701" w:type="dxa"/>
          </w:tcPr>
          <w:p w14:paraId="3B22C899" w14:textId="77777777" w:rsidR="00AF7E53" w:rsidRPr="00AD2F0B" w:rsidRDefault="00AF7E53" w:rsidP="008E7FC9">
            <w:r w:rsidRPr="00AD2F0B">
              <w:t>GCST007080</w:t>
            </w:r>
          </w:p>
          <w:p w14:paraId="40765FFC" w14:textId="77777777" w:rsidR="00AF7E53" w:rsidRPr="00AD2F0B" w:rsidRDefault="00AF7E53" w:rsidP="008E7FC9">
            <w:r w:rsidRPr="00AD2F0B">
              <w:t>GCST90244098</w:t>
            </w:r>
          </w:p>
        </w:tc>
        <w:tc>
          <w:tcPr>
            <w:tcW w:w="976" w:type="dxa"/>
          </w:tcPr>
          <w:p w14:paraId="63FF8F31" w14:textId="218D5FAA" w:rsidR="00AF7E53" w:rsidRPr="00AD2F0B" w:rsidRDefault="00525E38" w:rsidP="008E7FC9">
            <w:r>
              <w:fldChar w:fldCharType="begin">
                <w:fldData xml:space="preserve">PEVuZE5vdGU+PENpdGU+PEF1dGhvcj5LaWNoYWV2PC9BdXRob3I+PFllYXI+MjAxOTwvWWVhcj48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</w:fldData>
              </w:fldChar>
            </w:r>
            <w:r w:rsidR="007F7323">
              <w:instrText xml:space="preserve"> ADDIN EN.CITE </w:instrText>
            </w:r>
            <w:r w:rsidR="007F7323">
              <w:fldChar w:fldCharType="begin">
                <w:fldData xml:space="preserve">PEVuZE5vdGU+PENpdGU+PEF1dGhvcj5LaWNoYWV2PC9BdXRob3I+PFllYXI+MjAxOTwvWWVhcj48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</w:fldData>
              </w:fldChar>
            </w:r>
            <w:r w:rsidR="007F7323">
              <w:instrText xml:space="preserve"> ADDIN EN.CITE.DATA </w:instrText>
            </w:r>
            <w:r w:rsidR="007F7323">
              <w:fldChar w:fldCharType="end"/>
            </w:r>
            <w:r>
              <w:fldChar w:fldCharType="separate"/>
            </w:r>
            <w:r w:rsidRPr="00525E38">
              <w:rPr>
                <w:noProof/>
                <w:vertAlign w:val="superscript"/>
              </w:rPr>
              <w:t>37, 38</w:t>
            </w:r>
            <w:r>
              <w:fldChar w:fldCharType="end"/>
            </w:r>
          </w:p>
        </w:tc>
      </w:tr>
      <w:tr w:rsidR="00AF7E53" w:rsidRPr="00AD2F0B" w14:paraId="09C8E2DF" w14:textId="77777777" w:rsidTr="00D97191">
        <w:trPr>
          <w:trHeight w:val="461"/>
          <w:tblHeader/>
        </w:trPr>
        <w:tc>
          <w:tcPr>
            <w:tcW w:w="1696" w:type="dxa"/>
          </w:tcPr>
          <w:p w14:paraId="55EC6BDB" w14:textId="77777777" w:rsidR="00AF7E53" w:rsidRPr="00AD2F0B" w:rsidRDefault="00AF7E53" w:rsidP="008E7FC9">
            <w:r w:rsidRPr="00AD2F0B">
              <w:t>rs2667376</w:t>
            </w:r>
          </w:p>
        </w:tc>
        <w:tc>
          <w:tcPr>
            <w:tcW w:w="993" w:type="dxa"/>
          </w:tcPr>
          <w:p w14:paraId="69F29543" w14:textId="77777777" w:rsidR="00AF7E53" w:rsidRPr="00AD2F0B" w:rsidRDefault="00AF7E53" w:rsidP="008E7FC9">
            <w:r w:rsidRPr="00AD2F0B">
              <w:t>HOMER2</w:t>
            </w:r>
          </w:p>
        </w:tc>
        <w:tc>
          <w:tcPr>
            <w:tcW w:w="1701" w:type="dxa"/>
          </w:tcPr>
          <w:p w14:paraId="1A5509FA" w14:textId="77777777" w:rsidR="00AF7E53" w:rsidRPr="00AD2F0B" w:rsidRDefault="00AF7E53" w:rsidP="008E7FC9">
            <w:r w:rsidRPr="00AD2F0B">
              <w:t>Homer Scaffold Protein 2</w:t>
            </w:r>
          </w:p>
        </w:tc>
        <w:tc>
          <w:tcPr>
            <w:tcW w:w="1984" w:type="dxa"/>
          </w:tcPr>
          <w:p w14:paraId="4B6C7F1B" w14:textId="77777777" w:rsidR="00AF7E53" w:rsidRPr="00AD2F0B" w:rsidRDefault="00AF7E53" w:rsidP="008E7FC9">
            <w:r w:rsidRPr="00AD2F0B">
              <w:t>FEV</w:t>
            </w:r>
            <w:r w:rsidRPr="00A8288C">
              <w:rPr>
                <w:vertAlign w:val="subscript"/>
              </w:rPr>
              <w:t>1</w:t>
            </w:r>
            <w:r w:rsidRPr="00AD2F0B">
              <w:t>/FVC</w:t>
            </w:r>
          </w:p>
        </w:tc>
        <w:tc>
          <w:tcPr>
            <w:tcW w:w="1701" w:type="dxa"/>
          </w:tcPr>
          <w:p w14:paraId="1C550CFF" w14:textId="77777777" w:rsidR="00AF7E53" w:rsidRPr="00AD2F0B" w:rsidRDefault="00AF7E53" w:rsidP="008E7FC9">
            <w:r w:rsidRPr="00AD2F0B">
              <w:t>GCST007080</w:t>
            </w:r>
          </w:p>
        </w:tc>
        <w:tc>
          <w:tcPr>
            <w:tcW w:w="976" w:type="dxa"/>
          </w:tcPr>
          <w:p w14:paraId="05E0527B" w14:textId="2E13114A" w:rsidR="00AF7E53" w:rsidRPr="00AD2F0B" w:rsidRDefault="00525E38" w:rsidP="008E7FC9">
            <w:r>
              <w:fldChar w:fldCharType="begin"/>
            </w:r>
            <w:r w:rsidR="007F7323">
              <w:instrText xml:space="preserve"> ADDIN EN.CITE &lt;EndNote&gt;&lt;Cite&gt;&lt;Author&gt;Kichaev&lt;/Author&gt;&lt;Year&gt;2019&lt;/Year&gt;&lt;RecNum&gt;234&lt;/RecNum&gt;&lt;DisplayText&gt;&lt;style face="superscript"&gt;37&lt;/style&gt;&lt;/DisplayText&gt;&lt;record&gt;&lt;rec-number&gt;234&lt;/rec-number&gt;&lt;foreign-keys&gt;&lt;key app="EN" db-id="xzzr0d9tmtvefyerv0kxaxv05at9fpexrs5z" timestamp="1734294396" guid="e0ad105d-90b7-4201-97d8-9fc4e4658344"&gt;234&lt;/key&gt;&lt;/foreign-keys&gt;&lt;ref-type name="Journal Article"&gt;17&lt;/ref-type&gt;&lt;contributors&gt;&lt;authors&gt;&lt;author&gt;Kichaev, Gleb&lt;/author&gt;&lt;author&gt;Bhatia, Gaurav&lt;/author&gt;&lt;author&gt;Loh, Po-Ru&lt;/author&gt;&lt;author&gt;Gazal, Steven&lt;/author&gt;&lt;author&gt;Burch, Kathryn&lt;/author&gt;&lt;author&gt;Freund, Malika K&lt;/author&gt;&lt;author&gt;Schoech, Armin&lt;/author&gt;&lt;author&gt;Pasaniuc, Bogdan&lt;/author&gt;&lt;author&gt;Price, Alkes L&lt;/author&gt;&lt;/authors&gt;&lt;/contributors&gt;&lt;titles&gt;&lt;title&gt;Leveraging polygenic functional enrichment to improve GWAS power&lt;/title&gt;&lt;secondary-title&gt;The American Journal of Human Genetics&lt;/secondary-title&gt;&lt;/titles&gt;&lt;periodical&gt;&lt;full-title&gt;The American Journal of Human Genetics&lt;/full-title&gt;&lt;/periodical&gt;&lt;pages&gt;65-75&lt;/pages&gt;&lt;volume&gt;104&lt;/volume&gt;&lt;number&gt;1&lt;/number&gt;&lt;dates&gt;&lt;year&gt;2019&lt;/year&gt;&lt;/dates&gt;&lt;isbn&gt;0002-9297&lt;/isbn&gt;&lt;urls&gt;&lt;/urls&gt;&lt;/record&gt;&lt;/Cite&gt;&lt;/EndNote&gt;</w:instrText>
            </w:r>
            <w:r>
              <w:fldChar w:fldCharType="separate"/>
            </w:r>
            <w:r w:rsidRPr="00525E38">
              <w:rPr>
                <w:noProof/>
                <w:vertAlign w:val="superscript"/>
              </w:rPr>
              <w:t>37</w:t>
            </w:r>
            <w:r>
              <w:fldChar w:fldCharType="end"/>
            </w:r>
          </w:p>
        </w:tc>
      </w:tr>
      <w:tr w:rsidR="00AF7E53" w:rsidRPr="00AD2F0B" w14:paraId="333EFDC2" w14:textId="77777777" w:rsidTr="00D97191">
        <w:trPr>
          <w:trHeight w:val="449"/>
          <w:tblHeader/>
        </w:trPr>
        <w:tc>
          <w:tcPr>
            <w:tcW w:w="1696" w:type="dxa"/>
          </w:tcPr>
          <w:p w14:paraId="7AB44299" w14:textId="77777777" w:rsidR="00AF7E53" w:rsidRPr="00AD2F0B" w:rsidRDefault="00AF7E53" w:rsidP="008E7FC9">
            <w:r w:rsidRPr="00AD2F0B">
              <w:t>rs35312258</w:t>
            </w:r>
            <w:r w:rsidRPr="00AD2F0B">
              <w:br/>
              <w:t>rs1404568</w:t>
            </w:r>
          </w:p>
        </w:tc>
        <w:tc>
          <w:tcPr>
            <w:tcW w:w="993" w:type="dxa"/>
          </w:tcPr>
          <w:p w14:paraId="706BF39F" w14:textId="77777777" w:rsidR="00AF7E53" w:rsidRPr="00AD2F0B" w:rsidRDefault="00AF7E53" w:rsidP="008E7FC9">
            <w:r w:rsidRPr="00AD2F0B">
              <w:t>SLC9A9</w:t>
            </w:r>
          </w:p>
        </w:tc>
        <w:tc>
          <w:tcPr>
            <w:tcW w:w="1701" w:type="dxa"/>
          </w:tcPr>
          <w:p w14:paraId="786E0754" w14:textId="77777777" w:rsidR="00AF7E53" w:rsidRPr="00AD2F0B" w:rsidRDefault="00AF7E53" w:rsidP="008E7FC9">
            <w:r w:rsidRPr="00AD2F0B">
              <w:t>Solute Carrier Family 9 Member A9</w:t>
            </w:r>
          </w:p>
        </w:tc>
        <w:tc>
          <w:tcPr>
            <w:tcW w:w="1984" w:type="dxa"/>
          </w:tcPr>
          <w:p w14:paraId="301C295D" w14:textId="77777777" w:rsidR="00AF7E53" w:rsidRPr="00AD2F0B" w:rsidRDefault="00AF7E53" w:rsidP="008E7FC9">
            <w:r w:rsidRPr="00AD2F0B">
              <w:t>FEV</w:t>
            </w:r>
            <w:r w:rsidRPr="00A8288C">
              <w:rPr>
                <w:vertAlign w:val="subscript"/>
              </w:rPr>
              <w:t>1</w:t>
            </w:r>
          </w:p>
        </w:tc>
        <w:tc>
          <w:tcPr>
            <w:tcW w:w="1701" w:type="dxa"/>
          </w:tcPr>
          <w:p w14:paraId="436B9466" w14:textId="77777777" w:rsidR="00AF7E53" w:rsidRPr="00AD2F0B" w:rsidRDefault="00AF7E53" w:rsidP="008E7FC9">
            <w:r w:rsidRPr="00AD2F0B">
              <w:t>GCST004107</w:t>
            </w:r>
          </w:p>
          <w:p w14:paraId="1128EF10" w14:textId="77777777" w:rsidR="00AF7E53" w:rsidRPr="00AD2F0B" w:rsidRDefault="00AF7E53" w:rsidP="008E7FC9"/>
        </w:tc>
        <w:tc>
          <w:tcPr>
            <w:tcW w:w="976" w:type="dxa"/>
          </w:tcPr>
          <w:p w14:paraId="6A6802C4" w14:textId="7BC12AEF" w:rsidR="00AF7E53" w:rsidRPr="00AD2F0B" w:rsidRDefault="00525E38" w:rsidP="008E7FC9">
            <w:r>
              <w:fldChar w:fldCharType="begin"/>
            </w:r>
            <w:r w:rsidR="007F7323">
              <w:instrText xml:space="preserve"> ADDIN EN.CITE &lt;EndNote&gt;&lt;Cite&gt;&lt;Author&gt;Forno&lt;/Author&gt;&lt;Year&gt;2018&lt;/Year&gt;&lt;RecNum&gt;232&lt;/RecNum&gt;&lt;DisplayText&gt;&lt;style face="superscript"&gt;39&lt;/style&gt;&lt;/DisplayText&gt;&lt;record&gt;&lt;rec-number&gt;232&lt;/rec-number&gt;&lt;foreign-keys&gt;&lt;key app="EN" db-id="xzzr0d9tmtvefyerv0kxaxv05at9fpexrs5z" timestamp="1734294257" guid="76ce1ab0-984c-4cec-a38d-1b3be734d890"&gt;232&lt;/key&gt;&lt;/foreign-keys&gt;&lt;ref-type name="Journal Article"&gt;17&lt;/ref-type&gt;&lt;contributors&gt;&lt;authors&gt;&lt;author&gt;Forno, Erick&lt;/author&gt;&lt;author&gt;Han, Yueh-Ying&lt;/author&gt;&lt;author&gt;Mullen, James&lt;/author&gt;&lt;author&gt;Celedón, Juan C&lt;/author&gt;&lt;/authors&gt;&lt;/contributors&gt;&lt;titles&gt;&lt;title&gt;Overweight, obesity, and lung function in children and adults—a meta-analysis&lt;/title&gt;&lt;secondary-title&gt;The Journal of Allergy and Clinical Immunology: In Practice&lt;/secondary-title&gt;&lt;/titles&gt;&lt;periodical&gt;&lt;full-title&gt;The Journal of Allergy and Clinical Immunology: In Practice&lt;/full-title&gt;&lt;/periodical&gt;&lt;pages&gt;570-581. e10&lt;/pages&gt;&lt;volume&gt;6&lt;/volume&gt;&lt;number&gt;2&lt;/number&gt;&lt;dates&gt;&lt;year&gt;2018&lt;/year&gt;&lt;/dates&gt;&lt;isbn&gt;2213-2198&lt;/isbn&gt;&lt;urls&gt;&lt;/urls&gt;&lt;/record&gt;&lt;/Cite&gt;&lt;/EndNote&gt;</w:instrText>
            </w:r>
            <w:r>
              <w:fldChar w:fldCharType="separate"/>
            </w:r>
            <w:r w:rsidRPr="00525E38">
              <w:rPr>
                <w:noProof/>
                <w:vertAlign w:val="superscript"/>
              </w:rPr>
              <w:t>39</w:t>
            </w:r>
            <w:r>
              <w:fldChar w:fldCharType="end"/>
            </w:r>
          </w:p>
        </w:tc>
      </w:tr>
      <w:tr w:rsidR="00AF7E53" w:rsidRPr="00AD2F0B" w14:paraId="32DE5B96" w14:textId="77777777" w:rsidTr="00D97191">
        <w:trPr>
          <w:trHeight w:val="691"/>
          <w:tblHeader/>
        </w:trPr>
        <w:tc>
          <w:tcPr>
            <w:tcW w:w="1696" w:type="dxa"/>
          </w:tcPr>
          <w:p w14:paraId="1299CC2D" w14:textId="77777777" w:rsidR="00AF7E53" w:rsidRPr="00AD2F0B" w:rsidRDefault="00AF7E53" w:rsidP="008E7FC9">
            <w:r w:rsidRPr="00AD2F0B">
              <w:t>rs551851</w:t>
            </w:r>
          </w:p>
          <w:p w14:paraId="313AA5E0" w14:textId="77777777" w:rsidR="00AF7E53" w:rsidRPr="00AD2F0B" w:rsidRDefault="00AF7E53" w:rsidP="008E7FC9">
            <w:r w:rsidRPr="00AD2F0B">
              <w:t>rs79864933</w:t>
            </w:r>
          </w:p>
        </w:tc>
        <w:tc>
          <w:tcPr>
            <w:tcW w:w="993" w:type="dxa"/>
          </w:tcPr>
          <w:p w14:paraId="31FA5FD0" w14:textId="77777777" w:rsidR="00AF7E53" w:rsidRPr="00AD2F0B" w:rsidRDefault="00AF7E53" w:rsidP="008E7FC9">
            <w:r w:rsidRPr="00AD2F0B">
              <w:t>CDON</w:t>
            </w:r>
          </w:p>
        </w:tc>
        <w:tc>
          <w:tcPr>
            <w:tcW w:w="1701" w:type="dxa"/>
          </w:tcPr>
          <w:p w14:paraId="6D3A7571" w14:textId="77777777" w:rsidR="00AF7E53" w:rsidRPr="00AD2F0B" w:rsidRDefault="00AF7E53" w:rsidP="008E7FC9">
            <w:r w:rsidRPr="00AD2F0B">
              <w:t xml:space="preserve">Cell Adhesion </w:t>
            </w:r>
            <w:proofErr w:type="gramStart"/>
            <w:r w:rsidRPr="00AD2F0B">
              <w:t>Associated,</w:t>
            </w:r>
            <w:proofErr w:type="gramEnd"/>
            <w:r w:rsidRPr="00AD2F0B">
              <w:t xml:space="preserve"> Oncogene Regulated</w:t>
            </w:r>
          </w:p>
        </w:tc>
        <w:tc>
          <w:tcPr>
            <w:tcW w:w="1984" w:type="dxa"/>
          </w:tcPr>
          <w:p w14:paraId="76B869CE" w14:textId="77777777" w:rsidR="00AF7E53" w:rsidRPr="00AD2F0B" w:rsidRDefault="00AF7E53" w:rsidP="008E7FC9">
            <w:r w:rsidRPr="00AD2F0B">
              <w:t>FEV</w:t>
            </w:r>
            <w:r w:rsidRPr="00A8288C">
              <w:rPr>
                <w:vertAlign w:val="subscript"/>
              </w:rPr>
              <w:t>1</w:t>
            </w:r>
            <w:r w:rsidRPr="00AD2F0B">
              <w:t>/FVC</w:t>
            </w:r>
          </w:p>
          <w:p w14:paraId="1BC00A7C" w14:textId="77777777" w:rsidR="00AF7E53" w:rsidRPr="00AD2F0B" w:rsidRDefault="00AF7E53" w:rsidP="008E7FC9">
            <w:r w:rsidRPr="00AD2F0B">
              <w:t>FEV</w:t>
            </w:r>
            <w:r w:rsidRPr="00A8288C">
              <w:rPr>
                <w:vertAlign w:val="subscript"/>
              </w:rPr>
              <w:t>1</w:t>
            </w:r>
          </w:p>
        </w:tc>
        <w:tc>
          <w:tcPr>
            <w:tcW w:w="1701" w:type="dxa"/>
          </w:tcPr>
          <w:p w14:paraId="315EFA42" w14:textId="77777777" w:rsidR="00AF7E53" w:rsidRPr="00AD2F0B" w:rsidRDefault="00AF7E53" w:rsidP="008E7FC9">
            <w:r w:rsidRPr="00AD2F0B">
              <w:t>GCST007080</w:t>
            </w:r>
          </w:p>
          <w:p w14:paraId="23B38D32" w14:textId="77777777" w:rsidR="00AF7E53" w:rsidRPr="00AD2F0B" w:rsidRDefault="00AF7E53" w:rsidP="008E7FC9">
            <w:r w:rsidRPr="00AD2F0B">
              <w:t>GCST90244092</w:t>
            </w:r>
          </w:p>
        </w:tc>
        <w:tc>
          <w:tcPr>
            <w:tcW w:w="976" w:type="dxa"/>
          </w:tcPr>
          <w:p w14:paraId="3A3C7B20" w14:textId="66B924B5" w:rsidR="00AF7E53" w:rsidRPr="00AD2F0B" w:rsidRDefault="00AF7E53" w:rsidP="008E7FC9"/>
          <w:p w14:paraId="3D4C4ACC" w14:textId="4590F5B0" w:rsidR="00AF7E53" w:rsidRPr="00AD2F0B" w:rsidRDefault="00525E38" w:rsidP="008E7FC9">
            <w:r>
              <w:fldChar w:fldCharType="begin">
                <w:fldData xml:space="preserve">PEVuZE5vdGU+PENpdGU+PEF1dGhvcj5LaWNoYWV2PC9BdXRob3I+PFllYXI+MjAxOTwvWWVhcj48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</w:fldData>
              </w:fldChar>
            </w:r>
            <w:r w:rsidR="007F7323">
              <w:instrText xml:space="preserve"> ADDIN EN.CITE </w:instrText>
            </w:r>
            <w:r w:rsidR="007F7323">
              <w:fldChar w:fldCharType="begin">
                <w:fldData xml:space="preserve">PEVuZE5vdGU+PENpdGU+PEF1dGhvcj5LaWNoYWV2PC9BdXRob3I+PFllYXI+MjAxOTwvWWVhcj48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</w:fldData>
              </w:fldChar>
            </w:r>
            <w:r w:rsidR="007F7323">
              <w:instrText xml:space="preserve"> ADDIN EN.CITE.DATA </w:instrText>
            </w:r>
            <w:r w:rsidR="007F7323">
              <w:fldChar w:fldCharType="end"/>
            </w:r>
            <w:r>
              <w:fldChar w:fldCharType="separate"/>
            </w:r>
            <w:r w:rsidRPr="00525E38">
              <w:rPr>
                <w:noProof/>
                <w:vertAlign w:val="superscript"/>
              </w:rPr>
              <w:t>37, 40</w:t>
            </w:r>
            <w:r>
              <w:fldChar w:fldCharType="end"/>
            </w:r>
          </w:p>
        </w:tc>
      </w:tr>
      <w:tr w:rsidR="00AF7E53" w:rsidRPr="00AD2F0B" w14:paraId="61FE7687" w14:textId="77777777" w:rsidTr="00D97191">
        <w:trPr>
          <w:trHeight w:val="922"/>
          <w:tblHeader/>
        </w:trPr>
        <w:tc>
          <w:tcPr>
            <w:tcW w:w="1696" w:type="dxa"/>
          </w:tcPr>
          <w:p w14:paraId="176C5D6A" w14:textId="77777777" w:rsidR="00AF7E53" w:rsidRPr="00AD2F0B" w:rsidRDefault="00AF7E53" w:rsidP="008E7FC9">
            <w:r w:rsidRPr="00AD2F0B">
              <w:t>rs12709669</w:t>
            </w:r>
            <w:r w:rsidRPr="00AD2F0B">
              <w:br/>
              <w:t>rs1985511</w:t>
            </w:r>
          </w:p>
        </w:tc>
        <w:tc>
          <w:tcPr>
            <w:tcW w:w="993" w:type="dxa"/>
          </w:tcPr>
          <w:p w14:paraId="33486FC5" w14:textId="77777777" w:rsidR="00AF7E53" w:rsidRPr="00AD2F0B" w:rsidRDefault="00AF7E53" w:rsidP="008E7FC9">
            <w:r w:rsidRPr="00AD2F0B">
              <w:t>GATA6</w:t>
            </w:r>
          </w:p>
        </w:tc>
        <w:tc>
          <w:tcPr>
            <w:tcW w:w="1701" w:type="dxa"/>
          </w:tcPr>
          <w:p w14:paraId="7CF49E3F" w14:textId="77777777" w:rsidR="00AF7E53" w:rsidRPr="00AD2F0B" w:rsidRDefault="00AF7E53" w:rsidP="008E7FC9">
            <w:r w:rsidRPr="00AD2F0B">
              <w:t>GATA Binding Protein 6</w:t>
            </w:r>
          </w:p>
        </w:tc>
        <w:tc>
          <w:tcPr>
            <w:tcW w:w="1984" w:type="dxa"/>
          </w:tcPr>
          <w:p w14:paraId="4F67D43E" w14:textId="77777777" w:rsidR="00AF7E53" w:rsidRPr="00AD2F0B" w:rsidRDefault="00AF7E53" w:rsidP="008E7FC9">
            <w:r w:rsidRPr="00AD2F0B">
              <w:t>COPD, Lung disease</w:t>
            </w:r>
            <w:r w:rsidRPr="00AD2F0B">
              <w:br/>
              <w:t>FEV</w:t>
            </w:r>
            <w:r w:rsidRPr="00A8288C">
              <w:rPr>
                <w:vertAlign w:val="subscript"/>
              </w:rPr>
              <w:t>1</w:t>
            </w:r>
            <w:r w:rsidRPr="00AD2F0B">
              <w:t>/FVC</w:t>
            </w:r>
          </w:p>
        </w:tc>
        <w:tc>
          <w:tcPr>
            <w:tcW w:w="1701" w:type="dxa"/>
          </w:tcPr>
          <w:p w14:paraId="5D462404" w14:textId="77777777" w:rsidR="00AF7E53" w:rsidRPr="00AD2F0B" w:rsidRDefault="00AF7E53" w:rsidP="008E7FC9">
            <w:r w:rsidRPr="00AD2F0B">
              <w:t>GCST007656</w:t>
            </w:r>
          </w:p>
          <w:p w14:paraId="66E090F5" w14:textId="77777777" w:rsidR="00AF7E53" w:rsidRPr="00AD2F0B" w:rsidRDefault="00AF7E53" w:rsidP="008E7FC9">
            <w:r w:rsidRPr="00AD2F0B">
              <w:t>GCST007080</w:t>
            </w:r>
          </w:p>
          <w:p w14:paraId="5025E93C" w14:textId="77777777" w:rsidR="00AF7E53" w:rsidRPr="00AD2F0B" w:rsidRDefault="00AF7E53" w:rsidP="008E7FC9">
            <w:r w:rsidRPr="00AD2F0B">
              <w:t>GCST007431</w:t>
            </w:r>
          </w:p>
        </w:tc>
        <w:tc>
          <w:tcPr>
            <w:tcW w:w="976" w:type="dxa"/>
          </w:tcPr>
          <w:p w14:paraId="7287E238" w14:textId="07B0C2AC" w:rsidR="00AF7E53" w:rsidRPr="00AD2F0B" w:rsidRDefault="00525E38" w:rsidP="008E7FC9">
            <w:r>
              <w:fldChar w:fldCharType="begin">
                <w:fldData xml:space="preserve">PEVuZE5vdGU+PENpdGU+PEF1dGhvcj5LaWNoYWV2PC9BdXRob3I+PFllYXI+MjAxOTwvWWVhcj48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</w:fldData>
              </w:fldChar>
            </w:r>
            <w:r w:rsidR="007F7323">
              <w:instrText xml:space="preserve"> ADDIN EN.CITE </w:instrText>
            </w:r>
            <w:r w:rsidR="007F7323">
              <w:fldChar w:fldCharType="begin">
                <w:fldData xml:space="preserve">PEVuZE5vdGU+PENpdGU+PEF1dGhvcj5LaWNoYWV2PC9BdXRob3I+PFllYXI+MjAxOTwvWWVhcj48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</w:fldData>
              </w:fldChar>
            </w:r>
            <w:r w:rsidR="007F7323">
              <w:instrText xml:space="preserve"> ADDIN EN.CITE.DATA </w:instrText>
            </w:r>
            <w:r w:rsidR="007F7323">
              <w:fldChar w:fldCharType="end"/>
            </w:r>
            <w:r>
              <w:fldChar w:fldCharType="separate"/>
            </w:r>
            <w:r w:rsidR="00531A23" w:rsidRPr="00531A23">
              <w:rPr>
                <w:noProof/>
                <w:vertAlign w:val="superscript"/>
              </w:rPr>
              <w:t>37, 40, 41</w:t>
            </w:r>
            <w:r>
              <w:fldChar w:fldCharType="end"/>
            </w:r>
          </w:p>
        </w:tc>
      </w:tr>
      <w:tr w:rsidR="00AF7E53" w:rsidRPr="00AD2F0B" w14:paraId="242098AE" w14:textId="77777777" w:rsidTr="00D97191">
        <w:trPr>
          <w:trHeight w:val="691"/>
          <w:tblHeader/>
        </w:trPr>
        <w:tc>
          <w:tcPr>
            <w:tcW w:w="1696" w:type="dxa"/>
          </w:tcPr>
          <w:p w14:paraId="7A16005E" w14:textId="77777777" w:rsidR="00AF7E53" w:rsidRPr="00AD2F0B" w:rsidRDefault="00AF7E53" w:rsidP="008E7FC9">
            <w:r w:rsidRPr="00AD2F0B">
              <w:t>rs138753278</w:t>
            </w:r>
          </w:p>
          <w:p w14:paraId="3919027F" w14:textId="77777777" w:rsidR="00AF7E53" w:rsidRPr="00AD2F0B" w:rsidRDefault="00AF7E53" w:rsidP="008E7FC9">
            <w:r w:rsidRPr="00AD2F0B">
              <w:t>rs75368561</w:t>
            </w:r>
          </w:p>
          <w:p w14:paraId="0F818ECB" w14:textId="77777777" w:rsidR="00AF7E53" w:rsidRPr="00AD2F0B" w:rsidRDefault="00AF7E53" w:rsidP="008E7FC9">
            <w:r w:rsidRPr="00AD2F0B">
              <w:t>rs77253690</w:t>
            </w:r>
          </w:p>
        </w:tc>
        <w:tc>
          <w:tcPr>
            <w:tcW w:w="993" w:type="dxa"/>
          </w:tcPr>
          <w:p w14:paraId="784FAE40" w14:textId="77777777" w:rsidR="00AF7E53" w:rsidRPr="00AD2F0B" w:rsidRDefault="00AF7E53" w:rsidP="008E7FC9">
            <w:r w:rsidRPr="00AD2F0B">
              <w:t>MS4A14</w:t>
            </w:r>
          </w:p>
        </w:tc>
        <w:tc>
          <w:tcPr>
            <w:tcW w:w="1701" w:type="dxa"/>
          </w:tcPr>
          <w:p w14:paraId="23DCC969" w14:textId="77777777" w:rsidR="00AF7E53" w:rsidRPr="00AD2F0B" w:rsidRDefault="00AF7E53" w:rsidP="008E7FC9">
            <w:r w:rsidRPr="00AD2F0B">
              <w:t>Membrane Spanning 4-Domains A14</w:t>
            </w:r>
          </w:p>
        </w:tc>
        <w:tc>
          <w:tcPr>
            <w:tcW w:w="1984" w:type="dxa"/>
          </w:tcPr>
          <w:p w14:paraId="682773DE" w14:textId="77777777" w:rsidR="00AF7E53" w:rsidRPr="00AD2F0B" w:rsidRDefault="00AF7E53" w:rsidP="008E7FC9">
            <w:r w:rsidRPr="00AD2F0B">
              <w:t>FEV</w:t>
            </w:r>
            <w:r w:rsidRPr="00A8288C">
              <w:rPr>
                <w:vertAlign w:val="subscript"/>
              </w:rPr>
              <w:t>1</w:t>
            </w:r>
          </w:p>
        </w:tc>
        <w:tc>
          <w:tcPr>
            <w:tcW w:w="1701" w:type="dxa"/>
          </w:tcPr>
          <w:p w14:paraId="4C950ABA" w14:textId="77777777" w:rsidR="00AF7E53" w:rsidRPr="00AD2F0B" w:rsidRDefault="00AF7E53" w:rsidP="008E7FC9">
            <w:r w:rsidRPr="00AD2F0B">
              <w:t>GCST003262</w:t>
            </w:r>
          </w:p>
        </w:tc>
        <w:tc>
          <w:tcPr>
            <w:tcW w:w="976" w:type="dxa"/>
          </w:tcPr>
          <w:p w14:paraId="0CC95DCF" w14:textId="787AFE95" w:rsidR="00AF7E53" w:rsidRPr="00AD2F0B" w:rsidRDefault="00531A23" w:rsidP="008E7FC9">
            <w:r>
              <w:fldChar w:fldCharType="begin"/>
            </w:r>
            <w:r w:rsidR="007F7323">
              <w:instrText xml:space="preserve"> ADDIN EN.CITE &lt;EndNote&gt;&lt;Cite&gt;&lt;Author&gt;Lutz&lt;/Author&gt;&lt;Year&gt;2015&lt;/Year&gt;&lt;RecNum&gt;238&lt;/RecNum&gt;&lt;DisplayText&gt;&lt;style face="superscript"&gt;33&lt;/style&gt;&lt;/DisplayText&gt;&lt;record&gt;&lt;rec-number&gt;238&lt;/rec-number&gt;&lt;foreign-keys&gt;&lt;key app="EN" db-id="xzzr0d9tmtvefyerv0kxaxv05at9fpexrs5z" timestamp="1734294781" guid="cc939bf6-ef9c-4b9b-a2c4-99cbabcece5f"&gt;238&lt;/key&gt;&lt;/foreign-keys&gt;&lt;ref-type name="Journal Article"&gt;17&lt;/ref-type&gt;&lt;contributors&gt;&lt;authors&gt;&lt;author&gt;Lutz, Sharon M&lt;/author&gt;&lt;author&gt;Cho, Michael H&lt;/author&gt;&lt;author&gt;Young, Kendra&lt;/author&gt;&lt;author&gt;Hersh, Craig P&lt;/author&gt;&lt;author&gt;Castaldi, Peter J&lt;/author&gt;&lt;author&gt;McDonald, Merry-Lynn&lt;/author&gt;&lt;author&gt;Regan, Elizabeth&lt;/author&gt;&lt;author&gt;Mattheisen, Manuel&lt;/author&gt;&lt;author&gt;DeMeo, Dawn L&lt;/author&gt;&lt;author&gt;Parker, Margaret&lt;/author&gt;&lt;/authors&gt;&lt;/contributors&gt;&lt;titles&gt;&lt;title&gt;A genome-wide association study identifies risk loci for spirometric measures among smokers of European and African ancestry&lt;/title&gt;&lt;secondary-title&gt;BMC genetics&lt;/secondary-title&gt;&lt;/titles&gt;&lt;periodical&gt;&lt;full-title&gt;BMC genetics&lt;/full-title&gt;&lt;/periodical&gt;&lt;pages&gt;1-11&lt;/pages&gt;&lt;volume&gt;16&lt;/volume&gt;&lt;dates&gt;&lt;year&gt;2015&lt;/year&gt;&lt;/dates&gt;&lt;urls&gt;&lt;/urls&gt;&lt;/record&gt;&lt;/Cite&gt;&lt;/EndNote&gt;</w:instrText>
            </w:r>
            <w:r>
              <w:fldChar w:fldCharType="separate"/>
            </w:r>
            <w:r w:rsidRPr="00531A23">
              <w:rPr>
                <w:noProof/>
                <w:vertAlign w:val="superscript"/>
              </w:rPr>
              <w:t>33</w:t>
            </w:r>
            <w:r>
              <w:fldChar w:fldCharType="end"/>
            </w:r>
          </w:p>
        </w:tc>
      </w:tr>
      <w:tr w:rsidR="00AF7E53" w:rsidRPr="00AD2F0B" w14:paraId="67EB92FD" w14:textId="77777777" w:rsidTr="00D97191">
        <w:trPr>
          <w:trHeight w:val="230"/>
          <w:tblHeader/>
        </w:trPr>
        <w:tc>
          <w:tcPr>
            <w:tcW w:w="1696" w:type="dxa"/>
          </w:tcPr>
          <w:p w14:paraId="118E13D2" w14:textId="77777777" w:rsidR="00AF7E53" w:rsidRPr="00AD2F0B" w:rsidRDefault="00AF7E53" w:rsidP="008E7FC9">
            <w:r w:rsidRPr="00AD2F0B">
              <w:t>rs17462641</w:t>
            </w:r>
          </w:p>
        </w:tc>
        <w:tc>
          <w:tcPr>
            <w:tcW w:w="993" w:type="dxa"/>
          </w:tcPr>
          <w:p w14:paraId="129B1324" w14:textId="77777777" w:rsidR="00AF7E53" w:rsidRPr="00AD2F0B" w:rsidRDefault="00AF7E53" w:rsidP="008E7FC9">
            <w:r w:rsidRPr="00AD2F0B">
              <w:t>FBN1</w:t>
            </w:r>
          </w:p>
        </w:tc>
        <w:tc>
          <w:tcPr>
            <w:tcW w:w="1701" w:type="dxa"/>
          </w:tcPr>
          <w:p w14:paraId="623A1A3A" w14:textId="77777777" w:rsidR="00AF7E53" w:rsidRPr="00AD2F0B" w:rsidRDefault="00AF7E53" w:rsidP="008E7FC9">
            <w:r w:rsidRPr="00AD2F0B">
              <w:t>Fibrillin 1</w:t>
            </w:r>
          </w:p>
        </w:tc>
        <w:tc>
          <w:tcPr>
            <w:tcW w:w="1984" w:type="dxa"/>
          </w:tcPr>
          <w:p w14:paraId="6A0D0E37" w14:textId="77777777" w:rsidR="00AF7E53" w:rsidRPr="00AD2F0B" w:rsidRDefault="00AF7E53" w:rsidP="008E7FC9">
            <w:r w:rsidRPr="00AD2F0B">
              <w:t>FEV</w:t>
            </w:r>
            <w:r w:rsidRPr="00A8288C">
              <w:rPr>
                <w:vertAlign w:val="subscript"/>
              </w:rPr>
              <w:t>1</w:t>
            </w:r>
            <w:r w:rsidRPr="00AD2F0B">
              <w:t>/FVC</w:t>
            </w:r>
          </w:p>
        </w:tc>
        <w:tc>
          <w:tcPr>
            <w:tcW w:w="1701" w:type="dxa"/>
          </w:tcPr>
          <w:p w14:paraId="11E74A72" w14:textId="77777777" w:rsidR="00AF7E53" w:rsidRPr="00AD2F0B" w:rsidRDefault="00AF7E53" w:rsidP="008E7FC9">
            <w:r w:rsidRPr="00AD2F0B">
              <w:t>GCST007080</w:t>
            </w:r>
          </w:p>
        </w:tc>
        <w:tc>
          <w:tcPr>
            <w:tcW w:w="976" w:type="dxa"/>
          </w:tcPr>
          <w:p w14:paraId="711FB18E" w14:textId="636784D5" w:rsidR="00AF7E53" w:rsidRPr="00AD2F0B" w:rsidRDefault="00531A23" w:rsidP="008E7FC9">
            <w:r>
              <w:fldChar w:fldCharType="begin"/>
            </w:r>
            <w:r w:rsidR="007F7323">
              <w:instrText xml:space="preserve"> ADDIN EN.CITE &lt;EndNote&gt;&lt;Cite&gt;&lt;Author&gt;Kichaev&lt;/Author&gt;&lt;Year&gt;2019&lt;/Year&gt;&lt;RecNum&gt;234&lt;/RecNum&gt;&lt;DisplayText&gt;&lt;style face="superscript"&gt;37&lt;/style&gt;&lt;/DisplayText&gt;&lt;record&gt;&lt;rec-number&gt;234&lt;/rec-number&gt;&lt;foreign-keys&gt;&lt;key app="EN" db-id="xzzr0d9tmtvefyerv0kxaxv05at9fpexrs5z" timestamp="1734294396" guid="e0ad105d-90b7-4201-97d8-9fc4e4658344"&gt;234&lt;/key&gt;&lt;/foreign-keys&gt;&lt;ref-type name="Journal Article"&gt;17&lt;/ref-type&gt;&lt;contributors&gt;&lt;authors&gt;&lt;author&gt;Kichaev, Gleb&lt;/author&gt;&lt;author&gt;Bhatia, Gaurav&lt;/author&gt;&lt;author&gt;Loh, Po-Ru&lt;/author&gt;&lt;author&gt;Gazal, Steven&lt;/author&gt;&lt;author&gt;Burch, Kathryn&lt;/author&gt;&lt;author&gt;Freund, Malika K&lt;/author&gt;&lt;author&gt;Schoech, Armin&lt;/author&gt;&lt;author&gt;Pasaniuc, Bogdan&lt;/author&gt;&lt;author&gt;Price, Alkes L&lt;/author&gt;&lt;/authors&gt;&lt;/contributors&gt;&lt;titles&gt;&lt;title&gt;Leveraging polygenic functional enrichment to improve GWAS power&lt;/title&gt;&lt;secondary-title&gt;The American Journal of Human Genetics&lt;/secondary-title&gt;&lt;/titles&gt;&lt;periodical&gt;&lt;full-title&gt;The American Journal of Human Genetics&lt;/full-title&gt;&lt;/periodical&gt;&lt;pages&gt;65-75&lt;/pages&gt;&lt;volume&gt;104&lt;/volume&gt;&lt;number&gt;1&lt;/number&gt;&lt;dates&gt;&lt;year&gt;2019&lt;/year&gt;&lt;/dates&gt;&lt;isbn&gt;0002-9297&lt;/isbn&gt;&lt;urls&gt;&lt;/urls&gt;&lt;/record&gt;&lt;/Cite&gt;&lt;/EndNote&gt;</w:instrText>
            </w:r>
            <w:r>
              <w:fldChar w:fldCharType="separate"/>
            </w:r>
            <w:r w:rsidRPr="00531A23">
              <w:rPr>
                <w:noProof/>
                <w:vertAlign w:val="superscript"/>
              </w:rPr>
              <w:t>37</w:t>
            </w:r>
            <w:r>
              <w:fldChar w:fldCharType="end"/>
            </w:r>
          </w:p>
        </w:tc>
      </w:tr>
      <w:tr w:rsidR="00AF7E53" w:rsidRPr="00AD2F0B" w14:paraId="47F2C09B" w14:textId="77777777" w:rsidTr="00D97191">
        <w:trPr>
          <w:trHeight w:val="910"/>
          <w:tblHeader/>
        </w:trPr>
        <w:tc>
          <w:tcPr>
            <w:tcW w:w="1696" w:type="dxa"/>
          </w:tcPr>
          <w:p w14:paraId="5372DE3C" w14:textId="77777777" w:rsidR="00AF7E53" w:rsidRPr="00AD2F0B" w:rsidRDefault="00AF7E53" w:rsidP="008E7FC9">
            <w:r w:rsidRPr="00AD2F0B">
              <w:t>rs10853191</w:t>
            </w:r>
          </w:p>
          <w:p w14:paraId="78C473F8" w14:textId="77777777" w:rsidR="00AF7E53" w:rsidRPr="00AD2F0B" w:rsidRDefault="00AF7E53" w:rsidP="008E7FC9">
            <w:r w:rsidRPr="00AD2F0B">
              <w:t>rs28478891</w:t>
            </w:r>
          </w:p>
        </w:tc>
        <w:tc>
          <w:tcPr>
            <w:tcW w:w="993" w:type="dxa"/>
          </w:tcPr>
          <w:p w14:paraId="23A1D892" w14:textId="77777777" w:rsidR="00AF7E53" w:rsidRPr="00AD2F0B" w:rsidRDefault="00AF7E53" w:rsidP="008E7FC9">
            <w:r w:rsidRPr="00AD2F0B">
              <w:t>PIEZO2</w:t>
            </w:r>
          </w:p>
        </w:tc>
        <w:tc>
          <w:tcPr>
            <w:tcW w:w="1701" w:type="dxa"/>
          </w:tcPr>
          <w:p w14:paraId="12FE2D09" w14:textId="77777777" w:rsidR="00AF7E53" w:rsidRPr="00AD2F0B" w:rsidRDefault="00AF7E53" w:rsidP="008E7FC9">
            <w:r w:rsidRPr="00AD2F0B">
              <w:t>Piezo Type Mechanosensitive Ion Channel Component 2</w:t>
            </w:r>
          </w:p>
        </w:tc>
        <w:tc>
          <w:tcPr>
            <w:tcW w:w="1984" w:type="dxa"/>
          </w:tcPr>
          <w:p w14:paraId="3C127D80" w14:textId="77777777" w:rsidR="00AF7E53" w:rsidRPr="00AD2F0B" w:rsidRDefault="00AF7E53" w:rsidP="008E7FC9">
            <w:r w:rsidRPr="00AD2F0B">
              <w:t>FEV</w:t>
            </w:r>
            <w:r w:rsidRPr="00A8288C">
              <w:rPr>
                <w:vertAlign w:val="subscript"/>
              </w:rPr>
              <w:t>1</w:t>
            </w:r>
          </w:p>
        </w:tc>
        <w:tc>
          <w:tcPr>
            <w:tcW w:w="1701" w:type="dxa"/>
          </w:tcPr>
          <w:p w14:paraId="2C655910" w14:textId="77777777" w:rsidR="00AF7E53" w:rsidRPr="00AD2F0B" w:rsidRDefault="00AF7E53" w:rsidP="008E7FC9">
            <w:r w:rsidRPr="00AD2F0B">
              <w:t>GCST003263</w:t>
            </w:r>
          </w:p>
        </w:tc>
        <w:tc>
          <w:tcPr>
            <w:tcW w:w="976" w:type="dxa"/>
          </w:tcPr>
          <w:p w14:paraId="4716922E" w14:textId="4ECD00F1" w:rsidR="00AF7E53" w:rsidRPr="00AD2F0B" w:rsidRDefault="00531A23" w:rsidP="008E7FC9">
            <w:r>
              <w:fldChar w:fldCharType="begin"/>
            </w:r>
            <w:r w:rsidR="007F7323">
              <w:instrText xml:space="preserve"> ADDIN EN.CITE &lt;EndNote&gt;&lt;Cite&gt;&lt;Author&gt;Lutz&lt;/Author&gt;&lt;Year&gt;2015&lt;/Year&gt;&lt;RecNum&gt;238&lt;/RecNum&gt;&lt;DisplayText&gt;&lt;style face="superscript"&gt;33&lt;/style&gt;&lt;/DisplayText&gt;&lt;record&gt;&lt;rec-number&gt;238&lt;/rec-number&gt;&lt;foreign-keys&gt;&lt;key app="EN" db-id="xzzr0d9tmtvefyerv0kxaxv05at9fpexrs5z" timestamp="1734294781" guid="cc939bf6-ef9c-4b9b-a2c4-99cbabcece5f"&gt;238&lt;/key&gt;&lt;/foreign-keys&gt;&lt;ref-type name="Journal Article"&gt;17&lt;/ref-type&gt;&lt;contributors&gt;&lt;authors&gt;&lt;author&gt;Lutz, Sharon M&lt;/author&gt;&lt;author&gt;Cho, Michael H&lt;/author&gt;&lt;author&gt;Young, Kendra&lt;/author&gt;&lt;author&gt;Hersh, Craig P&lt;/author&gt;&lt;author&gt;Castaldi, Peter J&lt;/author&gt;&lt;author&gt;McDonald, Merry-Lynn&lt;/author&gt;&lt;author&gt;Regan, Elizabeth&lt;/author&gt;&lt;author&gt;Mattheisen, Manuel&lt;/author&gt;&lt;author&gt;DeMeo, Dawn L&lt;/author&gt;&lt;author&gt;Parker, Margaret&lt;/author&gt;&lt;/authors&gt;&lt;/contributors&gt;&lt;titles&gt;&lt;title&gt;A genome-wide association study identifies risk loci for spirometric measures among smokers of European and African ancestry&lt;/title&gt;&lt;secondary-title&gt;BMC genetics&lt;/secondary-title&gt;&lt;/titles&gt;&lt;periodical&gt;&lt;full-title&gt;BMC genetics&lt;/full-title&gt;&lt;/periodical&gt;&lt;pages&gt;1-11&lt;/pages&gt;&lt;volume&gt;16&lt;/volume&gt;&lt;dates&gt;&lt;year&gt;2015&lt;/year&gt;&lt;/dates&gt;&lt;urls&gt;&lt;/urls&gt;&lt;/record&gt;&lt;/Cite&gt;&lt;/EndNote&gt;</w:instrText>
            </w:r>
            <w:r>
              <w:fldChar w:fldCharType="separate"/>
            </w:r>
            <w:r w:rsidRPr="00531A23">
              <w:rPr>
                <w:noProof/>
                <w:vertAlign w:val="superscript"/>
              </w:rPr>
              <w:t>33</w:t>
            </w:r>
            <w:r>
              <w:fldChar w:fldCharType="end"/>
            </w:r>
          </w:p>
        </w:tc>
      </w:tr>
      <w:tr w:rsidR="00AF7E53" w:rsidRPr="00AD2F0B" w14:paraId="6206F403" w14:textId="77777777" w:rsidTr="00D97191">
        <w:trPr>
          <w:trHeight w:val="230"/>
          <w:tblHeader/>
        </w:trPr>
        <w:tc>
          <w:tcPr>
            <w:tcW w:w="1696" w:type="dxa"/>
          </w:tcPr>
          <w:p w14:paraId="46D3E89A" w14:textId="77777777" w:rsidR="00AF7E53" w:rsidRPr="00AD2F0B" w:rsidRDefault="00AF7E53" w:rsidP="008E7FC9">
            <w:r w:rsidRPr="00AD2F0B">
              <w:t>rs11702924</w:t>
            </w:r>
          </w:p>
        </w:tc>
        <w:tc>
          <w:tcPr>
            <w:tcW w:w="993" w:type="dxa"/>
          </w:tcPr>
          <w:p w14:paraId="4A8F442C" w14:textId="77777777" w:rsidR="00AF7E53" w:rsidRPr="00AD2F0B" w:rsidRDefault="00AF7E53" w:rsidP="008E7FC9">
            <w:r w:rsidRPr="00AD2F0B">
              <w:t>FBLN1</w:t>
            </w:r>
          </w:p>
        </w:tc>
        <w:tc>
          <w:tcPr>
            <w:tcW w:w="1701" w:type="dxa"/>
          </w:tcPr>
          <w:p w14:paraId="753718DC" w14:textId="77777777" w:rsidR="00AF7E53" w:rsidRPr="00AD2F0B" w:rsidRDefault="00AF7E53" w:rsidP="008E7FC9">
            <w:r w:rsidRPr="00AD2F0B">
              <w:t>Fibulin 1</w:t>
            </w:r>
          </w:p>
        </w:tc>
        <w:tc>
          <w:tcPr>
            <w:tcW w:w="1984" w:type="dxa"/>
          </w:tcPr>
          <w:p w14:paraId="5DC197B2" w14:textId="77777777" w:rsidR="00AF7E53" w:rsidRPr="00AD2F0B" w:rsidRDefault="00AF7E53" w:rsidP="008E7FC9">
            <w:r w:rsidRPr="00AD2F0B">
              <w:t>FEV</w:t>
            </w:r>
            <w:r w:rsidRPr="00A8288C">
              <w:rPr>
                <w:vertAlign w:val="subscript"/>
              </w:rPr>
              <w:t>1</w:t>
            </w:r>
            <w:r w:rsidRPr="00AD2F0B">
              <w:t>/FVC</w:t>
            </w:r>
          </w:p>
        </w:tc>
        <w:tc>
          <w:tcPr>
            <w:tcW w:w="1701" w:type="dxa"/>
          </w:tcPr>
          <w:p w14:paraId="66E57788" w14:textId="77777777" w:rsidR="00AF7E53" w:rsidRPr="00AD2F0B" w:rsidRDefault="00AF7E53" w:rsidP="008E7FC9">
            <w:r w:rsidRPr="00AD2F0B">
              <w:t>GCST007080</w:t>
            </w:r>
          </w:p>
        </w:tc>
        <w:tc>
          <w:tcPr>
            <w:tcW w:w="976" w:type="dxa"/>
          </w:tcPr>
          <w:p w14:paraId="0C277D84" w14:textId="5182AFAB" w:rsidR="00AF7E53" w:rsidRPr="00AD2F0B" w:rsidRDefault="00531A23" w:rsidP="008E7FC9">
            <w:r>
              <w:fldChar w:fldCharType="begin"/>
            </w:r>
            <w:r w:rsidR="007F7323">
              <w:instrText xml:space="preserve"> ADDIN EN.CITE &lt;EndNote&gt;&lt;Cite&gt;&lt;Author&gt;Kichaev&lt;/Author&gt;&lt;Year&gt;2019&lt;/Year&gt;&lt;RecNum&gt;234&lt;/RecNum&gt;&lt;DisplayText&gt;&lt;style face="superscript"&gt;37&lt;/style&gt;&lt;/DisplayText&gt;&lt;record&gt;&lt;rec-number&gt;234&lt;/rec-number&gt;&lt;foreign-keys&gt;&lt;key app="EN" db-id="xzzr0d9tmtvefyerv0kxaxv05at9fpexrs5z" timestamp="1734294396" guid="e0ad105d-90b7-4201-97d8-9fc4e4658344"&gt;234&lt;/key&gt;&lt;/foreign-keys&gt;&lt;ref-type name="Journal Article"&gt;17&lt;/ref-type&gt;&lt;contributors&gt;&lt;authors&gt;&lt;author&gt;Kichaev, Gleb&lt;/author&gt;&lt;author&gt;Bhatia, Gaurav&lt;/author&gt;&lt;author&gt;Loh, Po-Ru&lt;/author&gt;&lt;author&gt;Gazal, Steven&lt;/author&gt;&lt;author&gt;Burch, Kathryn&lt;/author&gt;&lt;author&gt;Freund, Malika K&lt;/author&gt;&lt;author&gt;Schoech, Armin&lt;/author&gt;&lt;author&gt;Pasaniuc, Bogdan&lt;/author&gt;&lt;author&gt;Price, Alkes L&lt;/author&gt;&lt;/authors&gt;&lt;/contributors&gt;&lt;titles&gt;&lt;title&gt;Leveraging polygenic functional enrichment to improve GWAS power&lt;/title&gt;&lt;secondary-title&gt;The American Journal of Human Genetics&lt;/secondary-title&gt;&lt;/titles&gt;&lt;periodical&gt;&lt;full-title&gt;The American Journal of Human Genetics&lt;/full-title&gt;&lt;/periodical&gt;&lt;pages&gt;65-75&lt;/pages&gt;&lt;volume&gt;104&lt;/volume&gt;&lt;number&gt;1&lt;/number&gt;&lt;dates&gt;&lt;year&gt;2019&lt;/year&gt;&lt;/dates&gt;&lt;isbn&gt;0002-9297&lt;/isbn&gt;&lt;urls&gt;&lt;/urls&gt;&lt;/record&gt;&lt;/Cite&gt;&lt;/EndNote&gt;</w:instrText>
            </w:r>
            <w:r>
              <w:fldChar w:fldCharType="separate"/>
            </w:r>
            <w:r w:rsidRPr="00531A23">
              <w:rPr>
                <w:noProof/>
                <w:vertAlign w:val="superscript"/>
              </w:rPr>
              <w:t>37</w:t>
            </w:r>
            <w:r>
              <w:fldChar w:fldCharType="end"/>
            </w:r>
          </w:p>
        </w:tc>
      </w:tr>
      <w:tr w:rsidR="00AF7E53" w:rsidRPr="00AD2F0B" w14:paraId="56BB5C6F" w14:textId="77777777" w:rsidTr="00D97191">
        <w:trPr>
          <w:trHeight w:val="691"/>
          <w:tblHeader/>
        </w:trPr>
        <w:tc>
          <w:tcPr>
            <w:tcW w:w="1696" w:type="dxa"/>
          </w:tcPr>
          <w:p w14:paraId="3FCC06BC" w14:textId="77777777" w:rsidR="00AF7E53" w:rsidRPr="00AD2F0B" w:rsidRDefault="00AF7E53" w:rsidP="008E7FC9">
            <w:r w:rsidRPr="00AD2F0B">
              <w:t>rs13082924</w:t>
            </w:r>
          </w:p>
        </w:tc>
        <w:tc>
          <w:tcPr>
            <w:tcW w:w="993" w:type="dxa"/>
          </w:tcPr>
          <w:p w14:paraId="112B2681" w14:textId="77777777" w:rsidR="00AF7E53" w:rsidRPr="00AD2F0B" w:rsidRDefault="00AF7E53" w:rsidP="008E7FC9">
            <w:r w:rsidRPr="00AD2F0B">
              <w:t>PDZRN3</w:t>
            </w:r>
          </w:p>
        </w:tc>
        <w:tc>
          <w:tcPr>
            <w:tcW w:w="1701" w:type="dxa"/>
          </w:tcPr>
          <w:p w14:paraId="3F70CBED" w14:textId="77777777" w:rsidR="00AF7E53" w:rsidRPr="00AD2F0B" w:rsidRDefault="00AF7E53" w:rsidP="008E7FC9">
            <w:r w:rsidRPr="00AD2F0B">
              <w:t>PDZ Domain Containing Ring Finger 3</w:t>
            </w:r>
          </w:p>
        </w:tc>
        <w:tc>
          <w:tcPr>
            <w:tcW w:w="1984" w:type="dxa"/>
          </w:tcPr>
          <w:p w14:paraId="654C0B40" w14:textId="77777777" w:rsidR="00AF7E53" w:rsidRPr="00AD2F0B" w:rsidRDefault="00AF7E53" w:rsidP="008E7FC9">
            <w:r w:rsidRPr="00AD2F0B">
              <w:t>FEV</w:t>
            </w:r>
            <w:r w:rsidRPr="00A8288C">
              <w:rPr>
                <w:vertAlign w:val="subscript"/>
              </w:rPr>
              <w:t>1</w:t>
            </w:r>
            <w:r w:rsidRPr="00AD2F0B">
              <w:t>/FVC</w:t>
            </w:r>
          </w:p>
        </w:tc>
        <w:tc>
          <w:tcPr>
            <w:tcW w:w="1701" w:type="dxa"/>
          </w:tcPr>
          <w:p w14:paraId="31589362" w14:textId="77777777" w:rsidR="00AF7E53" w:rsidRPr="00AD2F0B" w:rsidRDefault="00AF7E53" w:rsidP="008E7FC9">
            <w:r w:rsidRPr="00AD2F0B">
              <w:t>GCST007080</w:t>
            </w:r>
          </w:p>
        </w:tc>
        <w:tc>
          <w:tcPr>
            <w:tcW w:w="976" w:type="dxa"/>
          </w:tcPr>
          <w:p w14:paraId="2E1AD71E" w14:textId="5553F9FC" w:rsidR="00AF7E53" w:rsidRPr="00AD2F0B" w:rsidRDefault="00531A23" w:rsidP="008E7FC9">
            <w:r>
              <w:fldChar w:fldCharType="begin"/>
            </w:r>
            <w:r w:rsidR="007F7323">
              <w:instrText xml:space="preserve"> ADDIN EN.CITE &lt;EndNote&gt;&lt;Cite&gt;&lt;Author&gt;Kichaev&lt;/Author&gt;&lt;Year&gt;2019&lt;/Year&gt;&lt;RecNum&gt;234&lt;/RecNum&gt;&lt;DisplayText&gt;&lt;style face="superscript"&gt;37&lt;/style&gt;&lt;/DisplayText&gt;&lt;record&gt;&lt;rec-number&gt;234&lt;/rec-number&gt;&lt;foreign-keys&gt;&lt;key app="EN" db-id="xzzr0d9tmtvefyerv0kxaxv05at9fpexrs5z" timestamp="1734294396" guid="e0ad105d-90b7-4201-97d8-9fc4e4658344"&gt;234&lt;/key&gt;&lt;/foreign-keys&gt;&lt;ref-type name="Journal Article"&gt;17&lt;/ref-type&gt;&lt;contributors&gt;&lt;authors&gt;&lt;author&gt;Kichaev, Gleb&lt;/author&gt;&lt;author&gt;Bhatia, Gaurav&lt;/author&gt;&lt;author&gt;Loh, Po-Ru&lt;/author&gt;&lt;author&gt;Gazal, Steven&lt;/author&gt;&lt;author&gt;Burch, Kathryn&lt;/author&gt;&lt;author&gt;Freund, Malika K&lt;/author&gt;&lt;author&gt;Schoech, Armin&lt;/author&gt;&lt;author&gt;Pasaniuc, Bogdan&lt;/author&gt;&lt;author&gt;Price, Alkes L&lt;/author&gt;&lt;/authors&gt;&lt;/contributors&gt;&lt;titles&gt;&lt;title&gt;Leveraging polygenic functional enrichment to improve GWAS power&lt;/title&gt;&lt;secondary-title&gt;The American Journal of Human Genetics&lt;/secondary-title&gt;&lt;/titles&gt;&lt;periodical&gt;&lt;full-title&gt;The American Journal of Human Genetics&lt;/full-title&gt;&lt;/periodical&gt;&lt;pages&gt;65-75&lt;/pages&gt;&lt;volume&gt;104&lt;/volume&gt;&lt;number&gt;1&lt;/number&gt;&lt;dates&gt;&lt;year&gt;2019&lt;/year&gt;&lt;/dates&gt;&lt;isbn&gt;0002-9297&lt;/isbn&gt;&lt;urls&gt;&lt;/urls&gt;&lt;/record&gt;&lt;/Cite&gt;&lt;/EndNote&gt;</w:instrText>
            </w:r>
            <w:r>
              <w:fldChar w:fldCharType="separate"/>
            </w:r>
            <w:r w:rsidRPr="00531A23">
              <w:rPr>
                <w:noProof/>
                <w:vertAlign w:val="superscript"/>
              </w:rPr>
              <w:t>37</w:t>
            </w:r>
            <w:r>
              <w:fldChar w:fldCharType="end"/>
            </w:r>
          </w:p>
        </w:tc>
      </w:tr>
      <w:tr w:rsidR="00AF7E53" w:rsidRPr="00AD2F0B" w14:paraId="50BE9A90" w14:textId="77777777" w:rsidTr="00D97191">
        <w:trPr>
          <w:trHeight w:val="691"/>
          <w:tblHeader/>
        </w:trPr>
        <w:tc>
          <w:tcPr>
            <w:tcW w:w="1696" w:type="dxa"/>
          </w:tcPr>
          <w:p w14:paraId="6CD5F38D" w14:textId="77777777" w:rsidR="00AF7E53" w:rsidRPr="00AD2F0B" w:rsidRDefault="00AF7E53" w:rsidP="008E7FC9">
            <w:r w:rsidRPr="00AD2F0B">
              <w:t>rs10007052</w:t>
            </w:r>
          </w:p>
        </w:tc>
        <w:tc>
          <w:tcPr>
            <w:tcW w:w="993" w:type="dxa"/>
          </w:tcPr>
          <w:p w14:paraId="66ED5145" w14:textId="77777777" w:rsidR="00AF7E53" w:rsidRPr="00AD2F0B" w:rsidRDefault="00AF7E53" w:rsidP="008E7FC9">
            <w:r w:rsidRPr="00AD2F0B">
              <w:t>RNF150</w:t>
            </w:r>
          </w:p>
        </w:tc>
        <w:tc>
          <w:tcPr>
            <w:tcW w:w="1701" w:type="dxa"/>
          </w:tcPr>
          <w:p w14:paraId="3953B762" w14:textId="77777777" w:rsidR="00AF7E53" w:rsidRPr="00AD2F0B" w:rsidRDefault="00AF7E53" w:rsidP="008E7FC9">
            <w:r w:rsidRPr="00AD2F0B">
              <w:t>Ring Finger Protein 150</w:t>
            </w:r>
          </w:p>
        </w:tc>
        <w:tc>
          <w:tcPr>
            <w:tcW w:w="1984" w:type="dxa"/>
          </w:tcPr>
          <w:p w14:paraId="5BAEF2FB" w14:textId="77777777" w:rsidR="00AF7E53" w:rsidRPr="00AD2F0B" w:rsidRDefault="00AF7E53" w:rsidP="008E7FC9">
            <w:r w:rsidRPr="00AD2F0B">
              <w:t>COPD, Lung disease</w:t>
            </w:r>
          </w:p>
        </w:tc>
        <w:tc>
          <w:tcPr>
            <w:tcW w:w="1701" w:type="dxa"/>
          </w:tcPr>
          <w:p w14:paraId="61AC72DB" w14:textId="77777777" w:rsidR="00AF7E53" w:rsidRPr="00AD2F0B" w:rsidRDefault="00AF7E53" w:rsidP="008E7FC9">
            <w:r w:rsidRPr="00AD2F0B">
              <w:t>GCST001737</w:t>
            </w:r>
          </w:p>
        </w:tc>
        <w:tc>
          <w:tcPr>
            <w:tcW w:w="976" w:type="dxa"/>
          </w:tcPr>
          <w:p w14:paraId="2FBF1613" w14:textId="5C4650F3" w:rsidR="00AF7E53" w:rsidRPr="00AD2F0B" w:rsidRDefault="00531A23" w:rsidP="008E7FC9">
            <w:r>
              <w:fldChar w:fldCharType="begin"/>
            </w:r>
            <w:r w:rsidR="007F7323">
              <w:instrText xml:space="preserve"> ADDIN EN.CITE &lt;EndNote&gt;&lt;Cite&gt;&lt;Author&gt;Kim&lt;/Author&gt;&lt;Year&gt;2021&lt;/Year&gt;&lt;RecNum&gt;235&lt;/RecNum&gt;&lt;DisplayText&gt;&lt;style face="superscript"&gt;36&lt;/style&gt;&lt;/DisplayText&gt;&lt;record&gt;&lt;rec-number&gt;235&lt;/rec-number&gt;&lt;foreign-keys&gt;&lt;key app="EN" db-id="xzzr0d9tmtvefyerv0kxaxv05at9fpexrs5z" timestamp="1734294477" guid="78cf274c-7278-4792-afc8-e703b3646940"&gt;235&lt;/key&gt;&lt;/foreign-keys&gt;&lt;ref-type name="Journal Article"&gt;17&lt;/ref-type&gt;&lt;contributors&gt;&lt;authors&gt;&lt;author&gt;Kim, Woori&lt;/author&gt;&lt;author&gt;Prokopenko, Dmitry&lt;/author&gt;&lt;author&gt;Sakornsakolpat, Phuwanat&lt;/author&gt;&lt;author&gt;Hobbs, Brian D&lt;/author&gt;&lt;author&gt;Lutz, Sharon M&lt;/author&gt;&lt;author&gt;Hokanson, John E&lt;/author&gt;&lt;author&gt;Wain, Louise V&lt;/author&gt;&lt;author&gt;Melbourne, Carl A&lt;/author&gt;&lt;author&gt;Shrine, Nick&lt;/author&gt;&lt;author&gt;Tobin, Martin D&lt;/author&gt;&lt;/authors&gt;&lt;/contributors&gt;&lt;titles&gt;&lt;title&gt;Genome-wide gene-by-smoking interaction study of chronic obstructive pulmonary disease&lt;/title&gt;&lt;secondary-title&gt;American journal of epidemiology&lt;/secondary-title&gt;&lt;/titles&gt;&lt;periodical&gt;&lt;full-title&gt;American journal of epidemiology&lt;/full-title&gt;&lt;/periodical&gt;&lt;pages&gt;875-885&lt;/pages&gt;&lt;volume&gt;190&lt;/volume&gt;&lt;number&gt;5&lt;/number&gt;&lt;dates&gt;&lt;year&gt;2021&lt;/year&gt;&lt;/dates&gt;&lt;isbn&gt;0002-9262&lt;/isbn&gt;&lt;urls&gt;&lt;/urls&gt;&lt;/record&gt;&lt;/Cite&gt;&lt;/EndNote&gt;</w:instrText>
            </w:r>
            <w:r>
              <w:fldChar w:fldCharType="separate"/>
            </w:r>
            <w:r w:rsidRPr="00531A23">
              <w:rPr>
                <w:noProof/>
                <w:vertAlign w:val="superscript"/>
              </w:rPr>
              <w:t>36</w:t>
            </w:r>
            <w:r>
              <w:fldChar w:fldCharType="end"/>
            </w:r>
          </w:p>
        </w:tc>
      </w:tr>
      <w:tr w:rsidR="00AF7E53" w:rsidRPr="00AD2F0B" w14:paraId="54FF5DC1" w14:textId="77777777" w:rsidTr="00D97191">
        <w:trPr>
          <w:trHeight w:val="691"/>
          <w:tblHeader/>
        </w:trPr>
        <w:tc>
          <w:tcPr>
            <w:tcW w:w="1696" w:type="dxa"/>
          </w:tcPr>
          <w:p w14:paraId="3B3C60FA" w14:textId="77777777" w:rsidR="00AF7E53" w:rsidRPr="00AD2F0B" w:rsidRDefault="00AF7E53" w:rsidP="008E7FC9">
            <w:r w:rsidRPr="00AD2F0B">
              <w:t>rs2229712</w:t>
            </w:r>
          </w:p>
        </w:tc>
        <w:tc>
          <w:tcPr>
            <w:tcW w:w="993" w:type="dxa"/>
          </w:tcPr>
          <w:p w14:paraId="1661286C" w14:textId="77777777" w:rsidR="00AF7E53" w:rsidRPr="00AD2F0B" w:rsidRDefault="00AF7E53" w:rsidP="008E7FC9">
            <w:r w:rsidRPr="00AD2F0B">
              <w:t>RPS6KA1</w:t>
            </w:r>
          </w:p>
        </w:tc>
        <w:tc>
          <w:tcPr>
            <w:tcW w:w="1701" w:type="dxa"/>
          </w:tcPr>
          <w:p w14:paraId="2858634B" w14:textId="77777777" w:rsidR="00AF7E53" w:rsidRPr="00AD2F0B" w:rsidRDefault="00AF7E53" w:rsidP="008E7FC9">
            <w:r w:rsidRPr="00AD2F0B">
              <w:t>Ribosomal Protein S6 Kinase A1</w:t>
            </w:r>
          </w:p>
        </w:tc>
        <w:tc>
          <w:tcPr>
            <w:tcW w:w="1984" w:type="dxa"/>
          </w:tcPr>
          <w:p w14:paraId="61E60697" w14:textId="77777777" w:rsidR="00AF7E53" w:rsidRPr="00AD2F0B" w:rsidRDefault="00AF7E53" w:rsidP="008E7FC9">
            <w:r w:rsidRPr="00AD2F0B">
              <w:t>FEV</w:t>
            </w:r>
            <w:r w:rsidRPr="00A8288C">
              <w:rPr>
                <w:vertAlign w:val="subscript"/>
              </w:rPr>
              <w:t>1</w:t>
            </w:r>
          </w:p>
        </w:tc>
        <w:tc>
          <w:tcPr>
            <w:tcW w:w="1701" w:type="dxa"/>
          </w:tcPr>
          <w:p w14:paraId="5097C099" w14:textId="77777777" w:rsidR="00AF7E53" w:rsidRPr="00AD2F0B" w:rsidRDefault="00AF7E53" w:rsidP="008E7FC9">
            <w:r w:rsidRPr="00AD2F0B">
              <w:t>GCST90270081</w:t>
            </w:r>
          </w:p>
        </w:tc>
        <w:tc>
          <w:tcPr>
            <w:tcW w:w="976" w:type="dxa"/>
          </w:tcPr>
          <w:p w14:paraId="68C47D14" w14:textId="6EEE1601" w:rsidR="00AF7E53" w:rsidRPr="00AD2F0B" w:rsidRDefault="00531A23" w:rsidP="008E7FC9">
            <w:r>
              <w:fldChar w:fldCharType="begin"/>
            </w:r>
            <w:r w:rsidR="007F7323">
              <w:instrText xml:space="preserve"> ADDIN EN.CITE &lt;EndNote&gt;&lt;Cite&gt;&lt;Author&gt;Sinkala&lt;/Author&gt;&lt;Year&gt;2023&lt;/Year&gt;&lt;RecNum&gt;229&lt;/RecNum&gt;&lt;DisplayText&gt;&lt;style face="superscript"&gt;42&lt;/style&gt;&lt;/DisplayText&gt;&lt;record&gt;&lt;rec-number&gt;229&lt;/rec-number&gt;&lt;foreign-keys&gt;&lt;key app="EN" db-id="xzzr0d9tmtvefyerv0kxaxv05at9fpexrs5z" timestamp="1734293904" guid="c7138cc2-502e-4021-8288-403385e9edcd"&gt;229&lt;/key&gt;&lt;/foreign-keys&gt;&lt;ref-type name="Journal Article"&gt;17&lt;/ref-type&gt;&lt;contributors&gt;&lt;authors&gt;&lt;author&gt;Sinkala, Musalula&lt;/author&gt;&lt;author&gt;Elsheikh, Samar SM&lt;/author&gt;&lt;author&gt;Mbiyavanga, Mamana&lt;/author&gt;&lt;author&gt;Cullinan, Joshua&lt;/author&gt;&lt;author&gt;Mulder, Nicola J&lt;/author&gt;&lt;/authors&gt;&lt;/contributors&gt;&lt;titles&gt;&lt;title&gt;A genome-wide association study identifies distinct variants associated with pulmonary function among European and African ancestries from the UK Biobank&lt;/title&gt;&lt;secondary-title&gt;Communications Biology&lt;/secondary-title&gt;&lt;/titles&gt;&lt;periodical&gt;&lt;full-title&gt;Communications Biology&lt;/full-title&gt;&lt;/periodical&gt;&lt;pages&gt;49&lt;/pages&gt;&lt;volume&gt;6&lt;/volume&gt;&lt;number&gt;1&lt;/number&gt;&lt;dates&gt;&lt;year&gt;2023&lt;/year&gt;&lt;/dates&gt;&lt;isbn&gt;2399-3642&lt;/isbn&gt;&lt;urls&gt;&lt;/urls&gt;&lt;/record&gt;&lt;/Cite&gt;&lt;/EndNote&gt;</w:instrText>
            </w:r>
            <w:r>
              <w:fldChar w:fldCharType="separate"/>
            </w:r>
            <w:r w:rsidRPr="00531A23">
              <w:rPr>
                <w:noProof/>
                <w:vertAlign w:val="superscript"/>
              </w:rPr>
              <w:t>42</w:t>
            </w:r>
            <w:r>
              <w:fldChar w:fldCharType="end"/>
            </w:r>
          </w:p>
        </w:tc>
      </w:tr>
    </w:tbl>
    <w:p w14:paraId="63BC87C2" w14:textId="77777777" w:rsidR="00AF7E53" w:rsidRPr="00E570AF" w:rsidRDefault="00AF7E53" w:rsidP="008E7FC9">
      <w:pPr>
        <w:rPr>
          <w:sz w:val="18"/>
          <w:szCs w:val="18"/>
        </w:rPr>
      </w:pPr>
      <w:r w:rsidRPr="00E570AF">
        <w:rPr>
          <w:sz w:val="18"/>
          <w:szCs w:val="18"/>
        </w:rPr>
        <w:t>List of genes from the SEO-COPD profile with COPD- or lung function-associated single nucleotide polymorphism (SNPs), gathered from the GWAS catalog. Genes are ordered from top to bottom based on significance in the SEO-COPD gene profile.</w:t>
      </w:r>
    </w:p>
    <w:p w14:paraId="52B104BA" w14:textId="77777777" w:rsidR="00AF7E53" w:rsidRPr="00AD2F0B" w:rsidRDefault="00AF7E53" w:rsidP="008E7FC9"/>
    <w:p w14:paraId="0D9576EA" w14:textId="272D34ED" w:rsidR="002F6EB0" w:rsidRPr="00F67449" w:rsidRDefault="00192A36" w:rsidP="008E7FC9">
      <w:pPr>
        <w:pStyle w:val="Captions"/>
        <w:rPr>
          <w:vanish/>
          <w:specVanish/>
        </w:rPr>
      </w:pPr>
      <w:bookmarkStart w:id="90" w:name="_Ref171454575"/>
      <w:bookmarkStart w:id="91" w:name="_Toc185371365"/>
      <w:r w:rsidRPr="00192A36">
        <w:lastRenderedPageBreak/>
        <w:t xml:space="preserve">Table </w:t>
      </w:r>
      <w:r w:rsidR="009437B2">
        <w:fldChar w:fldCharType="begin"/>
      </w:r>
      <w:r w:rsidR="009437B2">
        <w:instrText xml:space="preserve"> STYLEREF 1 \s </w:instrText>
      </w:r>
      <w:r w:rsidR="009437B2">
        <w:fldChar w:fldCharType="separate"/>
      </w:r>
      <w:r w:rsidR="009437B2">
        <w:rPr>
          <w:noProof/>
        </w:rPr>
        <w:t>3</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4</w:t>
      </w:r>
      <w:r w:rsidR="009437B2">
        <w:fldChar w:fldCharType="end"/>
      </w:r>
      <w:bookmarkEnd w:id="90"/>
      <w:r w:rsidR="003E66D3">
        <w:t>)</w:t>
      </w:r>
      <w:r w:rsidRPr="00192A36">
        <w:t xml:space="preserve"> SEO-COPD profile genes with expression quantitative trait loci</w:t>
      </w:r>
      <w:bookmarkEnd w:id="91"/>
    </w:p>
    <w:p w14:paraId="5836DF63" w14:textId="39FF9E4A" w:rsidR="00192A36" w:rsidRPr="00192A36" w:rsidRDefault="00192A36" w:rsidP="008E7FC9">
      <w:pPr>
        <w:pStyle w:val="Captions"/>
      </w:pPr>
    </w:p>
    <w:tbl>
      <w:tblPr>
        <w:tblStyle w:val="TableGrid"/>
        <w:tblW w:w="0" w:type="auto"/>
        <w:tblLook w:val="04A0" w:firstRow="1" w:lastRow="0" w:firstColumn="1" w:lastColumn="0" w:noHBand="0" w:noVBand="1"/>
      </w:tblPr>
      <w:tblGrid>
        <w:gridCol w:w="1680"/>
        <w:gridCol w:w="4709"/>
        <w:gridCol w:w="1377"/>
        <w:gridCol w:w="1250"/>
      </w:tblGrid>
      <w:tr w:rsidR="00AF7E53" w:rsidRPr="00AD2F0B" w14:paraId="20A45ACE" w14:textId="77777777" w:rsidTr="00192A36">
        <w:tc>
          <w:tcPr>
            <w:tcW w:w="1680" w:type="dxa"/>
            <w:shd w:val="clear" w:color="auto" w:fill="D9D9D9" w:themeFill="background1" w:themeFillShade="D9"/>
          </w:tcPr>
          <w:p w14:paraId="1F0892E7" w14:textId="77777777" w:rsidR="00AF7E53" w:rsidRPr="00AD2F0B" w:rsidRDefault="00AF7E53" w:rsidP="008E7FC9">
            <w:r w:rsidRPr="00AD2F0B">
              <w:t>Gene symbol</w:t>
            </w:r>
          </w:p>
        </w:tc>
        <w:tc>
          <w:tcPr>
            <w:tcW w:w="4709" w:type="dxa"/>
            <w:shd w:val="clear" w:color="auto" w:fill="D9D9D9" w:themeFill="background1" w:themeFillShade="D9"/>
          </w:tcPr>
          <w:p w14:paraId="26F86C7B" w14:textId="77777777" w:rsidR="00AF7E53" w:rsidRPr="00AD2F0B" w:rsidRDefault="00AF7E53" w:rsidP="008E7FC9">
            <w:r w:rsidRPr="00AD2F0B">
              <w:t>Full gene name</w:t>
            </w:r>
          </w:p>
        </w:tc>
        <w:tc>
          <w:tcPr>
            <w:tcW w:w="1377" w:type="dxa"/>
            <w:shd w:val="clear" w:color="auto" w:fill="D9D9D9" w:themeFill="background1" w:themeFillShade="D9"/>
          </w:tcPr>
          <w:p w14:paraId="236665E1" w14:textId="77777777" w:rsidR="00AF7E53" w:rsidRPr="00AD2F0B" w:rsidRDefault="00AF7E53" w:rsidP="008E7FC9">
            <w:r w:rsidRPr="00AD2F0B">
              <w:t xml:space="preserve"># significant </w:t>
            </w:r>
            <w:proofErr w:type="spellStart"/>
            <w:r w:rsidRPr="00AD2F0B">
              <w:t>eQTLs</w:t>
            </w:r>
            <w:proofErr w:type="spellEnd"/>
          </w:p>
        </w:tc>
        <w:tc>
          <w:tcPr>
            <w:tcW w:w="1250" w:type="dxa"/>
            <w:shd w:val="clear" w:color="auto" w:fill="D9D9D9" w:themeFill="background1" w:themeFillShade="D9"/>
          </w:tcPr>
          <w:p w14:paraId="2A5F2F3F" w14:textId="77777777" w:rsidR="00AF7E53" w:rsidRPr="00AD2F0B" w:rsidRDefault="00AF7E53" w:rsidP="008E7FC9">
            <w:r w:rsidRPr="00AD2F0B">
              <w:t xml:space="preserve">FDR (top </w:t>
            </w:r>
            <w:proofErr w:type="spellStart"/>
            <w:r w:rsidRPr="00AD2F0B">
              <w:t>eQTL</w:t>
            </w:r>
            <w:proofErr w:type="spellEnd"/>
            <w:r w:rsidRPr="00AD2F0B">
              <w:t>)</w:t>
            </w:r>
          </w:p>
        </w:tc>
      </w:tr>
      <w:tr w:rsidR="00AF7E53" w:rsidRPr="00AD2F0B" w14:paraId="313320DA" w14:textId="77777777" w:rsidTr="00192A36">
        <w:tc>
          <w:tcPr>
            <w:tcW w:w="1680" w:type="dxa"/>
          </w:tcPr>
          <w:p w14:paraId="5C3C5F49" w14:textId="77777777" w:rsidR="00AF7E53" w:rsidRPr="00AD2F0B" w:rsidRDefault="00AF7E53" w:rsidP="008E7FC9">
            <w:r w:rsidRPr="00AD2F0B">
              <w:t>MS4A14</w:t>
            </w:r>
          </w:p>
        </w:tc>
        <w:tc>
          <w:tcPr>
            <w:tcW w:w="4709" w:type="dxa"/>
          </w:tcPr>
          <w:p w14:paraId="1320542E" w14:textId="77777777" w:rsidR="00AF7E53" w:rsidRPr="00AD2F0B" w:rsidRDefault="00AF7E53" w:rsidP="008E7FC9">
            <w:r w:rsidRPr="00AD2F0B">
              <w:t>Membrane Spanning 4-Domains A14</w:t>
            </w:r>
          </w:p>
        </w:tc>
        <w:tc>
          <w:tcPr>
            <w:tcW w:w="1377" w:type="dxa"/>
          </w:tcPr>
          <w:p w14:paraId="5A4A2853" w14:textId="77777777" w:rsidR="00AF7E53" w:rsidRPr="00AD2F0B" w:rsidRDefault="00AF7E53" w:rsidP="008E7FC9">
            <w:r w:rsidRPr="00AD2F0B">
              <w:t>117</w:t>
            </w:r>
          </w:p>
        </w:tc>
        <w:tc>
          <w:tcPr>
            <w:tcW w:w="1250" w:type="dxa"/>
          </w:tcPr>
          <w:p w14:paraId="69F9DA28" w14:textId="77777777" w:rsidR="00AF7E53" w:rsidRPr="00AD2F0B" w:rsidRDefault="00AF7E53" w:rsidP="008E7FC9">
            <w:r w:rsidRPr="00AD2F0B">
              <w:t>1.50 · 10-6</w:t>
            </w:r>
          </w:p>
        </w:tc>
      </w:tr>
      <w:tr w:rsidR="00AF7E53" w:rsidRPr="00AD2F0B" w14:paraId="68A2BAE2" w14:textId="77777777" w:rsidTr="00192A36">
        <w:tc>
          <w:tcPr>
            <w:tcW w:w="1680" w:type="dxa"/>
          </w:tcPr>
          <w:p w14:paraId="11800964" w14:textId="77777777" w:rsidR="00AF7E53" w:rsidRPr="00AD2F0B" w:rsidRDefault="00AF7E53" w:rsidP="008E7FC9">
            <w:r w:rsidRPr="00AD2F0B">
              <w:t>TNFAIP8L3</w:t>
            </w:r>
          </w:p>
        </w:tc>
        <w:tc>
          <w:tcPr>
            <w:tcW w:w="4709" w:type="dxa"/>
          </w:tcPr>
          <w:p w14:paraId="77F4EBA9" w14:textId="77777777" w:rsidR="00AF7E53" w:rsidRPr="00AD2F0B" w:rsidRDefault="00AF7E53" w:rsidP="008E7FC9">
            <w:r w:rsidRPr="00AD2F0B">
              <w:t>TNF Alpha Induced Protein 8 Like 3</w:t>
            </w:r>
          </w:p>
        </w:tc>
        <w:tc>
          <w:tcPr>
            <w:tcW w:w="1377" w:type="dxa"/>
          </w:tcPr>
          <w:p w14:paraId="0A01A44A" w14:textId="77777777" w:rsidR="00AF7E53" w:rsidRPr="00AD2F0B" w:rsidRDefault="00AF7E53" w:rsidP="008E7FC9">
            <w:r w:rsidRPr="00AD2F0B">
              <w:t>12</w:t>
            </w:r>
          </w:p>
        </w:tc>
        <w:tc>
          <w:tcPr>
            <w:tcW w:w="1250" w:type="dxa"/>
          </w:tcPr>
          <w:p w14:paraId="7C0861F4" w14:textId="77777777" w:rsidR="00AF7E53" w:rsidRPr="00AD2F0B" w:rsidRDefault="00AF7E53" w:rsidP="008E7FC9">
            <w:r w:rsidRPr="00AD2F0B">
              <w:t>0.0159</w:t>
            </w:r>
          </w:p>
        </w:tc>
      </w:tr>
      <w:tr w:rsidR="00AF7E53" w:rsidRPr="00AD2F0B" w14:paraId="0C40C3C6" w14:textId="77777777" w:rsidTr="00192A36">
        <w:tc>
          <w:tcPr>
            <w:tcW w:w="1680" w:type="dxa"/>
          </w:tcPr>
          <w:p w14:paraId="45E86A03" w14:textId="77777777" w:rsidR="00AF7E53" w:rsidRPr="00AD2F0B" w:rsidRDefault="00AF7E53" w:rsidP="008E7FC9">
            <w:r w:rsidRPr="00AD2F0B">
              <w:t>OSCAR</w:t>
            </w:r>
          </w:p>
        </w:tc>
        <w:tc>
          <w:tcPr>
            <w:tcW w:w="4709" w:type="dxa"/>
          </w:tcPr>
          <w:p w14:paraId="0037BCE0" w14:textId="77777777" w:rsidR="00AF7E53" w:rsidRPr="00AD2F0B" w:rsidRDefault="00AF7E53" w:rsidP="008E7FC9">
            <w:r w:rsidRPr="00AD2F0B">
              <w:t>Osteoclast Associated Ig-like Receptor</w:t>
            </w:r>
          </w:p>
        </w:tc>
        <w:tc>
          <w:tcPr>
            <w:tcW w:w="1377" w:type="dxa"/>
          </w:tcPr>
          <w:p w14:paraId="7555914C" w14:textId="77777777" w:rsidR="00AF7E53" w:rsidRPr="00AD2F0B" w:rsidRDefault="00AF7E53" w:rsidP="008E7FC9">
            <w:r w:rsidRPr="00AD2F0B">
              <w:t>2</w:t>
            </w:r>
          </w:p>
        </w:tc>
        <w:tc>
          <w:tcPr>
            <w:tcW w:w="1250" w:type="dxa"/>
          </w:tcPr>
          <w:p w14:paraId="6EB40C17" w14:textId="77777777" w:rsidR="00AF7E53" w:rsidRPr="00AD2F0B" w:rsidRDefault="00AF7E53" w:rsidP="008E7FC9">
            <w:r w:rsidRPr="00AD2F0B">
              <w:t>0.0274</w:t>
            </w:r>
          </w:p>
        </w:tc>
      </w:tr>
      <w:tr w:rsidR="00AF7E53" w:rsidRPr="00AD2F0B" w14:paraId="4E59683B" w14:textId="77777777" w:rsidTr="00192A36">
        <w:tc>
          <w:tcPr>
            <w:tcW w:w="1680" w:type="dxa"/>
          </w:tcPr>
          <w:p w14:paraId="2BA32852" w14:textId="77777777" w:rsidR="00AF7E53" w:rsidRPr="00AD2F0B" w:rsidRDefault="00AF7E53" w:rsidP="008E7FC9">
            <w:r w:rsidRPr="00AD2F0B">
              <w:t>TMEM108</w:t>
            </w:r>
          </w:p>
        </w:tc>
        <w:tc>
          <w:tcPr>
            <w:tcW w:w="4709" w:type="dxa"/>
          </w:tcPr>
          <w:p w14:paraId="2D4E9DC5" w14:textId="77777777" w:rsidR="00AF7E53" w:rsidRPr="00AD2F0B" w:rsidRDefault="00AF7E53" w:rsidP="008E7FC9">
            <w:r w:rsidRPr="00AD2F0B">
              <w:t>Transmembrane Protein 108</w:t>
            </w:r>
          </w:p>
        </w:tc>
        <w:tc>
          <w:tcPr>
            <w:tcW w:w="1377" w:type="dxa"/>
          </w:tcPr>
          <w:p w14:paraId="3C074916" w14:textId="77777777" w:rsidR="00AF7E53" w:rsidRPr="00AD2F0B" w:rsidRDefault="00AF7E53" w:rsidP="008E7FC9">
            <w:r w:rsidRPr="00AD2F0B">
              <w:t>3</w:t>
            </w:r>
          </w:p>
        </w:tc>
        <w:tc>
          <w:tcPr>
            <w:tcW w:w="1250" w:type="dxa"/>
          </w:tcPr>
          <w:p w14:paraId="7E8BA582" w14:textId="77777777" w:rsidR="00AF7E53" w:rsidRPr="00AD2F0B" w:rsidRDefault="00AF7E53" w:rsidP="008E7FC9">
            <w:r w:rsidRPr="00AD2F0B">
              <w:t>0.0415</w:t>
            </w:r>
          </w:p>
        </w:tc>
      </w:tr>
      <w:tr w:rsidR="00AF7E53" w:rsidRPr="00AD2F0B" w14:paraId="62CC5372" w14:textId="77777777" w:rsidTr="00192A36">
        <w:tc>
          <w:tcPr>
            <w:tcW w:w="1680" w:type="dxa"/>
          </w:tcPr>
          <w:p w14:paraId="570090F3" w14:textId="77777777" w:rsidR="00AF7E53" w:rsidRPr="00AD2F0B" w:rsidRDefault="00AF7E53" w:rsidP="008E7FC9">
            <w:r w:rsidRPr="00AD2F0B">
              <w:t>TLN2</w:t>
            </w:r>
          </w:p>
        </w:tc>
        <w:tc>
          <w:tcPr>
            <w:tcW w:w="4709" w:type="dxa"/>
          </w:tcPr>
          <w:p w14:paraId="4BC59B3C" w14:textId="77777777" w:rsidR="00AF7E53" w:rsidRPr="00AD2F0B" w:rsidRDefault="00AF7E53" w:rsidP="008E7FC9">
            <w:proofErr w:type="spellStart"/>
            <w:r w:rsidRPr="00AD2F0B">
              <w:t>Talin</w:t>
            </w:r>
            <w:proofErr w:type="spellEnd"/>
            <w:r w:rsidRPr="00AD2F0B">
              <w:t xml:space="preserve"> 2</w:t>
            </w:r>
          </w:p>
        </w:tc>
        <w:tc>
          <w:tcPr>
            <w:tcW w:w="1377" w:type="dxa"/>
          </w:tcPr>
          <w:p w14:paraId="76E12848" w14:textId="77777777" w:rsidR="00AF7E53" w:rsidRPr="00AD2F0B" w:rsidRDefault="00AF7E53" w:rsidP="008E7FC9">
            <w:r w:rsidRPr="00AD2F0B">
              <w:t>3</w:t>
            </w:r>
          </w:p>
        </w:tc>
        <w:tc>
          <w:tcPr>
            <w:tcW w:w="1250" w:type="dxa"/>
          </w:tcPr>
          <w:p w14:paraId="36D34A0B" w14:textId="77777777" w:rsidR="00AF7E53" w:rsidRPr="00AD2F0B" w:rsidRDefault="00AF7E53" w:rsidP="008E7FC9">
            <w:r w:rsidRPr="00AD2F0B">
              <w:t>0.0415</w:t>
            </w:r>
          </w:p>
        </w:tc>
      </w:tr>
      <w:tr w:rsidR="00AF7E53" w:rsidRPr="00AD2F0B" w14:paraId="752D8215" w14:textId="77777777" w:rsidTr="00192A36">
        <w:tc>
          <w:tcPr>
            <w:tcW w:w="1680" w:type="dxa"/>
          </w:tcPr>
          <w:p w14:paraId="53AA393E" w14:textId="77777777" w:rsidR="00AF7E53" w:rsidRPr="00AD2F0B" w:rsidRDefault="00AF7E53" w:rsidP="008E7FC9">
            <w:r w:rsidRPr="00AD2F0B">
              <w:t>RAB3IL1</w:t>
            </w:r>
          </w:p>
        </w:tc>
        <w:tc>
          <w:tcPr>
            <w:tcW w:w="4709" w:type="dxa"/>
          </w:tcPr>
          <w:p w14:paraId="4462F0E4" w14:textId="77777777" w:rsidR="00AF7E53" w:rsidRPr="00AD2F0B" w:rsidRDefault="00AF7E53" w:rsidP="008E7FC9">
            <w:r w:rsidRPr="00AD2F0B">
              <w:t>RAB3A Interacting Protein Like 1</w:t>
            </w:r>
          </w:p>
        </w:tc>
        <w:tc>
          <w:tcPr>
            <w:tcW w:w="1377" w:type="dxa"/>
          </w:tcPr>
          <w:p w14:paraId="22C02DDA" w14:textId="77777777" w:rsidR="00AF7E53" w:rsidRPr="00AD2F0B" w:rsidRDefault="00AF7E53" w:rsidP="008E7FC9">
            <w:r w:rsidRPr="00AD2F0B">
              <w:t>1</w:t>
            </w:r>
          </w:p>
        </w:tc>
        <w:tc>
          <w:tcPr>
            <w:tcW w:w="1250" w:type="dxa"/>
          </w:tcPr>
          <w:p w14:paraId="41ABC190" w14:textId="77777777" w:rsidR="00AF7E53" w:rsidRPr="00AD2F0B" w:rsidRDefault="00AF7E53" w:rsidP="008E7FC9">
            <w:r w:rsidRPr="00AD2F0B">
              <w:t>0.0464</w:t>
            </w:r>
          </w:p>
        </w:tc>
      </w:tr>
    </w:tbl>
    <w:p w14:paraId="6DE4587C" w14:textId="6C6EADC8" w:rsidR="00AF7E53" w:rsidRPr="00DC3447" w:rsidRDefault="00AF7E53" w:rsidP="008E7FC9">
      <w:pPr>
        <w:rPr>
          <w:sz w:val="18"/>
          <w:szCs w:val="18"/>
        </w:rPr>
      </w:pPr>
      <w:r w:rsidRPr="00DC3447">
        <w:rPr>
          <w:sz w:val="18"/>
          <w:szCs w:val="18"/>
        </w:rPr>
        <w:t>List of genes from the SEO-COPD profile with significant expression quantitative gene loci (</w:t>
      </w:r>
      <w:proofErr w:type="spellStart"/>
      <w:r w:rsidRPr="00DC3447">
        <w:rPr>
          <w:sz w:val="18"/>
          <w:szCs w:val="18"/>
        </w:rPr>
        <w:t>eQTLs</w:t>
      </w:r>
      <w:proofErr w:type="spellEnd"/>
      <w:r w:rsidRPr="00DC3447">
        <w:rPr>
          <w:sz w:val="18"/>
          <w:szCs w:val="18"/>
        </w:rPr>
        <w:t xml:space="preserve">). Genes are ordered from top to bottom based on their most significant </w:t>
      </w:r>
      <w:proofErr w:type="spellStart"/>
      <w:r w:rsidRPr="00DC3447">
        <w:rPr>
          <w:sz w:val="18"/>
          <w:szCs w:val="18"/>
        </w:rPr>
        <w:t>eQTL</w:t>
      </w:r>
      <w:proofErr w:type="spellEnd"/>
      <w:r w:rsidRPr="00DC3447">
        <w:rPr>
          <w:sz w:val="18"/>
          <w:szCs w:val="18"/>
        </w:rPr>
        <w:t xml:space="preserve"> in the </w:t>
      </w:r>
      <w:proofErr w:type="spellStart"/>
      <w:r w:rsidRPr="00DC3447">
        <w:rPr>
          <w:sz w:val="18"/>
          <w:szCs w:val="18"/>
        </w:rPr>
        <w:t>eQTL</w:t>
      </w:r>
      <w:proofErr w:type="spellEnd"/>
      <w:r w:rsidRPr="00DC3447">
        <w:rPr>
          <w:sz w:val="18"/>
          <w:szCs w:val="18"/>
        </w:rPr>
        <w:t xml:space="preserve"> list (</w:t>
      </w:r>
      <w:r w:rsidR="000A3F7F" w:rsidRPr="000A3F7F">
        <w:rPr>
          <w:sz w:val="18"/>
          <w:szCs w:val="18"/>
        </w:rPr>
        <w:t>S</w:t>
      </w:r>
      <w:r w:rsidRPr="000A3F7F">
        <w:rPr>
          <w:sz w:val="18"/>
          <w:szCs w:val="18"/>
        </w:rPr>
        <w:t xml:space="preserve">upplemental </w:t>
      </w:r>
      <w:r w:rsidR="000A3F7F" w:rsidRPr="000A3F7F">
        <w:rPr>
          <w:sz w:val="18"/>
          <w:szCs w:val="18"/>
        </w:rPr>
        <w:t>T</w:t>
      </w:r>
      <w:r w:rsidRPr="000A3F7F">
        <w:rPr>
          <w:sz w:val="18"/>
          <w:szCs w:val="18"/>
        </w:rPr>
        <w:t xml:space="preserve">able </w:t>
      </w:r>
      <w:r w:rsidR="000A3F7F" w:rsidRPr="000A3F7F">
        <w:rPr>
          <w:sz w:val="18"/>
          <w:szCs w:val="18"/>
        </w:rPr>
        <w:t>3.</w:t>
      </w:r>
      <w:r w:rsidRPr="000A3F7F">
        <w:rPr>
          <w:sz w:val="18"/>
          <w:szCs w:val="18"/>
        </w:rPr>
        <w:t>6</w:t>
      </w:r>
      <w:r w:rsidRPr="00DC3447">
        <w:rPr>
          <w:sz w:val="18"/>
          <w:szCs w:val="18"/>
        </w:rPr>
        <w:t>).</w:t>
      </w:r>
    </w:p>
    <w:p w14:paraId="6C238CCC" w14:textId="77777777" w:rsidR="00AF7E53" w:rsidRPr="00AD2F0B" w:rsidRDefault="00AF7E53" w:rsidP="008E7FC9"/>
    <w:p w14:paraId="133A4A70" w14:textId="77777777" w:rsidR="00192A36" w:rsidRDefault="00AF7E53" w:rsidP="008E7FC9">
      <w:pPr>
        <w:keepNext/>
      </w:pPr>
      <w:r w:rsidRPr="00AD2F0B">
        <w:rPr>
          <w:noProof/>
        </w:rPr>
        <w:drawing>
          <wp:inline distT="0" distB="0" distL="0" distR="0" wp14:anchorId="05C7FA32" wp14:editId="1E8D0DD7">
            <wp:extent cx="5760720" cy="3273713"/>
            <wp:effectExtent l="0" t="0" r="5080" b="3175"/>
            <wp:docPr id="209850827"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0827" name="Afbeelding 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73713"/>
                    </a:xfrm>
                    <a:prstGeom prst="rect">
                      <a:avLst/>
                    </a:prstGeom>
                  </pic:spPr>
                </pic:pic>
              </a:graphicData>
            </a:graphic>
          </wp:inline>
        </w:drawing>
      </w:r>
    </w:p>
    <w:p w14:paraId="14659B2E" w14:textId="4F8829DB" w:rsidR="00D2010A" w:rsidRPr="00F67449" w:rsidRDefault="00192A36" w:rsidP="008E7FC9">
      <w:pPr>
        <w:pStyle w:val="Captions"/>
        <w:rPr>
          <w:vanish/>
          <w:specVanish/>
        </w:rPr>
      </w:pPr>
      <w:bookmarkStart w:id="92" w:name="_Ref171454796"/>
      <w:bookmarkStart w:id="93" w:name="_Toc185371337"/>
      <w:r w:rsidRPr="00192A36">
        <w:t xml:space="preserve">Figure </w:t>
      </w:r>
      <w:r w:rsidR="009D6863">
        <w:fldChar w:fldCharType="begin"/>
      </w:r>
      <w:r w:rsidR="009D6863">
        <w:instrText xml:space="preserve"> STYLEREF 1 \s </w:instrText>
      </w:r>
      <w:r w:rsidR="009D6863">
        <w:fldChar w:fldCharType="separate"/>
      </w:r>
      <w:r w:rsidR="009D6863">
        <w:rPr>
          <w:noProof/>
        </w:rPr>
        <w:t>3</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5</w:t>
      </w:r>
      <w:r w:rsidR="009D6863">
        <w:fldChar w:fldCharType="end"/>
      </w:r>
      <w:bookmarkEnd w:id="92"/>
      <w:r w:rsidR="003E66D3">
        <w:t>)</w:t>
      </w:r>
      <w:r w:rsidRPr="00192A36">
        <w:t xml:space="preserve"> </w:t>
      </w:r>
      <w:r w:rsidR="00B4145A" w:rsidRPr="00AD2F0B">
        <w:t xml:space="preserve">Gene expression of MS4A14 and TNFAIP8L3 </w:t>
      </w:r>
      <w:r w:rsidR="00D2010A">
        <w:t>associated with</w:t>
      </w:r>
      <w:r w:rsidR="00B4145A" w:rsidRPr="00AD2F0B">
        <w:t xml:space="preserve"> genetic variants</w:t>
      </w:r>
      <w:bookmarkEnd w:id="93"/>
    </w:p>
    <w:p w14:paraId="48FD0DD4" w14:textId="12DF94E4" w:rsidR="00AF7E53" w:rsidRPr="00AD2F0B" w:rsidRDefault="00B4145A" w:rsidP="008E7FC9">
      <w:pPr>
        <w:pStyle w:val="Captions"/>
      </w:pPr>
      <w:r w:rsidRPr="00AD2F0B">
        <w:t xml:space="preserve"> of their top </w:t>
      </w:r>
      <w:proofErr w:type="spellStart"/>
      <w:r w:rsidRPr="00AD2F0B">
        <w:t>eQTLs</w:t>
      </w:r>
      <w:proofErr w:type="spellEnd"/>
      <w:r w:rsidR="00D2010A">
        <w:t xml:space="preserve">. </w:t>
      </w:r>
      <w:r w:rsidR="00192A36" w:rsidRPr="00192A36">
        <w:t>A/E) Gene expression of MS4A14 (A) and TNFAIP8L3 (E) per genotype of their most significant expression quantitative trait locus (</w:t>
      </w:r>
      <w:proofErr w:type="spellStart"/>
      <w:r w:rsidR="00192A36" w:rsidRPr="00192A36">
        <w:t>eQTL</w:t>
      </w:r>
      <w:proofErr w:type="spellEnd"/>
      <w:r w:rsidR="00192A36" w:rsidRPr="00192A36">
        <w:t xml:space="preserve">) in the </w:t>
      </w:r>
      <w:proofErr w:type="spellStart"/>
      <w:r w:rsidR="00192A36" w:rsidRPr="00192A36">
        <w:t>eQTL</w:t>
      </w:r>
      <w:proofErr w:type="spellEnd"/>
      <w:r w:rsidR="00192A36" w:rsidRPr="00192A36">
        <w:t xml:space="preserve"> list: rs4939347 and </w:t>
      </w:r>
      <w:bookmarkStart w:id="94" w:name="_Hlk148367839"/>
      <w:r w:rsidR="00192A36" w:rsidRPr="00192A36">
        <w:t>rs12906304</w:t>
      </w:r>
      <w:bookmarkEnd w:id="94"/>
      <w:r w:rsidR="00192A36" w:rsidRPr="00192A36">
        <w:t xml:space="preserve"> respectively (</w:t>
      </w:r>
      <w:r w:rsidR="00913145">
        <w:rPr>
          <w:highlight w:val="yellow"/>
        </w:rPr>
        <w:fldChar w:fldCharType="begin"/>
      </w:r>
      <w:r w:rsidR="00913145">
        <w:instrText xml:space="preserve"> REF _Ref172574471 \h </w:instrText>
      </w:r>
      <w:r w:rsidR="00913145">
        <w:rPr>
          <w:highlight w:val="yellow"/>
        </w:rPr>
      </w:r>
      <w:r w:rsidR="00913145">
        <w:rPr>
          <w:highlight w:val="yellow"/>
        </w:rPr>
        <w:fldChar w:fldCharType="separate"/>
      </w:r>
      <w:r w:rsidR="004A28F4">
        <w:t xml:space="preserve">Supplementary Table </w:t>
      </w:r>
      <w:r w:rsidR="004A28F4">
        <w:rPr>
          <w:noProof/>
        </w:rPr>
        <w:t>3</w:t>
      </w:r>
      <w:r w:rsidR="004A28F4">
        <w:t>.</w:t>
      </w:r>
      <w:r w:rsidR="004A28F4">
        <w:rPr>
          <w:noProof/>
        </w:rPr>
        <w:t>6</w:t>
      </w:r>
      <w:r w:rsidR="004A28F4">
        <w:t xml:space="preserve">) List of </w:t>
      </w:r>
      <w:proofErr w:type="spellStart"/>
      <w:r w:rsidR="004A28F4">
        <w:t>eQTLs</w:t>
      </w:r>
      <w:proofErr w:type="spellEnd"/>
      <w:r w:rsidR="004A28F4">
        <w:t xml:space="preserve">, 15 </w:t>
      </w:r>
      <w:proofErr w:type="gramStart"/>
      <w:r w:rsidR="004A28F4">
        <w:t>top</w:t>
      </w:r>
      <w:proofErr w:type="gramEnd"/>
      <w:r w:rsidR="00913145">
        <w:rPr>
          <w:highlight w:val="yellow"/>
        </w:rPr>
        <w:fldChar w:fldCharType="end"/>
      </w:r>
      <w:r w:rsidR="00192A36" w:rsidRPr="00192A36">
        <w:t>), including all PRESTO subjects (n = 99). B/C/F/G) Pie charts showing the distribution of MS4A14 rs4939347 and TNFAIP8L3 rs12906304 genotypes in control (current- and ex-smoker) (B/F) and SEO-COPD subjects (C/G). D/H) Visualization of differential gene expression of MS4A14 (D) and TNFAIPL8L3 (H) comparing SEO-COPD versus control (current- and ex-smoker). Gene expression values are transcriptomic read counts, TMM normalized, and log</w:t>
      </w:r>
      <w:r w:rsidR="00192A36" w:rsidRPr="00913145">
        <w:rPr>
          <w:vertAlign w:val="subscript"/>
        </w:rPr>
        <w:t>2</w:t>
      </w:r>
      <w:r w:rsidR="00F15532">
        <w:t>-</w:t>
      </w:r>
      <w:r w:rsidR="00192A36" w:rsidRPr="00192A36">
        <w:t xml:space="preserve">transformed. Due to a lack of genotype data, 3 SEO-COPD and 3 controls were excluded from the </w:t>
      </w:r>
      <w:proofErr w:type="spellStart"/>
      <w:r w:rsidR="00192A36" w:rsidRPr="00192A36">
        <w:t>eQTL</w:t>
      </w:r>
      <w:proofErr w:type="spellEnd"/>
      <w:r w:rsidR="00192A36" w:rsidRPr="00192A36">
        <w:t xml:space="preserve"> analysis.</w:t>
      </w:r>
    </w:p>
    <w:p w14:paraId="00D4E313" w14:textId="1A910224" w:rsidR="00AF7E53" w:rsidRPr="00AD2F0B" w:rsidRDefault="00AF7E53" w:rsidP="008E7FC9"/>
    <w:p w14:paraId="273773B2" w14:textId="77777777" w:rsidR="00F37AD1" w:rsidRDefault="00AF7E53" w:rsidP="008E7FC9">
      <w:pPr>
        <w:keepNext/>
      </w:pPr>
      <w:r w:rsidRPr="00AD2F0B">
        <w:rPr>
          <w:noProof/>
        </w:rPr>
        <w:lastRenderedPageBreak/>
        <w:drawing>
          <wp:inline distT="0" distB="0" distL="0" distR="0" wp14:anchorId="26AC615A" wp14:editId="3E1F85E6">
            <wp:extent cx="5760720" cy="8639810"/>
            <wp:effectExtent l="0" t="0" r="0" b="8890"/>
            <wp:docPr id="382686546" name="Afbeelding 1" descr="Afbeelding met teks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86546" name="Afbeelding 1" descr="Afbeelding met tekst, kaart&#10;&#10;Automatisch gegenereerde beschrijvi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8639810"/>
                    </a:xfrm>
                    <a:prstGeom prst="rect">
                      <a:avLst/>
                    </a:prstGeom>
                  </pic:spPr>
                </pic:pic>
              </a:graphicData>
            </a:graphic>
          </wp:inline>
        </w:drawing>
      </w:r>
    </w:p>
    <w:p w14:paraId="77D5F092" w14:textId="4D7E461F" w:rsidR="00F37AD1" w:rsidRPr="00F67449" w:rsidRDefault="00F37AD1" w:rsidP="008E7FC9">
      <w:pPr>
        <w:pStyle w:val="Captions"/>
        <w:rPr>
          <w:vanish/>
          <w:specVanish/>
        </w:rPr>
      </w:pPr>
      <w:bookmarkStart w:id="95" w:name="_Ref171454939"/>
      <w:bookmarkStart w:id="96" w:name="_Toc185371338"/>
      <w:r w:rsidRPr="00F37AD1">
        <w:lastRenderedPageBreak/>
        <w:t xml:space="preserve">Figure </w:t>
      </w:r>
      <w:r w:rsidR="009D6863">
        <w:fldChar w:fldCharType="begin"/>
      </w:r>
      <w:r w:rsidR="009D6863">
        <w:instrText xml:space="preserve"> STYLEREF 1 \s </w:instrText>
      </w:r>
      <w:r w:rsidR="009D6863">
        <w:fldChar w:fldCharType="separate"/>
      </w:r>
      <w:r w:rsidR="009D6863">
        <w:rPr>
          <w:noProof/>
        </w:rPr>
        <w:t>3</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6</w:t>
      </w:r>
      <w:r w:rsidR="009D6863">
        <w:fldChar w:fldCharType="end"/>
      </w:r>
      <w:bookmarkEnd w:id="95"/>
      <w:r w:rsidR="003E66D3">
        <w:t>)</w:t>
      </w:r>
      <w:r w:rsidRPr="00F37AD1">
        <w:t xml:space="preserve"> </w:t>
      </w:r>
      <w:r w:rsidR="002E3BBF" w:rsidRPr="002E3BBF">
        <w:t>Immunohistochemical quantification of CD79A in lung tissue</w:t>
      </w:r>
      <w:bookmarkEnd w:id="96"/>
    </w:p>
    <w:p w14:paraId="5FBDF0B8" w14:textId="2C027F8A" w:rsidR="00AF7E53" w:rsidRPr="00AD2F0B" w:rsidRDefault="00F37AD1" w:rsidP="008E7FC9">
      <w:pPr>
        <w:pStyle w:val="Captions"/>
      </w:pPr>
      <w:r w:rsidRPr="00F37AD1">
        <w:t>Quantification of immunohistochemical (IHC) staining results of CD79A in whole lung tissue sections. A-B) Examples of CD79A staining in lung parenchyma of an SEO-COPD patient (A) and a non-COPD control (B), single B-cells indicated with cyan arrows and CD79A-positive infiltrates with magenta arrows. C) Difference in number of CD79A-positive inflammatory infiltrates between control (n = 9) and SEO-COPD (n = 12) subjects. D-E) Difference in CD79A-positive staining area (D) and staining intensity (E) between control (n = 7) and SEO-COPD (n = 12) subjects across whole lung tissue. F) Visualization of CD79A gene expression difference between SEO-COPD and controls in PRESTO cohort. Ex-smoker SEO-COPD are used as filled-in squares, ex-smoker controls are used as filled-in circles, and current smoker controls are used as empty circles. In the area and intensity quantification, two control subjects were excluded due to technical problems. * = P &lt; 0.05 based on Mann Whitney U. Images taken at 0.23 µm/pixel resolution.</w:t>
      </w:r>
    </w:p>
    <w:p w14:paraId="14C89D36" w14:textId="77777777" w:rsidR="00AF7E53" w:rsidRPr="00E10188" w:rsidRDefault="00AF7E53" w:rsidP="008E7FC9">
      <w:pPr>
        <w:pStyle w:val="Heading2"/>
      </w:pPr>
      <w:r w:rsidRPr="00E10188">
        <w:t>Discussion</w:t>
      </w:r>
    </w:p>
    <w:p w14:paraId="6F43D657" w14:textId="77777777" w:rsidR="00AF7E53" w:rsidRPr="00AD2F0B" w:rsidRDefault="00AF7E53" w:rsidP="008E7FC9">
      <w:r w:rsidRPr="00AD2F0B">
        <w:t xml:space="preserve">In the current manuscript, we identified 105 genes that were specifically differentially expressed in SEO-COPD but not common COPD, compared to non-COPD controls. SEO-COPD-associated genes were enriched for several biological pathways relevant to the disease, including activation of the adaptive immune system, chemotaxis and ECM organization, indicating a role for B-cell-driven autoimmunity and aberrant ECM repair in SEO-COPD and supporting the hypothesis of a distinct underlying disease pathogenesis. Furthermore, </w:t>
      </w:r>
      <w:proofErr w:type="spellStart"/>
      <w:r w:rsidRPr="00AD2F0B">
        <w:t>eQTL</w:t>
      </w:r>
      <w:proofErr w:type="spellEnd"/>
      <w:r w:rsidRPr="00AD2F0B">
        <w:t xml:space="preserve"> analysis identified strong associations between genetic variants and the expression of six SEO-COPD genes, and GWAS interrogation showed the presence of previously identified COPD and lung function-associated genetic variants among the SEO-COPD gene signature, supporting genetic susceptibility in SEO-COPD and providing potential molecular drivers.</w:t>
      </w:r>
    </w:p>
    <w:p w14:paraId="1882AA83" w14:textId="160BD4DA" w:rsidR="00AF7E53" w:rsidRPr="00AD2F0B" w:rsidRDefault="00AF7E53" w:rsidP="008E7FC9">
      <w:r w:rsidRPr="00AD2F0B">
        <w:t>Of interest, the higher expression of CD79A, the B-cell developmental genes CXCL12 and IKZF3</w:t>
      </w:r>
      <w:r w:rsidR="00531A23">
        <w:fldChar w:fldCharType="begin">
          <w:fldData xml:space="preserve">PEVuZE5vdGU+PENpdGU+PEF1dGhvcj5Qb2x2ZXJpbm88L0F1dGhvcj48WWVhcj4yMDE2PC9ZZWFy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</w:fldData>
        </w:fldChar>
      </w:r>
      <w:r w:rsidR="007F7323">
        <w:instrText xml:space="preserve"> ADDIN EN.CITE </w:instrText>
      </w:r>
      <w:r w:rsidR="007F7323">
        <w:fldChar w:fldCharType="begin">
          <w:fldData xml:space="preserve">PEVuZE5vdGU+PENpdGU+PEF1dGhvcj5Qb2x2ZXJpbm88L0F1dGhvcj48WWVhcj4yMDE2PC9ZZWFy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</w:fldData>
        </w:fldChar>
      </w:r>
      <w:r w:rsidR="007F7323">
        <w:instrText xml:space="preserve"> ADDIN EN.CITE.DATA </w:instrText>
      </w:r>
      <w:r w:rsidR="007F7323">
        <w:fldChar w:fldCharType="end"/>
      </w:r>
      <w:r w:rsidR="00531A23">
        <w:fldChar w:fldCharType="separate"/>
      </w:r>
      <w:r w:rsidR="00531A23" w:rsidRPr="00531A23">
        <w:rPr>
          <w:noProof/>
          <w:vertAlign w:val="superscript"/>
        </w:rPr>
        <w:t>43, 44</w:t>
      </w:r>
      <w:r w:rsidR="00531A23">
        <w:fldChar w:fldCharType="end"/>
      </w:r>
      <w:r w:rsidRPr="00AD2F0B">
        <w:t xml:space="preserve">, the immunoglobulin genes IGLV2-11, IGLV2-14 and IGHV1-18, and other genes in the cytokine </w:t>
      </w:r>
      <w:proofErr w:type="spellStart"/>
      <w:r w:rsidRPr="00AD2F0B">
        <w:t>signalling</w:t>
      </w:r>
      <w:proofErr w:type="spellEnd"/>
      <w:r w:rsidRPr="00AD2F0B">
        <w:t xml:space="preserve"> and B-cell-mediated adaptive immunity pathways all provide a clear signal for upregulation of B-cell lineage activity in SEO-COPD. This is further supported by our finding of a higher number of CD79A-positive inflammatory infiltrates as well as the higher intensity of CD79A staining in SEO-COPD lung tissue compared to controls. The lack of difference in the total area of CD79A staining indicates that B-cells in SEO-COPD are more clustered in infiltrates, while in controls, more single B-cells are present in the parenchyma.</w:t>
      </w:r>
      <w:r w:rsidRPr="00AD2F0B">
        <w:br/>
        <w:t>We and others have previously demonstrated excessive B-cell quantities and the formation of tertiary lymphoid follicles in the lung tissue of patients with COPD</w:t>
      </w:r>
      <w:r w:rsidR="00531A23">
        <w:fldChar w:fldCharType="begin">
          <w:fldData xml:space="preserve">PEVuZE5vdGU+PENpdGU+PEF1dGhvcj52YW4gZGVyIFN0cmF0ZTwvQXV0aG9yPjxZZWFyPjIwMDY8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</w:fldData>
        </w:fldChar>
      </w:r>
      <w:r w:rsidR="007F7323">
        <w:instrText xml:space="preserve"> ADDIN EN.CITE </w:instrText>
      </w:r>
      <w:r w:rsidR="007F7323">
        <w:fldChar w:fldCharType="begin">
          <w:fldData xml:space="preserve">PEVuZE5vdGU+PENpdGU+PEF1dGhvcj52YW4gZGVyIFN0cmF0ZTwvQXV0aG9yPjxZZWFyPjIwMDY8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</w:fldData>
        </w:fldChar>
      </w:r>
      <w:r w:rsidR="007F7323">
        <w:instrText xml:space="preserve"> ADDIN EN.CITE.DATA </w:instrText>
      </w:r>
      <w:r w:rsidR="007F7323">
        <w:fldChar w:fldCharType="end"/>
      </w:r>
      <w:r w:rsidR="00531A23">
        <w:fldChar w:fldCharType="separate"/>
      </w:r>
      <w:r w:rsidR="00531A23" w:rsidRPr="00531A23">
        <w:rPr>
          <w:noProof/>
          <w:vertAlign w:val="superscript"/>
        </w:rPr>
        <w:t>32, 45-48</w:t>
      </w:r>
      <w:r w:rsidR="00531A23">
        <w:fldChar w:fldCharType="end"/>
      </w:r>
      <w:r w:rsidRPr="00AD2F0B">
        <w:t>. Combined with the detection of auto-antibodies in COPD</w:t>
      </w:r>
      <w:r w:rsidR="00531A23">
        <w:fldChar w:fldCharType="begin">
          <w:fldData xml:space="preserve">PEVuZE5vdGU+PENpdGU+PEF1dGhvcj5Cb25hcml1czwvQXV0aG9yPjxZZWFyPjIwMTE8L1llYXI+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</w:fldData>
        </w:fldChar>
      </w:r>
      <w:r w:rsidR="007F7323">
        <w:instrText xml:space="preserve"> ADDIN EN.CITE </w:instrText>
      </w:r>
      <w:r w:rsidR="007F7323">
        <w:fldChar w:fldCharType="begin">
          <w:fldData xml:space="preserve">PEVuZE5vdGU+PENpdGU+PEF1dGhvcj5Cb25hcml1czwvQXV0aG9yPjxZZWFyPjIwMTE8L1llYXI+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</w:fldData>
        </w:fldChar>
      </w:r>
      <w:r w:rsidR="007F7323">
        <w:instrText xml:space="preserve"> ADDIN EN.CITE.DATA </w:instrText>
      </w:r>
      <w:r w:rsidR="007F7323">
        <w:fldChar w:fldCharType="end"/>
      </w:r>
      <w:r w:rsidR="00531A23">
        <w:fldChar w:fldCharType="separate"/>
      </w:r>
      <w:r w:rsidR="00531A23" w:rsidRPr="00531A23">
        <w:rPr>
          <w:noProof/>
          <w:vertAlign w:val="superscript"/>
        </w:rPr>
        <w:t>49, 50</w:t>
      </w:r>
      <w:r w:rsidR="00531A23">
        <w:fldChar w:fldCharType="end"/>
      </w:r>
      <w:r w:rsidRPr="00AD2F0B">
        <w:t>, the involvement of a B-cell-driven auto-immune component in COPD pathology was proposed</w:t>
      </w:r>
      <w:r w:rsidR="00531A23">
        <w:fldChar w:fldCharType="begin">
          <w:fldData xml:space="preserve">PEVuZE5vdGU+PENpdGU+PEF1dGhvcj52YW4gZGVyIFN0cmF0ZTwvQXV0aG9yPjxZZWFyPjIwMDY8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</w:fldData>
        </w:fldChar>
      </w:r>
      <w:r w:rsidR="007F7323">
        <w:instrText xml:space="preserve"> ADDIN EN.CITE </w:instrText>
      </w:r>
      <w:r w:rsidR="007F7323">
        <w:fldChar w:fldCharType="begin">
          <w:fldData xml:space="preserve">PEVuZE5vdGU+PENpdGU+PEF1dGhvcj52YW4gZGVyIFN0cmF0ZTwvQXV0aG9yPjxZZWFyPjIwMDY8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</w:fldData>
        </w:fldChar>
      </w:r>
      <w:r w:rsidR="007F7323">
        <w:instrText xml:space="preserve"> ADDIN EN.CITE.DATA </w:instrText>
      </w:r>
      <w:r w:rsidR="007F7323">
        <w:fldChar w:fldCharType="end"/>
      </w:r>
      <w:r w:rsidR="00531A23">
        <w:fldChar w:fldCharType="separate"/>
      </w:r>
      <w:r w:rsidR="00531A23" w:rsidRPr="00531A23">
        <w:rPr>
          <w:noProof/>
          <w:vertAlign w:val="superscript"/>
        </w:rPr>
        <w:t>32, 43, 45, 48, 49</w:t>
      </w:r>
      <w:r w:rsidR="00531A23">
        <w:fldChar w:fldCharType="end"/>
      </w:r>
      <w:r w:rsidRPr="00AD2F0B">
        <w:t>. It is hypothesized that B-cells contribute to COPD pathology by infiltrating the lung to form B-cell follicles against invasive elements, eventually generating autoantibodies against self-antigens from damaged lung tissue and degraded ECM fragments</w:t>
      </w:r>
      <w:r w:rsidR="00D3534C">
        <w:fldChar w:fldCharType="begin">
          <w:fldData xml:space="preserve">PEVuZE5vdGU+PENpdGU+PEF1dGhvcj5Qb2x2ZXJpbm88L0F1dGhvcj48WWVhcj4yMDE1PC9ZZWFy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</w:fldData>
        </w:fldChar>
      </w:r>
      <w:r w:rsidR="007F7323">
        <w:instrText xml:space="preserve"> ADDIN EN.CITE </w:instrText>
      </w:r>
      <w:r w:rsidR="007F7323">
        <w:fldChar w:fldCharType="begin">
          <w:fldData xml:space="preserve">PEVuZE5vdGU+PENpdGU+PEF1dGhvcj5Qb2x2ZXJpbm88L0F1dGhvcj48WWVhcj4yMDE1PC9ZZWFy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</w:fldData>
        </w:fldChar>
      </w:r>
      <w:r w:rsidR="007F7323">
        <w:instrText xml:space="preserve"> ADDIN EN.CITE.DATA </w:instrText>
      </w:r>
      <w:r w:rsidR="007F7323">
        <w:fldChar w:fldCharType="end"/>
      </w:r>
      <w:r w:rsidR="00D3534C">
        <w:fldChar w:fldCharType="separate"/>
      </w:r>
      <w:r w:rsidR="00D3534C" w:rsidRPr="00D3534C">
        <w:rPr>
          <w:noProof/>
          <w:vertAlign w:val="superscript"/>
        </w:rPr>
        <w:t>48, 49, 51</w:t>
      </w:r>
      <w:r w:rsidR="00D3534C">
        <w:fldChar w:fldCharType="end"/>
      </w:r>
      <w:r w:rsidRPr="00AD2F0B">
        <w:t>, which then perpetuate chronic inflammation, lung tissue damage and emphysema</w:t>
      </w:r>
      <w:r w:rsidR="00D3534C">
        <w:fldChar w:fldCharType="begin">
          <w:fldData xml:space="preserve">PEVuZE5vdGU+PENpdGU+PEF1dGhvcj52YW4gZGVyIFN0cmF0ZTwvQXV0aG9yPjxZZWFyPjIwMDY8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</w:fldData>
        </w:fldChar>
      </w:r>
      <w:r w:rsidR="007F7323">
        <w:instrText xml:space="preserve"> ADDIN EN.CITE </w:instrText>
      </w:r>
      <w:r w:rsidR="007F7323">
        <w:fldChar w:fldCharType="begin">
          <w:fldData xml:space="preserve">PEVuZE5vdGU+PENpdGU+PEF1dGhvcj52YW4gZGVyIFN0cmF0ZTwvQXV0aG9yPjxZZWFyPjIwMDY8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</w:fldData>
        </w:fldChar>
      </w:r>
      <w:r w:rsidR="007F7323">
        <w:instrText xml:space="preserve"> ADDIN EN.CITE.DATA </w:instrText>
      </w:r>
      <w:r w:rsidR="007F7323">
        <w:fldChar w:fldCharType="end"/>
      </w:r>
      <w:r w:rsidR="00D3534C">
        <w:fldChar w:fldCharType="separate"/>
      </w:r>
      <w:r w:rsidR="00D3534C" w:rsidRPr="00D3534C">
        <w:rPr>
          <w:noProof/>
          <w:vertAlign w:val="superscript"/>
        </w:rPr>
        <w:t>32, 43, 50, 52</w:t>
      </w:r>
      <w:r w:rsidR="00D3534C">
        <w:fldChar w:fldCharType="end"/>
      </w:r>
      <w:r w:rsidRPr="00AD2F0B">
        <w:t>. Notably, in literature, there are observations of a subpopulation phenotype of emphysematous COPD that is characterized by B-cells and autoimmunity symptoms, which include high presence of antinuclear antibodies, overexpression of BAFF in B-cells, alveolar macrophages and lymphoid follicles, as well as an abundance of B-cell follicles with an oligoclonal antigen-specific response against ECM components such as elastin</w:t>
      </w:r>
      <w:r w:rsidR="00D3534C">
        <w:fldChar w:fldCharType="begin">
          <w:fldData xml:space="preserve">PEVuZE5vdGU+PENpdGU+PEF1dGhvcj52YW4gZGVyIFN0cmF0ZTwvQXV0aG9yPjxZZWFyPjIwMDY8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</w:fldData>
        </w:fldChar>
      </w:r>
      <w:r w:rsidR="007F7323">
        <w:instrText xml:space="preserve"> ADDIN EN.CITE </w:instrText>
      </w:r>
      <w:r w:rsidR="007F7323">
        <w:fldChar w:fldCharType="begin">
          <w:fldData xml:space="preserve">PEVuZE5vdGU+PENpdGU+PEF1dGhvcj52YW4gZGVyIFN0cmF0ZTwvQXV0aG9yPjxZZWFyPjIwMDY8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</w:fldData>
        </w:fldChar>
      </w:r>
      <w:r w:rsidR="007F7323">
        <w:instrText xml:space="preserve"> ADDIN EN.CITE.DATA </w:instrText>
      </w:r>
      <w:r w:rsidR="007F7323">
        <w:fldChar w:fldCharType="end"/>
      </w:r>
      <w:r w:rsidR="00D3534C">
        <w:fldChar w:fldCharType="separate"/>
      </w:r>
      <w:r w:rsidR="00D3534C" w:rsidRPr="00D3534C">
        <w:rPr>
          <w:noProof/>
          <w:vertAlign w:val="superscript"/>
        </w:rPr>
        <w:t>32, 45, 48-52</w:t>
      </w:r>
      <w:r w:rsidR="00D3534C">
        <w:fldChar w:fldCharType="end"/>
      </w:r>
      <w:r w:rsidRPr="00AD2F0B">
        <w:t>. Since the SEO-COPD gene signature and subsequent CD79A protein quantification align with the traits of this auto-immune phenotype of severe COPD, our findings support a role for autoimmunity in SEO-COPD pathology or may even suggest that the identity of this auto-immune severe COPD phenotype is in fact SEO-COPD, but this requires further investigation.</w:t>
      </w:r>
    </w:p>
    <w:p w14:paraId="67D4346F" w14:textId="77777777" w:rsidR="00AF7E53" w:rsidRPr="00AD2F0B" w:rsidRDefault="00AF7E53" w:rsidP="008E7FC9"/>
    <w:p w14:paraId="52EC8627" w14:textId="2DA582E0" w:rsidR="00AF7E53" w:rsidRPr="00AD2F0B" w:rsidRDefault="00AF7E53" w:rsidP="008E7FC9">
      <w:r w:rsidRPr="00AD2F0B">
        <w:lastRenderedPageBreak/>
        <w:t xml:space="preserve">Next, the elevated gene expression of ECM organization and elastic </w:t>
      </w:r>
      <w:proofErr w:type="spellStart"/>
      <w:r w:rsidRPr="00AD2F0B">
        <w:t>fibre</w:t>
      </w:r>
      <w:proofErr w:type="spellEnd"/>
      <w:r w:rsidRPr="00AD2F0B">
        <w:t xml:space="preserve"> formation genes FBLN1</w:t>
      </w:r>
      <w:r w:rsidR="00D3534C">
        <w:fldChar w:fldCharType="begin"/>
      </w:r>
      <w:r w:rsidR="007F7323">
        <w:instrText xml:space="preserve"> ADDIN EN.CITE &lt;EndNote&gt;&lt;Cite&gt;&lt;Author&gt;Roark&lt;/Author&gt;&lt;Year&gt;1995&lt;/Year&gt;&lt;RecNum&gt;214&lt;/RecNum&gt;&lt;DisplayText&gt;&lt;style face="superscript"&gt;53&lt;/style&gt;&lt;/DisplayText&gt;&lt;record&gt;&lt;rec-number&gt;214&lt;/rec-number&gt;&lt;foreign-keys&gt;&lt;key app="EN" db-id="xzzr0d9tmtvefyerv0kxaxv05at9fpexrs5z" timestamp="1734292971" guid="392e57a6-04ed-464a-a3e2-9870a8a2afa2"&gt;214&lt;/key&gt;&lt;/foreign-keys&gt;&lt;ref-type name="Journal Article"&gt;17&lt;/ref-type&gt;&lt;contributors&gt;&lt;authors&gt;&lt;author&gt;Roark, Eileen F&lt;/author&gt;&lt;author&gt;Keene, Douglas R&lt;/author&gt;&lt;author&gt;Haudenschild, Christian C&lt;/author&gt;&lt;author&gt;Godyna, Svetlana&lt;/author&gt;&lt;author&gt;Little, Charles D&lt;/author&gt;&lt;author&gt;Argraves, W Scott&lt;/author&gt;&lt;/authors&gt;&lt;/contributors&gt;&lt;titles&gt;&lt;title&gt;The association of human fibulin-1 with elastic fibers: an immunohistological, ultrastructural, and RNA study&lt;/title&gt;&lt;secondary-title&gt;Journal of Histochemistry &amp;amp; Cytochemistry&lt;/secondary-title&gt;&lt;/titles&gt;&lt;periodical&gt;&lt;full-title&gt;Journal of Histochemistry &amp;amp; Cytochemistry&lt;/full-title&gt;&lt;/periodical&gt;&lt;pages&gt;401-411&lt;/pages&gt;&lt;volume&gt;43&lt;/volume&gt;&lt;number&gt;4&lt;/number&gt;&lt;dates&gt;&lt;year&gt;1995&lt;/year&gt;&lt;/dates&gt;&lt;isbn&gt;0022-1554&lt;/isbn&gt;&lt;urls&gt;&lt;/urls&gt;&lt;/record&gt;&lt;/Cite&gt;&lt;/EndNote&gt;</w:instrText>
      </w:r>
      <w:r w:rsidR="00D3534C">
        <w:fldChar w:fldCharType="separate"/>
      </w:r>
      <w:r w:rsidR="00D3534C" w:rsidRPr="00D3534C">
        <w:rPr>
          <w:noProof/>
          <w:vertAlign w:val="superscript"/>
        </w:rPr>
        <w:t>53</w:t>
      </w:r>
      <w:r w:rsidR="00D3534C">
        <w:fldChar w:fldCharType="end"/>
      </w:r>
      <w:r w:rsidRPr="00AD2F0B">
        <w:t>, FBN1</w:t>
      </w:r>
      <w:r w:rsidR="00D3534C">
        <w:fldChar w:fldCharType="begin"/>
      </w:r>
      <w:r w:rsidR="007F7323">
        <w:instrText xml:space="preserve"> ADDIN EN.CITE &lt;EndNote&gt;&lt;Cite&gt;&lt;Author&gt;Baldwin&lt;/Author&gt;&lt;Year&gt;2013&lt;/Year&gt;&lt;RecNum&gt;213&lt;/RecNum&gt;&lt;DisplayText&gt;&lt;style face="superscript"&gt;54&lt;/style&gt;&lt;/DisplayText&gt;&lt;record&gt;&lt;rec-number&gt;213&lt;/rec-number&gt;&lt;foreign-keys&gt;&lt;key app="EN" db-id="xzzr0d9tmtvefyerv0kxaxv05at9fpexrs5z" timestamp="1734292924" guid="69f90f25-1c41-407a-bb41-39d94d754068"&gt;213&lt;/key&gt;&lt;/foreign-keys&gt;&lt;ref-type name="Journal Article"&gt;17&lt;/ref-type&gt;&lt;contributors&gt;&lt;authors&gt;&lt;author&gt;Baldwin, Andrew K&lt;/author&gt;&lt;author&gt;Simpson, Andreja&lt;/author&gt;&lt;author&gt;Steer, Ruth&lt;/author&gt;&lt;author&gt;Cain, Stuart A&lt;/author&gt;&lt;author&gt;Kielty, Cay M&lt;/author&gt;&lt;/authors&gt;&lt;/contributors&gt;&lt;titles&gt;&lt;title&gt;Elastic fibres in health and disease&lt;/title&gt;&lt;secondary-title&gt;Expert reviews in molecular medicine&lt;/secondary-title&gt;&lt;/titles&gt;&lt;periodical&gt;&lt;full-title&gt;Expert reviews in molecular medicine&lt;/full-title&gt;&lt;/periodical&gt;&lt;pages&gt;e8&lt;/pages&gt;&lt;volume&gt;15&lt;/volume&gt;&lt;dates&gt;&lt;year&gt;2013&lt;/year&gt;&lt;/dates&gt;&lt;isbn&gt;1462-3994&lt;/isbn&gt;&lt;urls&gt;&lt;/urls&gt;&lt;/record&gt;&lt;/Cite&gt;&lt;/EndNote&gt;</w:instrText>
      </w:r>
      <w:r w:rsidR="00D3534C">
        <w:fldChar w:fldCharType="separate"/>
      </w:r>
      <w:r w:rsidR="00D3534C" w:rsidRPr="00D3534C">
        <w:rPr>
          <w:noProof/>
          <w:vertAlign w:val="superscript"/>
        </w:rPr>
        <w:t>54</w:t>
      </w:r>
      <w:r w:rsidR="00D3534C">
        <w:fldChar w:fldCharType="end"/>
      </w:r>
      <w:r w:rsidRPr="00AD2F0B">
        <w:t xml:space="preserve"> and EMILIN1</w:t>
      </w:r>
      <w:r w:rsidR="00D3534C">
        <w:fldChar w:fldCharType="begin"/>
      </w:r>
      <w:r w:rsidR="007F7323">
        <w:instrText xml:space="preserve"> ADDIN EN.CITE &lt;EndNote&gt;&lt;Cite&gt;&lt;Author&gt;Adamo&lt;/Author&gt;&lt;Year&gt;2022&lt;/Year&gt;&lt;RecNum&gt;212&lt;/RecNum&gt;&lt;DisplayText&gt;&lt;style face="superscript"&gt;55&lt;/style&gt;&lt;/DisplayText&gt;&lt;record&gt;&lt;rec-number&gt;212&lt;/rec-number&gt;&lt;foreign-keys&gt;&lt;key app="EN" db-id="xzzr0d9tmtvefyerv0kxaxv05at9fpexrs5z" timestamp="1734292862" guid="90dca8a4-ba19-4daf-8c50-83d66a47d92e"&gt;212&lt;/key&gt;&lt;/foreign-keys&gt;&lt;ref-type name="Journal Article"&gt;17&lt;/ref-type&gt;&lt;contributors&gt;&lt;authors&gt;&lt;author&gt;Adamo, Christin S&lt;/author&gt;&lt;author&gt;Beyens, Aude&lt;/author&gt;&lt;author&gt;Schiavinato, Alvise&lt;/author&gt;&lt;author&gt;Keene, Douglas R&lt;/author&gt;&lt;author&gt;Tufa, Sara F&lt;/author&gt;&lt;author&gt;Mörgelin, Matthias&lt;/author&gt;&lt;author&gt;Brinckmann, Jürgen&lt;/author&gt;&lt;author&gt;Sasaki, Takako&lt;/author&gt;&lt;author&gt;Niehoff, Anja&lt;/author&gt;&lt;author&gt;Dreiner, Maren&lt;/author&gt;&lt;/authors&gt;&lt;/contributors&gt;&lt;titles&gt;&lt;title&gt;EMILIN1 deficiency causes arterial tortuosity with osteopenia and connects impaired elastogenesis with defective collagen fibrillogenesis&lt;/title&gt;&lt;secondary-title&gt;The American Journal of Human Genetics&lt;/secondary-title&gt;&lt;/titles&gt;&lt;periodical&gt;&lt;full-title&gt;The American Journal of Human Genetics&lt;/full-title&gt;&lt;/periodical&gt;&lt;pages&gt;2230-2252&lt;/pages&gt;&lt;volume&gt;109&lt;/volume&gt;&lt;number&gt;12&lt;/number&gt;&lt;dates&gt;&lt;year&gt;2022&lt;/year&gt;&lt;/dates&gt;&lt;isbn&gt;0002-9297&lt;/isbn&gt;&lt;urls&gt;&lt;/urls&gt;&lt;/record&gt;&lt;/Cite&gt;&lt;/EndNote&gt;</w:instrText>
      </w:r>
      <w:r w:rsidR="00D3534C">
        <w:fldChar w:fldCharType="separate"/>
      </w:r>
      <w:r w:rsidR="00D3534C" w:rsidRPr="00D3534C">
        <w:rPr>
          <w:noProof/>
          <w:vertAlign w:val="superscript"/>
        </w:rPr>
        <w:t>55</w:t>
      </w:r>
      <w:r w:rsidR="00D3534C">
        <w:fldChar w:fldCharType="end"/>
      </w:r>
      <w:r w:rsidRPr="00AD2F0B">
        <w:t xml:space="preserve"> corresponded to our previous findings where we demonstrated increased gene expression of elastic </w:t>
      </w:r>
      <w:proofErr w:type="spellStart"/>
      <w:r w:rsidRPr="00AD2F0B">
        <w:t>fibre</w:t>
      </w:r>
      <w:proofErr w:type="spellEnd"/>
      <w:r w:rsidRPr="00AD2F0B">
        <w:t xml:space="preserve"> ECM genes FBLN5, ELN, LTBP2 and MFAP4 in COPD lung tissue genome-wide gene expression profiling</w:t>
      </w:r>
      <w:r w:rsidR="00D3534C">
        <w:fldChar w:fldCharType="begin">
          <w:fldData xml:space="preserve">PEVuZE5vdGU+PENpdGU+PEF1dGhvcj5CcmFuZHNtYTwvQXV0aG9yPjxZZWFyPjIwMTU8L1llYXI+
PFJlY051bT4xNjk8L1JlY051bT48RGlzcGxheVRleHQ+PHN0eWxlIGZhY2U9InN1cGVyc2NyaXB0
Ij41Njwvc3R5bGU+PC9EaXNwbGF5VGV4dD48cmVjb3JkPjxyZWMtbnVtYmVyPjE2OTwvcmVjLW51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ZS1kYXRhYmFzZS1wcm92aWRlcj48L3JlY29yZD48L0NpdGU+PC9FbmROb3RlPgB=
</w:fldData>
        </w:fldChar>
      </w:r>
      <w:r w:rsidR="007F7323">
        <w:instrText xml:space="preserve"> ADDIN EN.CITE </w:instrText>
      </w:r>
      <w:r w:rsidR="007F7323">
        <w:fldChar w:fldCharType="begin">
          <w:fldData xml:space="preserve">PEVuZE5vdGU+PENpdGU+PEF1dGhvcj5CcmFuZHNtYTwvQXV0aG9yPjxZZWFyPjIwMTU8L1llYXI+
PFJlY051bT4xNjk8L1JlY051bT48RGlzcGxheVRleHQ+PHN0eWxlIGZhY2U9InN1cGVyc2NyaXB0
Ij41Njwvc3R5bGU+PC9EaXNwbGF5VGV4dD48cmVjb3JkPjxyZWMtbnVtYmVyPjE2OTwvcmVjLW51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ZS1kYXRhYmFzZS1wcm92aWRlcj48L3JlY29yZD48L0NpdGU+PC9FbmROb3RlPgB=
</w:fldData>
        </w:fldChar>
      </w:r>
      <w:r w:rsidR="007F7323">
        <w:instrText xml:space="preserve"> ADDIN EN.CITE.DATA </w:instrText>
      </w:r>
      <w:r w:rsidR="007F7323">
        <w:fldChar w:fldCharType="end"/>
      </w:r>
      <w:r w:rsidR="00D3534C">
        <w:fldChar w:fldCharType="separate"/>
      </w:r>
      <w:r w:rsidR="00D3534C" w:rsidRPr="00D3534C">
        <w:rPr>
          <w:noProof/>
          <w:vertAlign w:val="superscript"/>
        </w:rPr>
        <w:t>56</w:t>
      </w:r>
      <w:r w:rsidR="00D3534C">
        <w:fldChar w:fldCharType="end"/>
      </w:r>
      <w:r w:rsidRPr="00AD2F0B">
        <w:t xml:space="preserve"> and increased protein expression of FBLN5 in SEO-COPD lung tissue proteomics</w:t>
      </w:r>
      <w:r w:rsidR="00D3534C">
        <w:fldChar w:fldCharType="begin"/>
      </w:r>
      <w:r w:rsidR="007F7323">
        <w:instrText xml:space="preserve"> ADDIN EN.CITE &lt;EndNote&gt;&lt;Cite&gt;&lt;Author&gt;Woldhuis&lt;/Author&gt;&lt;Year&gt;2023&lt;/Year&gt;&lt;RecNum&gt;251&lt;/RecNum&gt;&lt;DisplayText&gt;&lt;style face="superscript"&gt;10&lt;/style&gt;&lt;/DisplayText&gt;&lt;record&gt;&lt;rec-number&gt;251&lt;/rec-number&gt;&lt;foreign-keys&gt;&lt;key app="EN" db-id="xzzr0d9tmtvefyerv0kxaxv05at9fpexrs5z" timestamp="1734295860" guid="42be7bdb-f4e1-4ac1-a284-d08f7247997a"&gt;251&lt;/key&gt;&lt;/foreign-keys&gt;&lt;ref-type name="Journal Article"&gt;17&lt;/ref-type&gt;&lt;contributors&gt;&lt;authors&gt;&lt;author&gt;Woldhuis, R. R.&lt;/author&gt;&lt;author&gt;Bekker, N. J.&lt;/author&gt;&lt;author&gt;van Nijnatten, J. L. L.&lt;/author&gt;&lt;author&gt;Meuleman, R. A.&lt;/author&gt;&lt;author&gt;Kooistra, W.&lt;/author&gt;&lt;author&gt;Wolters, J. C.&lt;/author&gt;&lt;author&gt;Horvatovich, P. L.&lt;/author&gt;&lt;author&gt;Guryev, V.&lt;/author&gt;&lt;author&gt;van den Berge, M.&lt;/author&gt;&lt;author&gt;Timens, W.&lt;/author&gt;&lt;author&gt;Brandsma, C. A.&lt;/author&gt;&lt;/authors&gt;&lt;/contributors&gt;&lt;titles&gt;&lt;title&gt;Cellular Senescence Affects ECM Regulation in COPD Lung Tissue&lt;/title&gt;&lt;secondary-title&gt;BioRxiv&lt;/secondary-title&gt;&lt;/titles&gt;&lt;periodical&gt;&lt;full-title&gt;BioRxiv&lt;/full-title&gt;&lt;/periodical&gt;&lt;dates&gt;&lt;year&gt;2023&lt;/year&gt;&lt;/dates&gt;&lt;urls&gt;&lt;/urls&gt;&lt;electronic-resource-num&gt;10.1101/2023.08.02.551614&lt;/electronic-resource-num&gt;&lt;/record&gt;&lt;/Cite&gt;&lt;/EndNote&gt;</w:instrText>
      </w:r>
      <w:r w:rsidR="00D3534C">
        <w:fldChar w:fldCharType="separate"/>
      </w:r>
      <w:r w:rsidR="00D3534C" w:rsidRPr="00D3534C">
        <w:rPr>
          <w:noProof/>
          <w:vertAlign w:val="superscript"/>
        </w:rPr>
        <w:t>10</w:t>
      </w:r>
      <w:r w:rsidR="00D3534C">
        <w:fldChar w:fldCharType="end"/>
      </w:r>
      <w:r w:rsidRPr="00AD2F0B">
        <w:t xml:space="preserve">. It was suggested in both studies that the paradoxical upregulation of </w:t>
      </w:r>
      <w:proofErr w:type="spellStart"/>
      <w:r w:rsidRPr="00AD2F0B">
        <w:t>elastogenesis</w:t>
      </w:r>
      <w:proofErr w:type="spellEnd"/>
      <w:r w:rsidRPr="00AD2F0B">
        <w:t xml:space="preserve"> genes in COPD against the elastic </w:t>
      </w:r>
      <w:proofErr w:type="spellStart"/>
      <w:r w:rsidRPr="00AD2F0B">
        <w:t>fibre</w:t>
      </w:r>
      <w:proofErr w:type="spellEnd"/>
      <w:r w:rsidRPr="00AD2F0B">
        <w:t xml:space="preserve"> and ECM destruction seen in emphysema is a sign</w:t>
      </w:r>
      <w:r w:rsidRPr="00AD2F0B">
        <w:fldChar w:fldCharType="begin">
          <w:fldData xml:space="preserve">PEVuZE5vdGU+PENpdGU+PEF1dGhvcj5LaGFsZW5rb3c8L0F1dGhvcj48WWVhcj4yMDI0PC9ZZWFy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</w:fldData>
        </w:fldChar>
      </w:r>
      <w:r w:rsidR="00216066">
        <w:instrText xml:space="preserve"> ADDIN EN.CITE </w:instrText>
      </w:r>
      <w:r w:rsidR="00216066">
        <w:fldChar w:fldCharType="begin">
          <w:fldData xml:space="preserve">PEVuZE5vdGU+PENpdGU+PEF1dGhvcj5LaGFsZW5rb3c8L0F1dGhvcj48WWVhcj4yMDI0PC9ZZWFy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</w:fldData>
        </w:fldChar>
      </w:r>
      <w:r w:rsidR="00216066">
        <w:instrText xml:space="preserve"> ADDIN EN.CITE.DATA </w:instrText>
      </w:r>
      <w:r w:rsidR="00216066">
        <w:fldChar w:fldCharType="end"/>
      </w:r>
      <w:r w:rsidRPr="00AD2F0B">
        <w:fldChar w:fldCharType="separate"/>
      </w:r>
      <w:r w:rsidR="00D3534C" w:rsidRPr="00D3534C">
        <w:rPr>
          <w:noProof/>
          <w:vertAlign w:val="superscript"/>
        </w:rPr>
        <w:t>57</w:t>
      </w:r>
      <w:r w:rsidRPr="00AD2F0B">
        <w:fldChar w:fldCharType="end"/>
      </w:r>
      <w:r w:rsidR="00FF4A3B">
        <w:t xml:space="preserve"> </w:t>
      </w:r>
      <w:r w:rsidRPr="00AD2F0B">
        <w:t>tissue repair that is ineffective or insufficient to keep up with the rate of tissue destruction</w:t>
      </w:r>
      <w:r w:rsidR="00D3534C">
        <w:fldChar w:fldCharType="begin">
          <w:fldData xml:space="preserve">PEVuZE5vdGU+PENpdGU+PEF1dGhvcj5EZXNsZWU8L0F1dGhvcj48WWVhcj4yMDA5PC9ZZWFyPjxS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==
</w:fldData>
        </w:fldChar>
      </w:r>
      <w:r w:rsidR="007F7323">
        <w:instrText xml:space="preserve"> ADDIN EN.CITE </w:instrText>
      </w:r>
      <w:r w:rsidR="007F7323">
        <w:fldChar w:fldCharType="begin">
          <w:fldData xml:space="preserve">PEVuZE5vdGU+PENpdGU+PEF1dGhvcj5EZXNsZWU8L0F1dGhvcj48WWVhcj4yMDA5PC9ZZWFyPjxS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==
</w:fldData>
        </w:fldChar>
      </w:r>
      <w:r w:rsidR="007F7323">
        <w:instrText xml:space="preserve"> ADDIN EN.CITE.DATA </w:instrText>
      </w:r>
      <w:r w:rsidR="007F7323">
        <w:fldChar w:fldCharType="end"/>
      </w:r>
      <w:r w:rsidR="00D3534C">
        <w:fldChar w:fldCharType="separate"/>
      </w:r>
      <w:r w:rsidR="00D3534C" w:rsidRPr="00D3534C">
        <w:rPr>
          <w:noProof/>
          <w:vertAlign w:val="superscript"/>
        </w:rPr>
        <w:t>10, 56, 58</w:t>
      </w:r>
      <w:r w:rsidR="00D3534C">
        <w:fldChar w:fldCharType="end"/>
      </w:r>
      <w:r w:rsidRPr="00AD2F0B">
        <w:t xml:space="preserve">. Nota bene, abnormal elastic </w:t>
      </w:r>
      <w:proofErr w:type="spellStart"/>
      <w:r w:rsidRPr="00AD2F0B">
        <w:t>fibre</w:t>
      </w:r>
      <w:proofErr w:type="spellEnd"/>
      <w:r w:rsidRPr="00AD2F0B">
        <w:t xml:space="preserve"> assembly is a significant contributor to emphysema</w:t>
      </w:r>
      <w:r w:rsidR="00D3534C">
        <w:fldChar w:fldCharType="begin"/>
      </w:r>
      <w:r w:rsidR="007F7323">
        <w:instrText xml:space="preserve"> ADDIN EN.CITE &lt;EndNote&gt;&lt;Cite&gt;&lt;Author&gt;Mecham&lt;/Author&gt;&lt;Year&gt;2018&lt;/Year&gt;&lt;RecNum&gt;209&lt;/RecNum&gt;&lt;DisplayText&gt;&lt;style face="superscript"&gt;59&lt;/style&gt;&lt;/DisplayText&gt;&lt;record&gt;&lt;rec-number&gt;209&lt;/rec-number&gt;&lt;foreign-keys&gt;&lt;key app="EN" db-id="xzzr0d9tmtvefyerv0kxaxv05at9fpexrs5z" timestamp="1734292347" guid="a060d6a5-fe8e-4390-9089-66e9a9b92032"&gt;209&lt;/key&gt;&lt;/foreign-keys&gt;&lt;ref-type name="Journal Article"&gt;17&lt;/ref-type&gt;&lt;contributors&gt;&lt;authors&gt;&lt;author&gt;Mecham, Robert P&lt;/author&gt;&lt;/authors&gt;&lt;/contributors&gt;&lt;titles&gt;&lt;title&gt;Elastin in lung development and disease pathogenesis&lt;/title&gt;&lt;secondary-title&gt;Matrix biology&lt;/secondary-title&gt;&lt;/titles&gt;&lt;periodical&gt;&lt;full-title&gt;Matrix biology&lt;/full-title&gt;&lt;/periodical&gt;&lt;pages&gt;6-20&lt;/pages&gt;&lt;volume&gt;73&lt;/volume&gt;&lt;dates&gt;&lt;year&gt;2018&lt;/year&gt;&lt;/dates&gt;&lt;isbn&gt;0945-053X&lt;/isbn&gt;&lt;urls&gt;&lt;/urls&gt;&lt;/record&gt;&lt;/Cite&gt;&lt;/EndNote&gt;</w:instrText>
      </w:r>
      <w:r w:rsidR="00D3534C">
        <w:fldChar w:fldCharType="separate"/>
      </w:r>
      <w:r w:rsidR="00D3534C" w:rsidRPr="00D3534C">
        <w:rPr>
          <w:noProof/>
          <w:vertAlign w:val="superscript"/>
        </w:rPr>
        <w:t>59</w:t>
      </w:r>
      <w:r w:rsidR="00D3534C">
        <w:fldChar w:fldCharType="end"/>
      </w:r>
      <w:r w:rsidRPr="00AD2F0B">
        <w:t xml:space="preserve">. Therefore, it is possible that the upregulation of FBLN1, FBN1, EMILIN1 and other ECM-related genes </w:t>
      </w:r>
      <w:proofErr w:type="gramStart"/>
      <w:r w:rsidRPr="00AD2F0B">
        <w:t>has an effect on</w:t>
      </w:r>
      <w:proofErr w:type="gramEnd"/>
      <w:r w:rsidRPr="00AD2F0B">
        <w:t xml:space="preserve"> dysregulated elastic </w:t>
      </w:r>
      <w:proofErr w:type="spellStart"/>
      <w:r w:rsidRPr="00AD2F0B">
        <w:t>fibre</w:t>
      </w:r>
      <w:proofErr w:type="spellEnd"/>
      <w:r w:rsidRPr="00AD2F0B">
        <w:t xml:space="preserve"> formation and ECM repair in SEO-COPD that contributes to emphysema. The additional upregulation of ECM protease ADAMTS15</w:t>
      </w:r>
      <w:r w:rsidR="00D3534C">
        <w:fldChar w:fldCharType="begin"/>
      </w:r>
      <w:r w:rsidR="007F7323">
        <w:instrText xml:space="preserve"> ADDIN EN.CITE &lt;EndNote&gt;&lt;Cite&gt;&lt;Author&gt;Dancevic&lt;/Author&gt;&lt;Year&gt;2013&lt;/Year&gt;&lt;RecNum&gt;208&lt;/RecNum&gt;&lt;DisplayText&gt;&lt;style face="superscript"&gt;60&lt;/style&gt;&lt;/DisplayText&gt;&lt;record&gt;&lt;rec-number&gt;208&lt;/rec-number&gt;&lt;foreign-keys&gt;&lt;key app="EN" db-id="xzzr0d9tmtvefyerv0kxaxv05at9fpexrs5z" timestamp="1734292312" guid="d32fe758-7386-4c7f-b30e-6a3fd784482f"&gt;208&lt;/key&gt;&lt;/foreign-keys&gt;&lt;ref-type name="Journal Article"&gt;17&lt;/ref-type&gt;&lt;contributors&gt;&lt;authors&gt;&lt;author&gt;Dancevic, Carolyn M&lt;/author&gt;&lt;author&gt;Fraser, Fiona W&lt;/author&gt;&lt;author&gt;Smith, Adam D&lt;/author&gt;&lt;author&gt;Stupka, Nicole&lt;/author&gt;&lt;author&gt;Ward, Alister C&lt;/author&gt;&lt;author&gt;McCulloch, Daniel R&lt;/author&gt;&lt;/authors&gt;&lt;/contributors&gt;&lt;titles&gt;&lt;title&gt;Biosynthesis and expression of a disintegrin-like and metalloproteinase domain with thrombospondin-1 repeats-15: a novel versican-cleaving proteoglycanase&lt;/title&gt;&lt;secondary-title&gt;Journal of Biological Chemistry&lt;/secondary-title&gt;&lt;/titles&gt;&lt;periodical&gt;&lt;full-title&gt;Journal of Biological Chemistry&lt;/full-title&gt;&lt;/periodical&gt;&lt;pages&gt;37267-37276&lt;/pages&gt;&lt;volume&gt;288&lt;/volume&gt;&lt;number&gt;52&lt;/number&gt;&lt;dates&gt;&lt;year&gt;2013&lt;/year&gt;&lt;/dates&gt;&lt;isbn&gt;0021-9258&lt;/isbn&gt;&lt;urls&gt;&lt;/urls&gt;&lt;/record&gt;&lt;/Cite&gt;&lt;/EndNote&gt;</w:instrText>
      </w:r>
      <w:r w:rsidR="00D3534C">
        <w:fldChar w:fldCharType="separate"/>
      </w:r>
      <w:r w:rsidR="00D3534C" w:rsidRPr="00D3534C">
        <w:rPr>
          <w:noProof/>
          <w:vertAlign w:val="superscript"/>
        </w:rPr>
        <w:t>60</w:t>
      </w:r>
      <w:r w:rsidR="00D3534C">
        <w:fldChar w:fldCharType="end"/>
      </w:r>
      <w:r w:rsidRPr="00AD2F0B">
        <w:t xml:space="preserve"> in SEO-COPD would be in line with the idea that the rate of ECM repair cannot keep up with the rate of degradation. Moreover, the IHC results showed no significant difference in FBLN1-positive area between SEO-COPD subjects and controls, which may support the hypothesis that the increased gene expression of FBLN1 is a signal of attempted lung tissue repair that is not sufficient to show an increase in FBLN1 on protein level. Yet, at the same time, the higher expression of FBLN1, FBN1 and SPON1 was correlated with higher fibroblast lineage proportions in SEO-COPD versus control, which could indicate that higher ECM gene expression is resulting from higher relative proportions or activation of (</w:t>
      </w:r>
      <w:proofErr w:type="spellStart"/>
      <w:r w:rsidRPr="00AD2F0B">
        <w:t>myo</w:t>
      </w:r>
      <w:proofErr w:type="spellEnd"/>
      <w:r w:rsidRPr="00AD2F0B">
        <w:t>)fibroblasts in SEO-COPD</w:t>
      </w:r>
      <w:r w:rsidR="00D3534C">
        <w:fldChar w:fldCharType="begin">
          <w:fldData xml:space="preserve">PEVuZE5vdGU+PENpdGU+PEF1dGhvcj5CcmFuZHNtYTwvQXV0aG9yPjxZZWFyPjIwMTU8L1llYXI+
PFJlY051bT4xNjk8L1JlY051bT48RGlzcGxheVRleHQ+PHN0eWxlIGZhY2U9InN1cGVyc2NyaXB0
Ij41Njwvc3R5bGU+PC9EaXNwbGF5VGV4dD48cmVjb3JkPjxyZWMtbnVtYmVyPjE2OTwvcmVjLW51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ZS1kYXRhYmFzZS1wcm92aWRlcj48L3JlY29yZD48L0NpdGU+PC9FbmROb3RlPgB=
</w:fldData>
        </w:fldChar>
      </w:r>
      <w:r w:rsidR="007F7323">
        <w:instrText xml:space="preserve"> ADDIN EN.CITE </w:instrText>
      </w:r>
      <w:r w:rsidR="007F7323">
        <w:fldChar w:fldCharType="begin">
          <w:fldData xml:space="preserve">PEVuZE5vdGU+PENpdGU+PEF1dGhvcj5CcmFuZHNtYTwvQXV0aG9yPjxZZWFyPjIwMTU8L1llYXI+
PFJlY051bT4xNjk8L1JlY051bT48RGlzcGxheVRleHQ+PHN0eWxlIGZhY2U9InN1cGVyc2NyaXB0
Ij41Njwvc3R5bGU+PC9EaXNwbGF5VGV4dD48cmVjb3JkPjxyZWMtbnVtYmVyPjE2OTwvcmVjLW51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ZS1kYXRhYmFzZS1wcm92aWRlcj48L3JlY29yZD48L0NpdGU+PC9FbmROb3RlPgB=
</w:fldData>
        </w:fldChar>
      </w:r>
      <w:r w:rsidR="007F7323">
        <w:instrText xml:space="preserve"> ADDIN EN.CITE.DATA </w:instrText>
      </w:r>
      <w:r w:rsidR="007F7323">
        <w:fldChar w:fldCharType="end"/>
      </w:r>
      <w:r w:rsidR="00D3534C">
        <w:fldChar w:fldCharType="separate"/>
      </w:r>
      <w:r w:rsidR="00D3534C" w:rsidRPr="00D3534C">
        <w:rPr>
          <w:noProof/>
          <w:vertAlign w:val="superscript"/>
        </w:rPr>
        <w:t>56</w:t>
      </w:r>
      <w:r w:rsidR="00D3534C">
        <w:fldChar w:fldCharType="end"/>
      </w:r>
      <w:r w:rsidRPr="00AD2F0B">
        <w:t>. Multi-omics and single-cell approaches are needed to confirm this.</w:t>
      </w:r>
      <w:r w:rsidRPr="00AD2F0B">
        <w:br/>
        <w:t xml:space="preserve">In the GWAS data, we additionally identified that FBLN1 and FBN1 </w:t>
      </w:r>
      <w:proofErr w:type="spellStart"/>
      <w:r w:rsidRPr="00AD2F0B">
        <w:t>harbour</w:t>
      </w:r>
      <w:proofErr w:type="spellEnd"/>
      <w:r w:rsidRPr="00AD2F0B">
        <w:t xml:space="preserve"> genetic risk variants for airway obstruction (FEV</w:t>
      </w:r>
      <w:r w:rsidRPr="00A8288C">
        <w:rPr>
          <w:vertAlign w:val="subscript"/>
        </w:rPr>
        <w:t>1</w:t>
      </w:r>
      <w:r w:rsidRPr="00AD2F0B">
        <w:t xml:space="preserve">/FVC), suggesting a potential genetic factor underlying our ECM-related gene expression changes in SEO-COPD. </w:t>
      </w:r>
    </w:p>
    <w:p w14:paraId="56E35B5C" w14:textId="5F38A920" w:rsidR="00AF7E53" w:rsidRPr="00AD2F0B" w:rsidRDefault="00AF7E53" w:rsidP="008E7FC9">
      <w:r w:rsidRPr="00AD2F0B">
        <w:t xml:space="preserve">Our </w:t>
      </w:r>
      <w:proofErr w:type="spellStart"/>
      <w:r w:rsidRPr="00AD2F0B">
        <w:t>eQTL</w:t>
      </w:r>
      <w:proofErr w:type="spellEnd"/>
      <w:r w:rsidRPr="00AD2F0B">
        <w:t xml:space="preserve"> analysis showed that the expression of 6 SEO-COPD genes was regulated by </w:t>
      </w:r>
      <w:proofErr w:type="spellStart"/>
      <w:r w:rsidRPr="00AD2F0B">
        <w:t>eSNPs</w:t>
      </w:r>
      <w:proofErr w:type="spellEnd"/>
      <w:r w:rsidRPr="00AD2F0B">
        <w:t>, the strongest effects being observed for MS4A14 and TNFAIP8L3. MS4A14 belongs to the MS4A protein family, which is often differentially expressed in leukocytes in various diseases, playing a role in their immune sensing and activation</w:t>
      </w:r>
      <w:r w:rsidR="00D3534C">
        <w:fldChar w:fldCharType="begin"/>
      </w:r>
      <w:r w:rsidR="007F7323">
        <w:instrText xml:space="preserve"> ADDIN EN.CITE &lt;EndNote&gt;&lt;Cite&gt;&lt;Author&gt;Mattiola&lt;/Author&gt;&lt;Year&gt;2021&lt;/Year&gt;&lt;RecNum&gt;206&lt;/RecNum&gt;&lt;DisplayText&gt;&lt;style face="superscript"&gt;61&lt;/style&gt;&lt;/DisplayText&gt;&lt;record&gt;&lt;rec-number&gt;206&lt;/rec-number&gt;&lt;foreign-keys&gt;&lt;key app="EN" db-id="xzzr0d9tmtvefyerv0kxaxv05at9fpexrs5z" timestamp="1734292221" guid="6cfcb99c-34c4-4cbe-ba05-41bd5e952db0"&gt;206&lt;/key&gt;&lt;/foreign-keys&gt;&lt;ref-type name="Journal Article"&gt;17&lt;/ref-type&gt;&lt;contributors&gt;&lt;authors&gt;&lt;author&gt;Mattiola, Irene&lt;/author&gt;&lt;author&gt;Mantovani, Alberto&lt;/author&gt;&lt;author&gt;Locati, Massimo&lt;/author&gt;&lt;/authors&gt;&lt;/contributors&gt;&lt;titles&gt;&lt;title&gt;The tetraspan MS4A family in homeostasis, immunity, and disease&lt;/title&gt;&lt;secondary-title&gt;Trends in Immunology&lt;/secondary-title&gt;&lt;/titles&gt;&lt;periodical&gt;&lt;full-title&gt;Trends in Immunology&lt;/full-title&gt;&lt;/periodical&gt;&lt;pages&gt;764-781&lt;/pages&gt;&lt;volume&gt;42&lt;/volume&gt;&lt;number&gt;9&lt;/number&gt;&lt;dates&gt;&lt;year&gt;2021&lt;/year&gt;&lt;/dates&gt;&lt;isbn&gt;1471-4906&lt;/isbn&gt;&lt;urls&gt;&lt;/urls&gt;&lt;/record&gt;&lt;/Cite&gt;&lt;/EndNote&gt;</w:instrText>
      </w:r>
      <w:r w:rsidR="00D3534C">
        <w:fldChar w:fldCharType="separate"/>
      </w:r>
      <w:r w:rsidR="00D3534C" w:rsidRPr="00D3534C">
        <w:rPr>
          <w:noProof/>
          <w:vertAlign w:val="superscript"/>
        </w:rPr>
        <w:t>61</w:t>
      </w:r>
      <w:r w:rsidR="00D3534C">
        <w:fldChar w:fldCharType="end"/>
      </w:r>
      <w:r w:rsidRPr="00AD2F0B">
        <w:t>. MS4A14 itself is a gene that is described to be mainly expressed in testes and myeloid cells, particularly monocyte-macrophage lineage cells</w:t>
      </w:r>
      <w:r w:rsidR="00D3534C">
        <w:fldChar w:fldCharType="begin"/>
      </w:r>
      <w:r w:rsidR="007F7323">
        <w:instrText xml:space="preserve"> ADDIN EN.CITE &lt;EndNote&gt;&lt;Cite&gt;&lt;Author&gt;Silva-Gomes&lt;/Author&gt;&lt;Year&gt;2022&lt;/Year&gt;&lt;RecNum&gt;205&lt;/RecNum&gt;&lt;DisplayText&gt;&lt;style face="superscript"&gt;62&lt;/style&gt;&lt;/DisplayText&gt;&lt;record&gt;&lt;rec-number&gt;205&lt;/rec-number&gt;&lt;foreign-keys&gt;&lt;key app="EN" db-id="xzzr0d9tmtvefyerv0kxaxv05at9fpexrs5z" timestamp="1734292182" guid="ec281a23-fe83-4088-85a6-44a30dd22bb0"&gt;205&lt;/key&gt;&lt;/foreign-keys&gt;&lt;ref-type name="Journal Article"&gt;17&lt;/ref-type&gt;&lt;contributors&gt;&lt;authors&gt;&lt;author&gt;Silva-Gomes, Rita&lt;/author&gt;&lt;author&gt;Mapelli, Sarah N&lt;/author&gt;&lt;author&gt;Boutet, Marie-Astrid&lt;/author&gt;&lt;author&gt;Mattiola, Irene&lt;/author&gt;&lt;author&gt;Sironi, Marina&lt;/author&gt;&lt;author&gt;Grizzi, Fabio&lt;/author&gt;&lt;author&gt;Colombo, Federico&lt;/author&gt;&lt;author&gt;Supino, Domenico&lt;/author&gt;&lt;author&gt;Carnevale, Silvia&lt;/author&gt;&lt;author&gt;Pasqualini, Fabio&lt;/author&gt;&lt;/authors&gt;&lt;/contributors&gt;&lt;titles&gt;&lt;title&gt;Differential expression and regulation of MS4A family members in myeloid cells in physiological and pathological conditions&lt;/title&gt;&lt;secondary-title&gt;Journal of Leukocyte Biology&lt;/secondary-title&gt;&lt;/titles&gt;&lt;periodical&gt;&lt;full-title&gt;Journal of Leukocyte Biology&lt;/full-title&gt;&lt;/periodical&gt;&lt;pages&gt;817-836&lt;/pages&gt;&lt;volume&gt;111&lt;/volume&gt;&lt;number&gt;4&lt;/number&gt;&lt;dates&gt;&lt;year&gt;2022&lt;/year&gt;&lt;/dates&gt;&lt;isbn&gt;0741-5400&lt;/isbn&gt;&lt;urls&gt;&lt;/urls&gt;&lt;/record&gt;&lt;/Cite&gt;&lt;/EndNote&gt;</w:instrText>
      </w:r>
      <w:r w:rsidR="00D3534C">
        <w:fldChar w:fldCharType="separate"/>
      </w:r>
      <w:r w:rsidR="00D3534C" w:rsidRPr="00D3534C">
        <w:rPr>
          <w:noProof/>
          <w:vertAlign w:val="superscript"/>
        </w:rPr>
        <w:t>62</w:t>
      </w:r>
      <w:r w:rsidR="00D3534C">
        <w:fldChar w:fldCharType="end"/>
      </w:r>
      <w:r w:rsidRPr="00AD2F0B">
        <w:t>. MS4A14 expression is high in monocytes and declines with macrophage differentiation</w:t>
      </w:r>
      <w:r w:rsidR="00D3534C">
        <w:fldChar w:fldCharType="begin"/>
      </w:r>
      <w:r w:rsidR="007F7323">
        <w:instrText xml:space="preserve"> ADDIN EN.CITE &lt;EndNote&gt;&lt;Cite&gt;&lt;Author&gt;Silva-Gomes&lt;/Author&gt;&lt;Year&gt;2022&lt;/Year&gt;&lt;RecNum&gt;205&lt;/RecNum&gt;&lt;DisplayText&gt;&lt;style face="superscript"&gt;62&lt;/style&gt;&lt;/DisplayText&gt;&lt;record&gt;&lt;rec-number&gt;205&lt;/rec-number&gt;&lt;foreign-keys&gt;&lt;key app="EN" db-id="xzzr0d9tmtvefyerv0kxaxv05at9fpexrs5z" timestamp="1734292182" guid="ec281a23-fe83-4088-85a6-44a30dd22bb0"&gt;205&lt;/key&gt;&lt;/foreign-keys&gt;&lt;ref-type name="Journal Article"&gt;17&lt;/ref-type&gt;&lt;contributors&gt;&lt;authors&gt;&lt;author&gt;Silva-Gomes, Rita&lt;/author&gt;&lt;author&gt;Mapelli, Sarah N&lt;/author&gt;&lt;author&gt;Boutet, Marie-Astrid&lt;/author&gt;&lt;author&gt;Mattiola, Irene&lt;/author&gt;&lt;author&gt;Sironi, Marina&lt;/author&gt;&lt;author&gt;Grizzi, Fabio&lt;/author&gt;&lt;author&gt;Colombo, Federico&lt;/author&gt;&lt;author&gt;Supino, Domenico&lt;/author&gt;&lt;author&gt;Carnevale, Silvia&lt;/author&gt;&lt;author&gt;Pasqualini, Fabio&lt;/author&gt;&lt;/authors&gt;&lt;/contributors&gt;&lt;titles&gt;&lt;title&gt;Differential expression and regulation of MS4A family members in myeloid cells in physiological and pathological conditions&lt;/title&gt;&lt;secondary-title&gt;Journal of Leukocyte Biology&lt;/secondary-title&gt;&lt;/titles&gt;&lt;periodical&gt;&lt;full-title&gt;Journal of Leukocyte Biology&lt;/full-title&gt;&lt;/periodical&gt;&lt;pages&gt;817-836&lt;/pages&gt;&lt;volume&gt;111&lt;/volume&gt;&lt;number&gt;4&lt;/number&gt;&lt;dates&gt;&lt;year&gt;2022&lt;/year&gt;&lt;/dates&gt;&lt;isbn&gt;0741-5400&lt;/isbn&gt;&lt;urls&gt;&lt;/urls&gt;&lt;/record&gt;&lt;/Cite&gt;&lt;/EndNote&gt;</w:instrText>
      </w:r>
      <w:r w:rsidR="00D3534C">
        <w:fldChar w:fldCharType="separate"/>
      </w:r>
      <w:r w:rsidR="00D3534C" w:rsidRPr="00D3534C">
        <w:rPr>
          <w:noProof/>
          <w:vertAlign w:val="superscript"/>
        </w:rPr>
        <w:t>62</w:t>
      </w:r>
      <w:r w:rsidR="00D3534C">
        <w:fldChar w:fldCharType="end"/>
      </w:r>
      <w:r w:rsidRPr="00AD2F0B">
        <w:t>, though in our results, MS4A14 was not associated with alveolar macrophage proportions (</w:t>
      </w:r>
      <w:r w:rsidR="005B15FF">
        <w:rPr>
          <w:highlight w:val="yellow"/>
        </w:rPr>
        <w:fldChar w:fldCharType="begin"/>
      </w:r>
      <w:r w:rsidR="005B15FF">
        <w:instrText xml:space="preserve"> REF _Ref172572855 \h </w:instrText>
      </w:r>
      <w:r w:rsidR="005B15FF">
        <w:rPr>
          <w:highlight w:val="yellow"/>
        </w:rPr>
      </w:r>
      <w:r w:rsidR="005B15FF">
        <w:rPr>
          <w:highlight w:val="yellow"/>
        </w:rPr>
        <w:fldChar w:fldCharType="separate"/>
      </w:r>
      <w:r w:rsidR="004A28F4">
        <w:t xml:space="preserve">Supplementary Table </w:t>
      </w:r>
      <w:r w:rsidR="004A28F4">
        <w:rPr>
          <w:noProof/>
        </w:rPr>
        <w:t>3</w:t>
      </w:r>
      <w:r w:rsidR="004A28F4">
        <w:t>.</w:t>
      </w:r>
      <w:r w:rsidR="004A28F4">
        <w:rPr>
          <w:noProof/>
        </w:rPr>
        <w:t>5</w:t>
      </w:r>
      <w:r w:rsidR="004A28F4">
        <w:t>) Cell x gene heatmap</w:t>
      </w:r>
      <w:r w:rsidR="005B15FF">
        <w:rPr>
          <w:highlight w:val="yellow"/>
        </w:rPr>
        <w:fldChar w:fldCharType="end"/>
      </w:r>
      <w:r w:rsidRPr="00AD2F0B">
        <w:t xml:space="preserve">). Notably, MS4A14 was the only gene in the </w:t>
      </w:r>
      <w:proofErr w:type="spellStart"/>
      <w:r w:rsidRPr="00AD2F0B">
        <w:t>eQTL</w:t>
      </w:r>
      <w:proofErr w:type="spellEnd"/>
      <w:r w:rsidRPr="00AD2F0B">
        <w:t xml:space="preserve"> analysis to also </w:t>
      </w:r>
      <w:proofErr w:type="spellStart"/>
      <w:r w:rsidRPr="00AD2F0B">
        <w:t>harbour</w:t>
      </w:r>
      <w:proofErr w:type="spellEnd"/>
      <w:r w:rsidRPr="00AD2F0B">
        <w:t xml:space="preserve"> three lung function-associated SNPs identified in previous GWAS. This suggests that MS4A14 SNPs may be involved in SEO-COPD pathogenesis because they have an impact on lung function, which warrants further investigation in larger SEO-COPD cohorts.</w:t>
      </w:r>
    </w:p>
    <w:p w14:paraId="6B34C66A" w14:textId="2E2E6A7A" w:rsidR="00AF7E53" w:rsidRPr="00AD2F0B" w:rsidRDefault="00AF7E53" w:rsidP="008E7FC9">
      <w:r w:rsidRPr="00AD2F0B">
        <w:t xml:space="preserve">TNFAIP8L3 is part of the </w:t>
      </w:r>
      <w:proofErr w:type="spellStart"/>
      <w:r w:rsidRPr="00AD2F0B">
        <w:t>tumour</w:t>
      </w:r>
      <w:proofErr w:type="spellEnd"/>
      <w:r w:rsidRPr="00AD2F0B">
        <w:t xml:space="preserve"> necrosis factor-α-induced protein 8 (TNFAIP8/TIPE) family of genes, a family with high homology that is implicated in immune homeostasis, inflammation regulation and chronic inflammatory diseases, particularly TNFAIP8L2</w:t>
      </w:r>
      <w:r w:rsidR="00D3534C">
        <w:fldChar w:fldCharType="begin">
          <w:fldData xml:space="preserve">PEVuZE5vdGU+PENpdGU+PEF1dGhvcj5Cb3Jkb2xvaTwvQXV0aG9yPjxZZWFyPjIwMTg8L1llYXI+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</w:fldData>
        </w:fldChar>
      </w:r>
      <w:r w:rsidR="007F7323">
        <w:instrText xml:space="preserve"> ADDIN EN.CITE </w:instrText>
      </w:r>
      <w:r w:rsidR="007F7323">
        <w:fldChar w:fldCharType="begin">
          <w:fldData xml:space="preserve">PEVuZE5vdGU+PENpdGU+PEF1dGhvcj5Cb3Jkb2xvaTwvQXV0aG9yPjxZZWFyPjIwMTg8L1llYXI+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</w:fldData>
        </w:fldChar>
      </w:r>
      <w:r w:rsidR="007F7323">
        <w:instrText xml:space="preserve"> ADDIN EN.CITE.DATA </w:instrText>
      </w:r>
      <w:r w:rsidR="007F7323">
        <w:fldChar w:fldCharType="end"/>
      </w:r>
      <w:r w:rsidR="00D3534C">
        <w:fldChar w:fldCharType="separate"/>
      </w:r>
      <w:r w:rsidR="00D3534C" w:rsidRPr="00D3534C">
        <w:rPr>
          <w:noProof/>
          <w:vertAlign w:val="superscript"/>
        </w:rPr>
        <w:t>63-65</w:t>
      </w:r>
      <w:r w:rsidR="00D3534C">
        <w:fldChar w:fldCharType="end"/>
      </w:r>
      <w:r w:rsidRPr="00AD2F0B">
        <w:t xml:space="preserve">. TNFAIP8L3 itself is detected in the lung and has functions in phospholipid </w:t>
      </w:r>
      <w:proofErr w:type="spellStart"/>
      <w:r w:rsidRPr="00AD2F0B">
        <w:t>signalling</w:t>
      </w:r>
      <w:proofErr w:type="spellEnd"/>
      <w:r w:rsidRPr="00AD2F0B">
        <w:t>, anti-apoptosis and tumorigenesis, but is otherwise not thoroughly characterized</w:t>
      </w:r>
      <w:r w:rsidR="00D3534C">
        <w:fldChar w:fldCharType="begin">
          <w:fldData xml:space="preserve">PEVuZE5vdGU+PENpdGU+PEF1dGhvcj5HdTwvQXV0aG9yPjxZZWFyPjIwMjA8L1llYXI+PFJlY051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</w:fldData>
        </w:fldChar>
      </w:r>
      <w:r w:rsidR="007F7323">
        <w:instrText xml:space="preserve"> ADDIN EN.CITE </w:instrText>
      </w:r>
      <w:r w:rsidR="007F7323">
        <w:fldChar w:fldCharType="begin">
          <w:fldData xml:space="preserve">PEVuZE5vdGU+PENpdGU+PEF1dGhvcj5HdTwvQXV0aG9yPjxZZWFyPjIwMjA8L1llYXI+PFJlY051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</w:fldData>
        </w:fldChar>
      </w:r>
      <w:r w:rsidR="007F7323">
        <w:instrText xml:space="preserve"> ADDIN EN.CITE.DATA </w:instrText>
      </w:r>
      <w:r w:rsidR="007F7323">
        <w:fldChar w:fldCharType="end"/>
      </w:r>
      <w:r w:rsidR="00D3534C">
        <w:fldChar w:fldCharType="separate"/>
      </w:r>
      <w:r w:rsidR="00D3534C" w:rsidRPr="00D3534C">
        <w:rPr>
          <w:noProof/>
          <w:vertAlign w:val="superscript"/>
        </w:rPr>
        <w:t>64-68</w:t>
      </w:r>
      <w:r w:rsidR="00D3534C">
        <w:fldChar w:fldCharType="end"/>
      </w:r>
      <w:r w:rsidRPr="00AD2F0B">
        <w:t>. TNFAIP8L3 could perhaps share inflammation regulation functions with TNFAIP8L2 based on homology. In fact, in mouse models of acute lung injury, higher expression of TNFAIP8L3 attenuated inflammation and lung damage via LXRα signalling</w:t>
      </w:r>
      <w:r w:rsidR="00D3534C">
        <w:fldChar w:fldCharType="begin">
          <w:fldData xml:space="preserve">PEVuZE5vdGU+PENpdGU+PEF1dGhvcj5QYWRtYXZhdGhpPC9BdXRob3I+PFllYXI+MjAxODwvWWVh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</w:fldData>
        </w:fldChar>
      </w:r>
      <w:r w:rsidR="007F7323">
        <w:instrText xml:space="preserve"> ADDIN EN.CITE </w:instrText>
      </w:r>
      <w:r w:rsidR="007F7323">
        <w:fldChar w:fldCharType="begin">
          <w:fldData xml:space="preserve">PEVuZE5vdGU+PENpdGU+PEF1dGhvcj5QYWRtYXZhdGhpPC9BdXRob3I+PFllYXI+MjAxODwvWWVh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</w:fldData>
        </w:fldChar>
      </w:r>
      <w:r w:rsidR="007F7323">
        <w:instrText xml:space="preserve"> ADDIN EN.CITE.DATA </w:instrText>
      </w:r>
      <w:r w:rsidR="007F7323">
        <w:fldChar w:fldCharType="end"/>
      </w:r>
      <w:r w:rsidR="00D3534C">
        <w:fldChar w:fldCharType="separate"/>
      </w:r>
      <w:r w:rsidR="00D3534C" w:rsidRPr="00D3534C">
        <w:rPr>
          <w:noProof/>
          <w:vertAlign w:val="superscript"/>
        </w:rPr>
        <w:t>65, 69</w:t>
      </w:r>
      <w:r w:rsidR="00D3534C">
        <w:fldChar w:fldCharType="end"/>
      </w:r>
      <w:r w:rsidRPr="00AD2F0B">
        <w:t>. Thus, higher TNFAIP8L3 expression in SEO-COPD could denote an attempt to decrease inflammation in the diseased lung, suggesting TNFAIP8L3 has a role as an inflammatory regulator in SEO-COPD.</w:t>
      </w:r>
    </w:p>
    <w:p w14:paraId="62ACC339" w14:textId="77777777" w:rsidR="00AF7E53" w:rsidRPr="00AD2F0B" w:rsidRDefault="00AF7E53" w:rsidP="008E7FC9">
      <w:r w:rsidRPr="00AD2F0B">
        <w:t xml:space="preserve">A unique feature of this study is the specific focus on SEO-COPD as a subset of COPD that is likely driven by a different underlying pathogenesis than common COPD. Fundamentally, the SEO-COPD group was younger and had more severe disease than the common COPD group, making it difficult </w:t>
      </w:r>
      <w:r w:rsidRPr="00AD2F0B">
        <w:lastRenderedPageBreak/>
        <w:t>to untwine whether the pathological changes in SEO-COPD were caused by ageing, early disease onset or disease severity. Historical and longitudinal data will be necessary to further deconvolute these complex effects. The arbitrary age and lung function thresholds were, however, necessary to distinguish common and SEO-COPD from each other.</w:t>
      </w:r>
    </w:p>
    <w:p w14:paraId="21E53553" w14:textId="3CD1ACAF" w:rsidR="00AF7E53" w:rsidRPr="00AD2F0B" w:rsidRDefault="00AF7E53" w:rsidP="008E7FC9">
      <w:r w:rsidRPr="00AD2F0B">
        <w:t xml:space="preserve">To conclude, we identified a gene expression profile of 105 genes in SEO-COPD pathology with indications for functions in the adaptive immune response pointing towards a B-cell-driven auto-immune phenotype and increased ECM repair and </w:t>
      </w:r>
      <w:proofErr w:type="spellStart"/>
      <w:r w:rsidRPr="00AD2F0B">
        <w:t>remodelling</w:t>
      </w:r>
      <w:proofErr w:type="spellEnd"/>
      <w:r w:rsidRPr="00AD2F0B">
        <w:t xml:space="preserve"> genes likely reflecting a failed attempt to repair chronic tissue damage. At least 21 of the 105 genes are linked to genetic risk factors via GWAS or </w:t>
      </w:r>
      <w:proofErr w:type="spellStart"/>
      <w:r w:rsidRPr="00AD2F0B">
        <w:t>eQTLs</w:t>
      </w:r>
      <w:proofErr w:type="spellEnd"/>
      <w:r w:rsidRPr="00AD2F0B">
        <w:t xml:space="preserve"> supporting genetic susceptibility of SEO-COPD and potential molecular drivers of SEO-COPD that need further investigation. Single-cell approaches connecting the key transcript and protein changes to genetic risk variants, multi-omics studies to study different layers of regulation, as well as longitudinal studies to document changes over time are warranted to further define the pathological drivers of SEO-COPD.</w:t>
      </w:r>
    </w:p>
    <w:p w14:paraId="713B848B" w14:textId="77777777" w:rsidR="00AF7E53" w:rsidRPr="00AD2F0B" w:rsidRDefault="00AF7E53" w:rsidP="008E7FC9">
      <w:pPr>
        <w:pStyle w:val="Heading2"/>
      </w:pPr>
      <w:r w:rsidRPr="00AD2F0B">
        <w:t>Funding</w:t>
      </w:r>
    </w:p>
    <w:p w14:paraId="510CA1B5" w14:textId="6B18E6C9" w:rsidR="00AF7E53" w:rsidRDefault="00AF7E53" w:rsidP="008E7FC9">
      <w:r w:rsidRPr="00AD2F0B">
        <w:t>Funded by the PPP-allowance by Health Holland (LSH) and the UMCG. This collaboration project is co-financed by the Ministry of Economic Affairs and Climate Policy by means of the PPP-allowance made available by the Top Sector Life Sciences &amp; Health to stimulate public-private partnerships.</w:t>
      </w:r>
    </w:p>
    <w:p w14:paraId="2C72F6F6" w14:textId="14BD8E6F" w:rsidR="00A15657" w:rsidRPr="00A15657" w:rsidRDefault="00390B02" w:rsidP="00A15657">
      <w:pPr>
        <w:pStyle w:val="Heading2"/>
      </w:pPr>
      <w:r>
        <w:t>Supplementary Material</w:t>
      </w:r>
    </w:p>
    <w:p w14:paraId="6E92F6C5" w14:textId="7FFAC672" w:rsidR="002707AC" w:rsidRPr="002707AC" w:rsidRDefault="002707AC" w:rsidP="002707AC">
      <w:pPr>
        <w:pStyle w:val="Heading3"/>
      </w:pPr>
      <w:r w:rsidRPr="002707AC">
        <w:t>Figures</w:t>
      </w:r>
    </w:p>
    <w:p w14:paraId="18E5732C" w14:textId="77777777" w:rsidR="00E80B25" w:rsidRDefault="00E80B25" w:rsidP="00E80B25">
      <w:pPr>
        <w:keepNext/>
      </w:pPr>
      <w:r>
        <w:rPr>
          <w:noProof/>
        </w:rPr>
        <w:drawing>
          <wp:inline distT="0" distB="0" distL="0" distR="0" wp14:anchorId="50B5E53D" wp14:editId="404FD5A3">
            <wp:extent cx="4408498" cy="3857436"/>
            <wp:effectExtent l="0" t="0" r="0" b="3810"/>
            <wp:docPr id="815049232" name="Picture 4" descr="A red and blu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49232" name="Picture 4" descr="A red and blue grid&#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37217" cy="3882565"/>
                    </a:xfrm>
                    <a:prstGeom prst="rect">
                      <a:avLst/>
                    </a:prstGeom>
                  </pic:spPr>
                </pic:pic>
              </a:graphicData>
            </a:graphic>
          </wp:inline>
        </w:drawing>
      </w:r>
    </w:p>
    <w:p w14:paraId="041E3F48" w14:textId="7BBF5587" w:rsidR="00E80B25" w:rsidRPr="00F67449" w:rsidRDefault="00E80B25" w:rsidP="00E80B25">
      <w:pPr>
        <w:pStyle w:val="Captions"/>
        <w:rPr>
          <w:vanish/>
          <w:specVanish/>
        </w:rPr>
      </w:pPr>
      <w:bookmarkStart w:id="97" w:name="_Ref171717516"/>
      <w:bookmarkStart w:id="98" w:name="_Toc185371390"/>
      <w:r>
        <w:t xml:space="preserve">Supplementary Figure </w:t>
      </w:r>
      <w:r w:rsidR="00973E7D">
        <w:fldChar w:fldCharType="begin"/>
      </w:r>
      <w:r w:rsidR="00973E7D">
        <w:instrText xml:space="preserve"> STYLEREF 1 \s </w:instrText>
      </w:r>
      <w:r w:rsidR="00973E7D">
        <w:fldChar w:fldCharType="separate"/>
      </w:r>
      <w:r w:rsidR="00973E7D">
        <w:rPr>
          <w:noProof/>
        </w:rPr>
        <w:t>3</w:t>
      </w:r>
      <w:r w:rsidR="00973E7D">
        <w:fldChar w:fldCharType="end"/>
      </w:r>
      <w:r w:rsidR="00973E7D">
        <w:t>.</w:t>
      </w:r>
      <w:r w:rsidR="00973E7D">
        <w:fldChar w:fldCharType="begin"/>
      </w:r>
      <w:r w:rsidR="00973E7D">
        <w:instrText xml:space="preserve"> SEQ Supplementary_Figure \* ARABIC \s 1 </w:instrText>
      </w:r>
      <w:r w:rsidR="00973E7D">
        <w:fldChar w:fldCharType="separate"/>
      </w:r>
      <w:r w:rsidR="00973E7D">
        <w:rPr>
          <w:noProof/>
        </w:rPr>
        <w:t>1</w:t>
      </w:r>
      <w:r w:rsidR="00973E7D">
        <w:fldChar w:fldCharType="end"/>
      </w:r>
      <w:bookmarkEnd w:id="97"/>
      <w:r>
        <w:t xml:space="preserve">) </w:t>
      </w:r>
      <w:r w:rsidRPr="00E80B25">
        <w:t>MS4A14_LD_block_plot</w:t>
      </w:r>
      <w:bookmarkEnd w:id="98"/>
    </w:p>
    <w:p w14:paraId="1E085F62" w14:textId="176E6342" w:rsidR="002707AC" w:rsidRDefault="002707AC" w:rsidP="00E80B25">
      <w:pPr>
        <w:pStyle w:val="Captions"/>
        <w:rPr>
          <w:highlight w:val="yellow"/>
        </w:rPr>
      </w:pPr>
    </w:p>
    <w:p w14:paraId="5E7788BB" w14:textId="77777777" w:rsidR="00E80B25" w:rsidRDefault="00E80B25" w:rsidP="00E80B25">
      <w:pPr>
        <w:keepNext/>
      </w:pPr>
      <w:r>
        <w:rPr>
          <w:noProof/>
        </w:rPr>
        <w:lastRenderedPageBreak/>
        <w:drawing>
          <wp:inline distT="0" distB="0" distL="0" distR="0" wp14:anchorId="18C55702" wp14:editId="3FA28EDA">
            <wp:extent cx="4394445" cy="3845140"/>
            <wp:effectExtent l="0" t="0" r="0" b="3175"/>
            <wp:docPr id="986144062"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44062" name="Picture 5" descr="A screenshot of a graph&#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23150" cy="3870257"/>
                    </a:xfrm>
                    <a:prstGeom prst="rect">
                      <a:avLst/>
                    </a:prstGeom>
                  </pic:spPr>
                </pic:pic>
              </a:graphicData>
            </a:graphic>
          </wp:inline>
        </w:drawing>
      </w:r>
    </w:p>
    <w:p w14:paraId="00E29400" w14:textId="2655FF02" w:rsidR="00E80B25" w:rsidRPr="00F67449" w:rsidRDefault="00E80B25" w:rsidP="00E80B25">
      <w:pPr>
        <w:pStyle w:val="Captions"/>
        <w:rPr>
          <w:vanish/>
          <w:specVanish/>
        </w:rPr>
      </w:pPr>
      <w:bookmarkStart w:id="99" w:name="_Ref171717528"/>
      <w:bookmarkStart w:id="100" w:name="_Toc185371391"/>
      <w:r>
        <w:t xml:space="preserve">Supplementary Figure </w:t>
      </w:r>
      <w:r w:rsidR="00973E7D">
        <w:fldChar w:fldCharType="begin"/>
      </w:r>
      <w:r w:rsidR="00973E7D">
        <w:instrText xml:space="preserve"> STYLEREF 1 \s </w:instrText>
      </w:r>
      <w:r w:rsidR="00973E7D">
        <w:fldChar w:fldCharType="separate"/>
      </w:r>
      <w:r w:rsidR="00973E7D">
        <w:rPr>
          <w:noProof/>
        </w:rPr>
        <w:t>3</w:t>
      </w:r>
      <w:r w:rsidR="00973E7D">
        <w:fldChar w:fldCharType="end"/>
      </w:r>
      <w:r w:rsidR="00973E7D">
        <w:t>.</w:t>
      </w:r>
      <w:r w:rsidR="00973E7D">
        <w:fldChar w:fldCharType="begin"/>
      </w:r>
      <w:r w:rsidR="00973E7D">
        <w:instrText xml:space="preserve"> SEQ Supplementary_Figure \* ARABIC \s 1 </w:instrText>
      </w:r>
      <w:r w:rsidR="00973E7D">
        <w:fldChar w:fldCharType="separate"/>
      </w:r>
      <w:r w:rsidR="00973E7D">
        <w:rPr>
          <w:noProof/>
        </w:rPr>
        <w:t>2</w:t>
      </w:r>
      <w:r w:rsidR="00973E7D">
        <w:fldChar w:fldCharType="end"/>
      </w:r>
      <w:bookmarkEnd w:id="99"/>
      <w:r>
        <w:t xml:space="preserve">) </w:t>
      </w:r>
      <w:r w:rsidRPr="00E80B25">
        <w:t>TNFAIP8L3_LD_block_plot</w:t>
      </w:r>
      <w:bookmarkEnd w:id="100"/>
    </w:p>
    <w:p w14:paraId="1360F492" w14:textId="0F54803F" w:rsidR="00E80B25" w:rsidRDefault="00E80B25" w:rsidP="00E80B25">
      <w:pPr>
        <w:pStyle w:val="Captions"/>
        <w:rPr>
          <w:highlight w:val="yellow"/>
        </w:rPr>
      </w:pPr>
    </w:p>
    <w:p w14:paraId="23B515D1" w14:textId="7D48AF7B" w:rsidR="002707AC" w:rsidRPr="00EE0E99" w:rsidRDefault="002707AC" w:rsidP="00EE0E99">
      <w:pPr>
        <w:pStyle w:val="Heading3"/>
      </w:pPr>
      <w:r w:rsidRPr="00EE0E99">
        <w:t>Tables</w:t>
      </w:r>
    </w:p>
    <w:p w14:paraId="28C790D7" w14:textId="7FB6E3D1" w:rsidR="00392890" w:rsidRPr="00F67449" w:rsidRDefault="00D106FF" w:rsidP="00392890">
      <w:pPr>
        <w:pStyle w:val="Captions"/>
        <w:rPr>
          <w:vanish/>
          <w:specVanish/>
        </w:rPr>
      </w:pPr>
      <w:bookmarkStart w:id="101" w:name="_Ref171717987"/>
      <w:bookmarkStart w:id="102" w:name="_Toc185371394"/>
      <w:r>
        <w:t xml:space="preserve">Supplementary Table </w:t>
      </w:r>
      <w:r w:rsidR="00174E18">
        <w:fldChar w:fldCharType="begin"/>
      </w:r>
      <w:r w:rsidR="00174E18">
        <w:instrText xml:space="preserve"> STYLEREF 1 \s </w:instrText>
      </w:r>
      <w:r w:rsidR="00174E18">
        <w:fldChar w:fldCharType="separate"/>
      </w:r>
      <w:r w:rsidR="00174E18">
        <w:rPr>
          <w:noProof/>
        </w:rPr>
        <w:t>3</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1</w:t>
      </w:r>
      <w:r w:rsidR="00174E18">
        <w:fldChar w:fldCharType="end"/>
      </w:r>
      <w:bookmarkEnd w:id="101"/>
      <w:r>
        <w:t xml:space="preserve">) </w:t>
      </w:r>
      <w:r w:rsidRPr="00D106FF">
        <w:t xml:space="preserve">Clinical characteristics of </w:t>
      </w:r>
      <w:proofErr w:type="spellStart"/>
      <w:r w:rsidRPr="00D106FF">
        <w:t>eQTL</w:t>
      </w:r>
      <w:proofErr w:type="spellEnd"/>
      <w:r w:rsidRPr="00D106FF">
        <w:t xml:space="preserve"> study subjects</w:t>
      </w:r>
      <w:r>
        <w:t>.</w:t>
      </w:r>
      <w:bookmarkEnd w:id="102"/>
    </w:p>
    <w:p w14:paraId="3D4F1B2F" w14:textId="0B0C4C72" w:rsidR="00D106FF" w:rsidRDefault="00D106FF" w:rsidP="00D106FF">
      <w:pPr>
        <w:pStyle w:val="Captions"/>
      </w:pPr>
    </w:p>
    <w:tbl>
      <w:tblPr>
        <w:tblStyle w:val="TableGrid"/>
        <w:tblW w:w="5000" w:type="pct"/>
        <w:tblLook w:val="04A0" w:firstRow="1" w:lastRow="0" w:firstColumn="1" w:lastColumn="0" w:noHBand="0" w:noVBand="1"/>
      </w:tblPr>
      <w:tblGrid>
        <w:gridCol w:w="2508"/>
        <w:gridCol w:w="6508"/>
      </w:tblGrid>
      <w:tr w:rsidR="00D106FF" w:rsidRPr="000931D6" w14:paraId="4A4BFED5" w14:textId="77777777" w:rsidTr="00D8792E">
        <w:tc>
          <w:tcPr>
            <w:tcW w:w="2263" w:type="dxa"/>
            <w:shd w:val="clear" w:color="auto" w:fill="D9D9D9" w:themeFill="background1" w:themeFillShade="D9"/>
          </w:tcPr>
          <w:p w14:paraId="74AC3FE6" w14:textId="77777777" w:rsidR="00D106FF" w:rsidRPr="00D106FF" w:rsidRDefault="00D106FF" w:rsidP="00D106FF">
            <w:r w:rsidRPr="00D106FF">
              <w:t>Characteristic</w:t>
            </w:r>
          </w:p>
        </w:tc>
        <w:tc>
          <w:tcPr>
            <w:tcW w:w="5873" w:type="dxa"/>
            <w:shd w:val="clear" w:color="auto" w:fill="D9D9D9" w:themeFill="background1" w:themeFillShade="D9"/>
          </w:tcPr>
          <w:p w14:paraId="0F1C433C" w14:textId="77777777" w:rsidR="00D106FF" w:rsidRPr="00D106FF" w:rsidRDefault="00D106FF" w:rsidP="00D106FF">
            <w:r w:rsidRPr="00D106FF">
              <w:t>PRESTO</w:t>
            </w:r>
          </w:p>
        </w:tc>
      </w:tr>
      <w:tr w:rsidR="00D106FF" w:rsidRPr="00ED507B" w14:paraId="2A429B6C" w14:textId="77777777" w:rsidTr="00D8792E">
        <w:tc>
          <w:tcPr>
            <w:tcW w:w="2263" w:type="dxa"/>
          </w:tcPr>
          <w:p w14:paraId="607C0765" w14:textId="0FC03FAA" w:rsidR="00D106FF" w:rsidRPr="00577055" w:rsidRDefault="00D106FF" w:rsidP="00D106FF">
            <w:r>
              <w:t>Subject</w:t>
            </w:r>
            <w:r w:rsidRPr="00577055">
              <w:t>s,</w:t>
            </w:r>
            <w:r>
              <w:t xml:space="preserve"> </w:t>
            </w:r>
            <w:r w:rsidRPr="00577055">
              <w:t>N</w:t>
            </w:r>
          </w:p>
        </w:tc>
        <w:tc>
          <w:tcPr>
            <w:tcW w:w="5873" w:type="dxa"/>
          </w:tcPr>
          <w:p w14:paraId="11349B9D" w14:textId="77777777" w:rsidR="00D106FF" w:rsidRPr="00577055" w:rsidRDefault="00D106FF" w:rsidP="00D106FF">
            <w:r>
              <w:t>99</w:t>
            </w:r>
          </w:p>
        </w:tc>
      </w:tr>
      <w:tr w:rsidR="00D106FF" w:rsidRPr="00ED507B" w14:paraId="3420239F" w14:textId="77777777" w:rsidTr="00D8792E">
        <w:tc>
          <w:tcPr>
            <w:tcW w:w="2263" w:type="dxa"/>
          </w:tcPr>
          <w:p w14:paraId="5851395A" w14:textId="76152AA2" w:rsidR="00D106FF" w:rsidRPr="00577055" w:rsidRDefault="00D106FF" w:rsidP="00D106FF">
            <w:r w:rsidRPr="00577055">
              <w:t>Sex, N</w:t>
            </w:r>
          </w:p>
        </w:tc>
        <w:tc>
          <w:tcPr>
            <w:tcW w:w="5873" w:type="dxa"/>
          </w:tcPr>
          <w:p w14:paraId="3F121799" w14:textId="77777777" w:rsidR="00D106FF" w:rsidRPr="00577055" w:rsidRDefault="00D106FF" w:rsidP="00D106FF">
            <w:r>
              <w:t>50</w:t>
            </w:r>
            <w:r w:rsidRPr="00577055">
              <w:t xml:space="preserve"> f – </w:t>
            </w:r>
            <w:r>
              <w:t>49</w:t>
            </w:r>
            <w:r w:rsidRPr="00577055">
              <w:t xml:space="preserve"> m</w:t>
            </w:r>
          </w:p>
        </w:tc>
      </w:tr>
      <w:tr w:rsidR="00D106FF" w:rsidRPr="00ED507B" w14:paraId="197B4AF5" w14:textId="77777777" w:rsidTr="00D8792E">
        <w:tc>
          <w:tcPr>
            <w:tcW w:w="2263" w:type="dxa"/>
          </w:tcPr>
          <w:p w14:paraId="500358D6" w14:textId="046C50DB" w:rsidR="00D106FF" w:rsidRPr="00577055" w:rsidRDefault="00D106FF" w:rsidP="00D106FF">
            <w:r w:rsidRPr="00577055">
              <w:t>Age,</w:t>
            </w:r>
            <w:r>
              <w:t xml:space="preserve"> </w:t>
            </w:r>
            <w:r w:rsidRPr="00577055">
              <w:t>median (range)</w:t>
            </w:r>
          </w:p>
        </w:tc>
        <w:tc>
          <w:tcPr>
            <w:tcW w:w="5873" w:type="dxa"/>
          </w:tcPr>
          <w:p w14:paraId="2B73EDEC" w14:textId="77777777" w:rsidR="00D106FF" w:rsidRPr="00577055" w:rsidRDefault="00D106FF" w:rsidP="00D106FF">
            <w:r w:rsidRPr="00577055">
              <w:t>6</w:t>
            </w:r>
            <w:r>
              <w:t>0</w:t>
            </w:r>
            <w:r w:rsidRPr="00577055">
              <w:t xml:space="preserve"> (</w:t>
            </w:r>
            <w:r>
              <w:t>39</w:t>
            </w:r>
            <w:r w:rsidRPr="00577055">
              <w:t xml:space="preserve"> – </w:t>
            </w:r>
            <w:r>
              <w:t>82</w:t>
            </w:r>
            <w:r w:rsidRPr="00577055">
              <w:t>)</w:t>
            </w:r>
          </w:p>
        </w:tc>
      </w:tr>
      <w:tr w:rsidR="00D106FF" w:rsidRPr="00ED507B" w14:paraId="02562745" w14:textId="77777777" w:rsidTr="00D8792E">
        <w:tc>
          <w:tcPr>
            <w:tcW w:w="2263" w:type="dxa"/>
          </w:tcPr>
          <w:p w14:paraId="29F752C6" w14:textId="4A668380" w:rsidR="00D106FF" w:rsidRPr="00577055" w:rsidRDefault="00D106FF" w:rsidP="00D106FF">
            <w:r w:rsidRPr="00577055">
              <w:t>Smoking status, N</w:t>
            </w:r>
          </w:p>
        </w:tc>
        <w:tc>
          <w:tcPr>
            <w:tcW w:w="5873" w:type="dxa"/>
          </w:tcPr>
          <w:p w14:paraId="102F517F" w14:textId="77777777" w:rsidR="00D106FF" w:rsidRPr="00577055" w:rsidRDefault="00D106FF" w:rsidP="00D106FF">
            <w:r w:rsidRPr="00577055">
              <w:t>1</w:t>
            </w:r>
            <w:r>
              <w:t>8</w:t>
            </w:r>
            <w:r w:rsidRPr="00577055">
              <w:t xml:space="preserve"> CS – </w:t>
            </w:r>
            <w:r>
              <w:t>68</w:t>
            </w:r>
            <w:r w:rsidRPr="00577055">
              <w:t xml:space="preserve"> ES</w:t>
            </w:r>
            <w:r>
              <w:t xml:space="preserve"> – 13 NS</w:t>
            </w:r>
          </w:p>
        </w:tc>
      </w:tr>
      <w:tr w:rsidR="00D106FF" w:rsidRPr="00ED507B" w14:paraId="4BA02205" w14:textId="77777777" w:rsidTr="00D8792E">
        <w:tc>
          <w:tcPr>
            <w:tcW w:w="2263" w:type="dxa"/>
          </w:tcPr>
          <w:p w14:paraId="3E2D2309" w14:textId="0EC16B87" w:rsidR="00D106FF" w:rsidRPr="00577055" w:rsidRDefault="00D106FF" w:rsidP="00D106FF">
            <w:r>
              <w:t>Disease status, N</w:t>
            </w:r>
          </w:p>
        </w:tc>
        <w:tc>
          <w:tcPr>
            <w:tcW w:w="5873" w:type="dxa"/>
          </w:tcPr>
          <w:p w14:paraId="64A5E71D" w14:textId="77777777" w:rsidR="00D106FF" w:rsidRPr="00577055" w:rsidRDefault="00D106FF" w:rsidP="00D106FF">
            <w:r>
              <w:t>39 non-COPD – 60 COPD</w:t>
            </w:r>
          </w:p>
        </w:tc>
      </w:tr>
    </w:tbl>
    <w:p w14:paraId="66DF35DF" w14:textId="2C25BDF4" w:rsidR="00D106FF" w:rsidRPr="000176B6" w:rsidRDefault="00D106FF" w:rsidP="008E7FC9">
      <w:pPr>
        <w:rPr>
          <w:sz w:val="18"/>
          <w:szCs w:val="18"/>
          <w:highlight w:val="yellow"/>
        </w:rPr>
      </w:pPr>
      <w:r w:rsidRPr="00D106FF">
        <w:rPr>
          <w:rFonts w:ascii="Arial" w:hAnsi="Arial" w:cs="Arial"/>
          <w:sz w:val="18"/>
          <w:szCs w:val="18"/>
        </w:rPr>
        <w:t xml:space="preserve">N = number, CS = Current smoker, ES = Ex-smoker, NS = Never smoker. Only characteristics used as covariates for </w:t>
      </w:r>
      <w:proofErr w:type="spellStart"/>
      <w:r w:rsidRPr="00D106FF">
        <w:rPr>
          <w:rFonts w:ascii="Arial" w:hAnsi="Arial" w:cs="Arial"/>
          <w:sz w:val="18"/>
          <w:szCs w:val="18"/>
        </w:rPr>
        <w:t>eQTL</w:t>
      </w:r>
      <w:proofErr w:type="spellEnd"/>
      <w:r w:rsidRPr="00D106FF">
        <w:rPr>
          <w:rFonts w:ascii="Arial" w:hAnsi="Arial" w:cs="Arial"/>
          <w:sz w:val="18"/>
          <w:szCs w:val="18"/>
        </w:rPr>
        <w:t xml:space="preserve"> analysis are shown.</w:t>
      </w:r>
    </w:p>
    <w:p w14:paraId="39A62D38" w14:textId="261A30BC" w:rsidR="009C164D" w:rsidRPr="00F67449" w:rsidRDefault="00392890" w:rsidP="009C164D">
      <w:pPr>
        <w:pStyle w:val="Captions"/>
        <w:rPr>
          <w:vanish/>
          <w:specVanish/>
        </w:rPr>
      </w:pPr>
      <w:bookmarkStart w:id="103" w:name="_Ref171718907"/>
      <w:bookmarkStart w:id="104" w:name="_Toc185371395"/>
      <w:r>
        <w:t xml:space="preserve">Supplementary Table </w:t>
      </w:r>
      <w:r w:rsidR="00174E18">
        <w:fldChar w:fldCharType="begin"/>
      </w:r>
      <w:r w:rsidR="00174E18">
        <w:instrText xml:space="preserve"> STYLEREF 1 \s </w:instrText>
      </w:r>
      <w:r w:rsidR="00174E18">
        <w:fldChar w:fldCharType="separate"/>
      </w:r>
      <w:r w:rsidR="00174E18">
        <w:rPr>
          <w:noProof/>
        </w:rPr>
        <w:t>3</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2</w:t>
      </w:r>
      <w:r w:rsidR="00174E18">
        <w:fldChar w:fldCharType="end"/>
      </w:r>
      <w:bookmarkEnd w:id="103"/>
      <w:r>
        <w:t xml:space="preserve">) </w:t>
      </w:r>
      <w:r w:rsidR="001B7EFB">
        <w:t>SEO-COPD gene profile.</w:t>
      </w:r>
      <w:bookmarkEnd w:id="104"/>
    </w:p>
    <w:p w14:paraId="16332E90" w14:textId="372197DC" w:rsidR="00392890" w:rsidRDefault="00392890" w:rsidP="00392890">
      <w:pPr>
        <w:pStyle w:val="Captions"/>
      </w:pPr>
    </w:p>
    <w:tbl>
      <w:tblPr>
        <w:tblStyle w:val="TableGrid"/>
        <w:tblW w:w="5000" w:type="pct"/>
        <w:tblLook w:val="04A0" w:firstRow="1" w:lastRow="0" w:firstColumn="1" w:lastColumn="0" w:noHBand="0" w:noVBand="1"/>
      </w:tblPr>
      <w:tblGrid>
        <w:gridCol w:w="662"/>
        <w:gridCol w:w="1862"/>
        <w:gridCol w:w="1346"/>
        <w:gridCol w:w="990"/>
        <w:gridCol w:w="721"/>
        <w:gridCol w:w="784"/>
        <w:gridCol w:w="896"/>
        <w:gridCol w:w="930"/>
        <w:gridCol w:w="825"/>
      </w:tblGrid>
      <w:tr w:rsidR="000176B6" w:rsidRPr="001B7EFB" w14:paraId="204C45BB" w14:textId="77777777" w:rsidTr="00D8792E">
        <w:trPr>
          <w:tblHeader/>
        </w:trPr>
        <w:tc>
          <w:tcPr>
            <w:tcW w:w="0" w:type="auto"/>
            <w:shd w:val="clear" w:color="auto" w:fill="D9D9D9" w:themeFill="background1" w:themeFillShade="D9"/>
            <w:noWrap/>
            <w:hideMark/>
          </w:tcPr>
          <w:p w14:paraId="0FDE6214" w14:textId="77777777" w:rsidR="000176B6" w:rsidRPr="001B7EFB" w:rsidRDefault="000176B6" w:rsidP="000176B6">
            <w:pPr>
              <w:rPr>
                <w:sz w:val="18"/>
                <w:szCs w:val="18"/>
                <w:lang w:val="en-NL"/>
              </w:rPr>
            </w:pPr>
            <w:r w:rsidRPr="001B7EFB">
              <w:rPr>
                <w:sz w:val="18"/>
                <w:szCs w:val="18"/>
              </w:rPr>
              <w:t>Rank</w:t>
            </w:r>
          </w:p>
        </w:tc>
        <w:tc>
          <w:tcPr>
            <w:tcW w:w="0" w:type="auto"/>
            <w:shd w:val="clear" w:color="auto" w:fill="D9D9D9" w:themeFill="background1" w:themeFillShade="D9"/>
          </w:tcPr>
          <w:p w14:paraId="03D3B223" w14:textId="7F996630" w:rsidR="000176B6" w:rsidRPr="001B7EFB" w:rsidRDefault="000176B6" w:rsidP="000176B6">
            <w:pPr>
              <w:rPr>
                <w:sz w:val="18"/>
                <w:szCs w:val="18"/>
              </w:rPr>
            </w:pPr>
            <w:proofErr w:type="spellStart"/>
            <w:r w:rsidRPr="001B7EFB">
              <w:rPr>
                <w:sz w:val="18"/>
                <w:szCs w:val="18"/>
              </w:rPr>
              <w:t>Ensembl</w:t>
            </w:r>
            <w:proofErr w:type="spellEnd"/>
            <w:r w:rsidRPr="001B7EFB">
              <w:rPr>
                <w:sz w:val="18"/>
                <w:szCs w:val="18"/>
              </w:rPr>
              <w:t xml:space="preserve"> ID</w:t>
            </w:r>
          </w:p>
        </w:tc>
        <w:tc>
          <w:tcPr>
            <w:tcW w:w="0" w:type="auto"/>
            <w:shd w:val="clear" w:color="auto" w:fill="D9D9D9" w:themeFill="background1" w:themeFillShade="D9"/>
            <w:noWrap/>
            <w:hideMark/>
          </w:tcPr>
          <w:p w14:paraId="61656564" w14:textId="30E60828" w:rsidR="000176B6" w:rsidRPr="001B7EFB" w:rsidRDefault="000176B6" w:rsidP="000176B6">
            <w:pPr>
              <w:rPr>
                <w:sz w:val="18"/>
                <w:szCs w:val="18"/>
              </w:rPr>
            </w:pPr>
            <w:r w:rsidRPr="001B7EFB">
              <w:rPr>
                <w:sz w:val="18"/>
                <w:szCs w:val="18"/>
              </w:rPr>
              <w:t>Gene symbol</w:t>
            </w:r>
          </w:p>
        </w:tc>
        <w:tc>
          <w:tcPr>
            <w:tcW w:w="0" w:type="auto"/>
            <w:shd w:val="clear" w:color="auto" w:fill="D9D9D9" w:themeFill="background1" w:themeFillShade="D9"/>
            <w:noWrap/>
            <w:hideMark/>
          </w:tcPr>
          <w:p w14:paraId="48462A15" w14:textId="77777777" w:rsidR="000176B6" w:rsidRPr="001B7EFB" w:rsidRDefault="000176B6" w:rsidP="000176B6">
            <w:pPr>
              <w:rPr>
                <w:sz w:val="18"/>
                <w:szCs w:val="18"/>
              </w:rPr>
            </w:pPr>
            <w:r w:rsidRPr="001B7EFB">
              <w:rPr>
                <w:sz w:val="18"/>
                <w:szCs w:val="18"/>
              </w:rPr>
              <w:t>P value</w:t>
            </w:r>
          </w:p>
        </w:tc>
        <w:tc>
          <w:tcPr>
            <w:tcW w:w="0" w:type="auto"/>
            <w:shd w:val="clear" w:color="auto" w:fill="D9D9D9" w:themeFill="background1" w:themeFillShade="D9"/>
            <w:noWrap/>
            <w:hideMark/>
          </w:tcPr>
          <w:p w14:paraId="46C93E05" w14:textId="77777777" w:rsidR="000176B6" w:rsidRPr="001B7EFB" w:rsidRDefault="000176B6" w:rsidP="000176B6">
            <w:pPr>
              <w:rPr>
                <w:sz w:val="18"/>
                <w:szCs w:val="18"/>
              </w:rPr>
            </w:pPr>
            <w:r w:rsidRPr="001B7EFB">
              <w:rPr>
                <w:sz w:val="18"/>
                <w:szCs w:val="18"/>
              </w:rPr>
              <w:t>FDR</w:t>
            </w:r>
          </w:p>
        </w:tc>
        <w:tc>
          <w:tcPr>
            <w:tcW w:w="0" w:type="auto"/>
            <w:shd w:val="clear" w:color="auto" w:fill="D9D9D9" w:themeFill="background1" w:themeFillShade="D9"/>
            <w:noWrap/>
            <w:hideMark/>
          </w:tcPr>
          <w:p w14:paraId="315D3037" w14:textId="77777777" w:rsidR="000176B6" w:rsidRPr="001B7EFB" w:rsidRDefault="000176B6" w:rsidP="000176B6">
            <w:pPr>
              <w:rPr>
                <w:sz w:val="18"/>
                <w:szCs w:val="18"/>
              </w:rPr>
            </w:pPr>
            <w:proofErr w:type="spellStart"/>
            <w:r w:rsidRPr="001B7EFB">
              <w:rPr>
                <w:sz w:val="18"/>
                <w:szCs w:val="18"/>
              </w:rPr>
              <w:t>logFC</w:t>
            </w:r>
            <w:proofErr w:type="spellEnd"/>
          </w:p>
        </w:tc>
        <w:tc>
          <w:tcPr>
            <w:tcW w:w="0" w:type="auto"/>
            <w:shd w:val="clear" w:color="auto" w:fill="D9D9D9" w:themeFill="background1" w:themeFillShade="D9"/>
            <w:noWrap/>
            <w:hideMark/>
          </w:tcPr>
          <w:p w14:paraId="5F0F851F" w14:textId="77777777" w:rsidR="000176B6" w:rsidRPr="001B7EFB" w:rsidRDefault="000176B6" w:rsidP="000176B6">
            <w:pPr>
              <w:rPr>
                <w:sz w:val="18"/>
                <w:szCs w:val="18"/>
              </w:rPr>
            </w:pPr>
            <w:proofErr w:type="spellStart"/>
            <w:r w:rsidRPr="001B7EFB">
              <w:rPr>
                <w:sz w:val="18"/>
                <w:szCs w:val="18"/>
              </w:rPr>
              <w:t>logCPM</w:t>
            </w:r>
            <w:proofErr w:type="spellEnd"/>
          </w:p>
        </w:tc>
        <w:tc>
          <w:tcPr>
            <w:tcW w:w="0" w:type="auto"/>
            <w:shd w:val="clear" w:color="auto" w:fill="D9D9D9" w:themeFill="background1" w:themeFillShade="D9"/>
            <w:noWrap/>
            <w:hideMark/>
          </w:tcPr>
          <w:p w14:paraId="7172D99D" w14:textId="77777777" w:rsidR="000176B6" w:rsidRPr="001B7EFB" w:rsidRDefault="000176B6" w:rsidP="000176B6">
            <w:pPr>
              <w:rPr>
                <w:sz w:val="18"/>
                <w:szCs w:val="18"/>
              </w:rPr>
            </w:pPr>
            <w:r w:rsidRPr="001B7EFB">
              <w:rPr>
                <w:sz w:val="18"/>
                <w:szCs w:val="18"/>
              </w:rPr>
              <w:t>F</w:t>
            </w:r>
          </w:p>
        </w:tc>
        <w:tc>
          <w:tcPr>
            <w:tcW w:w="0" w:type="auto"/>
            <w:shd w:val="clear" w:color="auto" w:fill="D9D9D9" w:themeFill="background1" w:themeFillShade="D9"/>
            <w:noWrap/>
            <w:hideMark/>
          </w:tcPr>
          <w:p w14:paraId="26F1AB7B" w14:textId="77777777" w:rsidR="000176B6" w:rsidRPr="001B7EFB" w:rsidRDefault="000176B6" w:rsidP="000176B6">
            <w:pPr>
              <w:rPr>
                <w:sz w:val="18"/>
                <w:szCs w:val="18"/>
              </w:rPr>
            </w:pPr>
            <w:r w:rsidRPr="001B7EFB">
              <w:rPr>
                <w:sz w:val="18"/>
                <w:szCs w:val="18"/>
              </w:rPr>
              <w:t>FC</w:t>
            </w:r>
          </w:p>
        </w:tc>
      </w:tr>
      <w:tr w:rsidR="000176B6" w:rsidRPr="001B7EFB" w14:paraId="54916521" w14:textId="77777777" w:rsidTr="00D8792E">
        <w:tc>
          <w:tcPr>
            <w:tcW w:w="0" w:type="auto"/>
            <w:noWrap/>
            <w:hideMark/>
          </w:tcPr>
          <w:p w14:paraId="291BEBAE" w14:textId="77777777" w:rsidR="000176B6" w:rsidRPr="001B7EFB" w:rsidRDefault="000176B6" w:rsidP="000176B6">
            <w:pPr>
              <w:rPr>
                <w:sz w:val="18"/>
                <w:szCs w:val="18"/>
              </w:rPr>
            </w:pPr>
            <w:r w:rsidRPr="001B7EFB">
              <w:rPr>
                <w:sz w:val="18"/>
                <w:szCs w:val="18"/>
              </w:rPr>
              <w:t>1</w:t>
            </w:r>
          </w:p>
        </w:tc>
        <w:tc>
          <w:tcPr>
            <w:tcW w:w="0" w:type="auto"/>
          </w:tcPr>
          <w:p w14:paraId="2A9D9D05" w14:textId="3AF23CCB" w:rsidR="000176B6" w:rsidRPr="001B7EFB" w:rsidRDefault="000176B6" w:rsidP="000176B6">
            <w:pPr>
              <w:rPr>
                <w:sz w:val="18"/>
                <w:szCs w:val="18"/>
              </w:rPr>
            </w:pPr>
            <w:r w:rsidRPr="001B7EFB">
              <w:rPr>
                <w:sz w:val="18"/>
                <w:szCs w:val="18"/>
              </w:rPr>
              <w:t>ENSG00000067113</w:t>
            </w:r>
          </w:p>
        </w:tc>
        <w:tc>
          <w:tcPr>
            <w:tcW w:w="0" w:type="auto"/>
            <w:noWrap/>
            <w:hideMark/>
          </w:tcPr>
          <w:p w14:paraId="2F2D3666" w14:textId="6743AF01" w:rsidR="000176B6" w:rsidRPr="001B7EFB" w:rsidRDefault="000176B6" w:rsidP="000176B6">
            <w:pPr>
              <w:rPr>
                <w:sz w:val="18"/>
                <w:szCs w:val="18"/>
              </w:rPr>
            </w:pPr>
            <w:r w:rsidRPr="001B7EFB">
              <w:rPr>
                <w:sz w:val="18"/>
                <w:szCs w:val="18"/>
              </w:rPr>
              <w:t>PLPP1</w:t>
            </w:r>
          </w:p>
        </w:tc>
        <w:tc>
          <w:tcPr>
            <w:tcW w:w="0" w:type="auto"/>
            <w:noWrap/>
            <w:hideMark/>
          </w:tcPr>
          <w:p w14:paraId="52C051AE" w14:textId="77777777" w:rsidR="000176B6" w:rsidRPr="001B7EFB" w:rsidRDefault="000176B6" w:rsidP="000176B6">
            <w:pPr>
              <w:rPr>
                <w:sz w:val="18"/>
                <w:szCs w:val="18"/>
              </w:rPr>
            </w:pPr>
            <w:r w:rsidRPr="001B7EFB">
              <w:rPr>
                <w:sz w:val="18"/>
                <w:szCs w:val="18"/>
              </w:rPr>
              <w:t>2.72E-07</w:t>
            </w:r>
          </w:p>
        </w:tc>
        <w:tc>
          <w:tcPr>
            <w:tcW w:w="0" w:type="auto"/>
            <w:noWrap/>
            <w:hideMark/>
          </w:tcPr>
          <w:p w14:paraId="370A5541" w14:textId="77777777" w:rsidR="000176B6" w:rsidRPr="001B7EFB" w:rsidRDefault="000176B6" w:rsidP="000176B6">
            <w:pPr>
              <w:rPr>
                <w:sz w:val="18"/>
                <w:szCs w:val="18"/>
              </w:rPr>
            </w:pPr>
            <w:r w:rsidRPr="001B7EFB">
              <w:rPr>
                <w:sz w:val="18"/>
                <w:szCs w:val="18"/>
              </w:rPr>
              <w:t>0.001</w:t>
            </w:r>
          </w:p>
        </w:tc>
        <w:tc>
          <w:tcPr>
            <w:tcW w:w="0" w:type="auto"/>
            <w:noWrap/>
            <w:hideMark/>
          </w:tcPr>
          <w:p w14:paraId="22757EAC" w14:textId="77777777" w:rsidR="000176B6" w:rsidRPr="001B7EFB" w:rsidRDefault="000176B6" w:rsidP="000176B6">
            <w:pPr>
              <w:rPr>
                <w:sz w:val="18"/>
                <w:szCs w:val="18"/>
              </w:rPr>
            </w:pPr>
            <w:r w:rsidRPr="001B7EFB">
              <w:rPr>
                <w:sz w:val="18"/>
                <w:szCs w:val="18"/>
              </w:rPr>
              <w:t>0.641</w:t>
            </w:r>
          </w:p>
        </w:tc>
        <w:tc>
          <w:tcPr>
            <w:tcW w:w="0" w:type="auto"/>
            <w:noWrap/>
            <w:hideMark/>
          </w:tcPr>
          <w:p w14:paraId="10896115" w14:textId="77777777" w:rsidR="000176B6" w:rsidRPr="001B7EFB" w:rsidRDefault="000176B6" w:rsidP="000176B6">
            <w:pPr>
              <w:rPr>
                <w:sz w:val="18"/>
                <w:szCs w:val="18"/>
              </w:rPr>
            </w:pPr>
            <w:r w:rsidRPr="001B7EFB">
              <w:rPr>
                <w:sz w:val="18"/>
                <w:szCs w:val="18"/>
              </w:rPr>
              <w:t>5.2944</w:t>
            </w:r>
          </w:p>
        </w:tc>
        <w:tc>
          <w:tcPr>
            <w:tcW w:w="0" w:type="auto"/>
            <w:noWrap/>
            <w:hideMark/>
          </w:tcPr>
          <w:p w14:paraId="015E18E2" w14:textId="77777777" w:rsidR="000176B6" w:rsidRPr="001B7EFB" w:rsidRDefault="000176B6" w:rsidP="000176B6">
            <w:pPr>
              <w:rPr>
                <w:sz w:val="18"/>
                <w:szCs w:val="18"/>
              </w:rPr>
            </w:pPr>
            <w:r w:rsidRPr="001B7EFB">
              <w:rPr>
                <w:sz w:val="18"/>
                <w:szCs w:val="18"/>
              </w:rPr>
              <w:t>35.6539</w:t>
            </w:r>
          </w:p>
        </w:tc>
        <w:tc>
          <w:tcPr>
            <w:tcW w:w="0" w:type="auto"/>
            <w:noWrap/>
            <w:hideMark/>
          </w:tcPr>
          <w:p w14:paraId="54582507" w14:textId="77777777" w:rsidR="000176B6" w:rsidRPr="001B7EFB" w:rsidRDefault="000176B6" w:rsidP="000176B6">
            <w:pPr>
              <w:rPr>
                <w:sz w:val="18"/>
                <w:szCs w:val="18"/>
              </w:rPr>
            </w:pPr>
            <w:r w:rsidRPr="001B7EFB">
              <w:rPr>
                <w:sz w:val="18"/>
                <w:szCs w:val="18"/>
              </w:rPr>
              <w:t>1.560</w:t>
            </w:r>
          </w:p>
        </w:tc>
      </w:tr>
      <w:tr w:rsidR="000176B6" w:rsidRPr="001B7EFB" w14:paraId="628CF3DF" w14:textId="77777777" w:rsidTr="00D8792E">
        <w:tc>
          <w:tcPr>
            <w:tcW w:w="0" w:type="auto"/>
            <w:noWrap/>
            <w:hideMark/>
          </w:tcPr>
          <w:p w14:paraId="68E19494" w14:textId="77777777" w:rsidR="000176B6" w:rsidRPr="001B7EFB" w:rsidRDefault="000176B6" w:rsidP="000176B6">
            <w:pPr>
              <w:rPr>
                <w:sz w:val="18"/>
                <w:szCs w:val="18"/>
              </w:rPr>
            </w:pPr>
            <w:r w:rsidRPr="001B7EFB">
              <w:rPr>
                <w:sz w:val="18"/>
                <w:szCs w:val="18"/>
              </w:rPr>
              <w:t>2</w:t>
            </w:r>
          </w:p>
        </w:tc>
        <w:tc>
          <w:tcPr>
            <w:tcW w:w="0" w:type="auto"/>
          </w:tcPr>
          <w:p w14:paraId="16019D7E" w14:textId="7A130D3C" w:rsidR="000176B6" w:rsidRPr="001B7EFB" w:rsidRDefault="000176B6" w:rsidP="000176B6">
            <w:pPr>
              <w:rPr>
                <w:sz w:val="18"/>
                <w:szCs w:val="18"/>
              </w:rPr>
            </w:pPr>
            <w:r w:rsidRPr="001B7EFB">
              <w:rPr>
                <w:sz w:val="18"/>
                <w:szCs w:val="18"/>
              </w:rPr>
              <w:t>ENSG00000156299</w:t>
            </w:r>
          </w:p>
        </w:tc>
        <w:tc>
          <w:tcPr>
            <w:tcW w:w="0" w:type="auto"/>
            <w:noWrap/>
            <w:hideMark/>
          </w:tcPr>
          <w:p w14:paraId="310DD9B1" w14:textId="3A2AC62E" w:rsidR="000176B6" w:rsidRPr="001B7EFB" w:rsidRDefault="000176B6" w:rsidP="000176B6">
            <w:pPr>
              <w:rPr>
                <w:sz w:val="18"/>
                <w:szCs w:val="18"/>
              </w:rPr>
            </w:pPr>
            <w:r w:rsidRPr="001B7EFB">
              <w:rPr>
                <w:sz w:val="18"/>
                <w:szCs w:val="18"/>
              </w:rPr>
              <w:t>TIAM1</w:t>
            </w:r>
          </w:p>
        </w:tc>
        <w:tc>
          <w:tcPr>
            <w:tcW w:w="0" w:type="auto"/>
            <w:noWrap/>
            <w:hideMark/>
          </w:tcPr>
          <w:p w14:paraId="74559C04" w14:textId="77777777" w:rsidR="000176B6" w:rsidRPr="001B7EFB" w:rsidRDefault="000176B6" w:rsidP="000176B6">
            <w:pPr>
              <w:rPr>
                <w:sz w:val="18"/>
                <w:szCs w:val="18"/>
              </w:rPr>
            </w:pPr>
            <w:r w:rsidRPr="001B7EFB">
              <w:rPr>
                <w:sz w:val="18"/>
                <w:szCs w:val="18"/>
              </w:rPr>
              <w:t>3.33E-07</w:t>
            </w:r>
          </w:p>
        </w:tc>
        <w:tc>
          <w:tcPr>
            <w:tcW w:w="0" w:type="auto"/>
            <w:noWrap/>
            <w:hideMark/>
          </w:tcPr>
          <w:p w14:paraId="134F33D3" w14:textId="77777777" w:rsidR="000176B6" w:rsidRPr="001B7EFB" w:rsidRDefault="000176B6" w:rsidP="000176B6">
            <w:pPr>
              <w:rPr>
                <w:sz w:val="18"/>
                <w:szCs w:val="18"/>
              </w:rPr>
            </w:pPr>
            <w:r w:rsidRPr="001B7EFB">
              <w:rPr>
                <w:sz w:val="18"/>
                <w:szCs w:val="18"/>
              </w:rPr>
              <w:t>0.001</w:t>
            </w:r>
          </w:p>
        </w:tc>
        <w:tc>
          <w:tcPr>
            <w:tcW w:w="0" w:type="auto"/>
            <w:noWrap/>
            <w:hideMark/>
          </w:tcPr>
          <w:p w14:paraId="6083EE8E" w14:textId="77777777" w:rsidR="000176B6" w:rsidRPr="001B7EFB" w:rsidRDefault="000176B6" w:rsidP="000176B6">
            <w:pPr>
              <w:rPr>
                <w:sz w:val="18"/>
                <w:szCs w:val="18"/>
              </w:rPr>
            </w:pPr>
            <w:r w:rsidRPr="001B7EFB">
              <w:rPr>
                <w:sz w:val="18"/>
                <w:szCs w:val="18"/>
              </w:rPr>
              <w:t>-0.693</w:t>
            </w:r>
          </w:p>
        </w:tc>
        <w:tc>
          <w:tcPr>
            <w:tcW w:w="0" w:type="auto"/>
            <w:noWrap/>
            <w:hideMark/>
          </w:tcPr>
          <w:p w14:paraId="4063B3AC" w14:textId="77777777" w:rsidR="000176B6" w:rsidRPr="001B7EFB" w:rsidRDefault="000176B6" w:rsidP="000176B6">
            <w:pPr>
              <w:rPr>
                <w:sz w:val="18"/>
                <w:szCs w:val="18"/>
              </w:rPr>
            </w:pPr>
            <w:r w:rsidRPr="001B7EFB">
              <w:rPr>
                <w:sz w:val="18"/>
                <w:szCs w:val="18"/>
              </w:rPr>
              <w:t>5.6130</w:t>
            </w:r>
          </w:p>
        </w:tc>
        <w:tc>
          <w:tcPr>
            <w:tcW w:w="0" w:type="auto"/>
            <w:noWrap/>
            <w:hideMark/>
          </w:tcPr>
          <w:p w14:paraId="4BF0B183" w14:textId="77777777" w:rsidR="000176B6" w:rsidRPr="001B7EFB" w:rsidRDefault="000176B6" w:rsidP="000176B6">
            <w:pPr>
              <w:rPr>
                <w:sz w:val="18"/>
                <w:szCs w:val="18"/>
              </w:rPr>
            </w:pPr>
            <w:r w:rsidRPr="001B7EFB">
              <w:rPr>
                <w:sz w:val="18"/>
                <w:szCs w:val="18"/>
              </w:rPr>
              <w:t>34.9708</w:t>
            </w:r>
          </w:p>
        </w:tc>
        <w:tc>
          <w:tcPr>
            <w:tcW w:w="0" w:type="auto"/>
            <w:noWrap/>
            <w:hideMark/>
          </w:tcPr>
          <w:p w14:paraId="2CA5752C" w14:textId="77777777" w:rsidR="000176B6" w:rsidRPr="001B7EFB" w:rsidRDefault="000176B6" w:rsidP="000176B6">
            <w:pPr>
              <w:rPr>
                <w:sz w:val="18"/>
                <w:szCs w:val="18"/>
              </w:rPr>
            </w:pPr>
            <w:r w:rsidRPr="001B7EFB">
              <w:rPr>
                <w:sz w:val="18"/>
                <w:szCs w:val="18"/>
              </w:rPr>
              <w:t>0.618</w:t>
            </w:r>
          </w:p>
        </w:tc>
      </w:tr>
      <w:tr w:rsidR="000176B6" w:rsidRPr="001B7EFB" w14:paraId="6186575D" w14:textId="77777777" w:rsidTr="00D8792E">
        <w:tc>
          <w:tcPr>
            <w:tcW w:w="0" w:type="auto"/>
            <w:noWrap/>
            <w:hideMark/>
          </w:tcPr>
          <w:p w14:paraId="54749883" w14:textId="77777777" w:rsidR="000176B6" w:rsidRPr="001B7EFB" w:rsidRDefault="000176B6" w:rsidP="000176B6">
            <w:pPr>
              <w:rPr>
                <w:sz w:val="18"/>
                <w:szCs w:val="18"/>
              </w:rPr>
            </w:pPr>
            <w:r w:rsidRPr="001B7EFB">
              <w:rPr>
                <w:sz w:val="18"/>
                <w:szCs w:val="18"/>
              </w:rPr>
              <w:t>3</w:t>
            </w:r>
          </w:p>
        </w:tc>
        <w:tc>
          <w:tcPr>
            <w:tcW w:w="0" w:type="auto"/>
          </w:tcPr>
          <w:p w14:paraId="1FF5CFA5" w14:textId="47EFC0AA" w:rsidR="000176B6" w:rsidRPr="001B7EFB" w:rsidRDefault="000176B6" w:rsidP="000176B6">
            <w:pPr>
              <w:rPr>
                <w:sz w:val="18"/>
                <w:szCs w:val="18"/>
              </w:rPr>
            </w:pPr>
            <w:r w:rsidRPr="001B7EFB">
              <w:rPr>
                <w:sz w:val="18"/>
                <w:szCs w:val="18"/>
              </w:rPr>
              <w:t>ENSG00000107562</w:t>
            </w:r>
          </w:p>
        </w:tc>
        <w:tc>
          <w:tcPr>
            <w:tcW w:w="0" w:type="auto"/>
            <w:noWrap/>
            <w:hideMark/>
          </w:tcPr>
          <w:p w14:paraId="180BC604" w14:textId="504FC999" w:rsidR="000176B6" w:rsidRPr="001B7EFB" w:rsidRDefault="000176B6" w:rsidP="000176B6">
            <w:pPr>
              <w:rPr>
                <w:sz w:val="18"/>
                <w:szCs w:val="18"/>
              </w:rPr>
            </w:pPr>
            <w:r w:rsidRPr="001B7EFB">
              <w:rPr>
                <w:sz w:val="18"/>
                <w:szCs w:val="18"/>
              </w:rPr>
              <w:t>CXCL12</w:t>
            </w:r>
          </w:p>
        </w:tc>
        <w:tc>
          <w:tcPr>
            <w:tcW w:w="0" w:type="auto"/>
            <w:noWrap/>
            <w:hideMark/>
          </w:tcPr>
          <w:p w14:paraId="33C53920" w14:textId="77777777" w:rsidR="000176B6" w:rsidRPr="001B7EFB" w:rsidRDefault="000176B6" w:rsidP="000176B6">
            <w:pPr>
              <w:rPr>
                <w:sz w:val="18"/>
                <w:szCs w:val="18"/>
              </w:rPr>
            </w:pPr>
            <w:r w:rsidRPr="001B7EFB">
              <w:rPr>
                <w:sz w:val="18"/>
                <w:szCs w:val="18"/>
              </w:rPr>
              <w:t>1.96E-06</w:t>
            </w:r>
          </w:p>
        </w:tc>
        <w:tc>
          <w:tcPr>
            <w:tcW w:w="0" w:type="auto"/>
            <w:noWrap/>
            <w:hideMark/>
          </w:tcPr>
          <w:p w14:paraId="302D5F09" w14:textId="77777777" w:rsidR="000176B6" w:rsidRPr="001B7EFB" w:rsidRDefault="000176B6" w:rsidP="000176B6">
            <w:pPr>
              <w:rPr>
                <w:sz w:val="18"/>
                <w:szCs w:val="18"/>
              </w:rPr>
            </w:pPr>
            <w:r w:rsidRPr="001B7EFB">
              <w:rPr>
                <w:sz w:val="18"/>
                <w:szCs w:val="18"/>
              </w:rPr>
              <w:t>0.007</w:t>
            </w:r>
          </w:p>
        </w:tc>
        <w:tc>
          <w:tcPr>
            <w:tcW w:w="0" w:type="auto"/>
            <w:noWrap/>
            <w:hideMark/>
          </w:tcPr>
          <w:p w14:paraId="57A3B103" w14:textId="77777777" w:rsidR="000176B6" w:rsidRPr="001B7EFB" w:rsidRDefault="000176B6" w:rsidP="000176B6">
            <w:pPr>
              <w:rPr>
                <w:sz w:val="18"/>
                <w:szCs w:val="18"/>
              </w:rPr>
            </w:pPr>
            <w:r w:rsidRPr="001B7EFB">
              <w:rPr>
                <w:sz w:val="18"/>
                <w:szCs w:val="18"/>
              </w:rPr>
              <w:t>1.136</w:t>
            </w:r>
          </w:p>
        </w:tc>
        <w:tc>
          <w:tcPr>
            <w:tcW w:w="0" w:type="auto"/>
            <w:noWrap/>
            <w:hideMark/>
          </w:tcPr>
          <w:p w14:paraId="3DCAAAA3" w14:textId="77777777" w:rsidR="000176B6" w:rsidRPr="001B7EFB" w:rsidRDefault="000176B6" w:rsidP="000176B6">
            <w:pPr>
              <w:rPr>
                <w:sz w:val="18"/>
                <w:szCs w:val="18"/>
              </w:rPr>
            </w:pPr>
            <w:r w:rsidRPr="001B7EFB">
              <w:rPr>
                <w:sz w:val="18"/>
                <w:szCs w:val="18"/>
              </w:rPr>
              <w:t>6.4680</w:t>
            </w:r>
          </w:p>
        </w:tc>
        <w:tc>
          <w:tcPr>
            <w:tcW w:w="0" w:type="auto"/>
            <w:noWrap/>
            <w:hideMark/>
          </w:tcPr>
          <w:p w14:paraId="2301144C" w14:textId="77777777" w:rsidR="000176B6" w:rsidRPr="001B7EFB" w:rsidRDefault="000176B6" w:rsidP="000176B6">
            <w:pPr>
              <w:rPr>
                <w:sz w:val="18"/>
                <w:szCs w:val="18"/>
              </w:rPr>
            </w:pPr>
            <w:r w:rsidRPr="001B7EFB">
              <w:rPr>
                <w:sz w:val="18"/>
                <w:szCs w:val="18"/>
              </w:rPr>
              <w:t>29.2302</w:t>
            </w:r>
          </w:p>
        </w:tc>
        <w:tc>
          <w:tcPr>
            <w:tcW w:w="0" w:type="auto"/>
            <w:noWrap/>
            <w:hideMark/>
          </w:tcPr>
          <w:p w14:paraId="3A080A77" w14:textId="77777777" w:rsidR="000176B6" w:rsidRPr="001B7EFB" w:rsidRDefault="000176B6" w:rsidP="000176B6">
            <w:pPr>
              <w:rPr>
                <w:sz w:val="18"/>
                <w:szCs w:val="18"/>
              </w:rPr>
            </w:pPr>
            <w:r w:rsidRPr="001B7EFB">
              <w:rPr>
                <w:sz w:val="18"/>
                <w:szCs w:val="18"/>
              </w:rPr>
              <w:t>2.198</w:t>
            </w:r>
          </w:p>
        </w:tc>
      </w:tr>
      <w:tr w:rsidR="000176B6" w:rsidRPr="001B7EFB" w14:paraId="466C5567" w14:textId="77777777" w:rsidTr="00D8792E">
        <w:tc>
          <w:tcPr>
            <w:tcW w:w="0" w:type="auto"/>
            <w:noWrap/>
            <w:hideMark/>
          </w:tcPr>
          <w:p w14:paraId="79D26658" w14:textId="77777777" w:rsidR="000176B6" w:rsidRPr="001B7EFB" w:rsidRDefault="000176B6" w:rsidP="000176B6">
            <w:pPr>
              <w:rPr>
                <w:sz w:val="18"/>
                <w:szCs w:val="18"/>
              </w:rPr>
            </w:pPr>
            <w:r w:rsidRPr="001B7EFB">
              <w:rPr>
                <w:sz w:val="18"/>
                <w:szCs w:val="18"/>
              </w:rPr>
              <w:t>4</w:t>
            </w:r>
          </w:p>
        </w:tc>
        <w:tc>
          <w:tcPr>
            <w:tcW w:w="0" w:type="auto"/>
          </w:tcPr>
          <w:p w14:paraId="1DC3D3BD" w14:textId="53BF1BFD" w:rsidR="000176B6" w:rsidRPr="001B7EFB" w:rsidRDefault="000176B6" w:rsidP="000176B6">
            <w:pPr>
              <w:rPr>
                <w:sz w:val="18"/>
                <w:szCs w:val="18"/>
              </w:rPr>
            </w:pPr>
            <w:r w:rsidRPr="001B7EFB">
              <w:rPr>
                <w:sz w:val="18"/>
                <w:szCs w:val="18"/>
              </w:rPr>
              <w:t>ENSG00000169071</w:t>
            </w:r>
          </w:p>
        </w:tc>
        <w:tc>
          <w:tcPr>
            <w:tcW w:w="0" w:type="auto"/>
            <w:noWrap/>
            <w:hideMark/>
          </w:tcPr>
          <w:p w14:paraId="17AD3CD3" w14:textId="1884126E" w:rsidR="000176B6" w:rsidRPr="001B7EFB" w:rsidRDefault="000176B6" w:rsidP="000176B6">
            <w:pPr>
              <w:rPr>
                <w:sz w:val="18"/>
                <w:szCs w:val="18"/>
              </w:rPr>
            </w:pPr>
            <w:r w:rsidRPr="001B7EFB">
              <w:rPr>
                <w:sz w:val="18"/>
                <w:szCs w:val="18"/>
              </w:rPr>
              <w:t>ROR2</w:t>
            </w:r>
          </w:p>
        </w:tc>
        <w:tc>
          <w:tcPr>
            <w:tcW w:w="0" w:type="auto"/>
            <w:noWrap/>
            <w:hideMark/>
          </w:tcPr>
          <w:p w14:paraId="51A44742" w14:textId="77777777" w:rsidR="000176B6" w:rsidRPr="001B7EFB" w:rsidRDefault="000176B6" w:rsidP="000176B6">
            <w:pPr>
              <w:rPr>
                <w:sz w:val="18"/>
                <w:szCs w:val="18"/>
              </w:rPr>
            </w:pPr>
            <w:r w:rsidRPr="001B7EFB">
              <w:rPr>
                <w:sz w:val="18"/>
                <w:szCs w:val="18"/>
              </w:rPr>
              <w:t>2.81E-06</w:t>
            </w:r>
          </w:p>
        </w:tc>
        <w:tc>
          <w:tcPr>
            <w:tcW w:w="0" w:type="auto"/>
            <w:noWrap/>
            <w:hideMark/>
          </w:tcPr>
          <w:p w14:paraId="264E98B4" w14:textId="77777777" w:rsidR="000176B6" w:rsidRPr="001B7EFB" w:rsidRDefault="000176B6" w:rsidP="000176B6">
            <w:pPr>
              <w:rPr>
                <w:sz w:val="18"/>
                <w:szCs w:val="18"/>
              </w:rPr>
            </w:pPr>
            <w:r w:rsidRPr="001B7EFB">
              <w:rPr>
                <w:sz w:val="18"/>
                <w:szCs w:val="18"/>
              </w:rPr>
              <w:t>0.008</w:t>
            </w:r>
          </w:p>
        </w:tc>
        <w:tc>
          <w:tcPr>
            <w:tcW w:w="0" w:type="auto"/>
            <w:noWrap/>
            <w:hideMark/>
          </w:tcPr>
          <w:p w14:paraId="3044F02F" w14:textId="77777777" w:rsidR="000176B6" w:rsidRPr="001B7EFB" w:rsidRDefault="000176B6" w:rsidP="000176B6">
            <w:pPr>
              <w:rPr>
                <w:sz w:val="18"/>
                <w:szCs w:val="18"/>
              </w:rPr>
            </w:pPr>
            <w:r w:rsidRPr="001B7EFB">
              <w:rPr>
                <w:sz w:val="18"/>
                <w:szCs w:val="18"/>
              </w:rPr>
              <w:t>1.018</w:t>
            </w:r>
          </w:p>
        </w:tc>
        <w:tc>
          <w:tcPr>
            <w:tcW w:w="0" w:type="auto"/>
            <w:noWrap/>
            <w:hideMark/>
          </w:tcPr>
          <w:p w14:paraId="5FBEF6CA" w14:textId="77777777" w:rsidR="000176B6" w:rsidRPr="001B7EFB" w:rsidRDefault="000176B6" w:rsidP="000176B6">
            <w:pPr>
              <w:rPr>
                <w:sz w:val="18"/>
                <w:szCs w:val="18"/>
              </w:rPr>
            </w:pPr>
            <w:r w:rsidRPr="001B7EFB">
              <w:rPr>
                <w:sz w:val="18"/>
                <w:szCs w:val="18"/>
              </w:rPr>
              <w:t>4.0462</w:t>
            </w:r>
          </w:p>
        </w:tc>
        <w:tc>
          <w:tcPr>
            <w:tcW w:w="0" w:type="auto"/>
            <w:noWrap/>
            <w:hideMark/>
          </w:tcPr>
          <w:p w14:paraId="3C0E9AAB" w14:textId="77777777" w:rsidR="000176B6" w:rsidRPr="001B7EFB" w:rsidRDefault="000176B6" w:rsidP="000176B6">
            <w:pPr>
              <w:rPr>
                <w:sz w:val="18"/>
                <w:szCs w:val="18"/>
              </w:rPr>
            </w:pPr>
            <w:r w:rsidRPr="001B7EFB">
              <w:rPr>
                <w:sz w:val="18"/>
                <w:szCs w:val="18"/>
              </w:rPr>
              <w:t>28.1214</w:t>
            </w:r>
          </w:p>
        </w:tc>
        <w:tc>
          <w:tcPr>
            <w:tcW w:w="0" w:type="auto"/>
            <w:noWrap/>
            <w:hideMark/>
          </w:tcPr>
          <w:p w14:paraId="044782AA" w14:textId="77777777" w:rsidR="000176B6" w:rsidRPr="001B7EFB" w:rsidRDefault="000176B6" w:rsidP="000176B6">
            <w:pPr>
              <w:rPr>
                <w:sz w:val="18"/>
                <w:szCs w:val="18"/>
              </w:rPr>
            </w:pPr>
            <w:r w:rsidRPr="001B7EFB">
              <w:rPr>
                <w:sz w:val="18"/>
                <w:szCs w:val="18"/>
              </w:rPr>
              <w:t>2.025</w:t>
            </w:r>
          </w:p>
        </w:tc>
      </w:tr>
      <w:tr w:rsidR="000176B6" w:rsidRPr="001B7EFB" w14:paraId="4C165983" w14:textId="77777777" w:rsidTr="00D8792E">
        <w:tc>
          <w:tcPr>
            <w:tcW w:w="0" w:type="auto"/>
            <w:noWrap/>
            <w:hideMark/>
          </w:tcPr>
          <w:p w14:paraId="45151940" w14:textId="77777777" w:rsidR="000176B6" w:rsidRPr="001B7EFB" w:rsidRDefault="000176B6" w:rsidP="000176B6">
            <w:pPr>
              <w:rPr>
                <w:sz w:val="18"/>
                <w:szCs w:val="18"/>
              </w:rPr>
            </w:pPr>
            <w:r w:rsidRPr="001B7EFB">
              <w:rPr>
                <w:sz w:val="18"/>
                <w:szCs w:val="18"/>
              </w:rPr>
              <w:t>5</w:t>
            </w:r>
          </w:p>
        </w:tc>
        <w:tc>
          <w:tcPr>
            <w:tcW w:w="0" w:type="auto"/>
          </w:tcPr>
          <w:p w14:paraId="29420DBB" w14:textId="65A197C4" w:rsidR="000176B6" w:rsidRPr="001B7EFB" w:rsidRDefault="000176B6" w:rsidP="000176B6">
            <w:pPr>
              <w:rPr>
                <w:sz w:val="18"/>
                <w:szCs w:val="18"/>
              </w:rPr>
            </w:pPr>
            <w:r w:rsidRPr="001B7EFB">
              <w:rPr>
                <w:sz w:val="18"/>
                <w:szCs w:val="18"/>
              </w:rPr>
              <w:t>ENSG00000170915</w:t>
            </w:r>
          </w:p>
        </w:tc>
        <w:tc>
          <w:tcPr>
            <w:tcW w:w="0" w:type="auto"/>
            <w:noWrap/>
            <w:hideMark/>
          </w:tcPr>
          <w:p w14:paraId="55767501" w14:textId="70D151F5" w:rsidR="000176B6" w:rsidRPr="001B7EFB" w:rsidRDefault="000176B6" w:rsidP="000176B6">
            <w:pPr>
              <w:rPr>
                <w:sz w:val="18"/>
                <w:szCs w:val="18"/>
              </w:rPr>
            </w:pPr>
            <w:r w:rsidRPr="001B7EFB">
              <w:rPr>
                <w:sz w:val="18"/>
                <w:szCs w:val="18"/>
              </w:rPr>
              <w:t>PAQR8</w:t>
            </w:r>
          </w:p>
        </w:tc>
        <w:tc>
          <w:tcPr>
            <w:tcW w:w="0" w:type="auto"/>
            <w:noWrap/>
            <w:hideMark/>
          </w:tcPr>
          <w:p w14:paraId="385580DD" w14:textId="77777777" w:rsidR="000176B6" w:rsidRPr="001B7EFB" w:rsidRDefault="000176B6" w:rsidP="000176B6">
            <w:pPr>
              <w:rPr>
                <w:sz w:val="18"/>
                <w:szCs w:val="18"/>
              </w:rPr>
            </w:pPr>
            <w:r w:rsidRPr="001B7EFB">
              <w:rPr>
                <w:sz w:val="18"/>
                <w:szCs w:val="18"/>
              </w:rPr>
              <w:t>3.53E-06</w:t>
            </w:r>
          </w:p>
        </w:tc>
        <w:tc>
          <w:tcPr>
            <w:tcW w:w="0" w:type="auto"/>
            <w:noWrap/>
            <w:hideMark/>
          </w:tcPr>
          <w:p w14:paraId="433D63D2" w14:textId="77777777" w:rsidR="000176B6" w:rsidRPr="001B7EFB" w:rsidRDefault="000176B6" w:rsidP="000176B6">
            <w:pPr>
              <w:rPr>
                <w:sz w:val="18"/>
                <w:szCs w:val="18"/>
              </w:rPr>
            </w:pPr>
            <w:r w:rsidRPr="001B7EFB">
              <w:rPr>
                <w:sz w:val="18"/>
                <w:szCs w:val="18"/>
              </w:rPr>
              <w:t>0.008</w:t>
            </w:r>
          </w:p>
        </w:tc>
        <w:tc>
          <w:tcPr>
            <w:tcW w:w="0" w:type="auto"/>
            <w:noWrap/>
            <w:hideMark/>
          </w:tcPr>
          <w:p w14:paraId="252B3859" w14:textId="77777777" w:rsidR="000176B6" w:rsidRPr="001B7EFB" w:rsidRDefault="000176B6" w:rsidP="000176B6">
            <w:pPr>
              <w:rPr>
                <w:sz w:val="18"/>
                <w:szCs w:val="18"/>
              </w:rPr>
            </w:pPr>
            <w:r w:rsidRPr="001B7EFB">
              <w:rPr>
                <w:sz w:val="18"/>
                <w:szCs w:val="18"/>
              </w:rPr>
              <w:t>-0.856</w:t>
            </w:r>
          </w:p>
        </w:tc>
        <w:tc>
          <w:tcPr>
            <w:tcW w:w="0" w:type="auto"/>
            <w:noWrap/>
            <w:hideMark/>
          </w:tcPr>
          <w:p w14:paraId="061D65A2" w14:textId="77777777" w:rsidR="000176B6" w:rsidRPr="001B7EFB" w:rsidRDefault="000176B6" w:rsidP="000176B6">
            <w:pPr>
              <w:rPr>
                <w:sz w:val="18"/>
                <w:szCs w:val="18"/>
              </w:rPr>
            </w:pPr>
            <w:r w:rsidRPr="001B7EFB">
              <w:rPr>
                <w:sz w:val="18"/>
                <w:szCs w:val="18"/>
              </w:rPr>
              <w:t>4.3851</w:t>
            </w:r>
          </w:p>
        </w:tc>
        <w:tc>
          <w:tcPr>
            <w:tcW w:w="0" w:type="auto"/>
            <w:noWrap/>
            <w:hideMark/>
          </w:tcPr>
          <w:p w14:paraId="30D0AD47" w14:textId="77777777" w:rsidR="000176B6" w:rsidRPr="001B7EFB" w:rsidRDefault="000176B6" w:rsidP="000176B6">
            <w:pPr>
              <w:rPr>
                <w:sz w:val="18"/>
                <w:szCs w:val="18"/>
              </w:rPr>
            </w:pPr>
            <w:r w:rsidRPr="001B7EFB">
              <w:rPr>
                <w:sz w:val="18"/>
                <w:szCs w:val="18"/>
              </w:rPr>
              <w:t>27.4220</w:t>
            </w:r>
          </w:p>
        </w:tc>
        <w:tc>
          <w:tcPr>
            <w:tcW w:w="0" w:type="auto"/>
            <w:noWrap/>
            <w:hideMark/>
          </w:tcPr>
          <w:p w14:paraId="62FAD6FB" w14:textId="77777777" w:rsidR="000176B6" w:rsidRPr="001B7EFB" w:rsidRDefault="000176B6" w:rsidP="000176B6">
            <w:pPr>
              <w:rPr>
                <w:sz w:val="18"/>
                <w:szCs w:val="18"/>
              </w:rPr>
            </w:pPr>
            <w:r w:rsidRPr="001B7EFB">
              <w:rPr>
                <w:sz w:val="18"/>
                <w:szCs w:val="18"/>
              </w:rPr>
              <w:t>0.552</w:t>
            </w:r>
          </w:p>
        </w:tc>
      </w:tr>
      <w:tr w:rsidR="000176B6" w:rsidRPr="001B7EFB" w14:paraId="3B85B0C9" w14:textId="77777777" w:rsidTr="00D8792E">
        <w:tc>
          <w:tcPr>
            <w:tcW w:w="0" w:type="auto"/>
            <w:noWrap/>
            <w:hideMark/>
          </w:tcPr>
          <w:p w14:paraId="1074D9E0" w14:textId="77777777" w:rsidR="000176B6" w:rsidRPr="001B7EFB" w:rsidRDefault="000176B6" w:rsidP="000176B6">
            <w:pPr>
              <w:rPr>
                <w:sz w:val="18"/>
                <w:szCs w:val="18"/>
              </w:rPr>
            </w:pPr>
            <w:r w:rsidRPr="001B7EFB">
              <w:rPr>
                <w:sz w:val="18"/>
                <w:szCs w:val="18"/>
              </w:rPr>
              <w:t>6</w:t>
            </w:r>
          </w:p>
        </w:tc>
        <w:tc>
          <w:tcPr>
            <w:tcW w:w="0" w:type="auto"/>
          </w:tcPr>
          <w:p w14:paraId="43D51E79" w14:textId="034838C3" w:rsidR="000176B6" w:rsidRPr="001B7EFB" w:rsidRDefault="000176B6" w:rsidP="000176B6">
            <w:pPr>
              <w:rPr>
                <w:sz w:val="18"/>
                <w:szCs w:val="18"/>
              </w:rPr>
            </w:pPr>
            <w:r w:rsidRPr="001B7EFB">
              <w:rPr>
                <w:sz w:val="18"/>
                <w:szCs w:val="18"/>
              </w:rPr>
              <w:t>ENSG00000166106</w:t>
            </w:r>
          </w:p>
        </w:tc>
        <w:tc>
          <w:tcPr>
            <w:tcW w:w="0" w:type="auto"/>
            <w:noWrap/>
            <w:hideMark/>
          </w:tcPr>
          <w:p w14:paraId="6DD70D56" w14:textId="3548C5B2" w:rsidR="000176B6" w:rsidRPr="001B7EFB" w:rsidRDefault="000176B6" w:rsidP="000176B6">
            <w:pPr>
              <w:rPr>
                <w:sz w:val="18"/>
                <w:szCs w:val="18"/>
              </w:rPr>
            </w:pPr>
            <w:r w:rsidRPr="001B7EFB">
              <w:rPr>
                <w:sz w:val="18"/>
                <w:szCs w:val="18"/>
              </w:rPr>
              <w:t>ADAMTS15</w:t>
            </w:r>
          </w:p>
        </w:tc>
        <w:tc>
          <w:tcPr>
            <w:tcW w:w="0" w:type="auto"/>
            <w:noWrap/>
            <w:hideMark/>
          </w:tcPr>
          <w:p w14:paraId="7D84B75E" w14:textId="77777777" w:rsidR="000176B6" w:rsidRPr="001B7EFB" w:rsidRDefault="000176B6" w:rsidP="000176B6">
            <w:pPr>
              <w:rPr>
                <w:sz w:val="18"/>
                <w:szCs w:val="18"/>
              </w:rPr>
            </w:pPr>
            <w:r w:rsidRPr="001B7EFB">
              <w:rPr>
                <w:sz w:val="18"/>
                <w:szCs w:val="18"/>
              </w:rPr>
              <w:t>4.46E-06</w:t>
            </w:r>
          </w:p>
        </w:tc>
        <w:tc>
          <w:tcPr>
            <w:tcW w:w="0" w:type="auto"/>
            <w:noWrap/>
            <w:hideMark/>
          </w:tcPr>
          <w:p w14:paraId="677B9AF1" w14:textId="77777777" w:rsidR="000176B6" w:rsidRPr="001B7EFB" w:rsidRDefault="000176B6" w:rsidP="000176B6">
            <w:pPr>
              <w:rPr>
                <w:sz w:val="18"/>
                <w:szCs w:val="18"/>
              </w:rPr>
            </w:pPr>
            <w:r w:rsidRPr="001B7EFB">
              <w:rPr>
                <w:sz w:val="18"/>
                <w:szCs w:val="18"/>
              </w:rPr>
              <w:t>0.008</w:t>
            </w:r>
          </w:p>
        </w:tc>
        <w:tc>
          <w:tcPr>
            <w:tcW w:w="0" w:type="auto"/>
            <w:noWrap/>
            <w:hideMark/>
          </w:tcPr>
          <w:p w14:paraId="0BF3EAE4" w14:textId="77777777" w:rsidR="000176B6" w:rsidRPr="001B7EFB" w:rsidRDefault="000176B6" w:rsidP="000176B6">
            <w:pPr>
              <w:rPr>
                <w:sz w:val="18"/>
                <w:szCs w:val="18"/>
              </w:rPr>
            </w:pPr>
            <w:r w:rsidRPr="001B7EFB">
              <w:rPr>
                <w:sz w:val="18"/>
                <w:szCs w:val="18"/>
              </w:rPr>
              <w:t>1.213</w:t>
            </w:r>
          </w:p>
        </w:tc>
        <w:tc>
          <w:tcPr>
            <w:tcW w:w="0" w:type="auto"/>
            <w:noWrap/>
            <w:hideMark/>
          </w:tcPr>
          <w:p w14:paraId="2786F06A" w14:textId="77777777" w:rsidR="000176B6" w:rsidRPr="001B7EFB" w:rsidRDefault="000176B6" w:rsidP="000176B6">
            <w:pPr>
              <w:rPr>
                <w:sz w:val="18"/>
                <w:szCs w:val="18"/>
              </w:rPr>
            </w:pPr>
            <w:r w:rsidRPr="001B7EFB">
              <w:rPr>
                <w:sz w:val="18"/>
                <w:szCs w:val="18"/>
              </w:rPr>
              <w:t>5.2659</w:t>
            </w:r>
          </w:p>
        </w:tc>
        <w:tc>
          <w:tcPr>
            <w:tcW w:w="0" w:type="auto"/>
            <w:noWrap/>
            <w:hideMark/>
          </w:tcPr>
          <w:p w14:paraId="7EC1E633" w14:textId="77777777" w:rsidR="000176B6" w:rsidRPr="001B7EFB" w:rsidRDefault="000176B6" w:rsidP="000176B6">
            <w:pPr>
              <w:rPr>
                <w:sz w:val="18"/>
                <w:szCs w:val="18"/>
              </w:rPr>
            </w:pPr>
            <w:r w:rsidRPr="001B7EFB">
              <w:rPr>
                <w:sz w:val="18"/>
                <w:szCs w:val="18"/>
              </w:rPr>
              <w:t>26.7188</w:t>
            </w:r>
          </w:p>
        </w:tc>
        <w:tc>
          <w:tcPr>
            <w:tcW w:w="0" w:type="auto"/>
            <w:noWrap/>
            <w:hideMark/>
          </w:tcPr>
          <w:p w14:paraId="486DE8B8" w14:textId="77777777" w:rsidR="000176B6" w:rsidRPr="001B7EFB" w:rsidRDefault="000176B6" w:rsidP="000176B6">
            <w:pPr>
              <w:rPr>
                <w:sz w:val="18"/>
                <w:szCs w:val="18"/>
              </w:rPr>
            </w:pPr>
            <w:r w:rsidRPr="001B7EFB">
              <w:rPr>
                <w:sz w:val="18"/>
                <w:szCs w:val="18"/>
              </w:rPr>
              <w:t>2.319</w:t>
            </w:r>
          </w:p>
        </w:tc>
      </w:tr>
      <w:tr w:rsidR="000176B6" w:rsidRPr="001B7EFB" w14:paraId="64AFC463" w14:textId="77777777" w:rsidTr="00D8792E">
        <w:tc>
          <w:tcPr>
            <w:tcW w:w="0" w:type="auto"/>
            <w:noWrap/>
            <w:hideMark/>
          </w:tcPr>
          <w:p w14:paraId="12DBF5F9" w14:textId="77777777" w:rsidR="000176B6" w:rsidRPr="001B7EFB" w:rsidRDefault="000176B6" w:rsidP="000176B6">
            <w:pPr>
              <w:rPr>
                <w:sz w:val="18"/>
                <w:szCs w:val="18"/>
              </w:rPr>
            </w:pPr>
            <w:r w:rsidRPr="001B7EFB">
              <w:rPr>
                <w:sz w:val="18"/>
                <w:szCs w:val="18"/>
              </w:rPr>
              <w:t>7</w:t>
            </w:r>
          </w:p>
        </w:tc>
        <w:tc>
          <w:tcPr>
            <w:tcW w:w="0" w:type="auto"/>
          </w:tcPr>
          <w:p w14:paraId="6ECFA354" w14:textId="04B63C4D" w:rsidR="000176B6" w:rsidRPr="001B7EFB" w:rsidRDefault="000176B6" w:rsidP="000176B6">
            <w:pPr>
              <w:rPr>
                <w:sz w:val="18"/>
                <w:szCs w:val="18"/>
              </w:rPr>
            </w:pPr>
            <w:r w:rsidRPr="001B7EFB">
              <w:rPr>
                <w:sz w:val="18"/>
                <w:szCs w:val="18"/>
              </w:rPr>
              <w:t>ENSG00000168421</w:t>
            </w:r>
          </w:p>
        </w:tc>
        <w:tc>
          <w:tcPr>
            <w:tcW w:w="0" w:type="auto"/>
            <w:noWrap/>
            <w:hideMark/>
          </w:tcPr>
          <w:p w14:paraId="1B781AF7" w14:textId="41BF9BFA" w:rsidR="000176B6" w:rsidRPr="001B7EFB" w:rsidRDefault="000176B6" w:rsidP="000176B6">
            <w:pPr>
              <w:rPr>
                <w:sz w:val="18"/>
                <w:szCs w:val="18"/>
              </w:rPr>
            </w:pPr>
            <w:r w:rsidRPr="001B7EFB">
              <w:rPr>
                <w:sz w:val="18"/>
                <w:szCs w:val="18"/>
              </w:rPr>
              <w:t>RHOH</w:t>
            </w:r>
          </w:p>
        </w:tc>
        <w:tc>
          <w:tcPr>
            <w:tcW w:w="0" w:type="auto"/>
            <w:noWrap/>
            <w:hideMark/>
          </w:tcPr>
          <w:p w14:paraId="00E37B63" w14:textId="77777777" w:rsidR="000176B6" w:rsidRPr="001B7EFB" w:rsidRDefault="000176B6" w:rsidP="000176B6">
            <w:pPr>
              <w:rPr>
                <w:sz w:val="18"/>
                <w:szCs w:val="18"/>
              </w:rPr>
            </w:pPr>
            <w:r w:rsidRPr="001B7EFB">
              <w:rPr>
                <w:sz w:val="18"/>
                <w:szCs w:val="18"/>
              </w:rPr>
              <w:t>4.97E-06</w:t>
            </w:r>
          </w:p>
        </w:tc>
        <w:tc>
          <w:tcPr>
            <w:tcW w:w="0" w:type="auto"/>
            <w:noWrap/>
            <w:hideMark/>
          </w:tcPr>
          <w:p w14:paraId="320127E2" w14:textId="77777777" w:rsidR="000176B6" w:rsidRPr="001B7EFB" w:rsidRDefault="000176B6" w:rsidP="000176B6">
            <w:pPr>
              <w:rPr>
                <w:sz w:val="18"/>
                <w:szCs w:val="18"/>
              </w:rPr>
            </w:pPr>
            <w:r w:rsidRPr="001B7EFB">
              <w:rPr>
                <w:sz w:val="18"/>
                <w:szCs w:val="18"/>
              </w:rPr>
              <w:t>0.008</w:t>
            </w:r>
          </w:p>
        </w:tc>
        <w:tc>
          <w:tcPr>
            <w:tcW w:w="0" w:type="auto"/>
            <w:noWrap/>
            <w:hideMark/>
          </w:tcPr>
          <w:p w14:paraId="7163D54D" w14:textId="77777777" w:rsidR="000176B6" w:rsidRPr="001B7EFB" w:rsidRDefault="000176B6" w:rsidP="000176B6">
            <w:pPr>
              <w:rPr>
                <w:sz w:val="18"/>
                <w:szCs w:val="18"/>
              </w:rPr>
            </w:pPr>
            <w:r w:rsidRPr="001B7EFB">
              <w:rPr>
                <w:sz w:val="18"/>
                <w:szCs w:val="18"/>
              </w:rPr>
              <w:t>1.170</w:t>
            </w:r>
          </w:p>
        </w:tc>
        <w:tc>
          <w:tcPr>
            <w:tcW w:w="0" w:type="auto"/>
            <w:noWrap/>
            <w:hideMark/>
          </w:tcPr>
          <w:p w14:paraId="1DFAEC44" w14:textId="77777777" w:rsidR="000176B6" w:rsidRPr="001B7EFB" w:rsidRDefault="000176B6" w:rsidP="000176B6">
            <w:pPr>
              <w:rPr>
                <w:sz w:val="18"/>
                <w:szCs w:val="18"/>
              </w:rPr>
            </w:pPr>
            <w:r w:rsidRPr="001B7EFB">
              <w:rPr>
                <w:sz w:val="18"/>
                <w:szCs w:val="18"/>
              </w:rPr>
              <w:t>3.9680</w:t>
            </w:r>
          </w:p>
        </w:tc>
        <w:tc>
          <w:tcPr>
            <w:tcW w:w="0" w:type="auto"/>
            <w:noWrap/>
            <w:hideMark/>
          </w:tcPr>
          <w:p w14:paraId="3E469D2F" w14:textId="77777777" w:rsidR="000176B6" w:rsidRPr="001B7EFB" w:rsidRDefault="000176B6" w:rsidP="000176B6">
            <w:pPr>
              <w:rPr>
                <w:sz w:val="18"/>
                <w:szCs w:val="18"/>
              </w:rPr>
            </w:pPr>
            <w:r w:rsidRPr="001B7EFB">
              <w:rPr>
                <w:sz w:val="18"/>
                <w:szCs w:val="18"/>
              </w:rPr>
              <w:t>26.3924</w:t>
            </w:r>
          </w:p>
        </w:tc>
        <w:tc>
          <w:tcPr>
            <w:tcW w:w="0" w:type="auto"/>
            <w:noWrap/>
            <w:hideMark/>
          </w:tcPr>
          <w:p w14:paraId="0CDBBB5E" w14:textId="77777777" w:rsidR="000176B6" w:rsidRPr="001B7EFB" w:rsidRDefault="000176B6" w:rsidP="000176B6">
            <w:pPr>
              <w:rPr>
                <w:sz w:val="18"/>
                <w:szCs w:val="18"/>
              </w:rPr>
            </w:pPr>
            <w:r w:rsidRPr="001B7EFB">
              <w:rPr>
                <w:sz w:val="18"/>
                <w:szCs w:val="18"/>
              </w:rPr>
              <w:t>2.250</w:t>
            </w:r>
          </w:p>
        </w:tc>
      </w:tr>
      <w:tr w:rsidR="000176B6" w:rsidRPr="001B7EFB" w14:paraId="7792C431" w14:textId="77777777" w:rsidTr="00D8792E">
        <w:tc>
          <w:tcPr>
            <w:tcW w:w="0" w:type="auto"/>
            <w:noWrap/>
            <w:hideMark/>
          </w:tcPr>
          <w:p w14:paraId="460DEF7E" w14:textId="77777777" w:rsidR="000176B6" w:rsidRPr="001B7EFB" w:rsidRDefault="000176B6" w:rsidP="000176B6">
            <w:pPr>
              <w:rPr>
                <w:sz w:val="18"/>
                <w:szCs w:val="18"/>
              </w:rPr>
            </w:pPr>
            <w:r w:rsidRPr="001B7EFB">
              <w:rPr>
                <w:sz w:val="18"/>
                <w:szCs w:val="18"/>
              </w:rPr>
              <w:t>8</w:t>
            </w:r>
          </w:p>
        </w:tc>
        <w:tc>
          <w:tcPr>
            <w:tcW w:w="0" w:type="auto"/>
          </w:tcPr>
          <w:p w14:paraId="75C249A4" w14:textId="5E3416F0" w:rsidR="000176B6" w:rsidRPr="001B7EFB" w:rsidRDefault="000176B6" w:rsidP="000176B6">
            <w:pPr>
              <w:rPr>
                <w:sz w:val="18"/>
                <w:szCs w:val="18"/>
              </w:rPr>
            </w:pPr>
            <w:r w:rsidRPr="001B7EFB">
              <w:rPr>
                <w:sz w:val="18"/>
                <w:szCs w:val="18"/>
              </w:rPr>
              <w:t>ENSG00000153094</w:t>
            </w:r>
          </w:p>
        </w:tc>
        <w:tc>
          <w:tcPr>
            <w:tcW w:w="0" w:type="auto"/>
            <w:noWrap/>
            <w:hideMark/>
          </w:tcPr>
          <w:p w14:paraId="1FA99356" w14:textId="5AE09BB5" w:rsidR="000176B6" w:rsidRPr="001B7EFB" w:rsidRDefault="000176B6" w:rsidP="000176B6">
            <w:pPr>
              <w:rPr>
                <w:sz w:val="18"/>
                <w:szCs w:val="18"/>
              </w:rPr>
            </w:pPr>
            <w:r w:rsidRPr="001B7EFB">
              <w:rPr>
                <w:sz w:val="18"/>
                <w:szCs w:val="18"/>
              </w:rPr>
              <w:t>BCL2L11</w:t>
            </w:r>
          </w:p>
        </w:tc>
        <w:tc>
          <w:tcPr>
            <w:tcW w:w="0" w:type="auto"/>
            <w:noWrap/>
            <w:hideMark/>
          </w:tcPr>
          <w:p w14:paraId="7BB67E40" w14:textId="77777777" w:rsidR="000176B6" w:rsidRPr="001B7EFB" w:rsidRDefault="000176B6" w:rsidP="000176B6">
            <w:pPr>
              <w:rPr>
                <w:sz w:val="18"/>
                <w:szCs w:val="18"/>
              </w:rPr>
            </w:pPr>
            <w:r w:rsidRPr="001B7EFB">
              <w:rPr>
                <w:sz w:val="18"/>
                <w:szCs w:val="18"/>
              </w:rPr>
              <w:t>5.08E-06</w:t>
            </w:r>
          </w:p>
        </w:tc>
        <w:tc>
          <w:tcPr>
            <w:tcW w:w="0" w:type="auto"/>
            <w:noWrap/>
            <w:hideMark/>
          </w:tcPr>
          <w:p w14:paraId="23166971" w14:textId="77777777" w:rsidR="000176B6" w:rsidRPr="001B7EFB" w:rsidRDefault="000176B6" w:rsidP="000176B6">
            <w:pPr>
              <w:rPr>
                <w:sz w:val="18"/>
                <w:szCs w:val="18"/>
              </w:rPr>
            </w:pPr>
            <w:r w:rsidRPr="001B7EFB">
              <w:rPr>
                <w:sz w:val="18"/>
                <w:szCs w:val="18"/>
              </w:rPr>
              <w:t>0.008</w:t>
            </w:r>
          </w:p>
        </w:tc>
        <w:tc>
          <w:tcPr>
            <w:tcW w:w="0" w:type="auto"/>
            <w:noWrap/>
            <w:hideMark/>
          </w:tcPr>
          <w:p w14:paraId="2DD7E832" w14:textId="77777777" w:rsidR="000176B6" w:rsidRPr="001B7EFB" w:rsidRDefault="000176B6" w:rsidP="000176B6">
            <w:pPr>
              <w:rPr>
                <w:sz w:val="18"/>
                <w:szCs w:val="18"/>
              </w:rPr>
            </w:pPr>
            <w:r w:rsidRPr="001B7EFB">
              <w:rPr>
                <w:sz w:val="18"/>
                <w:szCs w:val="18"/>
              </w:rPr>
              <w:t>0.569</w:t>
            </w:r>
          </w:p>
        </w:tc>
        <w:tc>
          <w:tcPr>
            <w:tcW w:w="0" w:type="auto"/>
            <w:noWrap/>
            <w:hideMark/>
          </w:tcPr>
          <w:p w14:paraId="4EF39F54" w14:textId="77777777" w:rsidR="000176B6" w:rsidRPr="001B7EFB" w:rsidRDefault="000176B6" w:rsidP="000176B6">
            <w:pPr>
              <w:rPr>
                <w:sz w:val="18"/>
                <w:szCs w:val="18"/>
              </w:rPr>
            </w:pPr>
            <w:r w:rsidRPr="001B7EFB">
              <w:rPr>
                <w:sz w:val="18"/>
                <w:szCs w:val="18"/>
              </w:rPr>
              <w:t>5.1613</w:t>
            </w:r>
          </w:p>
        </w:tc>
        <w:tc>
          <w:tcPr>
            <w:tcW w:w="0" w:type="auto"/>
            <w:noWrap/>
            <w:hideMark/>
          </w:tcPr>
          <w:p w14:paraId="73343932" w14:textId="77777777" w:rsidR="000176B6" w:rsidRPr="001B7EFB" w:rsidRDefault="000176B6" w:rsidP="000176B6">
            <w:pPr>
              <w:rPr>
                <w:sz w:val="18"/>
                <w:szCs w:val="18"/>
              </w:rPr>
            </w:pPr>
            <w:r w:rsidRPr="001B7EFB">
              <w:rPr>
                <w:sz w:val="18"/>
                <w:szCs w:val="18"/>
              </w:rPr>
              <w:t>26.3295</w:t>
            </w:r>
          </w:p>
        </w:tc>
        <w:tc>
          <w:tcPr>
            <w:tcW w:w="0" w:type="auto"/>
            <w:noWrap/>
            <w:hideMark/>
          </w:tcPr>
          <w:p w14:paraId="051451CC" w14:textId="77777777" w:rsidR="000176B6" w:rsidRPr="001B7EFB" w:rsidRDefault="000176B6" w:rsidP="000176B6">
            <w:pPr>
              <w:rPr>
                <w:sz w:val="18"/>
                <w:szCs w:val="18"/>
              </w:rPr>
            </w:pPr>
            <w:r w:rsidRPr="001B7EFB">
              <w:rPr>
                <w:sz w:val="18"/>
                <w:szCs w:val="18"/>
              </w:rPr>
              <w:t>1.483</w:t>
            </w:r>
          </w:p>
        </w:tc>
      </w:tr>
      <w:tr w:rsidR="000176B6" w:rsidRPr="001B7EFB" w14:paraId="526586C4" w14:textId="77777777" w:rsidTr="00D8792E">
        <w:tc>
          <w:tcPr>
            <w:tcW w:w="0" w:type="auto"/>
            <w:noWrap/>
            <w:hideMark/>
          </w:tcPr>
          <w:p w14:paraId="547D77C6" w14:textId="77777777" w:rsidR="000176B6" w:rsidRPr="001B7EFB" w:rsidRDefault="000176B6" w:rsidP="000176B6">
            <w:pPr>
              <w:rPr>
                <w:sz w:val="18"/>
                <w:szCs w:val="18"/>
              </w:rPr>
            </w:pPr>
            <w:r w:rsidRPr="001B7EFB">
              <w:rPr>
                <w:sz w:val="18"/>
                <w:szCs w:val="18"/>
              </w:rPr>
              <w:t>9</w:t>
            </w:r>
          </w:p>
        </w:tc>
        <w:tc>
          <w:tcPr>
            <w:tcW w:w="0" w:type="auto"/>
          </w:tcPr>
          <w:p w14:paraId="6AF281F5" w14:textId="0F60D22B" w:rsidR="000176B6" w:rsidRPr="001B7EFB" w:rsidRDefault="000176B6" w:rsidP="000176B6">
            <w:pPr>
              <w:rPr>
                <w:sz w:val="18"/>
                <w:szCs w:val="18"/>
              </w:rPr>
            </w:pPr>
            <w:r w:rsidRPr="001B7EFB">
              <w:rPr>
                <w:sz w:val="18"/>
                <w:szCs w:val="18"/>
              </w:rPr>
              <w:t>ENSG00000113721</w:t>
            </w:r>
          </w:p>
        </w:tc>
        <w:tc>
          <w:tcPr>
            <w:tcW w:w="0" w:type="auto"/>
            <w:noWrap/>
            <w:hideMark/>
          </w:tcPr>
          <w:p w14:paraId="6C68B707" w14:textId="0F23C969" w:rsidR="000176B6" w:rsidRPr="001B7EFB" w:rsidRDefault="000176B6" w:rsidP="000176B6">
            <w:pPr>
              <w:rPr>
                <w:sz w:val="18"/>
                <w:szCs w:val="18"/>
              </w:rPr>
            </w:pPr>
            <w:r w:rsidRPr="001B7EFB">
              <w:rPr>
                <w:sz w:val="18"/>
                <w:szCs w:val="18"/>
              </w:rPr>
              <w:t>PDGFRB</w:t>
            </w:r>
          </w:p>
        </w:tc>
        <w:tc>
          <w:tcPr>
            <w:tcW w:w="0" w:type="auto"/>
            <w:noWrap/>
            <w:hideMark/>
          </w:tcPr>
          <w:p w14:paraId="769E92C3" w14:textId="77777777" w:rsidR="000176B6" w:rsidRPr="001B7EFB" w:rsidRDefault="000176B6" w:rsidP="000176B6">
            <w:pPr>
              <w:rPr>
                <w:sz w:val="18"/>
                <w:szCs w:val="18"/>
              </w:rPr>
            </w:pPr>
            <w:r w:rsidRPr="001B7EFB">
              <w:rPr>
                <w:sz w:val="18"/>
                <w:szCs w:val="18"/>
              </w:rPr>
              <w:t>5.99E-06</w:t>
            </w:r>
          </w:p>
        </w:tc>
        <w:tc>
          <w:tcPr>
            <w:tcW w:w="0" w:type="auto"/>
            <w:noWrap/>
            <w:hideMark/>
          </w:tcPr>
          <w:p w14:paraId="3C712D17" w14:textId="77777777" w:rsidR="000176B6" w:rsidRPr="001B7EFB" w:rsidRDefault="000176B6" w:rsidP="000176B6">
            <w:pPr>
              <w:rPr>
                <w:sz w:val="18"/>
                <w:szCs w:val="18"/>
              </w:rPr>
            </w:pPr>
            <w:r w:rsidRPr="001B7EFB">
              <w:rPr>
                <w:sz w:val="18"/>
                <w:szCs w:val="18"/>
              </w:rPr>
              <w:t>0.008</w:t>
            </w:r>
          </w:p>
        </w:tc>
        <w:tc>
          <w:tcPr>
            <w:tcW w:w="0" w:type="auto"/>
            <w:noWrap/>
            <w:hideMark/>
          </w:tcPr>
          <w:p w14:paraId="5CDB94B5" w14:textId="77777777" w:rsidR="000176B6" w:rsidRPr="001B7EFB" w:rsidRDefault="000176B6" w:rsidP="000176B6">
            <w:pPr>
              <w:rPr>
                <w:sz w:val="18"/>
                <w:szCs w:val="18"/>
              </w:rPr>
            </w:pPr>
            <w:r w:rsidRPr="001B7EFB">
              <w:rPr>
                <w:sz w:val="18"/>
                <w:szCs w:val="18"/>
              </w:rPr>
              <w:t>0.613</w:t>
            </w:r>
          </w:p>
        </w:tc>
        <w:tc>
          <w:tcPr>
            <w:tcW w:w="0" w:type="auto"/>
            <w:noWrap/>
            <w:hideMark/>
          </w:tcPr>
          <w:p w14:paraId="6EE4DD49" w14:textId="77777777" w:rsidR="000176B6" w:rsidRPr="001B7EFB" w:rsidRDefault="000176B6" w:rsidP="000176B6">
            <w:pPr>
              <w:rPr>
                <w:sz w:val="18"/>
                <w:szCs w:val="18"/>
              </w:rPr>
            </w:pPr>
            <w:r w:rsidRPr="001B7EFB">
              <w:rPr>
                <w:sz w:val="18"/>
                <w:szCs w:val="18"/>
              </w:rPr>
              <w:t>8.4410</w:t>
            </w:r>
          </w:p>
        </w:tc>
        <w:tc>
          <w:tcPr>
            <w:tcW w:w="0" w:type="auto"/>
            <w:noWrap/>
            <w:hideMark/>
          </w:tcPr>
          <w:p w14:paraId="5D0A2B2F" w14:textId="77777777" w:rsidR="000176B6" w:rsidRPr="001B7EFB" w:rsidRDefault="000176B6" w:rsidP="000176B6">
            <w:pPr>
              <w:rPr>
                <w:sz w:val="18"/>
                <w:szCs w:val="18"/>
              </w:rPr>
            </w:pPr>
            <w:r w:rsidRPr="001B7EFB">
              <w:rPr>
                <w:sz w:val="18"/>
                <w:szCs w:val="18"/>
              </w:rPr>
              <w:t>25.8371</w:t>
            </w:r>
          </w:p>
        </w:tc>
        <w:tc>
          <w:tcPr>
            <w:tcW w:w="0" w:type="auto"/>
            <w:noWrap/>
            <w:hideMark/>
          </w:tcPr>
          <w:p w14:paraId="0C271537" w14:textId="77777777" w:rsidR="000176B6" w:rsidRPr="001B7EFB" w:rsidRDefault="000176B6" w:rsidP="000176B6">
            <w:pPr>
              <w:rPr>
                <w:sz w:val="18"/>
                <w:szCs w:val="18"/>
              </w:rPr>
            </w:pPr>
            <w:r w:rsidRPr="001B7EFB">
              <w:rPr>
                <w:sz w:val="18"/>
                <w:szCs w:val="18"/>
              </w:rPr>
              <w:t>1.529</w:t>
            </w:r>
          </w:p>
        </w:tc>
      </w:tr>
      <w:tr w:rsidR="000176B6" w:rsidRPr="001B7EFB" w14:paraId="704A8FEB" w14:textId="77777777" w:rsidTr="00D8792E">
        <w:tc>
          <w:tcPr>
            <w:tcW w:w="0" w:type="auto"/>
            <w:noWrap/>
            <w:hideMark/>
          </w:tcPr>
          <w:p w14:paraId="1BEFF85A" w14:textId="77777777" w:rsidR="000176B6" w:rsidRPr="001B7EFB" w:rsidRDefault="000176B6" w:rsidP="000176B6">
            <w:pPr>
              <w:rPr>
                <w:sz w:val="18"/>
                <w:szCs w:val="18"/>
              </w:rPr>
            </w:pPr>
            <w:r w:rsidRPr="001B7EFB">
              <w:rPr>
                <w:sz w:val="18"/>
                <w:szCs w:val="18"/>
              </w:rPr>
              <w:t>10</w:t>
            </w:r>
          </w:p>
        </w:tc>
        <w:tc>
          <w:tcPr>
            <w:tcW w:w="0" w:type="auto"/>
          </w:tcPr>
          <w:p w14:paraId="646A1D0E" w14:textId="106B6FC6" w:rsidR="000176B6" w:rsidRPr="001B7EFB" w:rsidRDefault="000176B6" w:rsidP="000176B6">
            <w:pPr>
              <w:rPr>
                <w:sz w:val="18"/>
                <w:szCs w:val="18"/>
              </w:rPr>
            </w:pPr>
            <w:r w:rsidRPr="001B7EFB">
              <w:rPr>
                <w:sz w:val="18"/>
                <w:szCs w:val="18"/>
              </w:rPr>
              <w:t>ENSG00000135424</w:t>
            </w:r>
          </w:p>
        </w:tc>
        <w:tc>
          <w:tcPr>
            <w:tcW w:w="0" w:type="auto"/>
            <w:noWrap/>
            <w:hideMark/>
          </w:tcPr>
          <w:p w14:paraId="601764CB" w14:textId="36227EE0" w:rsidR="000176B6" w:rsidRPr="001B7EFB" w:rsidRDefault="000176B6" w:rsidP="000176B6">
            <w:pPr>
              <w:rPr>
                <w:sz w:val="18"/>
                <w:szCs w:val="18"/>
              </w:rPr>
            </w:pPr>
            <w:r w:rsidRPr="001B7EFB">
              <w:rPr>
                <w:sz w:val="18"/>
                <w:szCs w:val="18"/>
              </w:rPr>
              <w:t>ITGA7</w:t>
            </w:r>
          </w:p>
        </w:tc>
        <w:tc>
          <w:tcPr>
            <w:tcW w:w="0" w:type="auto"/>
            <w:noWrap/>
            <w:hideMark/>
          </w:tcPr>
          <w:p w14:paraId="3A4AB5A8" w14:textId="77777777" w:rsidR="000176B6" w:rsidRPr="001B7EFB" w:rsidRDefault="000176B6" w:rsidP="000176B6">
            <w:pPr>
              <w:rPr>
                <w:sz w:val="18"/>
                <w:szCs w:val="18"/>
              </w:rPr>
            </w:pPr>
            <w:r w:rsidRPr="001B7EFB">
              <w:rPr>
                <w:sz w:val="18"/>
                <w:szCs w:val="18"/>
              </w:rPr>
              <w:t>6.08E-06</w:t>
            </w:r>
          </w:p>
        </w:tc>
        <w:tc>
          <w:tcPr>
            <w:tcW w:w="0" w:type="auto"/>
            <w:noWrap/>
            <w:hideMark/>
          </w:tcPr>
          <w:p w14:paraId="5F27B1FD" w14:textId="77777777" w:rsidR="000176B6" w:rsidRPr="001B7EFB" w:rsidRDefault="000176B6" w:rsidP="000176B6">
            <w:pPr>
              <w:rPr>
                <w:sz w:val="18"/>
                <w:szCs w:val="18"/>
              </w:rPr>
            </w:pPr>
            <w:r w:rsidRPr="001B7EFB">
              <w:rPr>
                <w:sz w:val="18"/>
                <w:szCs w:val="18"/>
              </w:rPr>
              <w:t>0.008</w:t>
            </w:r>
          </w:p>
        </w:tc>
        <w:tc>
          <w:tcPr>
            <w:tcW w:w="0" w:type="auto"/>
            <w:noWrap/>
            <w:hideMark/>
          </w:tcPr>
          <w:p w14:paraId="10E42D73" w14:textId="77777777" w:rsidR="000176B6" w:rsidRPr="001B7EFB" w:rsidRDefault="000176B6" w:rsidP="000176B6">
            <w:pPr>
              <w:rPr>
                <w:sz w:val="18"/>
                <w:szCs w:val="18"/>
              </w:rPr>
            </w:pPr>
            <w:r w:rsidRPr="001B7EFB">
              <w:rPr>
                <w:sz w:val="18"/>
                <w:szCs w:val="18"/>
              </w:rPr>
              <w:t>0.947</w:t>
            </w:r>
          </w:p>
        </w:tc>
        <w:tc>
          <w:tcPr>
            <w:tcW w:w="0" w:type="auto"/>
            <w:noWrap/>
            <w:hideMark/>
          </w:tcPr>
          <w:p w14:paraId="1CB055E4" w14:textId="77777777" w:rsidR="000176B6" w:rsidRPr="001B7EFB" w:rsidRDefault="000176B6" w:rsidP="000176B6">
            <w:pPr>
              <w:rPr>
                <w:sz w:val="18"/>
                <w:szCs w:val="18"/>
              </w:rPr>
            </w:pPr>
            <w:r w:rsidRPr="001B7EFB">
              <w:rPr>
                <w:sz w:val="18"/>
                <w:szCs w:val="18"/>
              </w:rPr>
              <w:t>5.2008</w:t>
            </w:r>
          </w:p>
        </w:tc>
        <w:tc>
          <w:tcPr>
            <w:tcW w:w="0" w:type="auto"/>
            <w:noWrap/>
            <w:hideMark/>
          </w:tcPr>
          <w:p w14:paraId="33DBDFC0" w14:textId="77777777" w:rsidR="000176B6" w:rsidRPr="001B7EFB" w:rsidRDefault="000176B6" w:rsidP="000176B6">
            <w:pPr>
              <w:rPr>
                <w:sz w:val="18"/>
                <w:szCs w:val="18"/>
              </w:rPr>
            </w:pPr>
            <w:r w:rsidRPr="001B7EFB">
              <w:rPr>
                <w:sz w:val="18"/>
                <w:szCs w:val="18"/>
              </w:rPr>
              <w:t>25.7940</w:t>
            </w:r>
          </w:p>
        </w:tc>
        <w:tc>
          <w:tcPr>
            <w:tcW w:w="0" w:type="auto"/>
            <w:noWrap/>
            <w:hideMark/>
          </w:tcPr>
          <w:p w14:paraId="0FE571C7" w14:textId="77777777" w:rsidR="000176B6" w:rsidRPr="001B7EFB" w:rsidRDefault="000176B6" w:rsidP="000176B6">
            <w:pPr>
              <w:rPr>
                <w:sz w:val="18"/>
                <w:szCs w:val="18"/>
              </w:rPr>
            </w:pPr>
            <w:r w:rsidRPr="001B7EFB">
              <w:rPr>
                <w:sz w:val="18"/>
                <w:szCs w:val="18"/>
              </w:rPr>
              <w:t>1.928</w:t>
            </w:r>
          </w:p>
        </w:tc>
      </w:tr>
      <w:tr w:rsidR="000176B6" w:rsidRPr="001B7EFB" w14:paraId="5A758808" w14:textId="77777777" w:rsidTr="00D8792E">
        <w:tc>
          <w:tcPr>
            <w:tcW w:w="0" w:type="auto"/>
            <w:noWrap/>
            <w:hideMark/>
          </w:tcPr>
          <w:p w14:paraId="77802626" w14:textId="77777777" w:rsidR="000176B6" w:rsidRPr="001B7EFB" w:rsidRDefault="000176B6" w:rsidP="000176B6">
            <w:pPr>
              <w:rPr>
                <w:sz w:val="18"/>
                <w:szCs w:val="18"/>
              </w:rPr>
            </w:pPr>
            <w:r w:rsidRPr="001B7EFB">
              <w:rPr>
                <w:sz w:val="18"/>
                <w:szCs w:val="18"/>
              </w:rPr>
              <w:t>11</w:t>
            </w:r>
          </w:p>
        </w:tc>
        <w:tc>
          <w:tcPr>
            <w:tcW w:w="0" w:type="auto"/>
          </w:tcPr>
          <w:p w14:paraId="48314F6A" w14:textId="04ABC298" w:rsidR="000176B6" w:rsidRPr="001B7EFB" w:rsidRDefault="000176B6" w:rsidP="000176B6">
            <w:pPr>
              <w:rPr>
                <w:sz w:val="18"/>
                <w:szCs w:val="18"/>
              </w:rPr>
            </w:pPr>
            <w:r w:rsidRPr="001B7EFB">
              <w:rPr>
                <w:sz w:val="18"/>
                <w:szCs w:val="18"/>
              </w:rPr>
              <w:t>ENSG00000174348</w:t>
            </w:r>
          </w:p>
        </w:tc>
        <w:tc>
          <w:tcPr>
            <w:tcW w:w="0" w:type="auto"/>
            <w:noWrap/>
            <w:hideMark/>
          </w:tcPr>
          <w:p w14:paraId="0A4482B5" w14:textId="6FD7E321" w:rsidR="000176B6" w:rsidRPr="001B7EFB" w:rsidRDefault="000176B6" w:rsidP="000176B6">
            <w:pPr>
              <w:rPr>
                <w:sz w:val="18"/>
                <w:szCs w:val="18"/>
              </w:rPr>
            </w:pPr>
            <w:r w:rsidRPr="001B7EFB">
              <w:rPr>
                <w:sz w:val="18"/>
                <w:szCs w:val="18"/>
              </w:rPr>
              <w:t>PODN</w:t>
            </w:r>
          </w:p>
        </w:tc>
        <w:tc>
          <w:tcPr>
            <w:tcW w:w="0" w:type="auto"/>
            <w:noWrap/>
            <w:hideMark/>
          </w:tcPr>
          <w:p w14:paraId="05864C62" w14:textId="77777777" w:rsidR="000176B6" w:rsidRPr="001B7EFB" w:rsidRDefault="000176B6" w:rsidP="000176B6">
            <w:pPr>
              <w:rPr>
                <w:sz w:val="18"/>
                <w:szCs w:val="18"/>
              </w:rPr>
            </w:pPr>
            <w:r w:rsidRPr="001B7EFB">
              <w:rPr>
                <w:sz w:val="18"/>
                <w:szCs w:val="18"/>
              </w:rPr>
              <w:t>7.00E-06</w:t>
            </w:r>
          </w:p>
        </w:tc>
        <w:tc>
          <w:tcPr>
            <w:tcW w:w="0" w:type="auto"/>
            <w:noWrap/>
            <w:hideMark/>
          </w:tcPr>
          <w:p w14:paraId="0C2CFCD6" w14:textId="77777777" w:rsidR="000176B6" w:rsidRPr="001B7EFB" w:rsidRDefault="000176B6" w:rsidP="000176B6">
            <w:pPr>
              <w:rPr>
                <w:sz w:val="18"/>
                <w:szCs w:val="18"/>
              </w:rPr>
            </w:pPr>
            <w:r w:rsidRPr="001B7EFB">
              <w:rPr>
                <w:sz w:val="18"/>
                <w:szCs w:val="18"/>
              </w:rPr>
              <w:t>0.008</w:t>
            </w:r>
          </w:p>
        </w:tc>
        <w:tc>
          <w:tcPr>
            <w:tcW w:w="0" w:type="auto"/>
            <w:noWrap/>
            <w:hideMark/>
          </w:tcPr>
          <w:p w14:paraId="34EC4351" w14:textId="77777777" w:rsidR="000176B6" w:rsidRPr="001B7EFB" w:rsidRDefault="000176B6" w:rsidP="000176B6">
            <w:pPr>
              <w:rPr>
                <w:sz w:val="18"/>
                <w:szCs w:val="18"/>
              </w:rPr>
            </w:pPr>
            <w:r w:rsidRPr="001B7EFB">
              <w:rPr>
                <w:sz w:val="18"/>
                <w:szCs w:val="18"/>
              </w:rPr>
              <w:t>0.950</w:t>
            </w:r>
          </w:p>
        </w:tc>
        <w:tc>
          <w:tcPr>
            <w:tcW w:w="0" w:type="auto"/>
            <w:noWrap/>
            <w:hideMark/>
          </w:tcPr>
          <w:p w14:paraId="66DF3D04" w14:textId="77777777" w:rsidR="000176B6" w:rsidRPr="001B7EFB" w:rsidRDefault="000176B6" w:rsidP="000176B6">
            <w:pPr>
              <w:rPr>
                <w:sz w:val="18"/>
                <w:szCs w:val="18"/>
              </w:rPr>
            </w:pPr>
            <w:r w:rsidRPr="001B7EFB">
              <w:rPr>
                <w:sz w:val="18"/>
                <w:szCs w:val="18"/>
              </w:rPr>
              <w:t>6.5388</w:t>
            </w:r>
          </w:p>
        </w:tc>
        <w:tc>
          <w:tcPr>
            <w:tcW w:w="0" w:type="auto"/>
            <w:noWrap/>
            <w:hideMark/>
          </w:tcPr>
          <w:p w14:paraId="1D34B685" w14:textId="77777777" w:rsidR="000176B6" w:rsidRPr="001B7EFB" w:rsidRDefault="000176B6" w:rsidP="000176B6">
            <w:pPr>
              <w:rPr>
                <w:sz w:val="18"/>
                <w:szCs w:val="18"/>
              </w:rPr>
            </w:pPr>
            <w:r w:rsidRPr="001B7EFB">
              <w:rPr>
                <w:sz w:val="18"/>
                <w:szCs w:val="18"/>
              </w:rPr>
              <w:t>25.3772</w:t>
            </w:r>
          </w:p>
        </w:tc>
        <w:tc>
          <w:tcPr>
            <w:tcW w:w="0" w:type="auto"/>
            <w:noWrap/>
            <w:hideMark/>
          </w:tcPr>
          <w:p w14:paraId="72C0687D" w14:textId="77777777" w:rsidR="000176B6" w:rsidRPr="001B7EFB" w:rsidRDefault="000176B6" w:rsidP="000176B6">
            <w:pPr>
              <w:rPr>
                <w:sz w:val="18"/>
                <w:szCs w:val="18"/>
              </w:rPr>
            </w:pPr>
            <w:r w:rsidRPr="001B7EFB">
              <w:rPr>
                <w:sz w:val="18"/>
                <w:szCs w:val="18"/>
              </w:rPr>
              <w:t>1.931</w:t>
            </w:r>
          </w:p>
        </w:tc>
      </w:tr>
      <w:tr w:rsidR="000176B6" w:rsidRPr="001B7EFB" w14:paraId="46E76E62" w14:textId="77777777" w:rsidTr="00D8792E">
        <w:tc>
          <w:tcPr>
            <w:tcW w:w="0" w:type="auto"/>
            <w:noWrap/>
            <w:hideMark/>
          </w:tcPr>
          <w:p w14:paraId="69F08839" w14:textId="77777777" w:rsidR="000176B6" w:rsidRPr="001B7EFB" w:rsidRDefault="000176B6" w:rsidP="000176B6">
            <w:pPr>
              <w:rPr>
                <w:sz w:val="18"/>
                <w:szCs w:val="18"/>
              </w:rPr>
            </w:pPr>
            <w:r w:rsidRPr="001B7EFB">
              <w:rPr>
                <w:sz w:val="18"/>
                <w:szCs w:val="18"/>
              </w:rPr>
              <w:t>12</w:t>
            </w:r>
          </w:p>
        </w:tc>
        <w:tc>
          <w:tcPr>
            <w:tcW w:w="0" w:type="auto"/>
          </w:tcPr>
          <w:p w14:paraId="63C8CFF8" w14:textId="4C54F585" w:rsidR="000176B6" w:rsidRPr="001B7EFB" w:rsidRDefault="000176B6" w:rsidP="000176B6">
            <w:pPr>
              <w:rPr>
                <w:sz w:val="18"/>
                <w:szCs w:val="18"/>
              </w:rPr>
            </w:pPr>
            <w:r w:rsidRPr="001B7EFB">
              <w:rPr>
                <w:sz w:val="18"/>
                <w:szCs w:val="18"/>
              </w:rPr>
              <w:t>ENSG00000166250</w:t>
            </w:r>
          </w:p>
        </w:tc>
        <w:tc>
          <w:tcPr>
            <w:tcW w:w="0" w:type="auto"/>
            <w:noWrap/>
            <w:hideMark/>
          </w:tcPr>
          <w:p w14:paraId="4BA6F36F" w14:textId="587035B2" w:rsidR="000176B6" w:rsidRPr="001B7EFB" w:rsidRDefault="000176B6" w:rsidP="000176B6">
            <w:pPr>
              <w:rPr>
                <w:sz w:val="18"/>
                <w:szCs w:val="18"/>
              </w:rPr>
            </w:pPr>
            <w:r w:rsidRPr="001B7EFB">
              <w:rPr>
                <w:sz w:val="18"/>
                <w:szCs w:val="18"/>
              </w:rPr>
              <w:t>CLMP</w:t>
            </w:r>
          </w:p>
        </w:tc>
        <w:tc>
          <w:tcPr>
            <w:tcW w:w="0" w:type="auto"/>
            <w:noWrap/>
            <w:hideMark/>
          </w:tcPr>
          <w:p w14:paraId="4A03300D" w14:textId="77777777" w:rsidR="000176B6" w:rsidRPr="001B7EFB" w:rsidRDefault="000176B6" w:rsidP="000176B6">
            <w:pPr>
              <w:rPr>
                <w:sz w:val="18"/>
                <w:szCs w:val="18"/>
              </w:rPr>
            </w:pPr>
            <w:r w:rsidRPr="001B7EFB">
              <w:rPr>
                <w:sz w:val="18"/>
                <w:szCs w:val="18"/>
              </w:rPr>
              <w:t>7.29E-06</w:t>
            </w:r>
          </w:p>
        </w:tc>
        <w:tc>
          <w:tcPr>
            <w:tcW w:w="0" w:type="auto"/>
            <w:noWrap/>
            <w:hideMark/>
          </w:tcPr>
          <w:p w14:paraId="77573391" w14:textId="77777777" w:rsidR="000176B6" w:rsidRPr="001B7EFB" w:rsidRDefault="000176B6" w:rsidP="000176B6">
            <w:pPr>
              <w:rPr>
                <w:sz w:val="18"/>
                <w:szCs w:val="18"/>
              </w:rPr>
            </w:pPr>
            <w:r w:rsidRPr="001B7EFB">
              <w:rPr>
                <w:sz w:val="18"/>
                <w:szCs w:val="18"/>
              </w:rPr>
              <w:t>0.008</w:t>
            </w:r>
          </w:p>
        </w:tc>
        <w:tc>
          <w:tcPr>
            <w:tcW w:w="0" w:type="auto"/>
            <w:noWrap/>
            <w:hideMark/>
          </w:tcPr>
          <w:p w14:paraId="67624180" w14:textId="77777777" w:rsidR="000176B6" w:rsidRPr="001B7EFB" w:rsidRDefault="000176B6" w:rsidP="000176B6">
            <w:pPr>
              <w:rPr>
                <w:sz w:val="18"/>
                <w:szCs w:val="18"/>
              </w:rPr>
            </w:pPr>
            <w:r w:rsidRPr="001B7EFB">
              <w:rPr>
                <w:sz w:val="18"/>
                <w:szCs w:val="18"/>
              </w:rPr>
              <w:t>0.799</w:t>
            </w:r>
          </w:p>
        </w:tc>
        <w:tc>
          <w:tcPr>
            <w:tcW w:w="0" w:type="auto"/>
            <w:noWrap/>
            <w:hideMark/>
          </w:tcPr>
          <w:p w14:paraId="3F77C735" w14:textId="77777777" w:rsidR="000176B6" w:rsidRPr="001B7EFB" w:rsidRDefault="000176B6" w:rsidP="000176B6">
            <w:pPr>
              <w:rPr>
                <w:sz w:val="18"/>
                <w:szCs w:val="18"/>
              </w:rPr>
            </w:pPr>
            <w:r w:rsidRPr="001B7EFB">
              <w:rPr>
                <w:sz w:val="18"/>
                <w:szCs w:val="18"/>
              </w:rPr>
              <w:t>5.1315</w:t>
            </w:r>
          </w:p>
        </w:tc>
        <w:tc>
          <w:tcPr>
            <w:tcW w:w="0" w:type="auto"/>
            <w:noWrap/>
            <w:hideMark/>
          </w:tcPr>
          <w:p w14:paraId="712211D2" w14:textId="77777777" w:rsidR="000176B6" w:rsidRPr="001B7EFB" w:rsidRDefault="000176B6" w:rsidP="000176B6">
            <w:pPr>
              <w:rPr>
                <w:sz w:val="18"/>
                <w:szCs w:val="18"/>
              </w:rPr>
            </w:pPr>
            <w:r w:rsidRPr="001B7EFB">
              <w:rPr>
                <w:sz w:val="18"/>
                <w:szCs w:val="18"/>
              </w:rPr>
              <w:t>25.2580</w:t>
            </w:r>
          </w:p>
        </w:tc>
        <w:tc>
          <w:tcPr>
            <w:tcW w:w="0" w:type="auto"/>
            <w:noWrap/>
            <w:hideMark/>
          </w:tcPr>
          <w:p w14:paraId="3A220A06" w14:textId="77777777" w:rsidR="000176B6" w:rsidRPr="001B7EFB" w:rsidRDefault="000176B6" w:rsidP="000176B6">
            <w:pPr>
              <w:rPr>
                <w:sz w:val="18"/>
                <w:szCs w:val="18"/>
              </w:rPr>
            </w:pPr>
            <w:r w:rsidRPr="001B7EFB">
              <w:rPr>
                <w:sz w:val="18"/>
                <w:szCs w:val="18"/>
              </w:rPr>
              <w:t>1.739</w:t>
            </w:r>
          </w:p>
        </w:tc>
      </w:tr>
      <w:tr w:rsidR="000176B6" w:rsidRPr="001B7EFB" w14:paraId="029C652A" w14:textId="77777777" w:rsidTr="00D8792E">
        <w:tc>
          <w:tcPr>
            <w:tcW w:w="0" w:type="auto"/>
            <w:noWrap/>
            <w:hideMark/>
          </w:tcPr>
          <w:p w14:paraId="37827626" w14:textId="77777777" w:rsidR="000176B6" w:rsidRPr="001B7EFB" w:rsidRDefault="000176B6" w:rsidP="000176B6">
            <w:pPr>
              <w:rPr>
                <w:sz w:val="18"/>
                <w:szCs w:val="18"/>
              </w:rPr>
            </w:pPr>
            <w:r w:rsidRPr="001B7EFB">
              <w:rPr>
                <w:sz w:val="18"/>
                <w:szCs w:val="18"/>
              </w:rPr>
              <w:t>13</w:t>
            </w:r>
          </w:p>
        </w:tc>
        <w:tc>
          <w:tcPr>
            <w:tcW w:w="0" w:type="auto"/>
          </w:tcPr>
          <w:p w14:paraId="152326CA" w14:textId="725BC0E9" w:rsidR="000176B6" w:rsidRPr="001B7EFB" w:rsidRDefault="000176B6" w:rsidP="000176B6">
            <w:pPr>
              <w:rPr>
                <w:sz w:val="18"/>
                <w:szCs w:val="18"/>
              </w:rPr>
            </w:pPr>
            <w:r w:rsidRPr="001B7EFB">
              <w:rPr>
                <w:sz w:val="18"/>
                <w:szCs w:val="18"/>
              </w:rPr>
              <w:t>ENSG00000057657</w:t>
            </w:r>
          </w:p>
        </w:tc>
        <w:tc>
          <w:tcPr>
            <w:tcW w:w="0" w:type="auto"/>
            <w:noWrap/>
            <w:hideMark/>
          </w:tcPr>
          <w:p w14:paraId="22FB73C3" w14:textId="14F85009" w:rsidR="000176B6" w:rsidRPr="001B7EFB" w:rsidRDefault="000176B6" w:rsidP="000176B6">
            <w:pPr>
              <w:rPr>
                <w:sz w:val="18"/>
                <w:szCs w:val="18"/>
              </w:rPr>
            </w:pPr>
            <w:r w:rsidRPr="001B7EFB">
              <w:rPr>
                <w:sz w:val="18"/>
                <w:szCs w:val="18"/>
              </w:rPr>
              <w:t>PRDM1</w:t>
            </w:r>
          </w:p>
        </w:tc>
        <w:tc>
          <w:tcPr>
            <w:tcW w:w="0" w:type="auto"/>
            <w:noWrap/>
            <w:hideMark/>
          </w:tcPr>
          <w:p w14:paraId="1C7627AB" w14:textId="77777777" w:rsidR="000176B6" w:rsidRPr="001B7EFB" w:rsidRDefault="000176B6" w:rsidP="000176B6">
            <w:pPr>
              <w:rPr>
                <w:sz w:val="18"/>
                <w:szCs w:val="18"/>
              </w:rPr>
            </w:pPr>
            <w:r w:rsidRPr="001B7EFB">
              <w:rPr>
                <w:sz w:val="18"/>
                <w:szCs w:val="18"/>
              </w:rPr>
              <w:t>7.52E-06</w:t>
            </w:r>
          </w:p>
        </w:tc>
        <w:tc>
          <w:tcPr>
            <w:tcW w:w="0" w:type="auto"/>
            <w:noWrap/>
            <w:hideMark/>
          </w:tcPr>
          <w:p w14:paraId="7BDC7F31" w14:textId="77777777" w:rsidR="000176B6" w:rsidRPr="001B7EFB" w:rsidRDefault="000176B6" w:rsidP="000176B6">
            <w:pPr>
              <w:rPr>
                <w:sz w:val="18"/>
                <w:szCs w:val="18"/>
              </w:rPr>
            </w:pPr>
            <w:r w:rsidRPr="001B7EFB">
              <w:rPr>
                <w:sz w:val="18"/>
                <w:szCs w:val="18"/>
              </w:rPr>
              <w:t>0.008</w:t>
            </w:r>
          </w:p>
        </w:tc>
        <w:tc>
          <w:tcPr>
            <w:tcW w:w="0" w:type="auto"/>
            <w:noWrap/>
            <w:hideMark/>
          </w:tcPr>
          <w:p w14:paraId="55088438" w14:textId="77777777" w:rsidR="000176B6" w:rsidRPr="001B7EFB" w:rsidRDefault="000176B6" w:rsidP="000176B6">
            <w:pPr>
              <w:rPr>
                <w:sz w:val="18"/>
                <w:szCs w:val="18"/>
              </w:rPr>
            </w:pPr>
            <w:r w:rsidRPr="001B7EFB">
              <w:rPr>
                <w:sz w:val="18"/>
                <w:szCs w:val="18"/>
              </w:rPr>
              <w:t>1.431</w:t>
            </w:r>
          </w:p>
        </w:tc>
        <w:tc>
          <w:tcPr>
            <w:tcW w:w="0" w:type="auto"/>
            <w:noWrap/>
            <w:hideMark/>
          </w:tcPr>
          <w:p w14:paraId="42C53747" w14:textId="77777777" w:rsidR="000176B6" w:rsidRPr="001B7EFB" w:rsidRDefault="000176B6" w:rsidP="000176B6">
            <w:pPr>
              <w:rPr>
                <w:sz w:val="18"/>
                <w:szCs w:val="18"/>
              </w:rPr>
            </w:pPr>
            <w:r w:rsidRPr="001B7EFB">
              <w:rPr>
                <w:sz w:val="18"/>
                <w:szCs w:val="18"/>
              </w:rPr>
              <w:t>5.7351</w:t>
            </w:r>
          </w:p>
        </w:tc>
        <w:tc>
          <w:tcPr>
            <w:tcW w:w="0" w:type="auto"/>
            <w:noWrap/>
            <w:hideMark/>
          </w:tcPr>
          <w:p w14:paraId="22E67DF4" w14:textId="77777777" w:rsidR="000176B6" w:rsidRPr="001B7EFB" w:rsidRDefault="000176B6" w:rsidP="000176B6">
            <w:pPr>
              <w:rPr>
                <w:sz w:val="18"/>
                <w:szCs w:val="18"/>
              </w:rPr>
            </w:pPr>
            <w:r w:rsidRPr="001B7EFB">
              <w:rPr>
                <w:sz w:val="18"/>
                <w:szCs w:val="18"/>
              </w:rPr>
              <w:t>25.1675</w:t>
            </w:r>
          </w:p>
        </w:tc>
        <w:tc>
          <w:tcPr>
            <w:tcW w:w="0" w:type="auto"/>
            <w:noWrap/>
            <w:hideMark/>
          </w:tcPr>
          <w:p w14:paraId="243E3C4F" w14:textId="77777777" w:rsidR="000176B6" w:rsidRPr="001B7EFB" w:rsidRDefault="000176B6" w:rsidP="000176B6">
            <w:pPr>
              <w:rPr>
                <w:sz w:val="18"/>
                <w:szCs w:val="18"/>
              </w:rPr>
            </w:pPr>
            <w:r w:rsidRPr="001B7EFB">
              <w:rPr>
                <w:sz w:val="18"/>
                <w:szCs w:val="18"/>
              </w:rPr>
              <w:t>2.696</w:t>
            </w:r>
          </w:p>
        </w:tc>
      </w:tr>
      <w:tr w:rsidR="000176B6" w:rsidRPr="001B7EFB" w14:paraId="1B472D27" w14:textId="77777777" w:rsidTr="00D8792E">
        <w:tc>
          <w:tcPr>
            <w:tcW w:w="0" w:type="auto"/>
            <w:noWrap/>
            <w:hideMark/>
          </w:tcPr>
          <w:p w14:paraId="44E1B428" w14:textId="77777777" w:rsidR="000176B6" w:rsidRPr="001B7EFB" w:rsidRDefault="000176B6" w:rsidP="000176B6">
            <w:pPr>
              <w:rPr>
                <w:sz w:val="18"/>
                <w:szCs w:val="18"/>
              </w:rPr>
            </w:pPr>
            <w:r w:rsidRPr="001B7EFB">
              <w:rPr>
                <w:sz w:val="18"/>
                <w:szCs w:val="18"/>
              </w:rPr>
              <w:t>14</w:t>
            </w:r>
          </w:p>
        </w:tc>
        <w:tc>
          <w:tcPr>
            <w:tcW w:w="0" w:type="auto"/>
          </w:tcPr>
          <w:p w14:paraId="5A20668A" w14:textId="4504A36E" w:rsidR="000176B6" w:rsidRPr="001B7EFB" w:rsidRDefault="000176B6" w:rsidP="000176B6">
            <w:pPr>
              <w:rPr>
                <w:sz w:val="18"/>
                <w:szCs w:val="18"/>
              </w:rPr>
            </w:pPr>
            <w:r w:rsidRPr="001B7EFB">
              <w:rPr>
                <w:sz w:val="18"/>
                <w:szCs w:val="18"/>
              </w:rPr>
              <w:t>ENSG00000162458</w:t>
            </w:r>
          </w:p>
        </w:tc>
        <w:tc>
          <w:tcPr>
            <w:tcW w:w="0" w:type="auto"/>
            <w:noWrap/>
            <w:hideMark/>
          </w:tcPr>
          <w:p w14:paraId="21C92958" w14:textId="0DB0FE82" w:rsidR="000176B6" w:rsidRPr="001B7EFB" w:rsidRDefault="000176B6" w:rsidP="000176B6">
            <w:pPr>
              <w:rPr>
                <w:sz w:val="18"/>
                <w:szCs w:val="18"/>
              </w:rPr>
            </w:pPr>
            <w:r w:rsidRPr="001B7EFB">
              <w:rPr>
                <w:sz w:val="18"/>
                <w:szCs w:val="18"/>
              </w:rPr>
              <w:t>FBLIM1</w:t>
            </w:r>
          </w:p>
        </w:tc>
        <w:tc>
          <w:tcPr>
            <w:tcW w:w="0" w:type="auto"/>
            <w:noWrap/>
            <w:hideMark/>
          </w:tcPr>
          <w:p w14:paraId="6DDD7E88" w14:textId="77777777" w:rsidR="000176B6" w:rsidRPr="001B7EFB" w:rsidRDefault="000176B6" w:rsidP="000176B6">
            <w:pPr>
              <w:rPr>
                <w:sz w:val="18"/>
                <w:szCs w:val="18"/>
              </w:rPr>
            </w:pPr>
            <w:r w:rsidRPr="001B7EFB">
              <w:rPr>
                <w:sz w:val="18"/>
                <w:szCs w:val="18"/>
              </w:rPr>
              <w:t>8.56E-06</w:t>
            </w:r>
          </w:p>
        </w:tc>
        <w:tc>
          <w:tcPr>
            <w:tcW w:w="0" w:type="auto"/>
            <w:noWrap/>
            <w:hideMark/>
          </w:tcPr>
          <w:p w14:paraId="654C0A62" w14:textId="77777777" w:rsidR="000176B6" w:rsidRPr="001B7EFB" w:rsidRDefault="000176B6" w:rsidP="000176B6">
            <w:pPr>
              <w:rPr>
                <w:sz w:val="18"/>
                <w:szCs w:val="18"/>
              </w:rPr>
            </w:pPr>
            <w:r w:rsidRPr="001B7EFB">
              <w:rPr>
                <w:sz w:val="18"/>
                <w:szCs w:val="18"/>
              </w:rPr>
              <w:t>0.009</w:t>
            </w:r>
          </w:p>
        </w:tc>
        <w:tc>
          <w:tcPr>
            <w:tcW w:w="0" w:type="auto"/>
            <w:noWrap/>
            <w:hideMark/>
          </w:tcPr>
          <w:p w14:paraId="31374FDB" w14:textId="77777777" w:rsidR="000176B6" w:rsidRPr="001B7EFB" w:rsidRDefault="000176B6" w:rsidP="000176B6">
            <w:pPr>
              <w:rPr>
                <w:sz w:val="18"/>
                <w:szCs w:val="18"/>
              </w:rPr>
            </w:pPr>
            <w:r w:rsidRPr="001B7EFB">
              <w:rPr>
                <w:sz w:val="18"/>
                <w:szCs w:val="18"/>
              </w:rPr>
              <w:t>1.014</w:t>
            </w:r>
          </w:p>
        </w:tc>
        <w:tc>
          <w:tcPr>
            <w:tcW w:w="0" w:type="auto"/>
            <w:noWrap/>
            <w:hideMark/>
          </w:tcPr>
          <w:p w14:paraId="31FF60DF" w14:textId="77777777" w:rsidR="000176B6" w:rsidRPr="001B7EFB" w:rsidRDefault="000176B6" w:rsidP="000176B6">
            <w:pPr>
              <w:rPr>
                <w:sz w:val="18"/>
                <w:szCs w:val="18"/>
              </w:rPr>
            </w:pPr>
            <w:r w:rsidRPr="001B7EFB">
              <w:rPr>
                <w:sz w:val="18"/>
                <w:szCs w:val="18"/>
              </w:rPr>
              <w:t>5.8685</w:t>
            </w:r>
          </w:p>
        </w:tc>
        <w:tc>
          <w:tcPr>
            <w:tcW w:w="0" w:type="auto"/>
            <w:noWrap/>
            <w:hideMark/>
          </w:tcPr>
          <w:p w14:paraId="2D341C76" w14:textId="77777777" w:rsidR="000176B6" w:rsidRPr="001B7EFB" w:rsidRDefault="000176B6" w:rsidP="000176B6">
            <w:pPr>
              <w:rPr>
                <w:sz w:val="18"/>
                <w:szCs w:val="18"/>
              </w:rPr>
            </w:pPr>
            <w:r w:rsidRPr="001B7EFB">
              <w:rPr>
                <w:sz w:val="18"/>
                <w:szCs w:val="18"/>
              </w:rPr>
              <w:t>24.7872</w:t>
            </w:r>
          </w:p>
        </w:tc>
        <w:tc>
          <w:tcPr>
            <w:tcW w:w="0" w:type="auto"/>
            <w:noWrap/>
            <w:hideMark/>
          </w:tcPr>
          <w:p w14:paraId="54D21A48" w14:textId="77777777" w:rsidR="000176B6" w:rsidRPr="001B7EFB" w:rsidRDefault="000176B6" w:rsidP="000176B6">
            <w:pPr>
              <w:rPr>
                <w:sz w:val="18"/>
                <w:szCs w:val="18"/>
              </w:rPr>
            </w:pPr>
            <w:r w:rsidRPr="001B7EFB">
              <w:rPr>
                <w:sz w:val="18"/>
                <w:szCs w:val="18"/>
              </w:rPr>
              <w:t>2.019</w:t>
            </w:r>
          </w:p>
        </w:tc>
      </w:tr>
      <w:tr w:rsidR="000176B6" w:rsidRPr="001B7EFB" w14:paraId="42C4451D" w14:textId="77777777" w:rsidTr="00D8792E">
        <w:tc>
          <w:tcPr>
            <w:tcW w:w="0" w:type="auto"/>
            <w:noWrap/>
            <w:hideMark/>
          </w:tcPr>
          <w:p w14:paraId="149BE15A" w14:textId="77777777" w:rsidR="000176B6" w:rsidRPr="001B7EFB" w:rsidRDefault="000176B6" w:rsidP="000176B6">
            <w:pPr>
              <w:rPr>
                <w:sz w:val="18"/>
                <w:szCs w:val="18"/>
              </w:rPr>
            </w:pPr>
            <w:r w:rsidRPr="001B7EFB">
              <w:rPr>
                <w:sz w:val="18"/>
                <w:szCs w:val="18"/>
              </w:rPr>
              <w:t>15</w:t>
            </w:r>
          </w:p>
        </w:tc>
        <w:tc>
          <w:tcPr>
            <w:tcW w:w="0" w:type="auto"/>
          </w:tcPr>
          <w:p w14:paraId="2F8900E9" w14:textId="5DFE854E" w:rsidR="000176B6" w:rsidRPr="001B7EFB" w:rsidRDefault="000176B6" w:rsidP="000176B6">
            <w:pPr>
              <w:rPr>
                <w:sz w:val="18"/>
                <w:szCs w:val="18"/>
              </w:rPr>
            </w:pPr>
            <w:r w:rsidRPr="001B7EFB">
              <w:rPr>
                <w:sz w:val="18"/>
                <w:szCs w:val="18"/>
              </w:rPr>
              <w:t>ENSG00000143365</w:t>
            </w:r>
          </w:p>
        </w:tc>
        <w:tc>
          <w:tcPr>
            <w:tcW w:w="0" w:type="auto"/>
            <w:noWrap/>
            <w:hideMark/>
          </w:tcPr>
          <w:p w14:paraId="3B20E54E" w14:textId="2500ECCB" w:rsidR="000176B6" w:rsidRPr="001B7EFB" w:rsidRDefault="000176B6" w:rsidP="000176B6">
            <w:pPr>
              <w:rPr>
                <w:sz w:val="18"/>
                <w:szCs w:val="18"/>
              </w:rPr>
            </w:pPr>
            <w:r w:rsidRPr="001B7EFB">
              <w:rPr>
                <w:sz w:val="18"/>
                <w:szCs w:val="18"/>
              </w:rPr>
              <w:t>RORC</w:t>
            </w:r>
          </w:p>
        </w:tc>
        <w:tc>
          <w:tcPr>
            <w:tcW w:w="0" w:type="auto"/>
            <w:noWrap/>
            <w:hideMark/>
          </w:tcPr>
          <w:p w14:paraId="26BAD1E7" w14:textId="77777777" w:rsidR="000176B6" w:rsidRPr="001B7EFB" w:rsidRDefault="000176B6" w:rsidP="000176B6">
            <w:pPr>
              <w:rPr>
                <w:sz w:val="18"/>
                <w:szCs w:val="18"/>
              </w:rPr>
            </w:pPr>
            <w:r w:rsidRPr="001B7EFB">
              <w:rPr>
                <w:sz w:val="18"/>
                <w:szCs w:val="18"/>
              </w:rPr>
              <w:t>9.48E-06</w:t>
            </w:r>
          </w:p>
        </w:tc>
        <w:tc>
          <w:tcPr>
            <w:tcW w:w="0" w:type="auto"/>
            <w:noWrap/>
            <w:hideMark/>
          </w:tcPr>
          <w:p w14:paraId="6813582B" w14:textId="77777777" w:rsidR="000176B6" w:rsidRPr="001B7EFB" w:rsidRDefault="000176B6" w:rsidP="000176B6">
            <w:pPr>
              <w:rPr>
                <w:sz w:val="18"/>
                <w:szCs w:val="18"/>
              </w:rPr>
            </w:pPr>
            <w:r w:rsidRPr="001B7EFB">
              <w:rPr>
                <w:sz w:val="18"/>
                <w:szCs w:val="18"/>
              </w:rPr>
              <w:t>0.009</w:t>
            </w:r>
          </w:p>
        </w:tc>
        <w:tc>
          <w:tcPr>
            <w:tcW w:w="0" w:type="auto"/>
            <w:noWrap/>
            <w:hideMark/>
          </w:tcPr>
          <w:p w14:paraId="492A4DE0" w14:textId="77777777" w:rsidR="000176B6" w:rsidRPr="001B7EFB" w:rsidRDefault="000176B6" w:rsidP="000176B6">
            <w:pPr>
              <w:rPr>
                <w:sz w:val="18"/>
                <w:szCs w:val="18"/>
              </w:rPr>
            </w:pPr>
            <w:r w:rsidRPr="001B7EFB">
              <w:rPr>
                <w:sz w:val="18"/>
                <w:szCs w:val="18"/>
              </w:rPr>
              <w:t>-1.455</w:t>
            </w:r>
          </w:p>
        </w:tc>
        <w:tc>
          <w:tcPr>
            <w:tcW w:w="0" w:type="auto"/>
            <w:noWrap/>
            <w:hideMark/>
          </w:tcPr>
          <w:p w14:paraId="76FA658F" w14:textId="77777777" w:rsidR="000176B6" w:rsidRPr="001B7EFB" w:rsidRDefault="000176B6" w:rsidP="000176B6">
            <w:pPr>
              <w:rPr>
                <w:sz w:val="18"/>
                <w:szCs w:val="18"/>
              </w:rPr>
            </w:pPr>
            <w:r w:rsidRPr="001B7EFB">
              <w:rPr>
                <w:sz w:val="18"/>
                <w:szCs w:val="18"/>
              </w:rPr>
              <w:t>4.5384</w:t>
            </w:r>
          </w:p>
        </w:tc>
        <w:tc>
          <w:tcPr>
            <w:tcW w:w="0" w:type="auto"/>
            <w:noWrap/>
            <w:hideMark/>
          </w:tcPr>
          <w:p w14:paraId="7F172152" w14:textId="77777777" w:rsidR="000176B6" w:rsidRPr="001B7EFB" w:rsidRDefault="000176B6" w:rsidP="000176B6">
            <w:pPr>
              <w:rPr>
                <w:sz w:val="18"/>
                <w:szCs w:val="18"/>
              </w:rPr>
            </w:pPr>
            <w:r w:rsidRPr="001B7EFB">
              <w:rPr>
                <w:sz w:val="18"/>
                <w:szCs w:val="18"/>
              </w:rPr>
              <w:t>24.4881</w:t>
            </w:r>
          </w:p>
        </w:tc>
        <w:tc>
          <w:tcPr>
            <w:tcW w:w="0" w:type="auto"/>
            <w:noWrap/>
            <w:hideMark/>
          </w:tcPr>
          <w:p w14:paraId="300ECC66" w14:textId="77777777" w:rsidR="000176B6" w:rsidRPr="001B7EFB" w:rsidRDefault="000176B6" w:rsidP="000176B6">
            <w:pPr>
              <w:rPr>
                <w:sz w:val="18"/>
                <w:szCs w:val="18"/>
              </w:rPr>
            </w:pPr>
            <w:r w:rsidRPr="001B7EFB">
              <w:rPr>
                <w:sz w:val="18"/>
                <w:szCs w:val="18"/>
              </w:rPr>
              <w:t>0.365</w:t>
            </w:r>
          </w:p>
        </w:tc>
      </w:tr>
      <w:tr w:rsidR="000176B6" w:rsidRPr="001B7EFB" w14:paraId="07A796A8" w14:textId="77777777" w:rsidTr="00D8792E">
        <w:tc>
          <w:tcPr>
            <w:tcW w:w="0" w:type="auto"/>
            <w:noWrap/>
            <w:hideMark/>
          </w:tcPr>
          <w:p w14:paraId="7E9C3E20" w14:textId="77777777" w:rsidR="000176B6" w:rsidRPr="001B7EFB" w:rsidRDefault="000176B6" w:rsidP="000176B6">
            <w:pPr>
              <w:rPr>
                <w:sz w:val="18"/>
                <w:szCs w:val="18"/>
              </w:rPr>
            </w:pPr>
            <w:r w:rsidRPr="001B7EFB">
              <w:rPr>
                <w:sz w:val="18"/>
                <w:szCs w:val="18"/>
              </w:rPr>
              <w:lastRenderedPageBreak/>
              <w:t>16</w:t>
            </w:r>
          </w:p>
        </w:tc>
        <w:tc>
          <w:tcPr>
            <w:tcW w:w="0" w:type="auto"/>
          </w:tcPr>
          <w:p w14:paraId="60EA61D6" w14:textId="084CF315" w:rsidR="000176B6" w:rsidRPr="001B7EFB" w:rsidRDefault="000176B6" w:rsidP="000176B6">
            <w:pPr>
              <w:rPr>
                <w:sz w:val="18"/>
                <w:szCs w:val="18"/>
              </w:rPr>
            </w:pPr>
            <w:r w:rsidRPr="001B7EFB">
              <w:rPr>
                <w:sz w:val="18"/>
                <w:szCs w:val="18"/>
              </w:rPr>
              <w:t>ENSG00000211668</w:t>
            </w:r>
          </w:p>
        </w:tc>
        <w:tc>
          <w:tcPr>
            <w:tcW w:w="0" w:type="auto"/>
            <w:noWrap/>
            <w:hideMark/>
          </w:tcPr>
          <w:p w14:paraId="4B085499" w14:textId="060AA1B5" w:rsidR="000176B6" w:rsidRPr="001B7EFB" w:rsidRDefault="000176B6" w:rsidP="000176B6">
            <w:pPr>
              <w:rPr>
                <w:sz w:val="18"/>
                <w:szCs w:val="18"/>
              </w:rPr>
            </w:pPr>
            <w:r w:rsidRPr="001B7EFB">
              <w:rPr>
                <w:sz w:val="18"/>
                <w:szCs w:val="18"/>
              </w:rPr>
              <w:t>IGLV2-11</w:t>
            </w:r>
          </w:p>
        </w:tc>
        <w:tc>
          <w:tcPr>
            <w:tcW w:w="0" w:type="auto"/>
            <w:noWrap/>
            <w:hideMark/>
          </w:tcPr>
          <w:p w14:paraId="051F9E49" w14:textId="77777777" w:rsidR="000176B6" w:rsidRPr="001B7EFB" w:rsidRDefault="000176B6" w:rsidP="000176B6">
            <w:pPr>
              <w:rPr>
                <w:sz w:val="18"/>
                <w:szCs w:val="18"/>
              </w:rPr>
            </w:pPr>
            <w:r w:rsidRPr="001B7EFB">
              <w:rPr>
                <w:sz w:val="18"/>
                <w:szCs w:val="18"/>
              </w:rPr>
              <w:t>9.74E-06</w:t>
            </w:r>
          </w:p>
        </w:tc>
        <w:tc>
          <w:tcPr>
            <w:tcW w:w="0" w:type="auto"/>
            <w:noWrap/>
            <w:hideMark/>
          </w:tcPr>
          <w:p w14:paraId="29080C3F" w14:textId="77777777" w:rsidR="000176B6" w:rsidRPr="001B7EFB" w:rsidRDefault="000176B6" w:rsidP="000176B6">
            <w:pPr>
              <w:rPr>
                <w:sz w:val="18"/>
                <w:szCs w:val="18"/>
              </w:rPr>
            </w:pPr>
            <w:r w:rsidRPr="001B7EFB">
              <w:rPr>
                <w:sz w:val="18"/>
                <w:szCs w:val="18"/>
              </w:rPr>
              <w:t>0.009</w:t>
            </w:r>
          </w:p>
        </w:tc>
        <w:tc>
          <w:tcPr>
            <w:tcW w:w="0" w:type="auto"/>
            <w:noWrap/>
            <w:hideMark/>
          </w:tcPr>
          <w:p w14:paraId="34CA896E" w14:textId="77777777" w:rsidR="000176B6" w:rsidRPr="001B7EFB" w:rsidRDefault="000176B6" w:rsidP="000176B6">
            <w:pPr>
              <w:rPr>
                <w:sz w:val="18"/>
                <w:szCs w:val="18"/>
              </w:rPr>
            </w:pPr>
            <w:r w:rsidRPr="001B7EFB">
              <w:rPr>
                <w:sz w:val="18"/>
                <w:szCs w:val="18"/>
              </w:rPr>
              <w:t>3.037</w:t>
            </w:r>
          </w:p>
        </w:tc>
        <w:tc>
          <w:tcPr>
            <w:tcW w:w="0" w:type="auto"/>
            <w:noWrap/>
            <w:hideMark/>
          </w:tcPr>
          <w:p w14:paraId="590711CF" w14:textId="77777777" w:rsidR="000176B6" w:rsidRPr="001B7EFB" w:rsidRDefault="000176B6" w:rsidP="000176B6">
            <w:pPr>
              <w:rPr>
                <w:sz w:val="18"/>
                <w:szCs w:val="18"/>
              </w:rPr>
            </w:pPr>
            <w:r w:rsidRPr="001B7EFB">
              <w:rPr>
                <w:sz w:val="18"/>
                <w:szCs w:val="18"/>
              </w:rPr>
              <w:t>4.2179</w:t>
            </w:r>
          </w:p>
        </w:tc>
        <w:tc>
          <w:tcPr>
            <w:tcW w:w="0" w:type="auto"/>
            <w:noWrap/>
            <w:hideMark/>
          </w:tcPr>
          <w:p w14:paraId="7F430BA9" w14:textId="77777777" w:rsidR="000176B6" w:rsidRPr="001B7EFB" w:rsidRDefault="000176B6" w:rsidP="000176B6">
            <w:pPr>
              <w:rPr>
                <w:sz w:val="18"/>
                <w:szCs w:val="18"/>
              </w:rPr>
            </w:pPr>
            <w:r w:rsidRPr="001B7EFB">
              <w:rPr>
                <w:sz w:val="18"/>
                <w:szCs w:val="18"/>
              </w:rPr>
              <w:t>24.4108</w:t>
            </w:r>
          </w:p>
        </w:tc>
        <w:tc>
          <w:tcPr>
            <w:tcW w:w="0" w:type="auto"/>
            <w:noWrap/>
            <w:hideMark/>
          </w:tcPr>
          <w:p w14:paraId="47725159" w14:textId="77777777" w:rsidR="000176B6" w:rsidRPr="001B7EFB" w:rsidRDefault="000176B6" w:rsidP="000176B6">
            <w:pPr>
              <w:rPr>
                <w:sz w:val="18"/>
                <w:szCs w:val="18"/>
              </w:rPr>
            </w:pPr>
            <w:r w:rsidRPr="001B7EFB">
              <w:rPr>
                <w:sz w:val="18"/>
                <w:szCs w:val="18"/>
              </w:rPr>
              <w:t>8.210</w:t>
            </w:r>
          </w:p>
        </w:tc>
      </w:tr>
      <w:tr w:rsidR="000176B6" w:rsidRPr="001B7EFB" w14:paraId="252B1696" w14:textId="77777777" w:rsidTr="00D8792E">
        <w:tc>
          <w:tcPr>
            <w:tcW w:w="0" w:type="auto"/>
            <w:noWrap/>
            <w:hideMark/>
          </w:tcPr>
          <w:p w14:paraId="434B5DE8" w14:textId="77777777" w:rsidR="000176B6" w:rsidRPr="001B7EFB" w:rsidRDefault="000176B6" w:rsidP="000176B6">
            <w:pPr>
              <w:rPr>
                <w:sz w:val="18"/>
                <w:szCs w:val="18"/>
              </w:rPr>
            </w:pPr>
            <w:r w:rsidRPr="001B7EFB">
              <w:rPr>
                <w:sz w:val="18"/>
                <w:szCs w:val="18"/>
              </w:rPr>
              <w:t>17</w:t>
            </w:r>
          </w:p>
        </w:tc>
        <w:tc>
          <w:tcPr>
            <w:tcW w:w="0" w:type="auto"/>
          </w:tcPr>
          <w:p w14:paraId="486D3F94" w14:textId="0B1615C5" w:rsidR="000176B6" w:rsidRPr="001B7EFB" w:rsidRDefault="000176B6" w:rsidP="000176B6">
            <w:pPr>
              <w:rPr>
                <w:sz w:val="18"/>
                <w:szCs w:val="18"/>
              </w:rPr>
            </w:pPr>
            <w:r w:rsidRPr="001B7EFB">
              <w:rPr>
                <w:sz w:val="18"/>
                <w:szCs w:val="18"/>
              </w:rPr>
              <w:t>ENSG00000183762</w:t>
            </w:r>
          </w:p>
        </w:tc>
        <w:tc>
          <w:tcPr>
            <w:tcW w:w="0" w:type="auto"/>
            <w:noWrap/>
            <w:hideMark/>
          </w:tcPr>
          <w:p w14:paraId="3D5E73EF" w14:textId="351D8467" w:rsidR="000176B6" w:rsidRPr="001B7EFB" w:rsidRDefault="000176B6" w:rsidP="000176B6">
            <w:pPr>
              <w:rPr>
                <w:sz w:val="18"/>
                <w:szCs w:val="18"/>
              </w:rPr>
            </w:pPr>
            <w:r w:rsidRPr="001B7EFB">
              <w:rPr>
                <w:sz w:val="18"/>
                <w:szCs w:val="18"/>
              </w:rPr>
              <w:t>KREMEN1</w:t>
            </w:r>
          </w:p>
        </w:tc>
        <w:tc>
          <w:tcPr>
            <w:tcW w:w="0" w:type="auto"/>
            <w:noWrap/>
            <w:hideMark/>
          </w:tcPr>
          <w:p w14:paraId="6B3F2284" w14:textId="77777777" w:rsidR="000176B6" w:rsidRPr="001B7EFB" w:rsidRDefault="000176B6" w:rsidP="000176B6">
            <w:pPr>
              <w:rPr>
                <w:sz w:val="18"/>
                <w:szCs w:val="18"/>
              </w:rPr>
            </w:pPr>
            <w:r w:rsidRPr="001B7EFB">
              <w:rPr>
                <w:sz w:val="18"/>
                <w:szCs w:val="18"/>
              </w:rPr>
              <w:t>1.04E-05</w:t>
            </w:r>
          </w:p>
        </w:tc>
        <w:tc>
          <w:tcPr>
            <w:tcW w:w="0" w:type="auto"/>
            <w:noWrap/>
            <w:hideMark/>
          </w:tcPr>
          <w:p w14:paraId="701C09E0" w14:textId="77777777" w:rsidR="000176B6" w:rsidRPr="001B7EFB" w:rsidRDefault="000176B6" w:rsidP="000176B6">
            <w:pPr>
              <w:rPr>
                <w:sz w:val="18"/>
                <w:szCs w:val="18"/>
              </w:rPr>
            </w:pPr>
            <w:r w:rsidRPr="001B7EFB">
              <w:rPr>
                <w:sz w:val="18"/>
                <w:szCs w:val="18"/>
              </w:rPr>
              <w:t>0.009</w:t>
            </w:r>
          </w:p>
        </w:tc>
        <w:tc>
          <w:tcPr>
            <w:tcW w:w="0" w:type="auto"/>
            <w:noWrap/>
            <w:hideMark/>
          </w:tcPr>
          <w:p w14:paraId="7EB3D42D" w14:textId="77777777" w:rsidR="000176B6" w:rsidRPr="001B7EFB" w:rsidRDefault="000176B6" w:rsidP="000176B6">
            <w:pPr>
              <w:rPr>
                <w:sz w:val="18"/>
                <w:szCs w:val="18"/>
              </w:rPr>
            </w:pPr>
            <w:r w:rsidRPr="001B7EFB">
              <w:rPr>
                <w:sz w:val="18"/>
                <w:szCs w:val="18"/>
              </w:rPr>
              <w:t>0.549</w:t>
            </w:r>
          </w:p>
        </w:tc>
        <w:tc>
          <w:tcPr>
            <w:tcW w:w="0" w:type="auto"/>
            <w:noWrap/>
            <w:hideMark/>
          </w:tcPr>
          <w:p w14:paraId="53DFC1A6" w14:textId="77777777" w:rsidR="000176B6" w:rsidRPr="001B7EFB" w:rsidRDefault="000176B6" w:rsidP="000176B6">
            <w:pPr>
              <w:rPr>
                <w:sz w:val="18"/>
                <w:szCs w:val="18"/>
              </w:rPr>
            </w:pPr>
            <w:r w:rsidRPr="001B7EFB">
              <w:rPr>
                <w:sz w:val="18"/>
                <w:szCs w:val="18"/>
              </w:rPr>
              <w:t>6.1852</w:t>
            </w:r>
          </w:p>
        </w:tc>
        <w:tc>
          <w:tcPr>
            <w:tcW w:w="0" w:type="auto"/>
            <w:noWrap/>
            <w:hideMark/>
          </w:tcPr>
          <w:p w14:paraId="4A14EE85" w14:textId="77777777" w:rsidR="000176B6" w:rsidRPr="001B7EFB" w:rsidRDefault="000176B6" w:rsidP="000176B6">
            <w:pPr>
              <w:rPr>
                <w:sz w:val="18"/>
                <w:szCs w:val="18"/>
              </w:rPr>
            </w:pPr>
            <w:r w:rsidRPr="001B7EFB">
              <w:rPr>
                <w:sz w:val="18"/>
                <w:szCs w:val="18"/>
              </w:rPr>
              <w:t>24.2240</w:t>
            </w:r>
          </w:p>
        </w:tc>
        <w:tc>
          <w:tcPr>
            <w:tcW w:w="0" w:type="auto"/>
            <w:noWrap/>
            <w:hideMark/>
          </w:tcPr>
          <w:p w14:paraId="0673D7D1" w14:textId="77777777" w:rsidR="000176B6" w:rsidRPr="001B7EFB" w:rsidRDefault="000176B6" w:rsidP="000176B6">
            <w:pPr>
              <w:rPr>
                <w:sz w:val="18"/>
                <w:szCs w:val="18"/>
              </w:rPr>
            </w:pPr>
            <w:r w:rsidRPr="001B7EFB">
              <w:rPr>
                <w:sz w:val="18"/>
                <w:szCs w:val="18"/>
              </w:rPr>
              <w:t>1.463</w:t>
            </w:r>
          </w:p>
        </w:tc>
      </w:tr>
      <w:tr w:rsidR="000176B6" w:rsidRPr="001B7EFB" w14:paraId="526DABD3" w14:textId="77777777" w:rsidTr="00D8792E">
        <w:tc>
          <w:tcPr>
            <w:tcW w:w="0" w:type="auto"/>
            <w:noWrap/>
            <w:hideMark/>
          </w:tcPr>
          <w:p w14:paraId="010E5209" w14:textId="77777777" w:rsidR="000176B6" w:rsidRPr="001B7EFB" w:rsidRDefault="000176B6" w:rsidP="000176B6">
            <w:pPr>
              <w:rPr>
                <w:sz w:val="18"/>
                <w:szCs w:val="18"/>
              </w:rPr>
            </w:pPr>
            <w:r w:rsidRPr="001B7EFB">
              <w:rPr>
                <w:sz w:val="18"/>
                <w:szCs w:val="18"/>
              </w:rPr>
              <w:t>18</w:t>
            </w:r>
          </w:p>
        </w:tc>
        <w:tc>
          <w:tcPr>
            <w:tcW w:w="0" w:type="auto"/>
          </w:tcPr>
          <w:p w14:paraId="7BE2F404" w14:textId="694DCF53" w:rsidR="000176B6" w:rsidRPr="001B7EFB" w:rsidRDefault="000176B6" w:rsidP="000176B6">
            <w:pPr>
              <w:rPr>
                <w:sz w:val="18"/>
                <w:szCs w:val="18"/>
              </w:rPr>
            </w:pPr>
            <w:r w:rsidRPr="001B7EFB">
              <w:rPr>
                <w:sz w:val="18"/>
                <w:szCs w:val="18"/>
              </w:rPr>
              <w:t>ENSG00000068724</w:t>
            </w:r>
          </w:p>
        </w:tc>
        <w:tc>
          <w:tcPr>
            <w:tcW w:w="0" w:type="auto"/>
            <w:noWrap/>
            <w:hideMark/>
          </w:tcPr>
          <w:p w14:paraId="1D6DD912" w14:textId="13CEB42E" w:rsidR="000176B6" w:rsidRPr="001B7EFB" w:rsidRDefault="000176B6" w:rsidP="000176B6">
            <w:pPr>
              <w:rPr>
                <w:sz w:val="18"/>
                <w:szCs w:val="18"/>
              </w:rPr>
            </w:pPr>
            <w:r w:rsidRPr="001B7EFB">
              <w:rPr>
                <w:sz w:val="18"/>
                <w:szCs w:val="18"/>
              </w:rPr>
              <w:t>TTC7A</w:t>
            </w:r>
          </w:p>
        </w:tc>
        <w:tc>
          <w:tcPr>
            <w:tcW w:w="0" w:type="auto"/>
            <w:noWrap/>
            <w:hideMark/>
          </w:tcPr>
          <w:p w14:paraId="56A509F3" w14:textId="77777777" w:rsidR="000176B6" w:rsidRPr="001B7EFB" w:rsidRDefault="000176B6" w:rsidP="000176B6">
            <w:pPr>
              <w:rPr>
                <w:sz w:val="18"/>
                <w:szCs w:val="18"/>
              </w:rPr>
            </w:pPr>
            <w:r w:rsidRPr="001B7EFB">
              <w:rPr>
                <w:sz w:val="18"/>
                <w:szCs w:val="18"/>
              </w:rPr>
              <w:t>1.35E-05</w:t>
            </w:r>
          </w:p>
        </w:tc>
        <w:tc>
          <w:tcPr>
            <w:tcW w:w="0" w:type="auto"/>
            <w:noWrap/>
            <w:hideMark/>
          </w:tcPr>
          <w:p w14:paraId="147B97C5" w14:textId="77777777" w:rsidR="000176B6" w:rsidRPr="001B7EFB" w:rsidRDefault="000176B6" w:rsidP="000176B6">
            <w:pPr>
              <w:rPr>
                <w:sz w:val="18"/>
                <w:szCs w:val="18"/>
              </w:rPr>
            </w:pPr>
            <w:r w:rsidRPr="001B7EFB">
              <w:rPr>
                <w:sz w:val="18"/>
                <w:szCs w:val="18"/>
              </w:rPr>
              <w:t>0.011</w:t>
            </w:r>
          </w:p>
        </w:tc>
        <w:tc>
          <w:tcPr>
            <w:tcW w:w="0" w:type="auto"/>
            <w:noWrap/>
            <w:hideMark/>
          </w:tcPr>
          <w:p w14:paraId="647A0C53" w14:textId="77777777" w:rsidR="000176B6" w:rsidRPr="001B7EFB" w:rsidRDefault="000176B6" w:rsidP="000176B6">
            <w:pPr>
              <w:rPr>
                <w:sz w:val="18"/>
                <w:szCs w:val="18"/>
              </w:rPr>
            </w:pPr>
            <w:r w:rsidRPr="001B7EFB">
              <w:rPr>
                <w:sz w:val="18"/>
                <w:szCs w:val="18"/>
              </w:rPr>
              <w:t>-0.489</w:t>
            </w:r>
          </w:p>
        </w:tc>
        <w:tc>
          <w:tcPr>
            <w:tcW w:w="0" w:type="auto"/>
            <w:noWrap/>
            <w:hideMark/>
          </w:tcPr>
          <w:p w14:paraId="3937A8FD" w14:textId="77777777" w:rsidR="000176B6" w:rsidRPr="001B7EFB" w:rsidRDefault="000176B6" w:rsidP="000176B6">
            <w:pPr>
              <w:rPr>
                <w:sz w:val="18"/>
                <w:szCs w:val="18"/>
              </w:rPr>
            </w:pPr>
            <w:r w:rsidRPr="001B7EFB">
              <w:rPr>
                <w:sz w:val="18"/>
                <w:szCs w:val="18"/>
              </w:rPr>
              <w:t>6.8186</w:t>
            </w:r>
          </w:p>
        </w:tc>
        <w:tc>
          <w:tcPr>
            <w:tcW w:w="0" w:type="auto"/>
            <w:noWrap/>
            <w:hideMark/>
          </w:tcPr>
          <w:p w14:paraId="275ACDC6" w14:textId="77777777" w:rsidR="000176B6" w:rsidRPr="001B7EFB" w:rsidRDefault="000176B6" w:rsidP="000176B6">
            <w:pPr>
              <w:rPr>
                <w:sz w:val="18"/>
                <w:szCs w:val="18"/>
              </w:rPr>
            </w:pPr>
            <w:r w:rsidRPr="001B7EFB">
              <w:rPr>
                <w:sz w:val="18"/>
                <w:szCs w:val="18"/>
              </w:rPr>
              <w:t>23.4725</w:t>
            </w:r>
          </w:p>
        </w:tc>
        <w:tc>
          <w:tcPr>
            <w:tcW w:w="0" w:type="auto"/>
            <w:noWrap/>
            <w:hideMark/>
          </w:tcPr>
          <w:p w14:paraId="2A3871AC" w14:textId="77777777" w:rsidR="000176B6" w:rsidRPr="001B7EFB" w:rsidRDefault="000176B6" w:rsidP="000176B6">
            <w:pPr>
              <w:rPr>
                <w:sz w:val="18"/>
                <w:szCs w:val="18"/>
              </w:rPr>
            </w:pPr>
            <w:r w:rsidRPr="001B7EFB">
              <w:rPr>
                <w:sz w:val="18"/>
                <w:szCs w:val="18"/>
              </w:rPr>
              <w:t>0.713</w:t>
            </w:r>
          </w:p>
        </w:tc>
      </w:tr>
      <w:tr w:rsidR="000176B6" w:rsidRPr="001B7EFB" w14:paraId="0D645660" w14:textId="77777777" w:rsidTr="00D8792E">
        <w:tc>
          <w:tcPr>
            <w:tcW w:w="0" w:type="auto"/>
            <w:noWrap/>
            <w:hideMark/>
          </w:tcPr>
          <w:p w14:paraId="54659D69" w14:textId="77777777" w:rsidR="000176B6" w:rsidRPr="001B7EFB" w:rsidRDefault="000176B6" w:rsidP="000176B6">
            <w:pPr>
              <w:rPr>
                <w:sz w:val="18"/>
                <w:szCs w:val="18"/>
              </w:rPr>
            </w:pPr>
            <w:r w:rsidRPr="001B7EFB">
              <w:rPr>
                <w:sz w:val="18"/>
                <w:szCs w:val="18"/>
              </w:rPr>
              <w:t>19</w:t>
            </w:r>
          </w:p>
        </w:tc>
        <w:tc>
          <w:tcPr>
            <w:tcW w:w="0" w:type="auto"/>
          </w:tcPr>
          <w:p w14:paraId="51E6388E" w14:textId="69179C29" w:rsidR="000176B6" w:rsidRPr="001B7EFB" w:rsidRDefault="000176B6" w:rsidP="000176B6">
            <w:pPr>
              <w:rPr>
                <w:sz w:val="18"/>
                <w:szCs w:val="18"/>
              </w:rPr>
            </w:pPr>
            <w:r w:rsidRPr="001B7EFB">
              <w:rPr>
                <w:sz w:val="18"/>
                <w:szCs w:val="18"/>
              </w:rPr>
              <w:t>ENSG00000221866</w:t>
            </w:r>
          </w:p>
        </w:tc>
        <w:tc>
          <w:tcPr>
            <w:tcW w:w="0" w:type="auto"/>
            <w:noWrap/>
            <w:hideMark/>
          </w:tcPr>
          <w:p w14:paraId="5954A43A" w14:textId="4AB6624E" w:rsidR="000176B6" w:rsidRPr="001B7EFB" w:rsidRDefault="000176B6" w:rsidP="000176B6">
            <w:pPr>
              <w:rPr>
                <w:sz w:val="18"/>
                <w:szCs w:val="18"/>
              </w:rPr>
            </w:pPr>
            <w:r w:rsidRPr="001B7EFB">
              <w:rPr>
                <w:sz w:val="18"/>
                <w:szCs w:val="18"/>
              </w:rPr>
              <w:t>PLXNA4</w:t>
            </w:r>
          </w:p>
        </w:tc>
        <w:tc>
          <w:tcPr>
            <w:tcW w:w="0" w:type="auto"/>
            <w:noWrap/>
            <w:hideMark/>
          </w:tcPr>
          <w:p w14:paraId="23EA6115" w14:textId="77777777" w:rsidR="000176B6" w:rsidRPr="001B7EFB" w:rsidRDefault="000176B6" w:rsidP="000176B6">
            <w:pPr>
              <w:rPr>
                <w:sz w:val="18"/>
                <w:szCs w:val="18"/>
              </w:rPr>
            </w:pPr>
            <w:r w:rsidRPr="001B7EFB">
              <w:rPr>
                <w:sz w:val="18"/>
                <w:szCs w:val="18"/>
              </w:rPr>
              <w:t>1.48E-05</w:t>
            </w:r>
          </w:p>
        </w:tc>
        <w:tc>
          <w:tcPr>
            <w:tcW w:w="0" w:type="auto"/>
            <w:noWrap/>
            <w:hideMark/>
          </w:tcPr>
          <w:p w14:paraId="719B24B7" w14:textId="77777777" w:rsidR="000176B6" w:rsidRPr="001B7EFB" w:rsidRDefault="000176B6" w:rsidP="000176B6">
            <w:pPr>
              <w:rPr>
                <w:sz w:val="18"/>
                <w:szCs w:val="18"/>
              </w:rPr>
            </w:pPr>
            <w:r w:rsidRPr="001B7EFB">
              <w:rPr>
                <w:sz w:val="18"/>
                <w:szCs w:val="18"/>
              </w:rPr>
              <w:t>0.011</w:t>
            </w:r>
          </w:p>
        </w:tc>
        <w:tc>
          <w:tcPr>
            <w:tcW w:w="0" w:type="auto"/>
            <w:noWrap/>
            <w:hideMark/>
          </w:tcPr>
          <w:p w14:paraId="67DC6243" w14:textId="77777777" w:rsidR="000176B6" w:rsidRPr="001B7EFB" w:rsidRDefault="000176B6" w:rsidP="000176B6">
            <w:pPr>
              <w:rPr>
                <w:sz w:val="18"/>
                <w:szCs w:val="18"/>
              </w:rPr>
            </w:pPr>
            <w:r w:rsidRPr="001B7EFB">
              <w:rPr>
                <w:sz w:val="18"/>
                <w:szCs w:val="18"/>
              </w:rPr>
              <w:t>0.862</w:t>
            </w:r>
          </w:p>
        </w:tc>
        <w:tc>
          <w:tcPr>
            <w:tcW w:w="0" w:type="auto"/>
            <w:noWrap/>
            <w:hideMark/>
          </w:tcPr>
          <w:p w14:paraId="0CB27FD5" w14:textId="77777777" w:rsidR="000176B6" w:rsidRPr="001B7EFB" w:rsidRDefault="000176B6" w:rsidP="000176B6">
            <w:pPr>
              <w:rPr>
                <w:sz w:val="18"/>
                <w:szCs w:val="18"/>
              </w:rPr>
            </w:pPr>
            <w:r w:rsidRPr="001B7EFB">
              <w:rPr>
                <w:sz w:val="18"/>
                <w:szCs w:val="18"/>
              </w:rPr>
              <w:t>4.4368</w:t>
            </w:r>
          </w:p>
        </w:tc>
        <w:tc>
          <w:tcPr>
            <w:tcW w:w="0" w:type="auto"/>
            <w:noWrap/>
            <w:hideMark/>
          </w:tcPr>
          <w:p w14:paraId="36DEB98A" w14:textId="77777777" w:rsidR="000176B6" w:rsidRPr="001B7EFB" w:rsidRDefault="000176B6" w:rsidP="000176B6">
            <w:pPr>
              <w:rPr>
                <w:sz w:val="18"/>
                <w:szCs w:val="18"/>
              </w:rPr>
            </w:pPr>
            <w:r w:rsidRPr="001B7EFB">
              <w:rPr>
                <w:sz w:val="18"/>
                <w:szCs w:val="18"/>
              </w:rPr>
              <w:t>23.2058</w:t>
            </w:r>
          </w:p>
        </w:tc>
        <w:tc>
          <w:tcPr>
            <w:tcW w:w="0" w:type="auto"/>
            <w:noWrap/>
            <w:hideMark/>
          </w:tcPr>
          <w:p w14:paraId="78B686F5" w14:textId="77777777" w:rsidR="000176B6" w:rsidRPr="001B7EFB" w:rsidRDefault="000176B6" w:rsidP="000176B6">
            <w:pPr>
              <w:rPr>
                <w:sz w:val="18"/>
                <w:szCs w:val="18"/>
              </w:rPr>
            </w:pPr>
            <w:r w:rsidRPr="001B7EFB">
              <w:rPr>
                <w:sz w:val="18"/>
                <w:szCs w:val="18"/>
              </w:rPr>
              <w:t>1.817</w:t>
            </w:r>
          </w:p>
        </w:tc>
      </w:tr>
      <w:tr w:rsidR="000176B6" w:rsidRPr="001B7EFB" w14:paraId="5E6EC14A" w14:textId="77777777" w:rsidTr="00D8792E">
        <w:tc>
          <w:tcPr>
            <w:tcW w:w="0" w:type="auto"/>
            <w:noWrap/>
            <w:hideMark/>
          </w:tcPr>
          <w:p w14:paraId="5D524D9B" w14:textId="77777777" w:rsidR="000176B6" w:rsidRPr="001B7EFB" w:rsidRDefault="000176B6" w:rsidP="000176B6">
            <w:pPr>
              <w:rPr>
                <w:sz w:val="18"/>
                <w:szCs w:val="18"/>
              </w:rPr>
            </w:pPr>
            <w:r w:rsidRPr="001B7EFB">
              <w:rPr>
                <w:sz w:val="18"/>
                <w:szCs w:val="18"/>
              </w:rPr>
              <w:t>20</w:t>
            </w:r>
          </w:p>
        </w:tc>
        <w:tc>
          <w:tcPr>
            <w:tcW w:w="0" w:type="auto"/>
          </w:tcPr>
          <w:p w14:paraId="74CAC6CD" w14:textId="49CEB825" w:rsidR="000176B6" w:rsidRPr="001B7EFB" w:rsidRDefault="000176B6" w:rsidP="000176B6">
            <w:pPr>
              <w:rPr>
                <w:sz w:val="18"/>
                <w:szCs w:val="18"/>
              </w:rPr>
            </w:pPr>
            <w:r w:rsidRPr="001B7EFB">
              <w:rPr>
                <w:sz w:val="18"/>
                <w:szCs w:val="18"/>
              </w:rPr>
              <w:t>ENSG00000170477</w:t>
            </w:r>
          </w:p>
        </w:tc>
        <w:tc>
          <w:tcPr>
            <w:tcW w:w="0" w:type="auto"/>
            <w:noWrap/>
            <w:hideMark/>
          </w:tcPr>
          <w:p w14:paraId="39781E02" w14:textId="2A1B4FA2" w:rsidR="000176B6" w:rsidRPr="001B7EFB" w:rsidRDefault="000176B6" w:rsidP="000176B6">
            <w:pPr>
              <w:rPr>
                <w:sz w:val="18"/>
                <w:szCs w:val="18"/>
              </w:rPr>
            </w:pPr>
            <w:r w:rsidRPr="001B7EFB">
              <w:rPr>
                <w:sz w:val="18"/>
                <w:szCs w:val="18"/>
              </w:rPr>
              <w:t>KRT4</w:t>
            </w:r>
          </w:p>
        </w:tc>
        <w:tc>
          <w:tcPr>
            <w:tcW w:w="0" w:type="auto"/>
            <w:noWrap/>
            <w:hideMark/>
          </w:tcPr>
          <w:p w14:paraId="1008FF1D" w14:textId="77777777" w:rsidR="000176B6" w:rsidRPr="001B7EFB" w:rsidRDefault="000176B6" w:rsidP="000176B6">
            <w:pPr>
              <w:rPr>
                <w:sz w:val="18"/>
                <w:szCs w:val="18"/>
              </w:rPr>
            </w:pPr>
            <w:r w:rsidRPr="001B7EFB">
              <w:rPr>
                <w:sz w:val="18"/>
                <w:szCs w:val="18"/>
              </w:rPr>
              <w:t>1.84E-05</w:t>
            </w:r>
          </w:p>
        </w:tc>
        <w:tc>
          <w:tcPr>
            <w:tcW w:w="0" w:type="auto"/>
            <w:noWrap/>
            <w:hideMark/>
          </w:tcPr>
          <w:p w14:paraId="442FAAF7" w14:textId="77777777" w:rsidR="000176B6" w:rsidRPr="001B7EFB" w:rsidRDefault="000176B6" w:rsidP="000176B6">
            <w:pPr>
              <w:rPr>
                <w:sz w:val="18"/>
                <w:szCs w:val="18"/>
              </w:rPr>
            </w:pPr>
            <w:r w:rsidRPr="001B7EFB">
              <w:rPr>
                <w:sz w:val="18"/>
                <w:szCs w:val="18"/>
              </w:rPr>
              <w:t>0.013</w:t>
            </w:r>
          </w:p>
        </w:tc>
        <w:tc>
          <w:tcPr>
            <w:tcW w:w="0" w:type="auto"/>
            <w:noWrap/>
            <w:hideMark/>
          </w:tcPr>
          <w:p w14:paraId="73BE9EBE" w14:textId="77777777" w:rsidR="000176B6" w:rsidRPr="001B7EFB" w:rsidRDefault="000176B6" w:rsidP="000176B6">
            <w:pPr>
              <w:rPr>
                <w:sz w:val="18"/>
                <w:szCs w:val="18"/>
              </w:rPr>
            </w:pPr>
            <w:r w:rsidRPr="001B7EFB">
              <w:rPr>
                <w:sz w:val="18"/>
                <w:szCs w:val="18"/>
              </w:rPr>
              <w:t>-1.747</w:t>
            </w:r>
          </w:p>
        </w:tc>
        <w:tc>
          <w:tcPr>
            <w:tcW w:w="0" w:type="auto"/>
            <w:noWrap/>
            <w:hideMark/>
          </w:tcPr>
          <w:p w14:paraId="72DCD721" w14:textId="77777777" w:rsidR="000176B6" w:rsidRPr="001B7EFB" w:rsidRDefault="000176B6" w:rsidP="000176B6">
            <w:pPr>
              <w:rPr>
                <w:sz w:val="18"/>
                <w:szCs w:val="18"/>
              </w:rPr>
            </w:pPr>
            <w:r w:rsidRPr="001B7EFB">
              <w:rPr>
                <w:sz w:val="18"/>
                <w:szCs w:val="18"/>
              </w:rPr>
              <w:t>3.9573</w:t>
            </w:r>
          </w:p>
        </w:tc>
        <w:tc>
          <w:tcPr>
            <w:tcW w:w="0" w:type="auto"/>
            <w:noWrap/>
            <w:hideMark/>
          </w:tcPr>
          <w:p w14:paraId="1D3613C9" w14:textId="77777777" w:rsidR="000176B6" w:rsidRPr="001B7EFB" w:rsidRDefault="000176B6" w:rsidP="000176B6">
            <w:pPr>
              <w:rPr>
                <w:sz w:val="18"/>
                <w:szCs w:val="18"/>
              </w:rPr>
            </w:pPr>
            <w:r w:rsidRPr="001B7EFB">
              <w:rPr>
                <w:sz w:val="18"/>
                <w:szCs w:val="18"/>
              </w:rPr>
              <w:t>22.5862</w:t>
            </w:r>
          </w:p>
        </w:tc>
        <w:tc>
          <w:tcPr>
            <w:tcW w:w="0" w:type="auto"/>
            <w:noWrap/>
            <w:hideMark/>
          </w:tcPr>
          <w:p w14:paraId="61C85B98" w14:textId="77777777" w:rsidR="000176B6" w:rsidRPr="001B7EFB" w:rsidRDefault="000176B6" w:rsidP="000176B6">
            <w:pPr>
              <w:rPr>
                <w:sz w:val="18"/>
                <w:szCs w:val="18"/>
              </w:rPr>
            </w:pPr>
            <w:r w:rsidRPr="001B7EFB">
              <w:rPr>
                <w:sz w:val="18"/>
                <w:szCs w:val="18"/>
              </w:rPr>
              <w:t>0.298</w:t>
            </w:r>
          </w:p>
        </w:tc>
      </w:tr>
      <w:tr w:rsidR="000176B6" w:rsidRPr="001B7EFB" w14:paraId="563D1B7D" w14:textId="77777777" w:rsidTr="00D8792E">
        <w:tc>
          <w:tcPr>
            <w:tcW w:w="0" w:type="auto"/>
            <w:noWrap/>
            <w:hideMark/>
          </w:tcPr>
          <w:p w14:paraId="59FA2360" w14:textId="77777777" w:rsidR="000176B6" w:rsidRPr="001B7EFB" w:rsidRDefault="000176B6" w:rsidP="000176B6">
            <w:pPr>
              <w:rPr>
                <w:sz w:val="18"/>
                <w:szCs w:val="18"/>
              </w:rPr>
            </w:pPr>
            <w:r w:rsidRPr="001B7EFB">
              <w:rPr>
                <w:sz w:val="18"/>
                <w:szCs w:val="18"/>
              </w:rPr>
              <w:t>21</w:t>
            </w:r>
          </w:p>
        </w:tc>
        <w:tc>
          <w:tcPr>
            <w:tcW w:w="0" w:type="auto"/>
          </w:tcPr>
          <w:p w14:paraId="64337984" w14:textId="1A7B48D2" w:rsidR="000176B6" w:rsidRPr="001B7EFB" w:rsidRDefault="000176B6" w:rsidP="000176B6">
            <w:pPr>
              <w:rPr>
                <w:sz w:val="18"/>
                <w:szCs w:val="18"/>
              </w:rPr>
            </w:pPr>
            <w:r w:rsidRPr="001B7EFB">
              <w:rPr>
                <w:sz w:val="18"/>
                <w:szCs w:val="18"/>
              </w:rPr>
              <w:t>ENSG00000183578</w:t>
            </w:r>
          </w:p>
        </w:tc>
        <w:tc>
          <w:tcPr>
            <w:tcW w:w="0" w:type="auto"/>
            <w:noWrap/>
            <w:hideMark/>
          </w:tcPr>
          <w:p w14:paraId="6C2BFE80" w14:textId="232882ED" w:rsidR="000176B6" w:rsidRPr="001B7EFB" w:rsidRDefault="000176B6" w:rsidP="000176B6">
            <w:pPr>
              <w:rPr>
                <w:sz w:val="18"/>
                <w:szCs w:val="18"/>
              </w:rPr>
            </w:pPr>
            <w:r w:rsidRPr="001B7EFB">
              <w:rPr>
                <w:sz w:val="18"/>
                <w:szCs w:val="18"/>
              </w:rPr>
              <w:t>TNFAIP8L3</w:t>
            </w:r>
          </w:p>
        </w:tc>
        <w:tc>
          <w:tcPr>
            <w:tcW w:w="0" w:type="auto"/>
            <w:noWrap/>
            <w:hideMark/>
          </w:tcPr>
          <w:p w14:paraId="276992F7" w14:textId="77777777" w:rsidR="000176B6" w:rsidRPr="001B7EFB" w:rsidRDefault="000176B6" w:rsidP="000176B6">
            <w:pPr>
              <w:rPr>
                <w:sz w:val="18"/>
                <w:szCs w:val="18"/>
              </w:rPr>
            </w:pPr>
            <w:r w:rsidRPr="001B7EFB">
              <w:rPr>
                <w:sz w:val="18"/>
                <w:szCs w:val="18"/>
              </w:rPr>
              <w:t>1.87E-05</w:t>
            </w:r>
          </w:p>
        </w:tc>
        <w:tc>
          <w:tcPr>
            <w:tcW w:w="0" w:type="auto"/>
            <w:noWrap/>
            <w:hideMark/>
          </w:tcPr>
          <w:p w14:paraId="1837D331" w14:textId="77777777" w:rsidR="000176B6" w:rsidRPr="001B7EFB" w:rsidRDefault="000176B6" w:rsidP="000176B6">
            <w:pPr>
              <w:rPr>
                <w:sz w:val="18"/>
                <w:szCs w:val="18"/>
              </w:rPr>
            </w:pPr>
            <w:r w:rsidRPr="001B7EFB">
              <w:rPr>
                <w:sz w:val="18"/>
                <w:szCs w:val="18"/>
              </w:rPr>
              <w:t>0.013</w:t>
            </w:r>
          </w:p>
        </w:tc>
        <w:tc>
          <w:tcPr>
            <w:tcW w:w="0" w:type="auto"/>
            <w:noWrap/>
            <w:hideMark/>
          </w:tcPr>
          <w:p w14:paraId="30ADC0E4" w14:textId="77777777" w:rsidR="000176B6" w:rsidRPr="001B7EFB" w:rsidRDefault="000176B6" w:rsidP="000176B6">
            <w:pPr>
              <w:rPr>
                <w:sz w:val="18"/>
                <w:szCs w:val="18"/>
              </w:rPr>
            </w:pPr>
            <w:r w:rsidRPr="001B7EFB">
              <w:rPr>
                <w:sz w:val="18"/>
                <w:szCs w:val="18"/>
              </w:rPr>
              <w:t>0.931</w:t>
            </w:r>
          </w:p>
        </w:tc>
        <w:tc>
          <w:tcPr>
            <w:tcW w:w="0" w:type="auto"/>
            <w:noWrap/>
            <w:hideMark/>
          </w:tcPr>
          <w:p w14:paraId="14CDA640" w14:textId="77777777" w:rsidR="000176B6" w:rsidRPr="001B7EFB" w:rsidRDefault="000176B6" w:rsidP="000176B6">
            <w:pPr>
              <w:rPr>
                <w:sz w:val="18"/>
                <w:szCs w:val="18"/>
              </w:rPr>
            </w:pPr>
            <w:r w:rsidRPr="001B7EFB">
              <w:rPr>
                <w:sz w:val="18"/>
                <w:szCs w:val="18"/>
              </w:rPr>
              <w:t>3.5023</w:t>
            </w:r>
          </w:p>
        </w:tc>
        <w:tc>
          <w:tcPr>
            <w:tcW w:w="0" w:type="auto"/>
            <w:noWrap/>
            <w:hideMark/>
          </w:tcPr>
          <w:p w14:paraId="306F9A4D" w14:textId="77777777" w:rsidR="000176B6" w:rsidRPr="001B7EFB" w:rsidRDefault="000176B6" w:rsidP="000176B6">
            <w:pPr>
              <w:rPr>
                <w:sz w:val="18"/>
                <w:szCs w:val="18"/>
              </w:rPr>
            </w:pPr>
            <w:r w:rsidRPr="001B7EFB">
              <w:rPr>
                <w:sz w:val="18"/>
                <w:szCs w:val="18"/>
              </w:rPr>
              <w:t>22.5464</w:t>
            </w:r>
          </w:p>
        </w:tc>
        <w:tc>
          <w:tcPr>
            <w:tcW w:w="0" w:type="auto"/>
            <w:noWrap/>
            <w:hideMark/>
          </w:tcPr>
          <w:p w14:paraId="61C1789D" w14:textId="77777777" w:rsidR="000176B6" w:rsidRPr="001B7EFB" w:rsidRDefault="000176B6" w:rsidP="000176B6">
            <w:pPr>
              <w:rPr>
                <w:sz w:val="18"/>
                <w:szCs w:val="18"/>
              </w:rPr>
            </w:pPr>
            <w:r w:rsidRPr="001B7EFB">
              <w:rPr>
                <w:sz w:val="18"/>
                <w:szCs w:val="18"/>
              </w:rPr>
              <w:t>1.907</w:t>
            </w:r>
          </w:p>
        </w:tc>
      </w:tr>
      <w:tr w:rsidR="000176B6" w:rsidRPr="001B7EFB" w14:paraId="7E8B85D6" w14:textId="77777777" w:rsidTr="00D8792E">
        <w:tc>
          <w:tcPr>
            <w:tcW w:w="0" w:type="auto"/>
            <w:noWrap/>
            <w:hideMark/>
          </w:tcPr>
          <w:p w14:paraId="01547F4D" w14:textId="77777777" w:rsidR="000176B6" w:rsidRPr="001B7EFB" w:rsidRDefault="000176B6" w:rsidP="000176B6">
            <w:pPr>
              <w:rPr>
                <w:sz w:val="18"/>
                <w:szCs w:val="18"/>
              </w:rPr>
            </w:pPr>
            <w:r w:rsidRPr="001B7EFB">
              <w:rPr>
                <w:sz w:val="18"/>
                <w:szCs w:val="18"/>
              </w:rPr>
              <w:t>22</w:t>
            </w:r>
          </w:p>
        </w:tc>
        <w:tc>
          <w:tcPr>
            <w:tcW w:w="0" w:type="auto"/>
          </w:tcPr>
          <w:p w14:paraId="237F59D3" w14:textId="06A570EA" w:rsidR="000176B6" w:rsidRPr="001B7EFB" w:rsidRDefault="000176B6" w:rsidP="000176B6">
            <w:pPr>
              <w:rPr>
                <w:sz w:val="18"/>
                <w:szCs w:val="18"/>
              </w:rPr>
            </w:pPr>
            <w:r w:rsidRPr="001B7EFB">
              <w:rPr>
                <w:sz w:val="18"/>
                <w:szCs w:val="18"/>
              </w:rPr>
              <w:t>ENSG00000095383</w:t>
            </w:r>
          </w:p>
        </w:tc>
        <w:tc>
          <w:tcPr>
            <w:tcW w:w="0" w:type="auto"/>
            <w:noWrap/>
            <w:hideMark/>
          </w:tcPr>
          <w:p w14:paraId="21A46E3D" w14:textId="59AB80F7" w:rsidR="000176B6" w:rsidRPr="001B7EFB" w:rsidRDefault="000176B6" w:rsidP="000176B6">
            <w:pPr>
              <w:rPr>
                <w:sz w:val="18"/>
                <w:szCs w:val="18"/>
              </w:rPr>
            </w:pPr>
            <w:r w:rsidRPr="001B7EFB">
              <w:rPr>
                <w:sz w:val="18"/>
                <w:szCs w:val="18"/>
              </w:rPr>
              <w:t>TBC1D2</w:t>
            </w:r>
          </w:p>
        </w:tc>
        <w:tc>
          <w:tcPr>
            <w:tcW w:w="0" w:type="auto"/>
            <w:noWrap/>
            <w:hideMark/>
          </w:tcPr>
          <w:p w14:paraId="1282558E" w14:textId="77777777" w:rsidR="000176B6" w:rsidRPr="001B7EFB" w:rsidRDefault="000176B6" w:rsidP="000176B6">
            <w:pPr>
              <w:rPr>
                <w:sz w:val="18"/>
                <w:szCs w:val="18"/>
              </w:rPr>
            </w:pPr>
            <w:r w:rsidRPr="001B7EFB">
              <w:rPr>
                <w:sz w:val="18"/>
                <w:szCs w:val="18"/>
              </w:rPr>
              <w:t>2.11E-05</w:t>
            </w:r>
          </w:p>
        </w:tc>
        <w:tc>
          <w:tcPr>
            <w:tcW w:w="0" w:type="auto"/>
            <w:noWrap/>
            <w:hideMark/>
          </w:tcPr>
          <w:p w14:paraId="2D18D758" w14:textId="77777777" w:rsidR="000176B6" w:rsidRPr="001B7EFB" w:rsidRDefault="000176B6" w:rsidP="000176B6">
            <w:pPr>
              <w:rPr>
                <w:sz w:val="18"/>
                <w:szCs w:val="18"/>
              </w:rPr>
            </w:pPr>
            <w:r w:rsidRPr="001B7EFB">
              <w:rPr>
                <w:sz w:val="18"/>
                <w:szCs w:val="18"/>
              </w:rPr>
              <w:t>0.014</w:t>
            </w:r>
          </w:p>
        </w:tc>
        <w:tc>
          <w:tcPr>
            <w:tcW w:w="0" w:type="auto"/>
            <w:noWrap/>
            <w:hideMark/>
          </w:tcPr>
          <w:p w14:paraId="2D0A0BA2" w14:textId="77777777" w:rsidR="000176B6" w:rsidRPr="001B7EFB" w:rsidRDefault="000176B6" w:rsidP="000176B6">
            <w:pPr>
              <w:rPr>
                <w:sz w:val="18"/>
                <w:szCs w:val="18"/>
              </w:rPr>
            </w:pPr>
            <w:r w:rsidRPr="001B7EFB">
              <w:rPr>
                <w:sz w:val="18"/>
                <w:szCs w:val="18"/>
              </w:rPr>
              <w:t>-0.500</w:t>
            </w:r>
          </w:p>
        </w:tc>
        <w:tc>
          <w:tcPr>
            <w:tcW w:w="0" w:type="auto"/>
            <w:noWrap/>
            <w:hideMark/>
          </w:tcPr>
          <w:p w14:paraId="756D1652" w14:textId="77777777" w:rsidR="000176B6" w:rsidRPr="001B7EFB" w:rsidRDefault="000176B6" w:rsidP="000176B6">
            <w:pPr>
              <w:rPr>
                <w:sz w:val="18"/>
                <w:szCs w:val="18"/>
              </w:rPr>
            </w:pPr>
            <w:r w:rsidRPr="001B7EFB">
              <w:rPr>
                <w:sz w:val="18"/>
                <w:szCs w:val="18"/>
              </w:rPr>
              <w:t>6.6084</w:t>
            </w:r>
          </w:p>
        </w:tc>
        <w:tc>
          <w:tcPr>
            <w:tcW w:w="0" w:type="auto"/>
            <w:noWrap/>
            <w:hideMark/>
          </w:tcPr>
          <w:p w14:paraId="74FE4B23" w14:textId="77777777" w:rsidR="000176B6" w:rsidRPr="001B7EFB" w:rsidRDefault="000176B6" w:rsidP="000176B6">
            <w:pPr>
              <w:rPr>
                <w:sz w:val="18"/>
                <w:szCs w:val="18"/>
              </w:rPr>
            </w:pPr>
            <w:r w:rsidRPr="001B7EFB">
              <w:rPr>
                <w:sz w:val="18"/>
                <w:szCs w:val="18"/>
              </w:rPr>
              <w:t>22.2037</w:t>
            </w:r>
          </w:p>
        </w:tc>
        <w:tc>
          <w:tcPr>
            <w:tcW w:w="0" w:type="auto"/>
            <w:noWrap/>
            <w:hideMark/>
          </w:tcPr>
          <w:p w14:paraId="30B3D8A9" w14:textId="77777777" w:rsidR="000176B6" w:rsidRPr="001B7EFB" w:rsidRDefault="000176B6" w:rsidP="000176B6">
            <w:pPr>
              <w:rPr>
                <w:sz w:val="18"/>
                <w:szCs w:val="18"/>
              </w:rPr>
            </w:pPr>
            <w:r w:rsidRPr="001B7EFB">
              <w:rPr>
                <w:sz w:val="18"/>
                <w:szCs w:val="18"/>
              </w:rPr>
              <w:t>0.707</w:t>
            </w:r>
          </w:p>
        </w:tc>
      </w:tr>
      <w:tr w:rsidR="000176B6" w:rsidRPr="001B7EFB" w14:paraId="302A99D7" w14:textId="77777777" w:rsidTr="00D8792E">
        <w:tc>
          <w:tcPr>
            <w:tcW w:w="0" w:type="auto"/>
            <w:noWrap/>
            <w:hideMark/>
          </w:tcPr>
          <w:p w14:paraId="499A56A8" w14:textId="77777777" w:rsidR="000176B6" w:rsidRPr="001B7EFB" w:rsidRDefault="000176B6" w:rsidP="000176B6">
            <w:pPr>
              <w:rPr>
                <w:sz w:val="18"/>
                <w:szCs w:val="18"/>
              </w:rPr>
            </w:pPr>
            <w:r w:rsidRPr="001B7EFB">
              <w:rPr>
                <w:sz w:val="18"/>
                <w:szCs w:val="18"/>
              </w:rPr>
              <w:t>23</w:t>
            </w:r>
          </w:p>
        </w:tc>
        <w:tc>
          <w:tcPr>
            <w:tcW w:w="0" w:type="auto"/>
          </w:tcPr>
          <w:p w14:paraId="39CB6072" w14:textId="13E98592" w:rsidR="000176B6" w:rsidRPr="001B7EFB" w:rsidRDefault="000176B6" w:rsidP="000176B6">
            <w:pPr>
              <w:rPr>
                <w:sz w:val="18"/>
                <w:szCs w:val="18"/>
              </w:rPr>
            </w:pPr>
            <w:r w:rsidRPr="001B7EFB">
              <w:rPr>
                <w:sz w:val="18"/>
                <w:szCs w:val="18"/>
              </w:rPr>
              <w:t>ENSG00000163686</w:t>
            </w:r>
          </w:p>
        </w:tc>
        <w:tc>
          <w:tcPr>
            <w:tcW w:w="0" w:type="auto"/>
            <w:noWrap/>
            <w:hideMark/>
          </w:tcPr>
          <w:p w14:paraId="40FB44DF" w14:textId="5B327550" w:rsidR="000176B6" w:rsidRPr="001B7EFB" w:rsidRDefault="000176B6" w:rsidP="000176B6">
            <w:pPr>
              <w:rPr>
                <w:sz w:val="18"/>
                <w:szCs w:val="18"/>
              </w:rPr>
            </w:pPr>
            <w:r w:rsidRPr="001B7EFB">
              <w:rPr>
                <w:sz w:val="18"/>
                <w:szCs w:val="18"/>
              </w:rPr>
              <w:t>ABHD6</w:t>
            </w:r>
          </w:p>
        </w:tc>
        <w:tc>
          <w:tcPr>
            <w:tcW w:w="0" w:type="auto"/>
            <w:noWrap/>
            <w:hideMark/>
          </w:tcPr>
          <w:p w14:paraId="1A5742F7" w14:textId="77777777" w:rsidR="000176B6" w:rsidRPr="001B7EFB" w:rsidRDefault="000176B6" w:rsidP="000176B6">
            <w:pPr>
              <w:rPr>
                <w:sz w:val="18"/>
                <w:szCs w:val="18"/>
              </w:rPr>
            </w:pPr>
            <w:r w:rsidRPr="001B7EFB">
              <w:rPr>
                <w:sz w:val="18"/>
                <w:szCs w:val="18"/>
              </w:rPr>
              <w:t>2.60E-05</w:t>
            </w:r>
          </w:p>
        </w:tc>
        <w:tc>
          <w:tcPr>
            <w:tcW w:w="0" w:type="auto"/>
            <w:noWrap/>
            <w:hideMark/>
          </w:tcPr>
          <w:p w14:paraId="20B0CBF6" w14:textId="77777777" w:rsidR="000176B6" w:rsidRPr="001B7EFB" w:rsidRDefault="000176B6" w:rsidP="000176B6">
            <w:pPr>
              <w:rPr>
                <w:sz w:val="18"/>
                <w:szCs w:val="18"/>
              </w:rPr>
            </w:pPr>
            <w:r w:rsidRPr="001B7EFB">
              <w:rPr>
                <w:sz w:val="18"/>
                <w:szCs w:val="18"/>
              </w:rPr>
              <w:t>0.016</w:t>
            </w:r>
          </w:p>
        </w:tc>
        <w:tc>
          <w:tcPr>
            <w:tcW w:w="0" w:type="auto"/>
            <w:noWrap/>
            <w:hideMark/>
          </w:tcPr>
          <w:p w14:paraId="398D58C3" w14:textId="77777777" w:rsidR="000176B6" w:rsidRPr="001B7EFB" w:rsidRDefault="000176B6" w:rsidP="000176B6">
            <w:pPr>
              <w:rPr>
                <w:sz w:val="18"/>
                <w:szCs w:val="18"/>
              </w:rPr>
            </w:pPr>
            <w:r w:rsidRPr="001B7EFB">
              <w:rPr>
                <w:sz w:val="18"/>
                <w:szCs w:val="18"/>
              </w:rPr>
              <w:t>-0.691</w:t>
            </w:r>
          </w:p>
        </w:tc>
        <w:tc>
          <w:tcPr>
            <w:tcW w:w="0" w:type="auto"/>
            <w:noWrap/>
            <w:hideMark/>
          </w:tcPr>
          <w:p w14:paraId="7E92F3BF" w14:textId="77777777" w:rsidR="000176B6" w:rsidRPr="001B7EFB" w:rsidRDefault="000176B6" w:rsidP="000176B6">
            <w:pPr>
              <w:rPr>
                <w:sz w:val="18"/>
                <w:szCs w:val="18"/>
              </w:rPr>
            </w:pPr>
            <w:r w:rsidRPr="001B7EFB">
              <w:rPr>
                <w:sz w:val="18"/>
                <w:szCs w:val="18"/>
              </w:rPr>
              <w:t>4.0371</w:t>
            </w:r>
          </w:p>
        </w:tc>
        <w:tc>
          <w:tcPr>
            <w:tcW w:w="0" w:type="auto"/>
            <w:noWrap/>
            <w:hideMark/>
          </w:tcPr>
          <w:p w14:paraId="669DEE74" w14:textId="77777777" w:rsidR="000176B6" w:rsidRPr="001B7EFB" w:rsidRDefault="000176B6" w:rsidP="000176B6">
            <w:pPr>
              <w:rPr>
                <w:sz w:val="18"/>
                <w:szCs w:val="18"/>
              </w:rPr>
            </w:pPr>
            <w:r w:rsidRPr="001B7EFB">
              <w:rPr>
                <w:sz w:val="18"/>
                <w:szCs w:val="18"/>
              </w:rPr>
              <w:t>21.6238</w:t>
            </w:r>
          </w:p>
        </w:tc>
        <w:tc>
          <w:tcPr>
            <w:tcW w:w="0" w:type="auto"/>
            <w:noWrap/>
            <w:hideMark/>
          </w:tcPr>
          <w:p w14:paraId="339682F4" w14:textId="77777777" w:rsidR="000176B6" w:rsidRPr="001B7EFB" w:rsidRDefault="000176B6" w:rsidP="000176B6">
            <w:pPr>
              <w:rPr>
                <w:sz w:val="18"/>
                <w:szCs w:val="18"/>
              </w:rPr>
            </w:pPr>
            <w:r w:rsidRPr="001B7EFB">
              <w:rPr>
                <w:sz w:val="18"/>
                <w:szCs w:val="18"/>
              </w:rPr>
              <w:t>0.619</w:t>
            </w:r>
          </w:p>
        </w:tc>
      </w:tr>
      <w:tr w:rsidR="000176B6" w:rsidRPr="001B7EFB" w14:paraId="6A8E54DF" w14:textId="77777777" w:rsidTr="00D8792E">
        <w:tc>
          <w:tcPr>
            <w:tcW w:w="0" w:type="auto"/>
            <w:noWrap/>
            <w:hideMark/>
          </w:tcPr>
          <w:p w14:paraId="6D5CA6B8" w14:textId="77777777" w:rsidR="000176B6" w:rsidRPr="001B7EFB" w:rsidRDefault="000176B6" w:rsidP="000176B6">
            <w:pPr>
              <w:rPr>
                <w:sz w:val="18"/>
                <w:szCs w:val="18"/>
              </w:rPr>
            </w:pPr>
            <w:r w:rsidRPr="001B7EFB">
              <w:rPr>
                <w:sz w:val="18"/>
                <w:szCs w:val="18"/>
              </w:rPr>
              <w:t>24</w:t>
            </w:r>
          </w:p>
        </w:tc>
        <w:tc>
          <w:tcPr>
            <w:tcW w:w="0" w:type="auto"/>
          </w:tcPr>
          <w:p w14:paraId="2BB4EB5B" w14:textId="00B5ED3D" w:rsidR="000176B6" w:rsidRPr="001B7EFB" w:rsidRDefault="000176B6" w:rsidP="000176B6">
            <w:pPr>
              <w:rPr>
                <w:sz w:val="18"/>
                <w:szCs w:val="18"/>
              </w:rPr>
            </w:pPr>
            <w:r w:rsidRPr="001B7EFB">
              <w:rPr>
                <w:sz w:val="18"/>
                <w:szCs w:val="18"/>
              </w:rPr>
              <w:t>ENSG00000112562</w:t>
            </w:r>
          </w:p>
        </w:tc>
        <w:tc>
          <w:tcPr>
            <w:tcW w:w="0" w:type="auto"/>
            <w:noWrap/>
            <w:hideMark/>
          </w:tcPr>
          <w:p w14:paraId="1674C3FA" w14:textId="1333223B" w:rsidR="000176B6" w:rsidRPr="001B7EFB" w:rsidRDefault="000176B6" w:rsidP="000176B6">
            <w:pPr>
              <w:rPr>
                <w:sz w:val="18"/>
                <w:szCs w:val="18"/>
              </w:rPr>
            </w:pPr>
            <w:r w:rsidRPr="001B7EFB">
              <w:rPr>
                <w:sz w:val="18"/>
                <w:szCs w:val="18"/>
              </w:rPr>
              <w:t>SMOC2</w:t>
            </w:r>
          </w:p>
        </w:tc>
        <w:tc>
          <w:tcPr>
            <w:tcW w:w="0" w:type="auto"/>
            <w:noWrap/>
            <w:hideMark/>
          </w:tcPr>
          <w:p w14:paraId="42FD7D97" w14:textId="77777777" w:rsidR="000176B6" w:rsidRPr="001B7EFB" w:rsidRDefault="000176B6" w:rsidP="000176B6">
            <w:pPr>
              <w:rPr>
                <w:sz w:val="18"/>
                <w:szCs w:val="18"/>
              </w:rPr>
            </w:pPr>
            <w:r w:rsidRPr="001B7EFB">
              <w:rPr>
                <w:sz w:val="18"/>
                <w:szCs w:val="18"/>
              </w:rPr>
              <w:t>2.66E-05</w:t>
            </w:r>
          </w:p>
        </w:tc>
        <w:tc>
          <w:tcPr>
            <w:tcW w:w="0" w:type="auto"/>
            <w:noWrap/>
            <w:hideMark/>
          </w:tcPr>
          <w:p w14:paraId="11C7DC0E" w14:textId="77777777" w:rsidR="000176B6" w:rsidRPr="001B7EFB" w:rsidRDefault="000176B6" w:rsidP="000176B6">
            <w:pPr>
              <w:rPr>
                <w:sz w:val="18"/>
                <w:szCs w:val="18"/>
              </w:rPr>
            </w:pPr>
            <w:r w:rsidRPr="001B7EFB">
              <w:rPr>
                <w:sz w:val="18"/>
                <w:szCs w:val="18"/>
              </w:rPr>
              <w:t>0.016</w:t>
            </w:r>
          </w:p>
        </w:tc>
        <w:tc>
          <w:tcPr>
            <w:tcW w:w="0" w:type="auto"/>
            <w:noWrap/>
            <w:hideMark/>
          </w:tcPr>
          <w:p w14:paraId="3B51C287" w14:textId="77777777" w:rsidR="000176B6" w:rsidRPr="001B7EFB" w:rsidRDefault="000176B6" w:rsidP="000176B6">
            <w:pPr>
              <w:rPr>
                <w:sz w:val="18"/>
                <w:szCs w:val="18"/>
              </w:rPr>
            </w:pPr>
            <w:r w:rsidRPr="001B7EFB">
              <w:rPr>
                <w:sz w:val="18"/>
                <w:szCs w:val="18"/>
              </w:rPr>
              <w:t>1.085</w:t>
            </w:r>
          </w:p>
        </w:tc>
        <w:tc>
          <w:tcPr>
            <w:tcW w:w="0" w:type="auto"/>
            <w:noWrap/>
            <w:hideMark/>
          </w:tcPr>
          <w:p w14:paraId="4AA08CC9" w14:textId="77777777" w:rsidR="000176B6" w:rsidRPr="001B7EFB" w:rsidRDefault="000176B6" w:rsidP="000176B6">
            <w:pPr>
              <w:rPr>
                <w:sz w:val="18"/>
                <w:szCs w:val="18"/>
              </w:rPr>
            </w:pPr>
            <w:r w:rsidRPr="001B7EFB">
              <w:rPr>
                <w:sz w:val="18"/>
                <w:szCs w:val="18"/>
              </w:rPr>
              <w:t>4.8525</w:t>
            </w:r>
          </w:p>
        </w:tc>
        <w:tc>
          <w:tcPr>
            <w:tcW w:w="0" w:type="auto"/>
            <w:noWrap/>
            <w:hideMark/>
          </w:tcPr>
          <w:p w14:paraId="0C45C966" w14:textId="77777777" w:rsidR="000176B6" w:rsidRPr="001B7EFB" w:rsidRDefault="000176B6" w:rsidP="000176B6">
            <w:pPr>
              <w:rPr>
                <w:sz w:val="18"/>
                <w:szCs w:val="18"/>
              </w:rPr>
            </w:pPr>
            <w:r w:rsidRPr="001B7EFB">
              <w:rPr>
                <w:sz w:val="18"/>
                <w:szCs w:val="18"/>
              </w:rPr>
              <w:t>21.5610</w:t>
            </w:r>
          </w:p>
        </w:tc>
        <w:tc>
          <w:tcPr>
            <w:tcW w:w="0" w:type="auto"/>
            <w:noWrap/>
            <w:hideMark/>
          </w:tcPr>
          <w:p w14:paraId="3ADDD056" w14:textId="77777777" w:rsidR="000176B6" w:rsidRPr="001B7EFB" w:rsidRDefault="000176B6" w:rsidP="000176B6">
            <w:pPr>
              <w:rPr>
                <w:sz w:val="18"/>
                <w:szCs w:val="18"/>
              </w:rPr>
            </w:pPr>
            <w:r w:rsidRPr="001B7EFB">
              <w:rPr>
                <w:sz w:val="18"/>
                <w:szCs w:val="18"/>
              </w:rPr>
              <w:t>2.121</w:t>
            </w:r>
          </w:p>
        </w:tc>
      </w:tr>
      <w:tr w:rsidR="000176B6" w:rsidRPr="001B7EFB" w14:paraId="4B7FDF46" w14:textId="77777777" w:rsidTr="00D8792E">
        <w:tc>
          <w:tcPr>
            <w:tcW w:w="0" w:type="auto"/>
            <w:noWrap/>
            <w:hideMark/>
          </w:tcPr>
          <w:p w14:paraId="715AE2D9" w14:textId="77777777" w:rsidR="000176B6" w:rsidRPr="001B7EFB" w:rsidRDefault="000176B6" w:rsidP="000176B6">
            <w:pPr>
              <w:rPr>
                <w:sz w:val="18"/>
                <w:szCs w:val="18"/>
              </w:rPr>
            </w:pPr>
            <w:r w:rsidRPr="001B7EFB">
              <w:rPr>
                <w:sz w:val="18"/>
                <w:szCs w:val="18"/>
              </w:rPr>
              <w:t>25</w:t>
            </w:r>
          </w:p>
        </w:tc>
        <w:tc>
          <w:tcPr>
            <w:tcW w:w="0" w:type="auto"/>
          </w:tcPr>
          <w:p w14:paraId="3AC549A8" w14:textId="5E5ADD4E" w:rsidR="000176B6" w:rsidRPr="001B7EFB" w:rsidRDefault="000176B6" w:rsidP="000176B6">
            <w:pPr>
              <w:rPr>
                <w:sz w:val="18"/>
                <w:szCs w:val="18"/>
              </w:rPr>
            </w:pPr>
            <w:r w:rsidRPr="001B7EFB">
              <w:rPr>
                <w:sz w:val="18"/>
                <w:szCs w:val="18"/>
              </w:rPr>
              <w:t>ENSG00000107929</w:t>
            </w:r>
          </w:p>
        </w:tc>
        <w:tc>
          <w:tcPr>
            <w:tcW w:w="0" w:type="auto"/>
            <w:noWrap/>
            <w:hideMark/>
          </w:tcPr>
          <w:p w14:paraId="46BD97FE" w14:textId="3739AD97" w:rsidR="000176B6" w:rsidRPr="001B7EFB" w:rsidRDefault="000176B6" w:rsidP="000176B6">
            <w:pPr>
              <w:rPr>
                <w:sz w:val="18"/>
                <w:szCs w:val="18"/>
              </w:rPr>
            </w:pPr>
            <w:r w:rsidRPr="001B7EFB">
              <w:rPr>
                <w:sz w:val="18"/>
                <w:szCs w:val="18"/>
              </w:rPr>
              <w:t>LARP4B</w:t>
            </w:r>
          </w:p>
        </w:tc>
        <w:tc>
          <w:tcPr>
            <w:tcW w:w="0" w:type="auto"/>
            <w:noWrap/>
            <w:hideMark/>
          </w:tcPr>
          <w:p w14:paraId="35FF0E17" w14:textId="77777777" w:rsidR="000176B6" w:rsidRPr="001B7EFB" w:rsidRDefault="000176B6" w:rsidP="000176B6">
            <w:pPr>
              <w:rPr>
                <w:sz w:val="18"/>
                <w:szCs w:val="18"/>
              </w:rPr>
            </w:pPr>
            <w:r w:rsidRPr="001B7EFB">
              <w:rPr>
                <w:sz w:val="18"/>
                <w:szCs w:val="18"/>
              </w:rPr>
              <w:t>2.91E-05</w:t>
            </w:r>
          </w:p>
        </w:tc>
        <w:tc>
          <w:tcPr>
            <w:tcW w:w="0" w:type="auto"/>
            <w:noWrap/>
            <w:hideMark/>
          </w:tcPr>
          <w:p w14:paraId="14CC559C" w14:textId="77777777" w:rsidR="000176B6" w:rsidRPr="001B7EFB" w:rsidRDefault="000176B6" w:rsidP="000176B6">
            <w:pPr>
              <w:rPr>
                <w:sz w:val="18"/>
                <w:szCs w:val="18"/>
              </w:rPr>
            </w:pPr>
            <w:r w:rsidRPr="001B7EFB">
              <w:rPr>
                <w:sz w:val="18"/>
                <w:szCs w:val="18"/>
              </w:rPr>
              <w:t>0.016</w:t>
            </w:r>
          </w:p>
        </w:tc>
        <w:tc>
          <w:tcPr>
            <w:tcW w:w="0" w:type="auto"/>
            <w:noWrap/>
            <w:hideMark/>
          </w:tcPr>
          <w:p w14:paraId="7DFCFF8F" w14:textId="77777777" w:rsidR="000176B6" w:rsidRPr="001B7EFB" w:rsidRDefault="000176B6" w:rsidP="000176B6">
            <w:pPr>
              <w:rPr>
                <w:sz w:val="18"/>
                <w:szCs w:val="18"/>
              </w:rPr>
            </w:pPr>
            <w:r w:rsidRPr="001B7EFB">
              <w:rPr>
                <w:sz w:val="18"/>
                <w:szCs w:val="18"/>
              </w:rPr>
              <w:t>-0.368</w:t>
            </w:r>
          </w:p>
        </w:tc>
        <w:tc>
          <w:tcPr>
            <w:tcW w:w="0" w:type="auto"/>
            <w:noWrap/>
            <w:hideMark/>
          </w:tcPr>
          <w:p w14:paraId="6DE5127F" w14:textId="77777777" w:rsidR="000176B6" w:rsidRPr="001B7EFB" w:rsidRDefault="000176B6" w:rsidP="000176B6">
            <w:pPr>
              <w:rPr>
                <w:sz w:val="18"/>
                <w:szCs w:val="18"/>
              </w:rPr>
            </w:pPr>
            <w:r w:rsidRPr="001B7EFB">
              <w:rPr>
                <w:sz w:val="18"/>
                <w:szCs w:val="18"/>
              </w:rPr>
              <w:t>7.3108</w:t>
            </w:r>
          </w:p>
        </w:tc>
        <w:tc>
          <w:tcPr>
            <w:tcW w:w="0" w:type="auto"/>
            <w:noWrap/>
            <w:hideMark/>
          </w:tcPr>
          <w:p w14:paraId="08039497" w14:textId="77777777" w:rsidR="000176B6" w:rsidRPr="001B7EFB" w:rsidRDefault="000176B6" w:rsidP="000176B6">
            <w:pPr>
              <w:rPr>
                <w:sz w:val="18"/>
                <w:szCs w:val="18"/>
              </w:rPr>
            </w:pPr>
            <w:r w:rsidRPr="001B7EFB">
              <w:rPr>
                <w:sz w:val="18"/>
                <w:szCs w:val="18"/>
              </w:rPr>
              <w:t>21.3117</w:t>
            </w:r>
          </w:p>
        </w:tc>
        <w:tc>
          <w:tcPr>
            <w:tcW w:w="0" w:type="auto"/>
            <w:noWrap/>
            <w:hideMark/>
          </w:tcPr>
          <w:p w14:paraId="11D8F6C7" w14:textId="77777777" w:rsidR="000176B6" w:rsidRPr="001B7EFB" w:rsidRDefault="000176B6" w:rsidP="000176B6">
            <w:pPr>
              <w:rPr>
                <w:sz w:val="18"/>
                <w:szCs w:val="18"/>
              </w:rPr>
            </w:pPr>
            <w:r w:rsidRPr="001B7EFB">
              <w:rPr>
                <w:sz w:val="18"/>
                <w:szCs w:val="18"/>
              </w:rPr>
              <w:t>0.775</w:t>
            </w:r>
          </w:p>
        </w:tc>
      </w:tr>
      <w:tr w:rsidR="000176B6" w:rsidRPr="001B7EFB" w14:paraId="4BC1A241" w14:textId="77777777" w:rsidTr="00D8792E">
        <w:tc>
          <w:tcPr>
            <w:tcW w:w="0" w:type="auto"/>
            <w:noWrap/>
            <w:hideMark/>
          </w:tcPr>
          <w:p w14:paraId="03A55600" w14:textId="77777777" w:rsidR="000176B6" w:rsidRPr="001B7EFB" w:rsidRDefault="000176B6" w:rsidP="000176B6">
            <w:pPr>
              <w:rPr>
                <w:sz w:val="18"/>
                <w:szCs w:val="18"/>
              </w:rPr>
            </w:pPr>
            <w:r w:rsidRPr="001B7EFB">
              <w:rPr>
                <w:sz w:val="18"/>
                <w:szCs w:val="18"/>
              </w:rPr>
              <w:t>26</w:t>
            </w:r>
          </w:p>
        </w:tc>
        <w:tc>
          <w:tcPr>
            <w:tcW w:w="0" w:type="auto"/>
          </w:tcPr>
          <w:p w14:paraId="07298594" w14:textId="5EE8D041" w:rsidR="000176B6" w:rsidRPr="001B7EFB" w:rsidRDefault="000176B6" w:rsidP="000176B6">
            <w:pPr>
              <w:rPr>
                <w:sz w:val="18"/>
                <w:szCs w:val="18"/>
              </w:rPr>
            </w:pPr>
            <w:r w:rsidRPr="001B7EFB">
              <w:rPr>
                <w:sz w:val="18"/>
                <w:szCs w:val="18"/>
              </w:rPr>
              <w:t>ENSG00000171368</w:t>
            </w:r>
          </w:p>
        </w:tc>
        <w:tc>
          <w:tcPr>
            <w:tcW w:w="0" w:type="auto"/>
            <w:noWrap/>
            <w:hideMark/>
          </w:tcPr>
          <w:p w14:paraId="78E1021B" w14:textId="3F2EF2E8" w:rsidR="000176B6" w:rsidRPr="001B7EFB" w:rsidRDefault="000176B6" w:rsidP="000176B6">
            <w:pPr>
              <w:rPr>
                <w:sz w:val="18"/>
                <w:szCs w:val="18"/>
              </w:rPr>
            </w:pPr>
            <w:r w:rsidRPr="001B7EFB">
              <w:rPr>
                <w:sz w:val="18"/>
                <w:szCs w:val="18"/>
              </w:rPr>
              <w:t>TPPP</w:t>
            </w:r>
          </w:p>
        </w:tc>
        <w:tc>
          <w:tcPr>
            <w:tcW w:w="0" w:type="auto"/>
            <w:noWrap/>
            <w:hideMark/>
          </w:tcPr>
          <w:p w14:paraId="7DCF0B63" w14:textId="77777777" w:rsidR="000176B6" w:rsidRPr="001B7EFB" w:rsidRDefault="000176B6" w:rsidP="000176B6">
            <w:pPr>
              <w:rPr>
                <w:sz w:val="18"/>
                <w:szCs w:val="18"/>
              </w:rPr>
            </w:pPr>
            <w:r w:rsidRPr="001B7EFB">
              <w:rPr>
                <w:sz w:val="18"/>
                <w:szCs w:val="18"/>
              </w:rPr>
              <w:t>2.97E-05</w:t>
            </w:r>
          </w:p>
        </w:tc>
        <w:tc>
          <w:tcPr>
            <w:tcW w:w="0" w:type="auto"/>
            <w:noWrap/>
            <w:hideMark/>
          </w:tcPr>
          <w:p w14:paraId="0AF4D013" w14:textId="77777777" w:rsidR="000176B6" w:rsidRPr="001B7EFB" w:rsidRDefault="000176B6" w:rsidP="000176B6">
            <w:pPr>
              <w:rPr>
                <w:sz w:val="18"/>
                <w:szCs w:val="18"/>
              </w:rPr>
            </w:pPr>
            <w:r w:rsidRPr="001B7EFB">
              <w:rPr>
                <w:sz w:val="18"/>
                <w:szCs w:val="18"/>
              </w:rPr>
              <w:t>0.016</w:t>
            </w:r>
          </w:p>
        </w:tc>
        <w:tc>
          <w:tcPr>
            <w:tcW w:w="0" w:type="auto"/>
            <w:noWrap/>
            <w:hideMark/>
          </w:tcPr>
          <w:p w14:paraId="6CDF2D29" w14:textId="77777777" w:rsidR="000176B6" w:rsidRPr="001B7EFB" w:rsidRDefault="000176B6" w:rsidP="000176B6">
            <w:pPr>
              <w:rPr>
                <w:sz w:val="18"/>
                <w:szCs w:val="18"/>
              </w:rPr>
            </w:pPr>
            <w:r w:rsidRPr="001B7EFB">
              <w:rPr>
                <w:sz w:val="18"/>
                <w:szCs w:val="18"/>
              </w:rPr>
              <w:t>-0.988</w:t>
            </w:r>
          </w:p>
        </w:tc>
        <w:tc>
          <w:tcPr>
            <w:tcW w:w="0" w:type="auto"/>
            <w:noWrap/>
            <w:hideMark/>
          </w:tcPr>
          <w:p w14:paraId="48D469F1" w14:textId="77777777" w:rsidR="000176B6" w:rsidRPr="001B7EFB" w:rsidRDefault="000176B6" w:rsidP="000176B6">
            <w:pPr>
              <w:rPr>
                <w:sz w:val="18"/>
                <w:szCs w:val="18"/>
              </w:rPr>
            </w:pPr>
            <w:r w:rsidRPr="001B7EFB">
              <w:rPr>
                <w:sz w:val="18"/>
                <w:szCs w:val="18"/>
              </w:rPr>
              <w:t>6.4046</w:t>
            </w:r>
          </w:p>
        </w:tc>
        <w:tc>
          <w:tcPr>
            <w:tcW w:w="0" w:type="auto"/>
            <w:noWrap/>
            <w:hideMark/>
          </w:tcPr>
          <w:p w14:paraId="17F119B2" w14:textId="77777777" w:rsidR="000176B6" w:rsidRPr="001B7EFB" w:rsidRDefault="000176B6" w:rsidP="000176B6">
            <w:pPr>
              <w:rPr>
                <w:sz w:val="18"/>
                <w:szCs w:val="18"/>
              </w:rPr>
            </w:pPr>
            <w:r w:rsidRPr="001B7EFB">
              <w:rPr>
                <w:sz w:val="18"/>
                <w:szCs w:val="18"/>
              </w:rPr>
              <w:t>21.2502</w:t>
            </w:r>
          </w:p>
        </w:tc>
        <w:tc>
          <w:tcPr>
            <w:tcW w:w="0" w:type="auto"/>
            <w:noWrap/>
            <w:hideMark/>
          </w:tcPr>
          <w:p w14:paraId="44CEC753" w14:textId="77777777" w:rsidR="000176B6" w:rsidRPr="001B7EFB" w:rsidRDefault="000176B6" w:rsidP="000176B6">
            <w:pPr>
              <w:rPr>
                <w:sz w:val="18"/>
                <w:szCs w:val="18"/>
              </w:rPr>
            </w:pPr>
            <w:r w:rsidRPr="001B7EFB">
              <w:rPr>
                <w:sz w:val="18"/>
                <w:szCs w:val="18"/>
              </w:rPr>
              <w:t>0.504</w:t>
            </w:r>
          </w:p>
        </w:tc>
      </w:tr>
      <w:tr w:rsidR="000176B6" w:rsidRPr="001B7EFB" w14:paraId="46437DF5" w14:textId="77777777" w:rsidTr="00D8792E">
        <w:tc>
          <w:tcPr>
            <w:tcW w:w="0" w:type="auto"/>
            <w:noWrap/>
            <w:hideMark/>
          </w:tcPr>
          <w:p w14:paraId="5E7A6F0E" w14:textId="77777777" w:rsidR="000176B6" w:rsidRPr="001B7EFB" w:rsidRDefault="000176B6" w:rsidP="000176B6">
            <w:pPr>
              <w:rPr>
                <w:sz w:val="18"/>
                <w:szCs w:val="18"/>
              </w:rPr>
            </w:pPr>
            <w:r w:rsidRPr="001B7EFB">
              <w:rPr>
                <w:sz w:val="18"/>
                <w:szCs w:val="18"/>
              </w:rPr>
              <w:t>27</w:t>
            </w:r>
          </w:p>
        </w:tc>
        <w:tc>
          <w:tcPr>
            <w:tcW w:w="0" w:type="auto"/>
          </w:tcPr>
          <w:p w14:paraId="49044E76" w14:textId="248A2787" w:rsidR="000176B6" w:rsidRPr="001B7EFB" w:rsidRDefault="000176B6" w:rsidP="000176B6">
            <w:pPr>
              <w:rPr>
                <w:sz w:val="18"/>
                <w:szCs w:val="18"/>
              </w:rPr>
            </w:pPr>
            <w:r w:rsidRPr="001B7EFB">
              <w:rPr>
                <w:sz w:val="18"/>
                <w:szCs w:val="18"/>
              </w:rPr>
              <w:t>ENSG00000168916</w:t>
            </w:r>
          </w:p>
        </w:tc>
        <w:tc>
          <w:tcPr>
            <w:tcW w:w="0" w:type="auto"/>
            <w:noWrap/>
            <w:hideMark/>
          </w:tcPr>
          <w:p w14:paraId="1A0344F4" w14:textId="21BF7550" w:rsidR="000176B6" w:rsidRPr="001B7EFB" w:rsidRDefault="000176B6" w:rsidP="000176B6">
            <w:pPr>
              <w:rPr>
                <w:sz w:val="18"/>
                <w:szCs w:val="18"/>
              </w:rPr>
            </w:pPr>
            <w:r w:rsidRPr="001B7EFB">
              <w:rPr>
                <w:sz w:val="18"/>
                <w:szCs w:val="18"/>
              </w:rPr>
              <w:t>ZNF608</w:t>
            </w:r>
          </w:p>
        </w:tc>
        <w:tc>
          <w:tcPr>
            <w:tcW w:w="0" w:type="auto"/>
            <w:noWrap/>
            <w:hideMark/>
          </w:tcPr>
          <w:p w14:paraId="60460C60" w14:textId="77777777" w:rsidR="000176B6" w:rsidRPr="001B7EFB" w:rsidRDefault="000176B6" w:rsidP="000176B6">
            <w:pPr>
              <w:rPr>
                <w:sz w:val="18"/>
                <w:szCs w:val="18"/>
              </w:rPr>
            </w:pPr>
            <w:r w:rsidRPr="001B7EFB">
              <w:rPr>
                <w:sz w:val="18"/>
                <w:szCs w:val="18"/>
              </w:rPr>
              <w:t>2.99E-05</w:t>
            </w:r>
          </w:p>
        </w:tc>
        <w:tc>
          <w:tcPr>
            <w:tcW w:w="0" w:type="auto"/>
            <w:noWrap/>
            <w:hideMark/>
          </w:tcPr>
          <w:p w14:paraId="7A55AE97" w14:textId="77777777" w:rsidR="000176B6" w:rsidRPr="001B7EFB" w:rsidRDefault="000176B6" w:rsidP="000176B6">
            <w:pPr>
              <w:rPr>
                <w:sz w:val="18"/>
                <w:szCs w:val="18"/>
              </w:rPr>
            </w:pPr>
            <w:r w:rsidRPr="001B7EFB">
              <w:rPr>
                <w:sz w:val="18"/>
                <w:szCs w:val="18"/>
              </w:rPr>
              <w:t>0.016</w:t>
            </w:r>
          </w:p>
        </w:tc>
        <w:tc>
          <w:tcPr>
            <w:tcW w:w="0" w:type="auto"/>
            <w:noWrap/>
            <w:hideMark/>
          </w:tcPr>
          <w:p w14:paraId="4417D064" w14:textId="77777777" w:rsidR="000176B6" w:rsidRPr="001B7EFB" w:rsidRDefault="000176B6" w:rsidP="000176B6">
            <w:pPr>
              <w:rPr>
                <w:sz w:val="18"/>
                <w:szCs w:val="18"/>
              </w:rPr>
            </w:pPr>
            <w:r w:rsidRPr="001B7EFB">
              <w:rPr>
                <w:sz w:val="18"/>
                <w:szCs w:val="18"/>
              </w:rPr>
              <w:t>-0.489</w:t>
            </w:r>
          </w:p>
        </w:tc>
        <w:tc>
          <w:tcPr>
            <w:tcW w:w="0" w:type="auto"/>
            <w:noWrap/>
            <w:hideMark/>
          </w:tcPr>
          <w:p w14:paraId="60A257C7" w14:textId="77777777" w:rsidR="000176B6" w:rsidRPr="001B7EFB" w:rsidRDefault="000176B6" w:rsidP="000176B6">
            <w:pPr>
              <w:rPr>
                <w:sz w:val="18"/>
                <w:szCs w:val="18"/>
              </w:rPr>
            </w:pPr>
            <w:r w:rsidRPr="001B7EFB">
              <w:rPr>
                <w:sz w:val="18"/>
                <w:szCs w:val="18"/>
              </w:rPr>
              <w:t>5.8993</w:t>
            </w:r>
          </w:p>
        </w:tc>
        <w:tc>
          <w:tcPr>
            <w:tcW w:w="0" w:type="auto"/>
            <w:noWrap/>
            <w:hideMark/>
          </w:tcPr>
          <w:p w14:paraId="4F0E6A1F" w14:textId="77777777" w:rsidR="000176B6" w:rsidRPr="001B7EFB" w:rsidRDefault="000176B6" w:rsidP="000176B6">
            <w:pPr>
              <w:rPr>
                <w:sz w:val="18"/>
                <w:szCs w:val="18"/>
              </w:rPr>
            </w:pPr>
            <w:r w:rsidRPr="001B7EFB">
              <w:rPr>
                <w:sz w:val="18"/>
                <w:szCs w:val="18"/>
              </w:rPr>
              <w:t>21.2340</w:t>
            </w:r>
          </w:p>
        </w:tc>
        <w:tc>
          <w:tcPr>
            <w:tcW w:w="0" w:type="auto"/>
            <w:noWrap/>
            <w:hideMark/>
          </w:tcPr>
          <w:p w14:paraId="595FAB82" w14:textId="77777777" w:rsidR="000176B6" w:rsidRPr="001B7EFB" w:rsidRDefault="000176B6" w:rsidP="000176B6">
            <w:pPr>
              <w:rPr>
                <w:sz w:val="18"/>
                <w:szCs w:val="18"/>
              </w:rPr>
            </w:pPr>
            <w:r w:rsidRPr="001B7EFB">
              <w:rPr>
                <w:sz w:val="18"/>
                <w:szCs w:val="18"/>
              </w:rPr>
              <w:t>0.712</w:t>
            </w:r>
          </w:p>
        </w:tc>
      </w:tr>
      <w:tr w:rsidR="000176B6" w:rsidRPr="001B7EFB" w14:paraId="54489D85" w14:textId="77777777" w:rsidTr="00D8792E">
        <w:tc>
          <w:tcPr>
            <w:tcW w:w="0" w:type="auto"/>
            <w:noWrap/>
            <w:hideMark/>
          </w:tcPr>
          <w:p w14:paraId="2643F0C7" w14:textId="77777777" w:rsidR="000176B6" w:rsidRPr="001B7EFB" w:rsidRDefault="000176B6" w:rsidP="000176B6">
            <w:pPr>
              <w:rPr>
                <w:sz w:val="18"/>
                <w:szCs w:val="18"/>
              </w:rPr>
            </w:pPr>
            <w:r w:rsidRPr="001B7EFB">
              <w:rPr>
                <w:sz w:val="18"/>
                <w:szCs w:val="18"/>
              </w:rPr>
              <w:t>28</w:t>
            </w:r>
          </w:p>
        </w:tc>
        <w:tc>
          <w:tcPr>
            <w:tcW w:w="0" w:type="auto"/>
          </w:tcPr>
          <w:p w14:paraId="517402CB" w14:textId="631B3EAE" w:rsidR="000176B6" w:rsidRPr="001B7EFB" w:rsidRDefault="000176B6" w:rsidP="000176B6">
            <w:pPr>
              <w:rPr>
                <w:sz w:val="18"/>
                <w:szCs w:val="18"/>
              </w:rPr>
            </w:pPr>
            <w:r w:rsidRPr="001B7EFB">
              <w:rPr>
                <w:sz w:val="18"/>
                <w:szCs w:val="18"/>
              </w:rPr>
              <w:t>ENSG00000144909</w:t>
            </w:r>
          </w:p>
        </w:tc>
        <w:tc>
          <w:tcPr>
            <w:tcW w:w="0" w:type="auto"/>
            <w:noWrap/>
            <w:hideMark/>
          </w:tcPr>
          <w:p w14:paraId="1778D4CB" w14:textId="4FC4F190" w:rsidR="000176B6" w:rsidRPr="001B7EFB" w:rsidRDefault="000176B6" w:rsidP="000176B6">
            <w:pPr>
              <w:rPr>
                <w:sz w:val="18"/>
                <w:szCs w:val="18"/>
              </w:rPr>
            </w:pPr>
            <w:r w:rsidRPr="001B7EFB">
              <w:rPr>
                <w:sz w:val="18"/>
                <w:szCs w:val="18"/>
              </w:rPr>
              <w:t>OSBPL11</w:t>
            </w:r>
          </w:p>
        </w:tc>
        <w:tc>
          <w:tcPr>
            <w:tcW w:w="0" w:type="auto"/>
            <w:noWrap/>
            <w:hideMark/>
          </w:tcPr>
          <w:p w14:paraId="2EA7F449" w14:textId="77777777" w:rsidR="000176B6" w:rsidRPr="001B7EFB" w:rsidRDefault="000176B6" w:rsidP="000176B6">
            <w:pPr>
              <w:rPr>
                <w:sz w:val="18"/>
                <w:szCs w:val="18"/>
              </w:rPr>
            </w:pPr>
            <w:r w:rsidRPr="001B7EFB">
              <w:rPr>
                <w:sz w:val="18"/>
                <w:szCs w:val="18"/>
              </w:rPr>
              <w:t>3.31E-05</w:t>
            </w:r>
          </w:p>
        </w:tc>
        <w:tc>
          <w:tcPr>
            <w:tcW w:w="0" w:type="auto"/>
            <w:noWrap/>
            <w:hideMark/>
          </w:tcPr>
          <w:p w14:paraId="7C536464" w14:textId="77777777" w:rsidR="000176B6" w:rsidRPr="001B7EFB" w:rsidRDefault="000176B6" w:rsidP="000176B6">
            <w:pPr>
              <w:rPr>
                <w:sz w:val="18"/>
                <w:szCs w:val="18"/>
              </w:rPr>
            </w:pPr>
            <w:r w:rsidRPr="001B7EFB">
              <w:rPr>
                <w:sz w:val="18"/>
                <w:szCs w:val="18"/>
              </w:rPr>
              <w:t>0.017</w:t>
            </w:r>
          </w:p>
        </w:tc>
        <w:tc>
          <w:tcPr>
            <w:tcW w:w="0" w:type="auto"/>
            <w:noWrap/>
            <w:hideMark/>
          </w:tcPr>
          <w:p w14:paraId="263F424C" w14:textId="77777777" w:rsidR="000176B6" w:rsidRPr="001B7EFB" w:rsidRDefault="000176B6" w:rsidP="000176B6">
            <w:pPr>
              <w:rPr>
                <w:sz w:val="18"/>
                <w:szCs w:val="18"/>
              </w:rPr>
            </w:pPr>
            <w:r w:rsidRPr="001B7EFB">
              <w:rPr>
                <w:sz w:val="18"/>
                <w:szCs w:val="18"/>
              </w:rPr>
              <w:t>-0.497</w:t>
            </w:r>
          </w:p>
        </w:tc>
        <w:tc>
          <w:tcPr>
            <w:tcW w:w="0" w:type="auto"/>
            <w:noWrap/>
            <w:hideMark/>
          </w:tcPr>
          <w:p w14:paraId="63DF1BB9" w14:textId="77777777" w:rsidR="000176B6" w:rsidRPr="001B7EFB" w:rsidRDefault="000176B6" w:rsidP="000176B6">
            <w:pPr>
              <w:rPr>
                <w:sz w:val="18"/>
                <w:szCs w:val="18"/>
              </w:rPr>
            </w:pPr>
            <w:r w:rsidRPr="001B7EFB">
              <w:rPr>
                <w:sz w:val="18"/>
                <w:szCs w:val="18"/>
              </w:rPr>
              <w:t>5.8013</w:t>
            </w:r>
          </w:p>
        </w:tc>
        <w:tc>
          <w:tcPr>
            <w:tcW w:w="0" w:type="auto"/>
            <w:noWrap/>
            <w:hideMark/>
          </w:tcPr>
          <w:p w14:paraId="0137784E" w14:textId="77777777" w:rsidR="000176B6" w:rsidRPr="001B7EFB" w:rsidRDefault="000176B6" w:rsidP="000176B6">
            <w:pPr>
              <w:rPr>
                <w:sz w:val="18"/>
                <w:szCs w:val="18"/>
              </w:rPr>
            </w:pPr>
            <w:r w:rsidRPr="001B7EFB">
              <w:rPr>
                <w:sz w:val="18"/>
                <w:szCs w:val="18"/>
              </w:rPr>
              <w:t>20.9511</w:t>
            </w:r>
          </w:p>
        </w:tc>
        <w:tc>
          <w:tcPr>
            <w:tcW w:w="0" w:type="auto"/>
            <w:noWrap/>
            <w:hideMark/>
          </w:tcPr>
          <w:p w14:paraId="00583DD4" w14:textId="77777777" w:rsidR="000176B6" w:rsidRPr="001B7EFB" w:rsidRDefault="000176B6" w:rsidP="000176B6">
            <w:pPr>
              <w:rPr>
                <w:sz w:val="18"/>
                <w:szCs w:val="18"/>
              </w:rPr>
            </w:pPr>
            <w:r w:rsidRPr="001B7EFB">
              <w:rPr>
                <w:sz w:val="18"/>
                <w:szCs w:val="18"/>
              </w:rPr>
              <w:t>0.709</w:t>
            </w:r>
          </w:p>
        </w:tc>
      </w:tr>
      <w:tr w:rsidR="000176B6" w:rsidRPr="001B7EFB" w14:paraId="13741AA2" w14:textId="77777777" w:rsidTr="00D8792E">
        <w:tc>
          <w:tcPr>
            <w:tcW w:w="0" w:type="auto"/>
            <w:noWrap/>
            <w:hideMark/>
          </w:tcPr>
          <w:p w14:paraId="00CFD74E" w14:textId="77777777" w:rsidR="000176B6" w:rsidRPr="001B7EFB" w:rsidRDefault="000176B6" w:rsidP="000176B6">
            <w:pPr>
              <w:rPr>
                <w:sz w:val="18"/>
                <w:szCs w:val="18"/>
              </w:rPr>
            </w:pPr>
            <w:r w:rsidRPr="001B7EFB">
              <w:rPr>
                <w:sz w:val="18"/>
                <w:szCs w:val="18"/>
              </w:rPr>
              <w:t>29</w:t>
            </w:r>
          </w:p>
        </w:tc>
        <w:tc>
          <w:tcPr>
            <w:tcW w:w="0" w:type="auto"/>
          </w:tcPr>
          <w:p w14:paraId="0E86DA54" w14:textId="274094D8" w:rsidR="000176B6" w:rsidRPr="001B7EFB" w:rsidRDefault="000176B6" w:rsidP="000176B6">
            <w:pPr>
              <w:rPr>
                <w:sz w:val="18"/>
                <w:szCs w:val="18"/>
              </w:rPr>
            </w:pPr>
            <w:r w:rsidRPr="001B7EFB">
              <w:rPr>
                <w:sz w:val="18"/>
                <w:szCs w:val="18"/>
              </w:rPr>
              <w:t>ENSG00000262655</w:t>
            </w:r>
          </w:p>
        </w:tc>
        <w:tc>
          <w:tcPr>
            <w:tcW w:w="0" w:type="auto"/>
            <w:noWrap/>
            <w:hideMark/>
          </w:tcPr>
          <w:p w14:paraId="408380FC" w14:textId="2F34900C" w:rsidR="000176B6" w:rsidRPr="001B7EFB" w:rsidRDefault="000176B6" w:rsidP="000176B6">
            <w:pPr>
              <w:rPr>
                <w:sz w:val="18"/>
                <w:szCs w:val="18"/>
              </w:rPr>
            </w:pPr>
            <w:r w:rsidRPr="001B7EFB">
              <w:rPr>
                <w:sz w:val="18"/>
                <w:szCs w:val="18"/>
              </w:rPr>
              <w:t>SPON1</w:t>
            </w:r>
          </w:p>
        </w:tc>
        <w:tc>
          <w:tcPr>
            <w:tcW w:w="0" w:type="auto"/>
            <w:noWrap/>
            <w:hideMark/>
          </w:tcPr>
          <w:p w14:paraId="3CDCB87B" w14:textId="77777777" w:rsidR="000176B6" w:rsidRPr="001B7EFB" w:rsidRDefault="000176B6" w:rsidP="000176B6">
            <w:pPr>
              <w:rPr>
                <w:sz w:val="18"/>
                <w:szCs w:val="18"/>
              </w:rPr>
            </w:pPr>
            <w:r w:rsidRPr="001B7EFB">
              <w:rPr>
                <w:sz w:val="18"/>
                <w:szCs w:val="18"/>
              </w:rPr>
              <w:t>3.32E-05</w:t>
            </w:r>
          </w:p>
        </w:tc>
        <w:tc>
          <w:tcPr>
            <w:tcW w:w="0" w:type="auto"/>
            <w:noWrap/>
            <w:hideMark/>
          </w:tcPr>
          <w:p w14:paraId="7A9E17C1" w14:textId="77777777" w:rsidR="000176B6" w:rsidRPr="001B7EFB" w:rsidRDefault="000176B6" w:rsidP="000176B6">
            <w:pPr>
              <w:rPr>
                <w:sz w:val="18"/>
                <w:szCs w:val="18"/>
              </w:rPr>
            </w:pPr>
            <w:r w:rsidRPr="001B7EFB">
              <w:rPr>
                <w:sz w:val="18"/>
                <w:szCs w:val="18"/>
              </w:rPr>
              <w:t>0.017</w:t>
            </w:r>
          </w:p>
        </w:tc>
        <w:tc>
          <w:tcPr>
            <w:tcW w:w="0" w:type="auto"/>
            <w:noWrap/>
            <w:hideMark/>
          </w:tcPr>
          <w:p w14:paraId="1E02357C" w14:textId="77777777" w:rsidR="000176B6" w:rsidRPr="001B7EFB" w:rsidRDefault="000176B6" w:rsidP="000176B6">
            <w:pPr>
              <w:rPr>
                <w:sz w:val="18"/>
                <w:szCs w:val="18"/>
              </w:rPr>
            </w:pPr>
            <w:r w:rsidRPr="001B7EFB">
              <w:rPr>
                <w:sz w:val="18"/>
                <w:szCs w:val="18"/>
              </w:rPr>
              <w:t>0.714</w:t>
            </w:r>
          </w:p>
        </w:tc>
        <w:tc>
          <w:tcPr>
            <w:tcW w:w="0" w:type="auto"/>
            <w:noWrap/>
            <w:hideMark/>
          </w:tcPr>
          <w:p w14:paraId="55CA9EF3" w14:textId="77777777" w:rsidR="000176B6" w:rsidRPr="001B7EFB" w:rsidRDefault="000176B6" w:rsidP="000176B6">
            <w:pPr>
              <w:rPr>
                <w:sz w:val="18"/>
                <w:szCs w:val="18"/>
              </w:rPr>
            </w:pPr>
            <w:r w:rsidRPr="001B7EFB">
              <w:rPr>
                <w:sz w:val="18"/>
                <w:szCs w:val="18"/>
              </w:rPr>
              <w:t>7.2133</w:t>
            </w:r>
          </w:p>
        </w:tc>
        <w:tc>
          <w:tcPr>
            <w:tcW w:w="0" w:type="auto"/>
            <w:noWrap/>
            <w:hideMark/>
          </w:tcPr>
          <w:p w14:paraId="5940C65D" w14:textId="77777777" w:rsidR="000176B6" w:rsidRPr="001B7EFB" w:rsidRDefault="000176B6" w:rsidP="000176B6">
            <w:pPr>
              <w:rPr>
                <w:sz w:val="18"/>
                <w:szCs w:val="18"/>
              </w:rPr>
            </w:pPr>
            <w:r w:rsidRPr="001B7EFB">
              <w:rPr>
                <w:sz w:val="18"/>
                <w:szCs w:val="18"/>
              </w:rPr>
              <w:t>20.9474</w:t>
            </w:r>
          </w:p>
        </w:tc>
        <w:tc>
          <w:tcPr>
            <w:tcW w:w="0" w:type="auto"/>
            <w:noWrap/>
            <w:hideMark/>
          </w:tcPr>
          <w:p w14:paraId="0F463536" w14:textId="77777777" w:rsidR="000176B6" w:rsidRPr="001B7EFB" w:rsidRDefault="000176B6" w:rsidP="000176B6">
            <w:pPr>
              <w:rPr>
                <w:sz w:val="18"/>
                <w:szCs w:val="18"/>
              </w:rPr>
            </w:pPr>
            <w:r w:rsidRPr="001B7EFB">
              <w:rPr>
                <w:sz w:val="18"/>
                <w:szCs w:val="18"/>
              </w:rPr>
              <w:t>1.641</w:t>
            </w:r>
          </w:p>
        </w:tc>
      </w:tr>
      <w:tr w:rsidR="000176B6" w:rsidRPr="001B7EFB" w14:paraId="5B9E8E4E" w14:textId="77777777" w:rsidTr="00D8792E">
        <w:tc>
          <w:tcPr>
            <w:tcW w:w="0" w:type="auto"/>
            <w:noWrap/>
            <w:hideMark/>
          </w:tcPr>
          <w:p w14:paraId="682E6D4D" w14:textId="77777777" w:rsidR="000176B6" w:rsidRPr="001B7EFB" w:rsidRDefault="000176B6" w:rsidP="000176B6">
            <w:pPr>
              <w:rPr>
                <w:sz w:val="18"/>
                <w:szCs w:val="18"/>
              </w:rPr>
            </w:pPr>
            <w:r w:rsidRPr="001B7EFB">
              <w:rPr>
                <w:sz w:val="18"/>
                <w:szCs w:val="18"/>
              </w:rPr>
              <w:t>30</w:t>
            </w:r>
          </w:p>
        </w:tc>
        <w:tc>
          <w:tcPr>
            <w:tcW w:w="0" w:type="auto"/>
          </w:tcPr>
          <w:p w14:paraId="4FB8DE11" w14:textId="739AF111" w:rsidR="000176B6" w:rsidRPr="001B7EFB" w:rsidRDefault="000176B6" w:rsidP="000176B6">
            <w:pPr>
              <w:rPr>
                <w:sz w:val="18"/>
                <w:szCs w:val="18"/>
              </w:rPr>
            </w:pPr>
            <w:r w:rsidRPr="001B7EFB">
              <w:rPr>
                <w:sz w:val="18"/>
                <w:szCs w:val="18"/>
              </w:rPr>
              <w:t>ENSG00000146555</w:t>
            </w:r>
          </w:p>
        </w:tc>
        <w:tc>
          <w:tcPr>
            <w:tcW w:w="0" w:type="auto"/>
            <w:noWrap/>
            <w:hideMark/>
          </w:tcPr>
          <w:p w14:paraId="58240281" w14:textId="144C572C" w:rsidR="000176B6" w:rsidRPr="001B7EFB" w:rsidRDefault="000176B6" w:rsidP="000176B6">
            <w:pPr>
              <w:rPr>
                <w:sz w:val="18"/>
                <w:szCs w:val="18"/>
              </w:rPr>
            </w:pPr>
            <w:r w:rsidRPr="001B7EFB">
              <w:rPr>
                <w:sz w:val="18"/>
                <w:szCs w:val="18"/>
              </w:rPr>
              <w:t>SDK1</w:t>
            </w:r>
          </w:p>
        </w:tc>
        <w:tc>
          <w:tcPr>
            <w:tcW w:w="0" w:type="auto"/>
            <w:noWrap/>
            <w:hideMark/>
          </w:tcPr>
          <w:p w14:paraId="07D30BE1" w14:textId="77777777" w:rsidR="000176B6" w:rsidRPr="001B7EFB" w:rsidRDefault="000176B6" w:rsidP="000176B6">
            <w:pPr>
              <w:rPr>
                <w:sz w:val="18"/>
                <w:szCs w:val="18"/>
              </w:rPr>
            </w:pPr>
            <w:r w:rsidRPr="001B7EFB">
              <w:rPr>
                <w:sz w:val="18"/>
                <w:szCs w:val="18"/>
              </w:rPr>
              <w:t>3.90E-05</w:t>
            </w:r>
          </w:p>
        </w:tc>
        <w:tc>
          <w:tcPr>
            <w:tcW w:w="0" w:type="auto"/>
            <w:noWrap/>
            <w:hideMark/>
          </w:tcPr>
          <w:p w14:paraId="467B7B26" w14:textId="77777777" w:rsidR="000176B6" w:rsidRPr="001B7EFB" w:rsidRDefault="000176B6" w:rsidP="000176B6">
            <w:pPr>
              <w:rPr>
                <w:sz w:val="18"/>
                <w:szCs w:val="18"/>
              </w:rPr>
            </w:pPr>
            <w:r w:rsidRPr="001B7EFB">
              <w:rPr>
                <w:sz w:val="18"/>
                <w:szCs w:val="18"/>
              </w:rPr>
              <w:t>0.019</w:t>
            </w:r>
          </w:p>
        </w:tc>
        <w:tc>
          <w:tcPr>
            <w:tcW w:w="0" w:type="auto"/>
            <w:noWrap/>
            <w:hideMark/>
          </w:tcPr>
          <w:p w14:paraId="0A30346E" w14:textId="77777777" w:rsidR="000176B6" w:rsidRPr="001B7EFB" w:rsidRDefault="000176B6" w:rsidP="000176B6">
            <w:pPr>
              <w:rPr>
                <w:sz w:val="18"/>
                <w:szCs w:val="18"/>
              </w:rPr>
            </w:pPr>
            <w:r w:rsidRPr="001B7EFB">
              <w:rPr>
                <w:sz w:val="18"/>
                <w:szCs w:val="18"/>
              </w:rPr>
              <w:t>0.641</w:t>
            </w:r>
          </w:p>
        </w:tc>
        <w:tc>
          <w:tcPr>
            <w:tcW w:w="0" w:type="auto"/>
            <w:noWrap/>
            <w:hideMark/>
          </w:tcPr>
          <w:p w14:paraId="76580858" w14:textId="77777777" w:rsidR="000176B6" w:rsidRPr="001B7EFB" w:rsidRDefault="000176B6" w:rsidP="000176B6">
            <w:pPr>
              <w:rPr>
                <w:sz w:val="18"/>
                <w:szCs w:val="18"/>
              </w:rPr>
            </w:pPr>
            <w:r w:rsidRPr="001B7EFB">
              <w:rPr>
                <w:sz w:val="18"/>
                <w:szCs w:val="18"/>
              </w:rPr>
              <w:t>5.7788</w:t>
            </w:r>
          </w:p>
        </w:tc>
        <w:tc>
          <w:tcPr>
            <w:tcW w:w="0" w:type="auto"/>
            <w:noWrap/>
            <w:hideMark/>
          </w:tcPr>
          <w:p w14:paraId="2A451480" w14:textId="77777777" w:rsidR="000176B6" w:rsidRPr="001B7EFB" w:rsidRDefault="000176B6" w:rsidP="000176B6">
            <w:pPr>
              <w:rPr>
                <w:sz w:val="18"/>
                <w:szCs w:val="18"/>
              </w:rPr>
            </w:pPr>
            <w:r w:rsidRPr="001B7EFB">
              <w:rPr>
                <w:sz w:val="18"/>
                <w:szCs w:val="18"/>
              </w:rPr>
              <w:t>20.5020</w:t>
            </w:r>
          </w:p>
        </w:tc>
        <w:tc>
          <w:tcPr>
            <w:tcW w:w="0" w:type="auto"/>
            <w:noWrap/>
            <w:hideMark/>
          </w:tcPr>
          <w:p w14:paraId="524C7E85" w14:textId="77777777" w:rsidR="000176B6" w:rsidRPr="001B7EFB" w:rsidRDefault="000176B6" w:rsidP="000176B6">
            <w:pPr>
              <w:rPr>
                <w:sz w:val="18"/>
                <w:szCs w:val="18"/>
              </w:rPr>
            </w:pPr>
            <w:r w:rsidRPr="001B7EFB">
              <w:rPr>
                <w:sz w:val="18"/>
                <w:szCs w:val="18"/>
              </w:rPr>
              <w:t>1.559</w:t>
            </w:r>
          </w:p>
        </w:tc>
      </w:tr>
      <w:tr w:rsidR="000176B6" w:rsidRPr="001B7EFB" w14:paraId="32F7DF91" w14:textId="77777777" w:rsidTr="00D8792E">
        <w:tc>
          <w:tcPr>
            <w:tcW w:w="0" w:type="auto"/>
            <w:noWrap/>
            <w:hideMark/>
          </w:tcPr>
          <w:p w14:paraId="6CC625F1" w14:textId="77777777" w:rsidR="000176B6" w:rsidRPr="001B7EFB" w:rsidRDefault="000176B6" w:rsidP="000176B6">
            <w:pPr>
              <w:rPr>
                <w:sz w:val="18"/>
                <w:szCs w:val="18"/>
              </w:rPr>
            </w:pPr>
            <w:r w:rsidRPr="001B7EFB">
              <w:rPr>
                <w:sz w:val="18"/>
                <w:szCs w:val="18"/>
              </w:rPr>
              <w:t>31</w:t>
            </w:r>
          </w:p>
        </w:tc>
        <w:tc>
          <w:tcPr>
            <w:tcW w:w="0" w:type="auto"/>
          </w:tcPr>
          <w:p w14:paraId="4E63CCC9" w14:textId="1A1F07C6" w:rsidR="000176B6" w:rsidRPr="001B7EFB" w:rsidRDefault="000176B6" w:rsidP="000176B6">
            <w:pPr>
              <w:rPr>
                <w:sz w:val="18"/>
                <w:szCs w:val="18"/>
              </w:rPr>
            </w:pPr>
            <w:r w:rsidRPr="001B7EFB">
              <w:rPr>
                <w:sz w:val="18"/>
                <w:szCs w:val="18"/>
              </w:rPr>
              <w:t>ENSG00000173175</w:t>
            </w:r>
          </w:p>
        </w:tc>
        <w:tc>
          <w:tcPr>
            <w:tcW w:w="0" w:type="auto"/>
            <w:noWrap/>
            <w:hideMark/>
          </w:tcPr>
          <w:p w14:paraId="08AA8611" w14:textId="62B4D532" w:rsidR="000176B6" w:rsidRPr="001B7EFB" w:rsidRDefault="000176B6" w:rsidP="000176B6">
            <w:pPr>
              <w:rPr>
                <w:sz w:val="18"/>
                <w:szCs w:val="18"/>
              </w:rPr>
            </w:pPr>
            <w:r w:rsidRPr="001B7EFB">
              <w:rPr>
                <w:sz w:val="18"/>
                <w:szCs w:val="18"/>
              </w:rPr>
              <w:t>ADCY5</w:t>
            </w:r>
          </w:p>
        </w:tc>
        <w:tc>
          <w:tcPr>
            <w:tcW w:w="0" w:type="auto"/>
            <w:noWrap/>
            <w:hideMark/>
          </w:tcPr>
          <w:p w14:paraId="5E3D03F6" w14:textId="77777777" w:rsidR="000176B6" w:rsidRPr="001B7EFB" w:rsidRDefault="000176B6" w:rsidP="000176B6">
            <w:pPr>
              <w:rPr>
                <w:sz w:val="18"/>
                <w:szCs w:val="18"/>
              </w:rPr>
            </w:pPr>
            <w:r w:rsidRPr="001B7EFB">
              <w:rPr>
                <w:sz w:val="18"/>
                <w:szCs w:val="18"/>
              </w:rPr>
              <w:t>3.94E-05</w:t>
            </w:r>
          </w:p>
        </w:tc>
        <w:tc>
          <w:tcPr>
            <w:tcW w:w="0" w:type="auto"/>
            <w:noWrap/>
            <w:hideMark/>
          </w:tcPr>
          <w:p w14:paraId="65CDDFBD" w14:textId="77777777" w:rsidR="000176B6" w:rsidRPr="001B7EFB" w:rsidRDefault="000176B6" w:rsidP="000176B6">
            <w:pPr>
              <w:rPr>
                <w:sz w:val="18"/>
                <w:szCs w:val="18"/>
              </w:rPr>
            </w:pPr>
            <w:r w:rsidRPr="001B7EFB">
              <w:rPr>
                <w:sz w:val="18"/>
                <w:szCs w:val="18"/>
              </w:rPr>
              <w:t>0.019</w:t>
            </w:r>
          </w:p>
        </w:tc>
        <w:tc>
          <w:tcPr>
            <w:tcW w:w="0" w:type="auto"/>
            <w:noWrap/>
            <w:hideMark/>
          </w:tcPr>
          <w:p w14:paraId="260D3AAA" w14:textId="77777777" w:rsidR="000176B6" w:rsidRPr="001B7EFB" w:rsidRDefault="000176B6" w:rsidP="000176B6">
            <w:pPr>
              <w:rPr>
                <w:sz w:val="18"/>
                <w:szCs w:val="18"/>
              </w:rPr>
            </w:pPr>
            <w:r w:rsidRPr="001B7EFB">
              <w:rPr>
                <w:sz w:val="18"/>
                <w:szCs w:val="18"/>
              </w:rPr>
              <w:t>0.811</w:t>
            </w:r>
          </w:p>
        </w:tc>
        <w:tc>
          <w:tcPr>
            <w:tcW w:w="0" w:type="auto"/>
            <w:noWrap/>
            <w:hideMark/>
          </w:tcPr>
          <w:p w14:paraId="64905FE6" w14:textId="77777777" w:rsidR="000176B6" w:rsidRPr="001B7EFB" w:rsidRDefault="000176B6" w:rsidP="000176B6">
            <w:pPr>
              <w:rPr>
                <w:sz w:val="18"/>
                <w:szCs w:val="18"/>
              </w:rPr>
            </w:pPr>
            <w:r w:rsidRPr="001B7EFB">
              <w:rPr>
                <w:sz w:val="18"/>
                <w:szCs w:val="18"/>
              </w:rPr>
              <w:t>4.7997</w:t>
            </w:r>
          </w:p>
        </w:tc>
        <w:tc>
          <w:tcPr>
            <w:tcW w:w="0" w:type="auto"/>
            <w:noWrap/>
            <w:hideMark/>
          </w:tcPr>
          <w:p w14:paraId="11BBFA16" w14:textId="77777777" w:rsidR="000176B6" w:rsidRPr="001B7EFB" w:rsidRDefault="000176B6" w:rsidP="000176B6">
            <w:pPr>
              <w:rPr>
                <w:sz w:val="18"/>
                <w:szCs w:val="18"/>
              </w:rPr>
            </w:pPr>
            <w:r w:rsidRPr="001B7EFB">
              <w:rPr>
                <w:sz w:val="18"/>
                <w:szCs w:val="18"/>
              </w:rPr>
              <w:t>20.4740</w:t>
            </w:r>
          </w:p>
        </w:tc>
        <w:tc>
          <w:tcPr>
            <w:tcW w:w="0" w:type="auto"/>
            <w:noWrap/>
            <w:hideMark/>
          </w:tcPr>
          <w:p w14:paraId="0AD1F02F" w14:textId="77777777" w:rsidR="000176B6" w:rsidRPr="001B7EFB" w:rsidRDefault="000176B6" w:rsidP="000176B6">
            <w:pPr>
              <w:rPr>
                <w:sz w:val="18"/>
                <w:szCs w:val="18"/>
              </w:rPr>
            </w:pPr>
            <w:r w:rsidRPr="001B7EFB">
              <w:rPr>
                <w:sz w:val="18"/>
                <w:szCs w:val="18"/>
              </w:rPr>
              <w:t>1.754</w:t>
            </w:r>
          </w:p>
        </w:tc>
      </w:tr>
      <w:tr w:rsidR="000176B6" w:rsidRPr="001B7EFB" w14:paraId="3CA85C4D" w14:textId="77777777" w:rsidTr="00D8792E">
        <w:tc>
          <w:tcPr>
            <w:tcW w:w="0" w:type="auto"/>
            <w:noWrap/>
            <w:hideMark/>
          </w:tcPr>
          <w:p w14:paraId="6A4882C2" w14:textId="77777777" w:rsidR="000176B6" w:rsidRPr="001B7EFB" w:rsidRDefault="000176B6" w:rsidP="000176B6">
            <w:pPr>
              <w:rPr>
                <w:sz w:val="18"/>
                <w:szCs w:val="18"/>
              </w:rPr>
            </w:pPr>
            <w:r w:rsidRPr="001B7EFB">
              <w:rPr>
                <w:sz w:val="18"/>
                <w:szCs w:val="18"/>
              </w:rPr>
              <w:t>32</w:t>
            </w:r>
          </w:p>
        </w:tc>
        <w:tc>
          <w:tcPr>
            <w:tcW w:w="0" w:type="auto"/>
          </w:tcPr>
          <w:p w14:paraId="4DABD8EE" w14:textId="3379EE4E" w:rsidR="000176B6" w:rsidRPr="001B7EFB" w:rsidRDefault="000176B6" w:rsidP="000176B6">
            <w:pPr>
              <w:rPr>
                <w:sz w:val="18"/>
                <w:szCs w:val="18"/>
              </w:rPr>
            </w:pPr>
            <w:r w:rsidRPr="001B7EFB">
              <w:rPr>
                <w:sz w:val="18"/>
                <w:szCs w:val="18"/>
              </w:rPr>
              <w:t>ENSG00000138135</w:t>
            </w:r>
          </w:p>
        </w:tc>
        <w:tc>
          <w:tcPr>
            <w:tcW w:w="0" w:type="auto"/>
            <w:noWrap/>
            <w:hideMark/>
          </w:tcPr>
          <w:p w14:paraId="7ACD3872" w14:textId="352E5627" w:rsidR="000176B6" w:rsidRPr="001B7EFB" w:rsidRDefault="000176B6" w:rsidP="000176B6">
            <w:pPr>
              <w:rPr>
                <w:sz w:val="18"/>
                <w:szCs w:val="18"/>
              </w:rPr>
            </w:pPr>
            <w:r w:rsidRPr="001B7EFB">
              <w:rPr>
                <w:sz w:val="18"/>
                <w:szCs w:val="18"/>
              </w:rPr>
              <w:t>CH25H</w:t>
            </w:r>
          </w:p>
        </w:tc>
        <w:tc>
          <w:tcPr>
            <w:tcW w:w="0" w:type="auto"/>
            <w:noWrap/>
            <w:hideMark/>
          </w:tcPr>
          <w:p w14:paraId="20308904" w14:textId="77777777" w:rsidR="000176B6" w:rsidRPr="001B7EFB" w:rsidRDefault="000176B6" w:rsidP="000176B6">
            <w:pPr>
              <w:rPr>
                <w:sz w:val="18"/>
                <w:szCs w:val="18"/>
              </w:rPr>
            </w:pPr>
            <w:r w:rsidRPr="001B7EFB">
              <w:rPr>
                <w:sz w:val="18"/>
                <w:szCs w:val="18"/>
              </w:rPr>
              <w:t>4.50E-05</w:t>
            </w:r>
          </w:p>
        </w:tc>
        <w:tc>
          <w:tcPr>
            <w:tcW w:w="0" w:type="auto"/>
            <w:noWrap/>
            <w:hideMark/>
          </w:tcPr>
          <w:p w14:paraId="01051441" w14:textId="77777777" w:rsidR="000176B6" w:rsidRPr="001B7EFB" w:rsidRDefault="000176B6" w:rsidP="000176B6">
            <w:pPr>
              <w:rPr>
                <w:sz w:val="18"/>
                <w:szCs w:val="18"/>
              </w:rPr>
            </w:pPr>
            <w:r w:rsidRPr="001B7EFB">
              <w:rPr>
                <w:sz w:val="18"/>
                <w:szCs w:val="18"/>
              </w:rPr>
              <w:t>0.021</w:t>
            </w:r>
          </w:p>
        </w:tc>
        <w:tc>
          <w:tcPr>
            <w:tcW w:w="0" w:type="auto"/>
            <w:noWrap/>
            <w:hideMark/>
          </w:tcPr>
          <w:p w14:paraId="3AE6C520" w14:textId="77777777" w:rsidR="000176B6" w:rsidRPr="001B7EFB" w:rsidRDefault="000176B6" w:rsidP="000176B6">
            <w:pPr>
              <w:rPr>
                <w:sz w:val="18"/>
                <w:szCs w:val="18"/>
              </w:rPr>
            </w:pPr>
            <w:r w:rsidRPr="001B7EFB">
              <w:rPr>
                <w:sz w:val="18"/>
                <w:szCs w:val="18"/>
              </w:rPr>
              <w:t>1.980</w:t>
            </w:r>
          </w:p>
        </w:tc>
        <w:tc>
          <w:tcPr>
            <w:tcW w:w="0" w:type="auto"/>
            <w:noWrap/>
            <w:hideMark/>
          </w:tcPr>
          <w:p w14:paraId="4225295A" w14:textId="77777777" w:rsidR="000176B6" w:rsidRPr="001B7EFB" w:rsidRDefault="000176B6" w:rsidP="000176B6">
            <w:pPr>
              <w:rPr>
                <w:sz w:val="18"/>
                <w:szCs w:val="18"/>
              </w:rPr>
            </w:pPr>
            <w:r w:rsidRPr="001B7EFB">
              <w:rPr>
                <w:sz w:val="18"/>
                <w:szCs w:val="18"/>
              </w:rPr>
              <w:t>3.4538</w:t>
            </w:r>
          </w:p>
        </w:tc>
        <w:tc>
          <w:tcPr>
            <w:tcW w:w="0" w:type="auto"/>
            <w:noWrap/>
            <w:hideMark/>
          </w:tcPr>
          <w:p w14:paraId="26B04700" w14:textId="77777777" w:rsidR="000176B6" w:rsidRPr="001B7EFB" w:rsidRDefault="000176B6" w:rsidP="000176B6">
            <w:pPr>
              <w:rPr>
                <w:sz w:val="18"/>
                <w:szCs w:val="18"/>
              </w:rPr>
            </w:pPr>
            <w:r w:rsidRPr="001B7EFB">
              <w:rPr>
                <w:sz w:val="18"/>
                <w:szCs w:val="18"/>
              </w:rPr>
              <w:t>20.1144</w:t>
            </w:r>
          </w:p>
        </w:tc>
        <w:tc>
          <w:tcPr>
            <w:tcW w:w="0" w:type="auto"/>
            <w:noWrap/>
            <w:hideMark/>
          </w:tcPr>
          <w:p w14:paraId="5273B9B6" w14:textId="77777777" w:rsidR="000176B6" w:rsidRPr="001B7EFB" w:rsidRDefault="000176B6" w:rsidP="000176B6">
            <w:pPr>
              <w:rPr>
                <w:sz w:val="18"/>
                <w:szCs w:val="18"/>
              </w:rPr>
            </w:pPr>
            <w:r w:rsidRPr="001B7EFB">
              <w:rPr>
                <w:sz w:val="18"/>
                <w:szCs w:val="18"/>
              </w:rPr>
              <w:t>3.944</w:t>
            </w:r>
          </w:p>
        </w:tc>
      </w:tr>
      <w:tr w:rsidR="000176B6" w:rsidRPr="001B7EFB" w14:paraId="79F99ADA" w14:textId="77777777" w:rsidTr="00D8792E">
        <w:tc>
          <w:tcPr>
            <w:tcW w:w="0" w:type="auto"/>
            <w:noWrap/>
            <w:hideMark/>
          </w:tcPr>
          <w:p w14:paraId="21E9C001" w14:textId="77777777" w:rsidR="000176B6" w:rsidRPr="001B7EFB" w:rsidRDefault="000176B6" w:rsidP="000176B6">
            <w:pPr>
              <w:rPr>
                <w:sz w:val="18"/>
                <w:szCs w:val="18"/>
              </w:rPr>
            </w:pPr>
            <w:r w:rsidRPr="001B7EFB">
              <w:rPr>
                <w:sz w:val="18"/>
                <w:szCs w:val="18"/>
              </w:rPr>
              <w:t>33</w:t>
            </w:r>
          </w:p>
        </w:tc>
        <w:tc>
          <w:tcPr>
            <w:tcW w:w="0" w:type="auto"/>
          </w:tcPr>
          <w:p w14:paraId="6F00F0AD" w14:textId="67B7E2BA" w:rsidR="000176B6" w:rsidRPr="001B7EFB" w:rsidRDefault="000176B6" w:rsidP="000176B6">
            <w:pPr>
              <w:rPr>
                <w:sz w:val="18"/>
                <w:szCs w:val="18"/>
              </w:rPr>
            </w:pPr>
            <w:r w:rsidRPr="001B7EFB">
              <w:rPr>
                <w:sz w:val="18"/>
                <w:szCs w:val="18"/>
              </w:rPr>
              <w:t>ENSG00000111879</w:t>
            </w:r>
          </w:p>
        </w:tc>
        <w:tc>
          <w:tcPr>
            <w:tcW w:w="0" w:type="auto"/>
            <w:noWrap/>
            <w:hideMark/>
          </w:tcPr>
          <w:p w14:paraId="1F77AB86" w14:textId="1FDFFD30" w:rsidR="000176B6" w:rsidRPr="001B7EFB" w:rsidRDefault="000176B6" w:rsidP="000176B6">
            <w:pPr>
              <w:rPr>
                <w:sz w:val="18"/>
                <w:szCs w:val="18"/>
              </w:rPr>
            </w:pPr>
            <w:r w:rsidRPr="001B7EFB">
              <w:rPr>
                <w:sz w:val="18"/>
                <w:szCs w:val="18"/>
              </w:rPr>
              <w:t>FAM184A</w:t>
            </w:r>
          </w:p>
        </w:tc>
        <w:tc>
          <w:tcPr>
            <w:tcW w:w="0" w:type="auto"/>
            <w:noWrap/>
            <w:hideMark/>
          </w:tcPr>
          <w:p w14:paraId="7AA2AFE0" w14:textId="77777777" w:rsidR="000176B6" w:rsidRPr="001B7EFB" w:rsidRDefault="000176B6" w:rsidP="000176B6">
            <w:pPr>
              <w:rPr>
                <w:sz w:val="18"/>
                <w:szCs w:val="18"/>
              </w:rPr>
            </w:pPr>
            <w:r w:rsidRPr="001B7EFB">
              <w:rPr>
                <w:sz w:val="18"/>
                <w:szCs w:val="18"/>
              </w:rPr>
              <w:t>4.72E-05</w:t>
            </w:r>
          </w:p>
        </w:tc>
        <w:tc>
          <w:tcPr>
            <w:tcW w:w="0" w:type="auto"/>
            <w:noWrap/>
            <w:hideMark/>
          </w:tcPr>
          <w:p w14:paraId="4E4224A7" w14:textId="77777777" w:rsidR="000176B6" w:rsidRPr="001B7EFB" w:rsidRDefault="000176B6" w:rsidP="000176B6">
            <w:pPr>
              <w:rPr>
                <w:sz w:val="18"/>
                <w:szCs w:val="18"/>
              </w:rPr>
            </w:pPr>
            <w:r w:rsidRPr="001B7EFB">
              <w:rPr>
                <w:sz w:val="18"/>
                <w:szCs w:val="18"/>
              </w:rPr>
              <w:t>0.022</w:t>
            </w:r>
          </w:p>
        </w:tc>
        <w:tc>
          <w:tcPr>
            <w:tcW w:w="0" w:type="auto"/>
            <w:noWrap/>
            <w:hideMark/>
          </w:tcPr>
          <w:p w14:paraId="5A84F34F" w14:textId="77777777" w:rsidR="000176B6" w:rsidRPr="001B7EFB" w:rsidRDefault="000176B6" w:rsidP="000176B6">
            <w:pPr>
              <w:rPr>
                <w:sz w:val="18"/>
                <w:szCs w:val="18"/>
              </w:rPr>
            </w:pPr>
            <w:r w:rsidRPr="001B7EFB">
              <w:rPr>
                <w:sz w:val="18"/>
                <w:szCs w:val="18"/>
              </w:rPr>
              <w:t>-0.785</w:t>
            </w:r>
          </w:p>
        </w:tc>
        <w:tc>
          <w:tcPr>
            <w:tcW w:w="0" w:type="auto"/>
            <w:noWrap/>
            <w:hideMark/>
          </w:tcPr>
          <w:p w14:paraId="3976F2F8" w14:textId="77777777" w:rsidR="000176B6" w:rsidRPr="001B7EFB" w:rsidRDefault="000176B6" w:rsidP="000176B6">
            <w:pPr>
              <w:rPr>
                <w:sz w:val="18"/>
                <w:szCs w:val="18"/>
              </w:rPr>
            </w:pPr>
            <w:r w:rsidRPr="001B7EFB">
              <w:rPr>
                <w:sz w:val="18"/>
                <w:szCs w:val="18"/>
              </w:rPr>
              <w:t>4.8515</w:t>
            </w:r>
          </w:p>
        </w:tc>
        <w:tc>
          <w:tcPr>
            <w:tcW w:w="0" w:type="auto"/>
            <w:noWrap/>
            <w:hideMark/>
          </w:tcPr>
          <w:p w14:paraId="2353E2B2" w14:textId="77777777" w:rsidR="000176B6" w:rsidRPr="001B7EFB" w:rsidRDefault="000176B6" w:rsidP="000176B6">
            <w:pPr>
              <w:rPr>
                <w:sz w:val="18"/>
                <w:szCs w:val="18"/>
              </w:rPr>
            </w:pPr>
            <w:r w:rsidRPr="001B7EFB">
              <w:rPr>
                <w:sz w:val="18"/>
                <w:szCs w:val="18"/>
              </w:rPr>
              <w:t>19.9852</w:t>
            </w:r>
          </w:p>
        </w:tc>
        <w:tc>
          <w:tcPr>
            <w:tcW w:w="0" w:type="auto"/>
            <w:noWrap/>
            <w:hideMark/>
          </w:tcPr>
          <w:p w14:paraId="1C72C4EE" w14:textId="77777777" w:rsidR="000176B6" w:rsidRPr="001B7EFB" w:rsidRDefault="000176B6" w:rsidP="000176B6">
            <w:pPr>
              <w:rPr>
                <w:sz w:val="18"/>
                <w:szCs w:val="18"/>
              </w:rPr>
            </w:pPr>
            <w:r w:rsidRPr="001B7EFB">
              <w:rPr>
                <w:sz w:val="18"/>
                <w:szCs w:val="18"/>
              </w:rPr>
              <w:t>0.580</w:t>
            </w:r>
          </w:p>
        </w:tc>
      </w:tr>
      <w:tr w:rsidR="000176B6" w:rsidRPr="001B7EFB" w14:paraId="0D59FA12" w14:textId="77777777" w:rsidTr="00D8792E">
        <w:tc>
          <w:tcPr>
            <w:tcW w:w="0" w:type="auto"/>
            <w:noWrap/>
            <w:hideMark/>
          </w:tcPr>
          <w:p w14:paraId="77B68677" w14:textId="77777777" w:rsidR="000176B6" w:rsidRPr="001B7EFB" w:rsidRDefault="000176B6" w:rsidP="000176B6">
            <w:pPr>
              <w:rPr>
                <w:sz w:val="18"/>
                <w:szCs w:val="18"/>
              </w:rPr>
            </w:pPr>
            <w:r w:rsidRPr="001B7EFB">
              <w:rPr>
                <w:sz w:val="18"/>
                <w:szCs w:val="18"/>
              </w:rPr>
              <w:t>34</w:t>
            </w:r>
          </w:p>
        </w:tc>
        <w:tc>
          <w:tcPr>
            <w:tcW w:w="0" w:type="auto"/>
          </w:tcPr>
          <w:p w14:paraId="1528BFBC" w14:textId="1481E2D9" w:rsidR="000176B6" w:rsidRPr="001B7EFB" w:rsidRDefault="000176B6" w:rsidP="000176B6">
            <w:pPr>
              <w:rPr>
                <w:sz w:val="18"/>
                <w:szCs w:val="18"/>
              </w:rPr>
            </w:pPr>
            <w:r w:rsidRPr="001B7EFB">
              <w:rPr>
                <w:sz w:val="18"/>
                <w:szCs w:val="18"/>
              </w:rPr>
              <w:t>ENSG00000182168</w:t>
            </w:r>
          </w:p>
        </w:tc>
        <w:tc>
          <w:tcPr>
            <w:tcW w:w="0" w:type="auto"/>
            <w:noWrap/>
            <w:hideMark/>
          </w:tcPr>
          <w:p w14:paraId="30518B60" w14:textId="4C452EFF" w:rsidR="000176B6" w:rsidRPr="001B7EFB" w:rsidRDefault="000176B6" w:rsidP="000176B6">
            <w:pPr>
              <w:rPr>
                <w:sz w:val="18"/>
                <w:szCs w:val="18"/>
              </w:rPr>
            </w:pPr>
            <w:r w:rsidRPr="001B7EFB">
              <w:rPr>
                <w:sz w:val="18"/>
                <w:szCs w:val="18"/>
              </w:rPr>
              <w:t>UNC5C</w:t>
            </w:r>
          </w:p>
        </w:tc>
        <w:tc>
          <w:tcPr>
            <w:tcW w:w="0" w:type="auto"/>
            <w:noWrap/>
            <w:hideMark/>
          </w:tcPr>
          <w:p w14:paraId="57D96A4E" w14:textId="77777777" w:rsidR="000176B6" w:rsidRPr="001B7EFB" w:rsidRDefault="000176B6" w:rsidP="000176B6">
            <w:pPr>
              <w:rPr>
                <w:sz w:val="18"/>
                <w:szCs w:val="18"/>
              </w:rPr>
            </w:pPr>
            <w:r w:rsidRPr="001B7EFB">
              <w:rPr>
                <w:sz w:val="18"/>
                <w:szCs w:val="18"/>
              </w:rPr>
              <w:t>5.33E-05</w:t>
            </w:r>
          </w:p>
        </w:tc>
        <w:tc>
          <w:tcPr>
            <w:tcW w:w="0" w:type="auto"/>
            <w:noWrap/>
            <w:hideMark/>
          </w:tcPr>
          <w:p w14:paraId="4AD02427" w14:textId="77777777" w:rsidR="000176B6" w:rsidRPr="001B7EFB" w:rsidRDefault="000176B6" w:rsidP="000176B6">
            <w:pPr>
              <w:rPr>
                <w:sz w:val="18"/>
                <w:szCs w:val="18"/>
              </w:rPr>
            </w:pPr>
            <w:r w:rsidRPr="001B7EFB">
              <w:rPr>
                <w:sz w:val="18"/>
                <w:szCs w:val="18"/>
              </w:rPr>
              <w:t>0.023</w:t>
            </w:r>
          </w:p>
        </w:tc>
        <w:tc>
          <w:tcPr>
            <w:tcW w:w="0" w:type="auto"/>
            <w:noWrap/>
            <w:hideMark/>
          </w:tcPr>
          <w:p w14:paraId="2E07C2A3" w14:textId="77777777" w:rsidR="000176B6" w:rsidRPr="001B7EFB" w:rsidRDefault="000176B6" w:rsidP="000176B6">
            <w:pPr>
              <w:rPr>
                <w:sz w:val="18"/>
                <w:szCs w:val="18"/>
              </w:rPr>
            </w:pPr>
            <w:r w:rsidRPr="001B7EFB">
              <w:rPr>
                <w:sz w:val="18"/>
                <w:szCs w:val="18"/>
              </w:rPr>
              <w:t>0.518</w:t>
            </w:r>
          </w:p>
        </w:tc>
        <w:tc>
          <w:tcPr>
            <w:tcW w:w="0" w:type="auto"/>
            <w:noWrap/>
            <w:hideMark/>
          </w:tcPr>
          <w:p w14:paraId="7AC2B237" w14:textId="77777777" w:rsidR="000176B6" w:rsidRPr="001B7EFB" w:rsidRDefault="000176B6" w:rsidP="000176B6">
            <w:pPr>
              <w:rPr>
                <w:sz w:val="18"/>
                <w:szCs w:val="18"/>
              </w:rPr>
            </w:pPr>
            <w:r w:rsidRPr="001B7EFB">
              <w:rPr>
                <w:sz w:val="18"/>
                <w:szCs w:val="18"/>
              </w:rPr>
              <w:t>4.9611</w:t>
            </w:r>
          </w:p>
        </w:tc>
        <w:tc>
          <w:tcPr>
            <w:tcW w:w="0" w:type="auto"/>
            <w:noWrap/>
            <w:hideMark/>
          </w:tcPr>
          <w:p w14:paraId="1A3BE15E" w14:textId="77777777" w:rsidR="000176B6" w:rsidRPr="001B7EFB" w:rsidRDefault="000176B6" w:rsidP="000176B6">
            <w:pPr>
              <w:rPr>
                <w:sz w:val="18"/>
                <w:szCs w:val="18"/>
              </w:rPr>
            </w:pPr>
            <w:r w:rsidRPr="001B7EFB">
              <w:rPr>
                <w:sz w:val="18"/>
                <w:szCs w:val="18"/>
              </w:rPr>
              <w:t>19.6550</w:t>
            </w:r>
          </w:p>
        </w:tc>
        <w:tc>
          <w:tcPr>
            <w:tcW w:w="0" w:type="auto"/>
            <w:noWrap/>
            <w:hideMark/>
          </w:tcPr>
          <w:p w14:paraId="1C51E8BA" w14:textId="77777777" w:rsidR="000176B6" w:rsidRPr="001B7EFB" w:rsidRDefault="000176B6" w:rsidP="000176B6">
            <w:pPr>
              <w:rPr>
                <w:sz w:val="18"/>
                <w:szCs w:val="18"/>
              </w:rPr>
            </w:pPr>
            <w:r w:rsidRPr="001B7EFB">
              <w:rPr>
                <w:sz w:val="18"/>
                <w:szCs w:val="18"/>
              </w:rPr>
              <w:t>1.432</w:t>
            </w:r>
          </w:p>
        </w:tc>
      </w:tr>
      <w:tr w:rsidR="000176B6" w:rsidRPr="001B7EFB" w14:paraId="432419BB" w14:textId="77777777" w:rsidTr="00D8792E">
        <w:tc>
          <w:tcPr>
            <w:tcW w:w="0" w:type="auto"/>
            <w:noWrap/>
            <w:hideMark/>
          </w:tcPr>
          <w:p w14:paraId="4FDB377D" w14:textId="77777777" w:rsidR="000176B6" w:rsidRPr="001B7EFB" w:rsidRDefault="000176B6" w:rsidP="000176B6">
            <w:pPr>
              <w:rPr>
                <w:sz w:val="18"/>
                <w:szCs w:val="18"/>
              </w:rPr>
            </w:pPr>
            <w:r w:rsidRPr="001B7EFB">
              <w:rPr>
                <w:sz w:val="18"/>
                <w:szCs w:val="18"/>
              </w:rPr>
              <w:t>35</w:t>
            </w:r>
          </w:p>
        </w:tc>
        <w:tc>
          <w:tcPr>
            <w:tcW w:w="0" w:type="auto"/>
          </w:tcPr>
          <w:p w14:paraId="762DB716" w14:textId="55E85A2D" w:rsidR="000176B6" w:rsidRPr="001B7EFB" w:rsidRDefault="000176B6" w:rsidP="000176B6">
            <w:pPr>
              <w:rPr>
                <w:sz w:val="18"/>
                <w:szCs w:val="18"/>
              </w:rPr>
            </w:pPr>
            <w:r w:rsidRPr="001B7EFB">
              <w:rPr>
                <w:sz w:val="18"/>
                <w:szCs w:val="18"/>
              </w:rPr>
              <w:t>ENSG00000134121</w:t>
            </w:r>
          </w:p>
        </w:tc>
        <w:tc>
          <w:tcPr>
            <w:tcW w:w="0" w:type="auto"/>
            <w:noWrap/>
            <w:hideMark/>
          </w:tcPr>
          <w:p w14:paraId="27ECA408" w14:textId="40C239BC" w:rsidR="000176B6" w:rsidRPr="001B7EFB" w:rsidRDefault="000176B6" w:rsidP="000176B6">
            <w:pPr>
              <w:rPr>
                <w:sz w:val="18"/>
                <w:szCs w:val="18"/>
              </w:rPr>
            </w:pPr>
            <w:r w:rsidRPr="001B7EFB">
              <w:rPr>
                <w:sz w:val="18"/>
                <w:szCs w:val="18"/>
              </w:rPr>
              <w:t>CHL1</w:t>
            </w:r>
          </w:p>
        </w:tc>
        <w:tc>
          <w:tcPr>
            <w:tcW w:w="0" w:type="auto"/>
            <w:noWrap/>
            <w:hideMark/>
          </w:tcPr>
          <w:p w14:paraId="6D6E4242" w14:textId="77777777" w:rsidR="000176B6" w:rsidRPr="001B7EFB" w:rsidRDefault="000176B6" w:rsidP="000176B6">
            <w:pPr>
              <w:rPr>
                <w:sz w:val="18"/>
                <w:szCs w:val="18"/>
              </w:rPr>
            </w:pPr>
            <w:r w:rsidRPr="001B7EFB">
              <w:rPr>
                <w:sz w:val="18"/>
                <w:szCs w:val="18"/>
              </w:rPr>
              <w:t>5.37E-05</w:t>
            </w:r>
          </w:p>
        </w:tc>
        <w:tc>
          <w:tcPr>
            <w:tcW w:w="0" w:type="auto"/>
            <w:noWrap/>
            <w:hideMark/>
          </w:tcPr>
          <w:p w14:paraId="39F0C262" w14:textId="77777777" w:rsidR="000176B6" w:rsidRPr="001B7EFB" w:rsidRDefault="000176B6" w:rsidP="000176B6">
            <w:pPr>
              <w:rPr>
                <w:sz w:val="18"/>
                <w:szCs w:val="18"/>
              </w:rPr>
            </w:pPr>
            <w:r w:rsidRPr="001B7EFB">
              <w:rPr>
                <w:sz w:val="18"/>
                <w:szCs w:val="18"/>
              </w:rPr>
              <w:t>0.023</w:t>
            </w:r>
          </w:p>
        </w:tc>
        <w:tc>
          <w:tcPr>
            <w:tcW w:w="0" w:type="auto"/>
            <w:noWrap/>
            <w:hideMark/>
          </w:tcPr>
          <w:p w14:paraId="645DEC5C" w14:textId="77777777" w:rsidR="000176B6" w:rsidRPr="001B7EFB" w:rsidRDefault="000176B6" w:rsidP="000176B6">
            <w:pPr>
              <w:rPr>
                <w:sz w:val="18"/>
                <w:szCs w:val="18"/>
              </w:rPr>
            </w:pPr>
            <w:r w:rsidRPr="001B7EFB">
              <w:rPr>
                <w:sz w:val="18"/>
                <w:szCs w:val="18"/>
              </w:rPr>
              <w:t>1.080</w:t>
            </w:r>
          </w:p>
        </w:tc>
        <w:tc>
          <w:tcPr>
            <w:tcW w:w="0" w:type="auto"/>
            <w:noWrap/>
            <w:hideMark/>
          </w:tcPr>
          <w:p w14:paraId="02417F8F" w14:textId="77777777" w:rsidR="000176B6" w:rsidRPr="001B7EFB" w:rsidRDefault="000176B6" w:rsidP="000176B6">
            <w:pPr>
              <w:rPr>
                <w:sz w:val="18"/>
                <w:szCs w:val="18"/>
              </w:rPr>
            </w:pPr>
            <w:r w:rsidRPr="001B7EFB">
              <w:rPr>
                <w:sz w:val="18"/>
                <w:szCs w:val="18"/>
              </w:rPr>
              <w:t>5.0287</w:t>
            </w:r>
          </w:p>
        </w:tc>
        <w:tc>
          <w:tcPr>
            <w:tcW w:w="0" w:type="auto"/>
            <w:noWrap/>
            <w:hideMark/>
          </w:tcPr>
          <w:p w14:paraId="25C74746" w14:textId="77777777" w:rsidR="000176B6" w:rsidRPr="001B7EFB" w:rsidRDefault="000176B6" w:rsidP="000176B6">
            <w:pPr>
              <w:rPr>
                <w:sz w:val="18"/>
                <w:szCs w:val="18"/>
              </w:rPr>
            </w:pPr>
            <w:r w:rsidRPr="001B7EFB">
              <w:rPr>
                <w:sz w:val="18"/>
                <w:szCs w:val="18"/>
              </w:rPr>
              <w:t>19.6340</w:t>
            </w:r>
          </w:p>
        </w:tc>
        <w:tc>
          <w:tcPr>
            <w:tcW w:w="0" w:type="auto"/>
            <w:noWrap/>
            <w:hideMark/>
          </w:tcPr>
          <w:p w14:paraId="29948E4E" w14:textId="77777777" w:rsidR="000176B6" w:rsidRPr="001B7EFB" w:rsidRDefault="000176B6" w:rsidP="000176B6">
            <w:pPr>
              <w:rPr>
                <w:sz w:val="18"/>
                <w:szCs w:val="18"/>
              </w:rPr>
            </w:pPr>
            <w:r w:rsidRPr="001B7EFB">
              <w:rPr>
                <w:sz w:val="18"/>
                <w:szCs w:val="18"/>
              </w:rPr>
              <w:t>2.113</w:t>
            </w:r>
          </w:p>
        </w:tc>
      </w:tr>
      <w:tr w:rsidR="000176B6" w:rsidRPr="001B7EFB" w14:paraId="3AEF2F92" w14:textId="77777777" w:rsidTr="00D8792E">
        <w:tc>
          <w:tcPr>
            <w:tcW w:w="0" w:type="auto"/>
            <w:noWrap/>
            <w:hideMark/>
          </w:tcPr>
          <w:p w14:paraId="5AFBFB24" w14:textId="77777777" w:rsidR="000176B6" w:rsidRPr="001B7EFB" w:rsidRDefault="000176B6" w:rsidP="000176B6">
            <w:pPr>
              <w:rPr>
                <w:sz w:val="18"/>
                <w:szCs w:val="18"/>
              </w:rPr>
            </w:pPr>
            <w:r w:rsidRPr="001B7EFB">
              <w:rPr>
                <w:sz w:val="18"/>
                <w:szCs w:val="18"/>
              </w:rPr>
              <w:t>36</w:t>
            </w:r>
          </w:p>
        </w:tc>
        <w:tc>
          <w:tcPr>
            <w:tcW w:w="0" w:type="auto"/>
          </w:tcPr>
          <w:p w14:paraId="59E7BD7F" w14:textId="4DD844CB" w:rsidR="000176B6" w:rsidRPr="001B7EFB" w:rsidRDefault="000176B6" w:rsidP="000176B6">
            <w:pPr>
              <w:rPr>
                <w:sz w:val="18"/>
                <w:szCs w:val="18"/>
              </w:rPr>
            </w:pPr>
            <w:r w:rsidRPr="001B7EFB">
              <w:rPr>
                <w:sz w:val="18"/>
                <w:szCs w:val="18"/>
              </w:rPr>
              <w:t>ENSG00000103942</w:t>
            </w:r>
          </w:p>
        </w:tc>
        <w:tc>
          <w:tcPr>
            <w:tcW w:w="0" w:type="auto"/>
            <w:noWrap/>
            <w:hideMark/>
          </w:tcPr>
          <w:p w14:paraId="0FDE769D" w14:textId="0F055056" w:rsidR="000176B6" w:rsidRPr="001B7EFB" w:rsidRDefault="000176B6" w:rsidP="000176B6">
            <w:pPr>
              <w:rPr>
                <w:sz w:val="18"/>
                <w:szCs w:val="18"/>
              </w:rPr>
            </w:pPr>
            <w:r w:rsidRPr="001B7EFB">
              <w:rPr>
                <w:sz w:val="18"/>
                <w:szCs w:val="18"/>
              </w:rPr>
              <w:t>HOMER2</w:t>
            </w:r>
          </w:p>
        </w:tc>
        <w:tc>
          <w:tcPr>
            <w:tcW w:w="0" w:type="auto"/>
            <w:noWrap/>
            <w:hideMark/>
          </w:tcPr>
          <w:p w14:paraId="13DC54B5" w14:textId="77777777" w:rsidR="000176B6" w:rsidRPr="001B7EFB" w:rsidRDefault="000176B6" w:rsidP="000176B6">
            <w:pPr>
              <w:rPr>
                <w:sz w:val="18"/>
                <w:szCs w:val="18"/>
              </w:rPr>
            </w:pPr>
            <w:r w:rsidRPr="001B7EFB">
              <w:rPr>
                <w:sz w:val="18"/>
                <w:szCs w:val="18"/>
              </w:rPr>
              <w:t>5.48E-05</w:t>
            </w:r>
          </w:p>
        </w:tc>
        <w:tc>
          <w:tcPr>
            <w:tcW w:w="0" w:type="auto"/>
            <w:noWrap/>
            <w:hideMark/>
          </w:tcPr>
          <w:p w14:paraId="06AA50B7" w14:textId="77777777" w:rsidR="000176B6" w:rsidRPr="001B7EFB" w:rsidRDefault="000176B6" w:rsidP="000176B6">
            <w:pPr>
              <w:rPr>
                <w:sz w:val="18"/>
                <w:szCs w:val="18"/>
              </w:rPr>
            </w:pPr>
            <w:r w:rsidRPr="001B7EFB">
              <w:rPr>
                <w:sz w:val="18"/>
                <w:szCs w:val="18"/>
              </w:rPr>
              <w:t>0.023</w:t>
            </w:r>
          </w:p>
        </w:tc>
        <w:tc>
          <w:tcPr>
            <w:tcW w:w="0" w:type="auto"/>
            <w:noWrap/>
            <w:hideMark/>
          </w:tcPr>
          <w:p w14:paraId="4EE72F5B" w14:textId="77777777" w:rsidR="000176B6" w:rsidRPr="001B7EFB" w:rsidRDefault="000176B6" w:rsidP="000176B6">
            <w:pPr>
              <w:rPr>
                <w:sz w:val="18"/>
                <w:szCs w:val="18"/>
              </w:rPr>
            </w:pPr>
            <w:r w:rsidRPr="001B7EFB">
              <w:rPr>
                <w:sz w:val="18"/>
                <w:szCs w:val="18"/>
              </w:rPr>
              <w:t>-0.678</w:t>
            </w:r>
          </w:p>
        </w:tc>
        <w:tc>
          <w:tcPr>
            <w:tcW w:w="0" w:type="auto"/>
            <w:noWrap/>
            <w:hideMark/>
          </w:tcPr>
          <w:p w14:paraId="16109CB7" w14:textId="77777777" w:rsidR="000176B6" w:rsidRPr="001B7EFB" w:rsidRDefault="000176B6" w:rsidP="000176B6">
            <w:pPr>
              <w:rPr>
                <w:sz w:val="18"/>
                <w:szCs w:val="18"/>
              </w:rPr>
            </w:pPr>
            <w:r w:rsidRPr="001B7EFB">
              <w:rPr>
                <w:sz w:val="18"/>
                <w:szCs w:val="18"/>
              </w:rPr>
              <w:t>4.2768</w:t>
            </w:r>
          </w:p>
        </w:tc>
        <w:tc>
          <w:tcPr>
            <w:tcW w:w="0" w:type="auto"/>
            <w:noWrap/>
            <w:hideMark/>
          </w:tcPr>
          <w:p w14:paraId="1658C61D" w14:textId="77777777" w:rsidR="000176B6" w:rsidRPr="001B7EFB" w:rsidRDefault="000176B6" w:rsidP="000176B6">
            <w:pPr>
              <w:rPr>
                <w:sz w:val="18"/>
                <w:szCs w:val="18"/>
              </w:rPr>
            </w:pPr>
            <w:r w:rsidRPr="001B7EFB">
              <w:rPr>
                <w:sz w:val="18"/>
                <w:szCs w:val="18"/>
              </w:rPr>
              <w:t>19.5817</w:t>
            </w:r>
          </w:p>
        </w:tc>
        <w:tc>
          <w:tcPr>
            <w:tcW w:w="0" w:type="auto"/>
            <w:noWrap/>
            <w:hideMark/>
          </w:tcPr>
          <w:p w14:paraId="4B774DC4" w14:textId="77777777" w:rsidR="000176B6" w:rsidRPr="001B7EFB" w:rsidRDefault="000176B6" w:rsidP="000176B6">
            <w:pPr>
              <w:rPr>
                <w:sz w:val="18"/>
                <w:szCs w:val="18"/>
              </w:rPr>
            </w:pPr>
            <w:r w:rsidRPr="001B7EFB">
              <w:rPr>
                <w:sz w:val="18"/>
                <w:szCs w:val="18"/>
              </w:rPr>
              <w:t>0.625</w:t>
            </w:r>
          </w:p>
        </w:tc>
      </w:tr>
      <w:tr w:rsidR="000176B6" w:rsidRPr="001B7EFB" w14:paraId="4F1FB761" w14:textId="77777777" w:rsidTr="00D8792E">
        <w:tc>
          <w:tcPr>
            <w:tcW w:w="0" w:type="auto"/>
            <w:noWrap/>
            <w:hideMark/>
          </w:tcPr>
          <w:p w14:paraId="0500C5F1" w14:textId="77777777" w:rsidR="000176B6" w:rsidRPr="001B7EFB" w:rsidRDefault="000176B6" w:rsidP="000176B6">
            <w:pPr>
              <w:rPr>
                <w:sz w:val="18"/>
                <w:szCs w:val="18"/>
              </w:rPr>
            </w:pPr>
            <w:r w:rsidRPr="001B7EFB">
              <w:rPr>
                <w:sz w:val="18"/>
                <w:szCs w:val="18"/>
              </w:rPr>
              <w:t>37</w:t>
            </w:r>
          </w:p>
        </w:tc>
        <w:tc>
          <w:tcPr>
            <w:tcW w:w="0" w:type="auto"/>
          </w:tcPr>
          <w:p w14:paraId="0C873318" w14:textId="7CD3EE6B" w:rsidR="000176B6" w:rsidRPr="001B7EFB" w:rsidRDefault="000176B6" w:rsidP="000176B6">
            <w:pPr>
              <w:rPr>
                <w:sz w:val="18"/>
                <w:szCs w:val="18"/>
              </w:rPr>
            </w:pPr>
            <w:r w:rsidRPr="001B7EFB">
              <w:rPr>
                <w:sz w:val="18"/>
                <w:szCs w:val="18"/>
              </w:rPr>
              <w:t>ENSG00000181804</w:t>
            </w:r>
          </w:p>
        </w:tc>
        <w:tc>
          <w:tcPr>
            <w:tcW w:w="0" w:type="auto"/>
            <w:noWrap/>
            <w:hideMark/>
          </w:tcPr>
          <w:p w14:paraId="09B6501F" w14:textId="063A7AD7" w:rsidR="000176B6" w:rsidRPr="001B7EFB" w:rsidRDefault="000176B6" w:rsidP="000176B6">
            <w:pPr>
              <w:rPr>
                <w:sz w:val="18"/>
                <w:szCs w:val="18"/>
              </w:rPr>
            </w:pPr>
            <w:r w:rsidRPr="001B7EFB">
              <w:rPr>
                <w:sz w:val="18"/>
                <w:szCs w:val="18"/>
              </w:rPr>
              <w:t>SLC9A9</w:t>
            </w:r>
          </w:p>
        </w:tc>
        <w:tc>
          <w:tcPr>
            <w:tcW w:w="0" w:type="auto"/>
            <w:noWrap/>
            <w:hideMark/>
          </w:tcPr>
          <w:p w14:paraId="6EE2D380" w14:textId="77777777" w:rsidR="000176B6" w:rsidRPr="001B7EFB" w:rsidRDefault="000176B6" w:rsidP="000176B6">
            <w:pPr>
              <w:rPr>
                <w:sz w:val="18"/>
                <w:szCs w:val="18"/>
              </w:rPr>
            </w:pPr>
            <w:r w:rsidRPr="001B7EFB">
              <w:rPr>
                <w:sz w:val="18"/>
                <w:szCs w:val="18"/>
              </w:rPr>
              <w:t>5.69E-05</w:t>
            </w:r>
          </w:p>
        </w:tc>
        <w:tc>
          <w:tcPr>
            <w:tcW w:w="0" w:type="auto"/>
            <w:noWrap/>
            <w:hideMark/>
          </w:tcPr>
          <w:p w14:paraId="0ED8BD47" w14:textId="77777777" w:rsidR="000176B6" w:rsidRPr="001B7EFB" w:rsidRDefault="000176B6" w:rsidP="000176B6">
            <w:pPr>
              <w:rPr>
                <w:sz w:val="18"/>
                <w:szCs w:val="18"/>
              </w:rPr>
            </w:pPr>
            <w:r w:rsidRPr="001B7EFB">
              <w:rPr>
                <w:sz w:val="18"/>
                <w:szCs w:val="18"/>
              </w:rPr>
              <w:t>0.023</w:t>
            </w:r>
          </w:p>
        </w:tc>
        <w:tc>
          <w:tcPr>
            <w:tcW w:w="0" w:type="auto"/>
            <w:noWrap/>
            <w:hideMark/>
          </w:tcPr>
          <w:p w14:paraId="2BE2164D" w14:textId="77777777" w:rsidR="000176B6" w:rsidRPr="001B7EFB" w:rsidRDefault="000176B6" w:rsidP="000176B6">
            <w:pPr>
              <w:rPr>
                <w:sz w:val="18"/>
                <w:szCs w:val="18"/>
              </w:rPr>
            </w:pPr>
            <w:r w:rsidRPr="001B7EFB">
              <w:rPr>
                <w:sz w:val="18"/>
                <w:szCs w:val="18"/>
              </w:rPr>
              <w:t>0.610</w:t>
            </w:r>
          </w:p>
        </w:tc>
        <w:tc>
          <w:tcPr>
            <w:tcW w:w="0" w:type="auto"/>
            <w:noWrap/>
            <w:hideMark/>
          </w:tcPr>
          <w:p w14:paraId="1B7E42B8" w14:textId="77777777" w:rsidR="000176B6" w:rsidRPr="001B7EFB" w:rsidRDefault="000176B6" w:rsidP="000176B6">
            <w:pPr>
              <w:rPr>
                <w:sz w:val="18"/>
                <w:szCs w:val="18"/>
              </w:rPr>
            </w:pPr>
            <w:r w:rsidRPr="001B7EFB">
              <w:rPr>
                <w:sz w:val="18"/>
                <w:szCs w:val="18"/>
              </w:rPr>
              <w:t>4.3480</w:t>
            </w:r>
          </w:p>
        </w:tc>
        <w:tc>
          <w:tcPr>
            <w:tcW w:w="0" w:type="auto"/>
            <w:noWrap/>
            <w:hideMark/>
          </w:tcPr>
          <w:p w14:paraId="55D24FE7" w14:textId="77777777" w:rsidR="000176B6" w:rsidRPr="001B7EFB" w:rsidRDefault="000176B6" w:rsidP="000176B6">
            <w:pPr>
              <w:rPr>
                <w:sz w:val="18"/>
                <w:szCs w:val="18"/>
              </w:rPr>
            </w:pPr>
            <w:r w:rsidRPr="001B7EFB">
              <w:rPr>
                <w:sz w:val="18"/>
                <w:szCs w:val="18"/>
              </w:rPr>
              <w:t>19.4787</w:t>
            </w:r>
          </w:p>
        </w:tc>
        <w:tc>
          <w:tcPr>
            <w:tcW w:w="0" w:type="auto"/>
            <w:noWrap/>
            <w:hideMark/>
          </w:tcPr>
          <w:p w14:paraId="21C9A084" w14:textId="77777777" w:rsidR="000176B6" w:rsidRPr="001B7EFB" w:rsidRDefault="000176B6" w:rsidP="000176B6">
            <w:pPr>
              <w:rPr>
                <w:sz w:val="18"/>
                <w:szCs w:val="18"/>
              </w:rPr>
            </w:pPr>
            <w:r w:rsidRPr="001B7EFB">
              <w:rPr>
                <w:sz w:val="18"/>
                <w:szCs w:val="18"/>
              </w:rPr>
              <w:t>1.527</w:t>
            </w:r>
          </w:p>
        </w:tc>
      </w:tr>
      <w:tr w:rsidR="000176B6" w:rsidRPr="001B7EFB" w14:paraId="69B227C5" w14:textId="77777777" w:rsidTr="00D8792E">
        <w:tc>
          <w:tcPr>
            <w:tcW w:w="0" w:type="auto"/>
            <w:noWrap/>
            <w:hideMark/>
          </w:tcPr>
          <w:p w14:paraId="0ECADAC9" w14:textId="77777777" w:rsidR="000176B6" w:rsidRPr="001B7EFB" w:rsidRDefault="000176B6" w:rsidP="000176B6">
            <w:pPr>
              <w:rPr>
                <w:sz w:val="18"/>
                <w:szCs w:val="18"/>
              </w:rPr>
            </w:pPr>
            <w:r w:rsidRPr="001B7EFB">
              <w:rPr>
                <w:sz w:val="18"/>
                <w:szCs w:val="18"/>
              </w:rPr>
              <w:t>38</w:t>
            </w:r>
          </w:p>
        </w:tc>
        <w:tc>
          <w:tcPr>
            <w:tcW w:w="0" w:type="auto"/>
          </w:tcPr>
          <w:p w14:paraId="19AEC0B0" w14:textId="696E746E" w:rsidR="000176B6" w:rsidRPr="001B7EFB" w:rsidRDefault="000176B6" w:rsidP="000176B6">
            <w:pPr>
              <w:rPr>
                <w:sz w:val="18"/>
                <w:szCs w:val="18"/>
              </w:rPr>
            </w:pPr>
            <w:r w:rsidRPr="001B7EFB">
              <w:rPr>
                <w:sz w:val="18"/>
                <w:szCs w:val="18"/>
              </w:rPr>
              <w:t>ENSG00000064309</w:t>
            </w:r>
          </w:p>
        </w:tc>
        <w:tc>
          <w:tcPr>
            <w:tcW w:w="0" w:type="auto"/>
            <w:noWrap/>
            <w:hideMark/>
          </w:tcPr>
          <w:p w14:paraId="1737FCA1" w14:textId="2D00FB20" w:rsidR="000176B6" w:rsidRPr="001B7EFB" w:rsidRDefault="000176B6" w:rsidP="000176B6">
            <w:pPr>
              <w:rPr>
                <w:sz w:val="18"/>
                <w:szCs w:val="18"/>
              </w:rPr>
            </w:pPr>
            <w:r w:rsidRPr="001B7EFB">
              <w:rPr>
                <w:sz w:val="18"/>
                <w:szCs w:val="18"/>
              </w:rPr>
              <w:t>CDON</w:t>
            </w:r>
          </w:p>
        </w:tc>
        <w:tc>
          <w:tcPr>
            <w:tcW w:w="0" w:type="auto"/>
            <w:noWrap/>
            <w:hideMark/>
          </w:tcPr>
          <w:p w14:paraId="07016913" w14:textId="77777777" w:rsidR="000176B6" w:rsidRPr="001B7EFB" w:rsidRDefault="000176B6" w:rsidP="000176B6">
            <w:pPr>
              <w:rPr>
                <w:sz w:val="18"/>
                <w:szCs w:val="18"/>
              </w:rPr>
            </w:pPr>
            <w:r w:rsidRPr="001B7EFB">
              <w:rPr>
                <w:sz w:val="18"/>
                <w:szCs w:val="18"/>
              </w:rPr>
              <w:t>5.79E-05</w:t>
            </w:r>
          </w:p>
        </w:tc>
        <w:tc>
          <w:tcPr>
            <w:tcW w:w="0" w:type="auto"/>
            <w:noWrap/>
            <w:hideMark/>
          </w:tcPr>
          <w:p w14:paraId="5C28A4CA" w14:textId="77777777" w:rsidR="000176B6" w:rsidRPr="001B7EFB" w:rsidRDefault="000176B6" w:rsidP="000176B6">
            <w:pPr>
              <w:rPr>
                <w:sz w:val="18"/>
                <w:szCs w:val="18"/>
              </w:rPr>
            </w:pPr>
            <w:r w:rsidRPr="001B7EFB">
              <w:rPr>
                <w:sz w:val="18"/>
                <w:szCs w:val="18"/>
              </w:rPr>
              <w:t>0.023</w:t>
            </w:r>
          </w:p>
        </w:tc>
        <w:tc>
          <w:tcPr>
            <w:tcW w:w="0" w:type="auto"/>
            <w:noWrap/>
            <w:hideMark/>
          </w:tcPr>
          <w:p w14:paraId="1E46BDA4" w14:textId="77777777" w:rsidR="000176B6" w:rsidRPr="001B7EFB" w:rsidRDefault="000176B6" w:rsidP="000176B6">
            <w:pPr>
              <w:rPr>
                <w:sz w:val="18"/>
                <w:szCs w:val="18"/>
              </w:rPr>
            </w:pPr>
            <w:r w:rsidRPr="001B7EFB">
              <w:rPr>
                <w:sz w:val="18"/>
                <w:szCs w:val="18"/>
              </w:rPr>
              <w:t>-0.757</w:t>
            </w:r>
          </w:p>
        </w:tc>
        <w:tc>
          <w:tcPr>
            <w:tcW w:w="0" w:type="auto"/>
            <w:noWrap/>
            <w:hideMark/>
          </w:tcPr>
          <w:p w14:paraId="1AE5F168" w14:textId="77777777" w:rsidR="000176B6" w:rsidRPr="001B7EFB" w:rsidRDefault="000176B6" w:rsidP="000176B6">
            <w:pPr>
              <w:rPr>
                <w:sz w:val="18"/>
                <w:szCs w:val="18"/>
              </w:rPr>
            </w:pPr>
            <w:r w:rsidRPr="001B7EFB">
              <w:rPr>
                <w:sz w:val="18"/>
                <w:szCs w:val="18"/>
              </w:rPr>
              <w:t>4.9868</w:t>
            </w:r>
          </w:p>
        </w:tc>
        <w:tc>
          <w:tcPr>
            <w:tcW w:w="0" w:type="auto"/>
            <w:noWrap/>
            <w:hideMark/>
          </w:tcPr>
          <w:p w14:paraId="026AD86F" w14:textId="77777777" w:rsidR="000176B6" w:rsidRPr="001B7EFB" w:rsidRDefault="000176B6" w:rsidP="000176B6">
            <w:pPr>
              <w:rPr>
                <w:sz w:val="18"/>
                <w:szCs w:val="18"/>
              </w:rPr>
            </w:pPr>
            <w:r w:rsidRPr="001B7EFB">
              <w:rPr>
                <w:sz w:val="18"/>
                <w:szCs w:val="18"/>
              </w:rPr>
              <w:t>19.4327</w:t>
            </w:r>
          </w:p>
        </w:tc>
        <w:tc>
          <w:tcPr>
            <w:tcW w:w="0" w:type="auto"/>
            <w:noWrap/>
            <w:hideMark/>
          </w:tcPr>
          <w:p w14:paraId="3F1D7F87" w14:textId="77777777" w:rsidR="000176B6" w:rsidRPr="001B7EFB" w:rsidRDefault="000176B6" w:rsidP="000176B6">
            <w:pPr>
              <w:rPr>
                <w:sz w:val="18"/>
                <w:szCs w:val="18"/>
              </w:rPr>
            </w:pPr>
            <w:r w:rsidRPr="001B7EFB">
              <w:rPr>
                <w:sz w:val="18"/>
                <w:szCs w:val="18"/>
              </w:rPr>
              <w:t>0.592</w:t>
            </w:r>
          </w:p>
        </w:tc>
      </w:tr>
      <w:tr w:rsidR="000176B6" w:rsidRPr="001B7EFB" w14:paraId="76AD4D65" w14:textId="77777777" w:rsidTr="00D8792E">
        <w:tc>
          <w:tcPr>
            <w:tcW w:w="0" w:type="auto"/>
            <w:noWrap/>
            <w:hideMark/>
          </w:tcPr>
          <w:p w14:paraId="72ACA693" w14:textId="77777777" w:rsidR="000176B6" w:rsidRPr="001B7EFB" w:rsidRDefault="000176B6" w:rsidP="000176B6">
            <w:pPr>
              <w:rPr>
                <w:sz w:val="18"/>
                <w:szCs w:val="18"/>
              </w:rPr>
            </w:pPr>
            <w:r w:rsidRPr="001B7EFB">
              <w:rPr>
                <w:sz w:val="18"/>
                <w:szCs w:val="18"/>
              </w:rPr>
              <w:t>39</w:t>
            </w:r>
          </w:p>
        </w:tc>
        <w:tc>
          <w:tcPr>
            <w:tcW w:w="0" w:type="auto"/>
          </w:tcPr>
          <w:p w14:paraId="0C0D8B70" w14:textId="4D75A003" w:rsidR="000176B6" w:rsidRPr="001B7EFB" w:rsidRDefault="000176B6" w:rsidP="000176B6">
            <w:pPr>
              <w:rPr>
                <w:sz w:val="18"/>
                <w:szCs w:val="18"/>
              </w:rPr>
            </w:pPr>
            <w:r w:rsidRPr="001B7EFB">
              <w:rPr>
                <w:sz w:val="18"/>
                <w:szCs w:val="18"/>
              </w:rPr>
              <w:t>ENSG00000144868</w:t>
            </w:r>
          </w:p>
        </w:tc>
        <w:tc>
          <w:tcPr>
            <w:tcW w:w="0" w:type="auto"/>
            <w:noWrap/>
            <w:hideMark/>
          </w:tcPr>
          <w:p w14:paraId="647F58D3" w14:textId="37F6A465" w:rsidR="000176B6" w:rsidRPr="001B7EFB" w:rsidRDefault="000176B6" w:rsidP="000176B6">
            <w:pPr>
              <w:rPr>
                <w:sz w:val="18"/>
                <w:szCs w:val="18"/>
              </w:rPr>
            </w:pPr>
            <w:r w:rsidRPr="001B7EFB">
              <w:rPr>
                <w:sz w:val="18"/>
                <w:szCs w:val="18"/>
              </w:rPr>
              <w:t>TMEM108</w:t>
            </w:r>
          </w:p>
        </w:tc>
        <w:tc>
          <w:tcPr>
            <w:tcW w:w="0" w:type="auto"/>
            <w:noWrap/>
            <w:hideMark/>
          </w:tcPr>
          <w:p w14:paraId="2B80BB9D" w14:textId="77777777" w:rsidR="000176B6" w:rsidRPr="001B7EFB" w:rsidRDefault="000176B6" w:rsidP="000176B6">
            <w:pPr>
              <w:rPr>
                <w:sz w:val="18"/>
                <w:szCs w:val="18"/>
              </w:rPr>
            </w:pPr>
            <w:r w:rsidRPr="001B7EFB">
              <w:rPr>
                <w:sz w:val="18"/>
                <w:szCs w:val="18"/>
              </w:rPr>
              <w:t>6.82E-05</w:t>
            </w:r>
          </w:p>
        </w:tc>
        <w:tc>
          <w:tcPr>
            <w:tcW w:w="0" w:type="auto"/>
            <w:noWrap/>
            <w:hideMark/>
          </w:tcPr>
          <w:p w14:paraId="04AA4C22" w14:textId="77777777" w:rsidR="000176B6" w:rsidRPr="001B7EFB" w:rsidRDefault="000176B6" w:rsidP="000176B6">
            <w:pPr>
              <w:rPr>
                <w:sz w:val="18"/>
                <w:szCs w:val="18"/>
              </w:rPr>
            </w:pPr>
            <w:r w:rsidRPr="001B7EFB">
              <w:rPr>
                <w:sz w:val="18"/>
                <w:szCs w:val="18"/>
              </w:rPr>
              <w:t>0.026</w:t>
            </w:r>
          </w:p>
        </w:tc>
        <w:tc>
          <w:tcPr>
            <w:tcW w:w="0" w:type="auto"/>
            <w:noWrap/>
            <w:hideMark/>
          </w:tcPr>
          <w:p w14:paraId="14375C84" w14:textId="77777777" w:rsidR="000176B6" w:rsidRPr="001B7EFB" w:rsidRDefault="000176B6" w:rsidP="000176B6">
            <w:pPr>
              <w:rPr>
                <w:sz w:val="18"/>
                <w:szCs w:val="18"/>
              </w:rPr>
            </w:pPr>
            <w:r w:rsidRPr="001B7EFB">
              <w:rPr>
                <w:sz w:val="18"/>
                <w:szCs w:val="18"/>
              </w:rPr>
              <w:t>0.605</w:t>
            </w:r>
          </w:p>
        </w:tc>
        <w:tc>
          <w:tcPr>
            <w:tcW w:w="0" w:type="auto"/>
            <w:noWrap/>
            <w:hideMark/>
          </w:tcPr>
          <w:p w14:paraId="2AE4F538" w14:textId="77777777" w:rsidR="000176B6" w:rsidRPr="001B7EFB" w:rsidRDefault="000176B6" w:rsidP="000176B6">
            <w:pPr>
              <w:rPr>
                <w:sz w:val="18"/>
                <w:szCs w:val="18"/>
              </w:rPr>
            </w:pPr>
            <w:r w:rsidRPr="001B7EFB">
              <w:rPr>
                <w:sz w:val="18"/>
                <w:szCs w:val="18"/>
              </w:rPr>
              <w:t>4.1844</w:t>
            </w:r>
          </w:p>
        </w:tc>
        <w:tc>
          <w:tcPr>
            <w:tcW w:w="0" w:type="auto"/>
            <w:noWrap/>
            <w:hideMark/>
          </w:tcPr>
          <w:p w14:paraId="2CA020D7" w14:textId="77777777" w:rsidR="000176B6" w:rsidRPr="001B7EFB" w:rsidRDefault="000176B6" w:rsidP="000176B6">
            <w:pPr>
              <w:rPr>
                <w:sz w:val="18"/>
                <w:szCs w:val="18"/>
              </w:rPr>
            </w:pPr>
            <w:r w:rsidRPr="001B7EFB">
              <w:rPr>
                <w:sz w:val="18"/>
                <w:szCs w:val="18"/>
              </w:rPr>
              <w:t>18.9981</w:t>
            </w:r>
          </w:p>
        </w:tc>
        <w:tc>
          <w:tcPr>
            <w:tcW w:w="0" w:type="auto"/>
            <w:noWrap/>
            <w:hideMark/>
          </w:tcPr>
          <w:p w14:paraId="47F7560F" w14:textId="77777777" w:rsidR="000176B6" w:rsidRPr="001B7EFB" w:rsidRDefault="000176B6" w:rsidP="000176B6">
            <w:pPr>
              <w:rPr>
                <w:sz w:val="18"/>
                <w:szCs w:val="18"/>
              </w:rPr>
            </w:pPr>
            <w:r w:rsidRPr="001B7EFB">
              <w:rPr>
                <w:sz w:val="18"/>
                <w:szCs w:val="18"/>
              </w:rPr>
              <w:t>1.521</w:t>
            </w:r>
          </w:p>
        </w:tc>
      </w:tr>
      <w:tr w:rsidR="000176B6" w:rsidRPr="001B7EFB" w14:paraId="3664B3B3" w14:textId="77777777" w:rsidTr="00D8792E">
        <w:tc>
          <w:tcPr>
            <w:tcW w:w="0" w:type="auto"/>
            <w:noWrap/>
            <w:hideMark/>
          </w:tcPr>
          <w:p w14:paraId="717F149F" w14:textId="77777777" w:rsidR="000176B6" w:rsidRPr="001B7EFB" w:rsidRDefault="000176B6" w:rsidP="000176B6">
            <w:pPr>
              <w:rPr>
                <w:sz w:val="18"/>
                <w:szCs w:val="18"/>
              </w:rPr>
            </w:pPr>
            <w:r w:rsidRPr="001B7EFB">
              <w:rPr>
                <w:sz w:val="18"/>
                <w:szCs w:val="18"/>
              </w:rPr>
              <w:t>40</w:t>
            </w:r>
          </w:p>
        </w:tc>
        <w:tc>
          <w:tcPr>
            <w:tcW w:w="0" w:type="auto"/>
          </w:tcPr>
          <w:p w14:paraId="3ED7B083" w14:textId="34887D30" w:rsidR="000176B6" w:rsidRPr="001B7EFB" w:rsidRDefault="000176B6" w:rsidP="000176B6">
            <w:pPr>
              <w:rPr>
                <w:sz w:val="18"/>
                <w:szCs w:val="18"/>
              </w:rPr>
            </w:pPr>
            <w:r w:rsidRPr="001B7EFB">
              <w:rPr>
                <w:sz w:val="18"/>
                <w:szCs w:val="18"/>
              </w:rPr>
              <w:t>ENSG00000074047</w:t>
            </w:r>
          </w:p>
        </w:tc>
        <w:tc>
          <w:tcPr>
            <w:tcW w:w="0" w:type="auto"/>
            <w:noWrap/>
            <w:hideMark/>
          </w:tcPr>
          <w:p w14:paraId="33471E8F" w14:textId="4B2E008B" w:rsidR="000176B6" w:rsidRPr="001B7EFB" w:rsidRDefault="000176B6" w:rsidP="000176B6">
            <w:pPr>
              <w:rPr>
                <w:sz w:val="18"/>
                <w:szCs w:val="18"/>
              </w:rPr>
            </w:pPr>
            <w:r w:rsidRPr="001B7EFB">
              <w:rPr>
                <w:sz w:val="18"/>
                <w:szCs w:val="18"/>
              </w:rPr>
              <w:t>GLI2</w:t>
            </w:r>
          </w:p>
        </w:tc>
        <w:tc>
          <w:tcPr>
            <w:tcW w:w="0" w:type="auto"/>
            <w:noWrap/>
            <w:hideMark/>
          </w:tcPr>
          <w:p w14:paraId="31D7FF0F" w14:textId="77777777" w:rsidR="000176B6" w:rsidRPr="001B7EFB" w:rsidRDefault="000176B6" w:rsidP="000176B6">
            <w:pPr>
              <w:rPr>
                <w:sz w:val="18"/>
                <w:szCs w:val="18"/>
              </w:rPr>
            </w:pPr>
            <w:r w:rsidRPr="001B7EFB">
              <w:rPr>
                <w:sz w:val="18"/>
                <w:szCs w:val="18"/>
              </w:rPr>
              <w:t>6.91E-05</w:t>
            </w:r>
          </w:p>
        </w:tc>
        <w:tc>
          <w:tcPr>
            <w:tcW w:w="0" w:type="auto"/>
            <w:noWrap/>
            <w:hideMark/>
          </w:tcPr>
          <w:p w14:paraId="4660A729" w14:textId="77777777" w:rsidR="000176B6" w:rsidRPr="001B7EFB" w:rsidRDefault="000176B6" w:rsidP="000176B6">
            <w:pPr>
              <w:rPr>
                <w:sz w:val="18"/>
                <w:szCs w:val="18"/>
              </w:rPr>
            </w:pPr>
            <w:r w:rsidRPr="001B7EFB">
              <w:rPr>
                <w:sz w:val="18"/>
                <w:szCs w:val="18"/>
              </w:rPr>
              <w:t>0.026</w:t>
            </w:r>
          </w:p>
        </w:tc>
        <w:tc>
          <w:tcPr>
            <w:tcW w:w="0" w:type="auto"/>
            <w:noWrap/>
            <w:hideMark/>
          </w:tcPr>
          <w:p w14:paraId="04F99907" w14:textId="77777777" w:rsidR="000176B6" w:rsidRPr="001B7EFB" w:rsidRDefault="000176B6" w:rsidP="000176B6">
            <w:pPr>
              <w:rPr>
                <w:sz w:val="18"/>
                <w:szCs w:val="18"/>
              </w:rPr>
            </w:pPr>
            <w:r w:rsidRPr="001B7EFB">
              <w:rPr>
                <w:sz w:val="18"/>
                <w:szCs w:val="18"/>
              </w:rPr>
              <w:t>0.712</w:t>
            </w:r>
          </w:p>
        </w:tc>
        <w:tc>
          <w:tcPr>
            <w:tcW w:w="0" w:type="auto"/>
            <w:noWrap/>
            <w:hideMark/>
          </w:tcPr>
          <w:p w14:paraId="76705FCE" w14:textId="77777777" w:rsidR="000176B6" w:rsidRPr="001B7EFB" w:rsidRDefault="000176B6" w:rsidP="000176B6">
            <w:pPr>
              <w:rPr>
                <w:sz w:val="18"/>
                <w:szCs w:val="18"/>
              </w:rPr>
            </w:pPr>
            <w:r w:rsidRPr="001B7EFB">
              <w:rPr>
                <w:sz w:val="18"/>
                <w:szCs w:val="18"/>
              </w:rPr>
              <w:t>3.8729</w:t>
            </w:r>
          </w:p>
        </w:tc>
        <w:tc>
          <w:tcPr>
            <w:tcW w:w="0" w:type="auto"/>
            <w:noWrap/>
            <w:hideMark/>
          </w:tcPr>
          <w:p w14:paraId="50185FDD" w14:textId="77777777" w:rsidR="000176B6" w:rsidRPr="001B7EFB" w:rsidRDefault="000176B6" w:rsidP="000176B6">
            <w:pPr>
              <w:rPr>
                <w:sz w:val="18"/>
                <w:szCs w:val="18"/>
              </w:rPr>
            </w:pPr>
            <w:r w:rsidRPr="001B7EFB">
              <w:rPr>
                <w:sz w:val="18"/>
                <w:szCs w:val="18"/>
              </w:rPr>
              <w:t>18.9631</w:t>
            </w:r>
          </w:p>
        </w:tc>
        <w:tc>
          <w:tcPr>
            <w:tcW w:w="0" w:type="auto"/>
            <w:noWrap/>
            <w:hideMark/>
          </w:tcPr>
          <w:p w14:paraId="12DCA9A4" w14:textId="77777777" w:rsidR="000176B6" w:rsidRPr="001B7EFB" w:rsidRDefault="000176B6" w:rsidP="000176B6">
            <w:pPr>
              <w:rPr>
                <w:sz w:val="18"/>
                <w:szCs w:val="18"/>
              </w:rPr>
            </w:pPr>
            <w:r w:rsidRPr="001B7EFB">
              <w:rPr>
                <w:sz w:val="18"/>
                <w:szCs w:val="18"/>
              </w:rPr>
              <w:t>1.638</w:t>
            </w:r>
          </w:p>
        </w:tc>
      </w:tr>
      <w:tr w:rsidR="000176B6" w:rsidRPr="001B7EFB" w14:paraId="5CCFF2F3" w14:textId="77777777" w:rsidTr="00D8792E">
        <w:tc>
          <w:tcPr>
            <w:tcW w:w="0" w:type="auto"/>
            <w:noWrap/>
            <w:hideMark/>
          </w:tcPr>
          <w:p w14:paraId="504E9991" w14:textId="77777777" w:rsidR="000176B6" w:rsidRPr="001B7EFB" w:rsidRDefault="000176B6" w:rsidP="000176B6">
            <w:pPr>
              <w:rPr>
                <w:sz w:val="18"/>
                <w:szCs w:val="18"/>
              </w:rPr>
            </w:pPr>
            <w:r w:rsidRPr="001B7EFB">
              <w:rPr>
                <w:sz w:val="18"/>
                <w:szCs w:val="18"/>
              </w:rPr>
              <w:t>41</w:t>
            </w:r>
          </w:p>
        </w:tc>
        <w:tc>
          <w:tcPr>
            <w:tcW w:w="0" w:type="auto"/>
          </w:tcPr>
          <w:p w14:paraId="700DB0BA" w14:textId="73377C11" w:rsidR="000176B6" w:rsidRPr="001B7EFB" w:rsidRDefault="000176B6" w:rsidP="000176B6">
            <w:pPr>
              <w:rPr>
                <w:sz w:val="18"/>
                <w:szCs w:val="18"/>
              </w:rPr>
            </w:pPr>
            <w:r w:rsidRPr="001B7EFB">
              <w:rPr>
                <w:sz w:val="18"/>
                <w:szCs w:val="18"/>
              </w:rPr>
              <w:t>ENSG00000178860</w:t>
            </w:r>
          </w:p>
        </w:tc>
        <w:tc>
          <w:tcPr>
            <w:tcW w:w="0" w:type="auto"/>
            <w:noWrap/>
            <w:hideMark/>
          </w:tcPr>
          <w:p w14:paraId="72662AB6" w14:textId="678EE5AB" w:rsidR="000176B6" w:rsidRPr="001B7EFB" w:rsidRDefault="000176B6" w:rsidP="000176B6">
            <w:pPr>
              <w:rPr>
                <w:sz w:val="18"/>
                <w:szCs w:val="18"/>
              </w:rPr>
            </w:pPr>
            <w:r w:rsidRPr="001B7EFB">
              <w:rPr>
                <w:sz w:val="18"/>
                <w:szCs w:val="18"/>
              </w:rPr>
              <w:t>MSC</w:t>
            </w:r>
          </w:p>
        </w:tc>
        <w:tc>
          <w:tcPr>
            <w:tcW w:w="0" w:type="auto"/>
            <w:noWrap/>
            <w:hideMark/>
          </w:tcPr>
          <w:p w14:paraId="069437EB" w14:textId="77777777" w:rsidR="000176B6" w:rsidRPr="001B7EFB" w:rsidRDefault="000176B6" w:rsidP="000176B6">
            <w:pPr>
              <w:rPr>
                <w:sz w:val="18"/>
                <w:szCs w:val="18"/>
              </w:rPr>
            </w:pPr>
            <w:r w:rsidRPr="001B7EFB">
              <w:rPr>
                <w:sz w:val="18"/>
                <w:szCs w:val="18"/>
              </w:rPr>
              <w:t>8.42E-05</w:t>
            </w:r>
          </w:p>
        </w:tc>
        <w:tc>
          <w:tcPr>
            <w:tcW w:w="0" w:type="auto"/>
            <w:noWrap/>
            <w:hideMark/>
          </w:tcPr>
          <w:p w14:paraId="7F31EE29" w14:textId="77777777" w:rsidR="000176B6" w:rsidRPr="001B7EFB" w:rsidRDefault="000176B6" w:rsidP="000176B6">
            <w:pPr>
              <w:rPr>
                <w:sz w:val="18"/>
                <w:szCs w:val="18"/>
              </w:rPr>
            </w:pPr>
            <w:r w:rsidRPr="001B7EFB">
              <w:rPr>
                <w:sz w:val="18"/>
                <w:szCs w:val="18"/>
              </w:rPr>
              <w:t>0.031</w:t>
            </w:r>
          </w:p>
        </w:tc>
        <w:tc>
          <w:tcPr>
            <w:tcW w:w="0" w:type="auto"/>
            <w:noWrap/>
            <w:hideMark/>
          </w:tcPr>
          <w:p w14:paraId="398A9926" w14:textId="77777777" w:rsidR="000176B6" w:rsidRPr="001B7EFB" w:rsidRDefault="000176B6" w:rsidP="000176B6">
            <w:pPr>
              <w:rPr>
                <w:sz w:val="18"/>
                <w:szCs w:val="18"/>
              </w:rPr>
            </w:pPr>
            <w:r w:rsidRPr="001B7EFB">
              <w:rPr>
                <w:sz w:val="18"/>
                <w:szCs w:val="18"/>
              </w:rPr>
              <w:t>1.915</w:t>
            </w:r>
          </w:p>
        </w:tc>
        <w:tc>
          <w:tcPr>
            <w:tcW w:w="0" w:type="auto"/>
            <w:noWrap/>
            <w:hideMark/>
          </w:tcPr>
          <w:p w14:paraId="15222332" w14:textId="77777777" w:rsidR="000176B6" w:rsidRPr="001B7EFB" w:rsidRDefault="000176B6" w:rsidP="000176B6">
            <w:pPr>
              <w:rPr>
                <w:sz w:val="18"/>
                <w:szCs w:val="18"/>
              </w:rPr>
            </w:pPr>
            <w:r w:rsidRPr="001B7EFB">
              <w:rPr>
                <w:sz w:val="18"/>
                <w:szCs w:val="18"/>
              </w:rPr>
              <w:t>3.3081</w:t>
            </w:r>
          </w:p>
        </w:tc>
        <w:tc>
          <w:tcPr>
            <w:tcW w:w="0" w:type="auto"/>
            <w:noWrap/>
            <w:hideMark/>
          </w:tcPr>
          <w:p w14:paraId="59ACE737" w14:textId="77777777" w:rsidR="000176B6" w:rsidRPr="001B7EFB" w:rsidRDefault="000176B6" w:rsidP="000176B6">
            <w:pPr>
              <w:rPr>
                <w:sz w:val="18"/>
                <w:szCs w:val="18"/>
              </w:rPr>
            </w:pPr>
            <w:r w:rsidRPr="001B7EFB">
              <w:rPr>
                <w:sz w:val="18"/>
                <w:szCs w:val="18"/>
              </w:rPr>
              <w:t>18.4377</w:t>
            </w:r>
          </w:p>
        </w:tc>
        <w:tc>
          <w:tcPr>
            <w:tcW w:w="0" w:type="auto"/>
            <w:noWrap/>
            <w:hideMark/>
          </w:tcPr>
          <w:p w14:paraId="7D7A6DB7" w14:textId="77777777" w:rsidR="000176B6" w:rsidRPr="001B7EFB" w:rsidRDefault="000176B6" w:rsidP="000176B6">
            <w:pPr>
              <w:rPr>
                <w:sz w:val="18"/>
                <w:szCs w:val="18"/>
              </w:rPr>
            </w:pPr>
            <w:r w:rsidRPr="001B7EFB">
              <w:rPr>
                <w:sz w:val="18"/>
                <w:szCs w:val="18"/>
              </w:rPr>
              <w:t>3.772</w:t>
            </w:r>
          </w:p>
        </w:tc>
      </w:tr>
      <w:tr w:rsidR="000176B6" w:rsidRPr="001B7EFB" w14:paraId="7E210233" w14:textId="77777777" w:rsidTr="00D8792E">
        <w:tc>
          <w:tcPr>
            <w:tcW w:w="0" w:type="auto"/>
            <w:noWrap/>
            <w:hideMark/>
          </w:tcPr>
          <w:p w14:paraId="30A83CA7" w14:textId="77777777" w:rsidR="000176B6" w:rsidRPr="001B7EFB" w:rsidRDefault="000176B6" w:rsidP="000176B6">
            <w:pPr>
              <w:rPr>
                <w:sz w:val="18"/>
                <w:szCs w:val="18"/>
              </w:rPr>
            </w:pPr>
            <w:r w:rsidRPr="001B7EFB">
              <w:rPr>
                <w:sz w:val="18"/>
                <w:szCs w:val="18"/>
              </w:rPr>
              <w:t>42</w:t>
            </w:r>
          </w:p>
        </w:tc>
        <w:tc>
          <w:tcPr>
            <w:tcW w:w="0" w:type="auto"/>
          </w:tcPr>
          <w:p w14:paraId="71AD0CFC" w14:textId="329F8C04" w:rsidR="000176B6" w:rsidRPr="001B7EFB" w:rsidRDefault="000176B6" w:rsidP="000176B6">
            <w:pPr>
              <w:rPr>
                <w:sz w:val="18"/>
                <w:szCs w:val="18"/>
              </w:rPr>
            </w:pPr>
            <w:r w:rsidRPr="001B7EFB">
              <w:rPr>
                <w:sz w:val="18"/>
                <w:szCs w:val="18"/>
              </w:rPr>
              <w:t>ENSG00000147100</w:t>
            </w:r>
          </w:p>
        </w:tc>
        <w:tc>
          <w:tcPr>
            <w:tcW w:w="0" w:type="auto"/>
            <w:noWrap/>
            <w:hideMark/>
          </w:tcPr>
          <w:p w14:paraId="412BAD7B" w14:textId="22BAC1E4" w:rsidR="000176B6" w:rsidRPr="001B7EFB" w:rsidRDefault="000176B6" w:rsidP="000176B6">
            <w:pPr>
              <w:rPr>
                <w:sz w:val="18"/>
                <w:szCs w:val="18"/>
              </w:rPr>
            </w:pPr>
            <w:r w:rsidRPr="001B7EFB">
              <w:rPr>
                <w:sz w:val="18"/>
                <w:szCs w:val="18"/>
              </w:rPr>
              <w:t>SLC16A2</w:t>
            </w:r>
          </w:p>
        </w:tc>
        <w:tc>
          <w:tcPr>
            <w:tcW w:w="0" w:type="auto"/>
            <w:noWrap/>
            <w:hideMark/>
          </w:tcPr>
          <w:p w14:paraId="180C5987" w14:textId="77777777" w:rsidR="000176B6" w:rsidRPr="001B7EFB" w:rsidRDefault="000176B6" w:rsidP="000176B6">
            <w:pPr>
              <w:rPr>
                <w:sz w:val="18"/>
                <w:szCs w:val="18"/>
              </w:rPr>
            </w:pPr>
            <w:r w:rsidRPr="001B7EFB">
              <w:rPr>
                <w:sz w:val="18"/>
                <w:szCs w:val="18"/>
              </w:rPr>
              <w:t>8.66E-05</w:t>
            </w:r>
          </w:p>
        </w:tc>
        <w:tc>
          <w:tcPr>
            <w:tcW w:w="0" w:type="auto"/>
            <w:noWrap/>
            <w:hideMark/>
          </w:tcPr>
          <w:p w14:paraId="2CD33CC7" w14:textId="77777777" w:rsidR="000176B6" w:rsidRPr="001B7EFB" w:rsidRDefault="000176B6" w:rsidP="000176B6">
            <w:pPr>
              <w:rPr>
                <w:sz w:val="18"/>
                <w:szCs w:val="18"/>
              </w:rPr>
            </w:pPr>
            <w:r w:rsidRPr="001B7EFB">
              <w:rPr>
                <w:sz w:val="18"/>
                <w:szCs w:val="18"/>
              </w:rPr>
              <w:t>0.031</w:t>
            </w:r>
          </w:p>
        </w:tc>
        <w:tc>
          <w:tcPr>
            <w:tcW w:w="0" w:type="auto"/>
            <w:noWrap/>
            <w:hideMark/>
          </w:tcPr>
          <w:p w14:paraId="3ECF62A1" w14:textId="77777777" w:rsidR="000176B6" w:rsidRPr="001B7EFB" w:rsidRDefault="000176B6" w:rsidP="000176B6">
            <w:pPr>
              <w:rPr>
                <w:sz w:val="18"/>
                <w:szCs w:val="18"/>
              </w:rPr>
            </w:pPr>
            <w:r w:rsidRPr="001B7EFB">
              <w:rPr>
                <w:sz w:val="18"/>
                <w:szCs w:val="18"/>
              </w:rPr>
              <w:t>0.650</w:t>
            </w:r>
          </w:p>
        </w:tc>
        <w:tc>
          <w:tcPr>
            <w:tcW w:w="0" w:type="auto"/>
            <w:noWrap/>
            <w:hideMark/>
          </w:tcPr>
          <w:p w14:paraId="35078724" w14:textId="77777777" w:rsidR="000176B6" w:rsidRPr="001B7EFB" w:rsidRDefault="000176B6" w:rsidP="000176B6">
            <w:pPr>
              <w:rPr>
                <w:sz w:val="18"/>
                <w:szCs w:val="18"/>
              </w:rPr>
            </w:pPr>
            <w:r w:rsidRPr="001B7EFB">
              <w:rPr>
                <w:sz w:val="18"/>
                <w:szCs w:val="18"/>
              </w:rPr>
              <w:t>4.4844</w:t>
            </w:r>
          </w:p>
        </w:tc>
        <w:tc>
          <w:tcPr>
            <w:tcW w:w="0" w:type="auto"/>
            <w:noWrap/>
            <w:hideMark/>
          </w:tcPr>
          <w:p w14:paraId="7CD842F2" w14:textId="77777777" w:rsidR="000176B6" w:rsidRPr="001B7EFB" w:rsidRDefault="000176B6" w:rsidP="000176B6">
            <w:pPr>
              <w:rPr>
                <w:sz w:val="18"/>
                <w:szCs w:val="18"/>
              </w:rPr>
            </w:pPr>
            <w:r w:rsidRPr="001B7EFB">
              <w:rPr>
                <w:sz w:val="18"/>
                <w:szCs w:val="18"/>
              </w:rPr>
              <w:t>18.3645</w:t>
            </w:r>
          </w:p>
        </w:tc>
        <w:tc>
          <w:tcPr>
            <w:tcW w:w="0" w:type="auto"/>
            <w:noWrap/>
            <w:hideMark/>
          </w:tcPr>
          <w:p w14:paraId="37F99DA1" w14:textId="77777777" w:rsidR="000176B6" w:rsidRPr="001B7EFB" w:rsidRDefault="000176B6" w:rsidP="000176B6">
            <w:pPr>
              <w:rPr>
                <w:sz w:val="18"/>
                <w:szCs w:val="18"/>
              </w:rPr>
            </w:pPr>
            <w:r w:rsidRPr="001B7EFB">
              <w:rPr>
                <w:sz w:val="18"/>
                <w:szCs w:val="18"/>
              </w:rPr>
              <w:t>1.569</w:t>
            </w:r>
          </w:p>
        </w:tc>
      </w:tr>
      <w:tr w:rsidR="000176B6" w:rsidRPr="001B7EFB" w14:paraId="18929336" w14:textId="77777777" w:rsidTr="00D8792E">
        <w:tc>
          <w:tcPr>
            <w:tcW w:w="0" w:type="auto"/>
            <w:noWrap/>
            <w:hideMark/>
          </w:tcPr>
          <w:p w14:paraId="535E6120" w14:textId="77777777" w:rsidR="000176B6" w:rsidRPr="001B7EFB" w:rsidRDefault="000176B6" w:rsidP="000176B6">
            <w:pPr>
              <w:rPr>
                <w:sz w:val="18"/>
                <w:szCs w:val="18"/>
              </w:rPr>
            </w:pPr>
            <w:r w:rsidRPr="001B7EFB">
              <w:rPr>
                <w:sz w:val="18"/>
                <w:szCs w:val="18"/>
              </w:rPr>
              <w:t>43</w:t>
            </w:r>
          </w:p>
        </w:tc>
        <w:tc>
          <w:tcPr>
            <w:tcW w:w="0" w:type="auto"/>
          </w:tcPr>
          <w:p w14:paraId="613D3A64" w14:textId="2DCB4866" w:rsidR="000176B6" w:rsidRPr="001B7EFB" w:rsidRDefault="000176B6" w:rsidP="000176B6">
            <w:pPr>
              <w:rPr>
                <w:sz w:val="18"/>
                <w:szCs w:val="18"/>
              </w:rPr>
            </w:pPr>
            <w:r w:rsidRPr="001B7EFB">
              <w:rPr>
                <w:sz w:val="18"/>
                <w:szCs w:val="18"/>
              </w:rPr>
              <w:t>ENSG00000099998</w:t>
            </w:r>
          </w:p>
        </w:tc>
        <w:tc>
          <w:tcPr>
            <w:tcW w:w="0" w:type="auto"/>
            <w:noWrap/>
            <w:hideMark/>
          </w:tcPr>
          <w:p w14:paraId="66C0F98A" w14:textId="068CC3B9" w:rsidR="000176B6" w:rsidRPr="001B7EFB" w:rsidRDefault="000176B6" w:rsidP="000176B6">
            <w:pPr>
              <w:rPr>
                <w:sz w:val="18"/>
                <w:szCs w:val="18"/>
              </w:rPr>
            </w:pPr>
            <w:r w:rsidRPr="001B7EFB">
              <w:rPr>
                <w:sz w:val="18"/>
                <w:szCs w:val="18"/>
              </w:rPr>
              <w:t>GGT5</w:t>
            </w:r>
          </w:p>
        </w:tc>
        <w:tc>
          <w:tcPr>
            <w:tcW w:w="0" w:type="auto"/>
            <w:noWrap/>
            <w:hideMark/>
          </w:tcPr>
          <w:p w14:paraId="60F89DA1" w14:textId="77777777" w:rsidR="000176B6" w:rsidRPr="001B7EFB" w:rsidRDefault="000176B6" w:rsidP="000176B6">
            <w:pPr>
              <w:rPr>
                <w:sz w:val="18"/>
                <w:szCs w:val="18"/>
              </w:rPr>
            </w:pPr>
            <w:r w:rsidRPr="001B7EFB">
              <w:rPr>
                <w:sz w:val="18"/>
                <w:szCs w:val="18"/>
              </w:rPr>
              <w:t>9.26E-05</w:t>
            </w:r>
          </w:p>
        </w:tc>
        <w:tc>
          <w:tcPr>
            <w:tcW w:w="0" w:type="auto"/>
            <w:noWrap/>
            <w:hideMark/>
          </w:tcPr>
          <w:p w14:paraId="3CC41E60" w14:textId="77777777" w:rsidR="000176B6" w:rsidRPr="001B7EFB" w:rsidRDefault="000176B6" w:rsidP="000176B6">
            <w:pPr>
              <w:rPr>
                <w:sz w:val="18"/>
                <w:szCs w:val="18"/>
              </w:rPr>
            </w:pPr>
            <w:r w:rsidRPr="001B7EFB">
              <w:rPr>
                <w:sz w:val="18"/>
                <w:szCs w:val="18"/>
              </w:rPr>
              <w:t>0.031</w:t>
            </w:r>
          </w:p>
        </w:tc>
        <w:tc>
          <w:tcPr>
            <w:tcW w:w="0" w:type="auto"/>
            <w:noWrap/>
            <w:hideMark/>
          </w:tcPr>
          <w:p w14:paraId="4ACE3080" w14:textId="77777777" w:rsidR="000176B6" w:rsidRPr="001B7EFB" w:rsidRDefault="000176B6" w:rsidP="000176B6">
            <w:pPr>
              <w:rPr>
                <w:sz w:val="18"/>
                <w:szCs w:val="18"/>
              </w:rPr>
            </w:pPr>
            <w:r w:rsidRPr="001B7EFB">
              <w:rPr>
                <w:sz w:val="18"/>
                <w:szCs w:val="18"/>
              </w:rPr>
              <w:t>0.932</w:t>
            </w:r>
          </w:p>
        </w:tc>
        <w:tc>
          <w:tcPr>
            <w:tcW w:w="0" w:type="auto"/>
            <w:noWrap/>
            <w:hideMark/>
          </w:tcPr>
          <w:p w14:paraId="6327805B" w14:textId="77777777" w:rsidR="000176B6" w:rsidRPr="001B7EFB" w:rsidRDefault="000176B6" w:rsidP="000176B6">
            <w:pPr>
              <w:rPr>
                <w:sz w:val="18"/>
                <w:szCs w:val="18"/>
              </w:rPr>
            </w:pPr>
            <w:r w:rsidRPr="001B7EFB">
              <w:rPr>
                <w:sz w:val="18"/>
                <w:szCs w:val="18"/>
              </w:rPr>
              <w:t>4.5991</w:t>
            </w:r>
          </w:p>
        </w:tc>
        <w:tc>
          <w:tcPr>
            <w:tcW w:w="0" w:type="auto"/>
            <w:noWrap/>
            <w:hideMark/>
          </w:tcPr>
          <w:p w14:paraId="7D740570" w14:textId="77777777" w:rsidR="000176B6" w:rsidRPr="001B7EFB" w:rsidRDefault="000176B6" w:rsidP="000176B6">
            <w:pPr>
              <w:rPr>
                <w:sz w:val="18"/>
                <w:szCs w:val="18"/>
              </w:rPr>
            </w:pPr>
            <w:r w:rsidRPr="001B7EFB">
              <w:rPr>
                <w:sz w:val="18"/>
                <w:szCs w:val="18"/>
              </w:rPr>
              <w:t>18.1884</w:t>
            </w:r>
          </w:p>
        </w:tc>
        <w:tc>
          <w:tcPr>
            <w:tcW w:w="0" w:type="auto"/>
            <w:noWrap/>
            <w:hideMark/>
          </w:tcPr>
          <w:p w14:paraId="409112FF" w14:textId="77777777" w:rsidR="000176B6" w:rsidRPr="001B7EFB" w:rsidRDefault="000176B6" w:rsidP="000176B6">
            <w:pPr>
              <w:rPr>
                <w:sz w:val="18"/>
                <w:szCs w:val="18"/>
              </w:rPr>
            </w:pPr>
            <w:r w:rsidRPr="001B7EFB">
              <w:rPr>
                <w:sz w:val="18"/>
                <w:szCs w:val="18"/>
              </w:rPr>
              <w:t>1.909</w:t>
            </w:r>
          </w:p>
        </w:tc>
      </w:tr>
      <w:tr w:rsidR="000176B6" w:rsidRPr="001B7EFB" w14:paraId="75E758FD" w14:textId="77777777" w:rsidTr="00D8792E">
        <w:tc>
          <w:tcPr>
            <w:tcW w:w="0" w:type="auto"/>
            <w:noWrap/>
            <w:hideMark/>
          </w:tcPr>
          <w:p w14:paraId="4A263889" w14:textId="77777777" w:rsidR="000176B6" w:rsidRPr="001B7EFB" w:rsidRDefault="000176B6" w:rsidP="000176B6">
            <w:pPr>
              <w:rPr>
                <w:sz w:val="18"/>
                <w:szCs w:val="18"/>
              </w:rPr>
            </w:pPr>
            <w:r w:rsidRPr="001B7EFB">
              <w:rPr>
                <w:sz w:val="18"/>
                <w:szCs w:val="18"/>
              </w:rPr>
              <w:t>44</w:t>
            </w:r>
          </w:p>
        </w:tc>
        <w:tc>
          <w:tcPr>
            <w:tcW w:w="0" w:type="auto"/>
          </w:tcPr>
          <w:p w14:paraId="290BA7D1" w14:textId="6AA54DD0" w:rsidR="000176B6" w:rsidRPr="001B7EFB" w:rsidRDefault="000176B6" w:rsidP="000176B6">
            <w:pPr>
              <w:rPr>
                <w:sz w:val="18"/>
                <w:szCs w:val="18"/>
              </w:rPr>
            </w:pPr>
            <w:r w:rsidRPr="001B7EFB">
              <w:rPr>
                <w:sz w:val="18"/>
                <w:szCs w:val="18"/>
              </w:rPr>
              <w:t>ENSG00000143297</w:t>
            </w:r>
          </w:p>
        </w:tc>
        <w:tc>
          <w:tcPr>
            <w:tcW w:w="0" w:type="auto"/>
            <w:noWrap/>
            <w:hideMark/>
          </w:tcPr>
          <w:p w14:paraId="3753C945" w14:textId="7D866CDF" w:rsidR="000176B6" w:rsidRPr="001B7EFB" w:rsidRDefault="000176B6" w:rsidP="000176B6">
            <w:pPr>
              <w:rPr>
                <w:sz w:val="18"/>
                <w:szCs w:val="18"/>
              </w:rPr>
            </w:pPr>
            <w:r w:rsidRPr="001B7EFB">
              <w:rPr>
                <w:sz w:val="18"/>
                <w:szCs w:val="18"/>
              </w:rPr>
              <w:t>FCRL5</w:t>
            </w:r>
          </w:p>
        </w:tc>
        <w:tc>
          <w:tcPr>
            <w:tcW w:w="0" w:type="auto"/>
            <w:noWrap/>
            <w:hideMark/>
          </w:tcPr>
          <w:p w14:paraId="2579E782" w14:textId="77777777" w:rsidR="000176B6" w:rsidRPr="001B7EFB" w:rsidRDefault="000176B6" w:rsidP="000176B6">
            <w:pPr>
              <w:rPr>
                <w:sz w:val="18"/>
                <w:szCs w:val="18"/>
              </w:rPr>
            </w:pPr>
            <w:r w:rsidRPr="001B7EFB">
              <w:rPr>
                <w:sz w:val="18"/>
                <w:szCs w:val="18"/>
              </w:rPr>
              <w:t>9.42E-05</w:t>
            </w:r>
          </w:p>
        </w:tc>
        <w:tc>
          <w:tcPr>
            <w:tcW w:w="0" w:type="auto"/>
            <w:noWrap/>
            <w:hideMark/>
          </w:tcPr>
          <w:p w14:paraId="50B33606" w14:textId="77777777" w:rsidR="000176B6" w:rsidRPr="001B7EFB" w:rsidRDefault="000176B6" w:rsidP="000176B6">
            <w:pPr>
              <w:rPr>
                <w:sz w:val="18"/>
                <w:szCs w:val="18"/>
              </w:rPr>
            </w:pPr>
            <w:r w:rsidRPr="001B7EFB">
              <w:rPr>
                <w:sz w:val="18"/>
                <w:szCs w:val="18"/>
              </w:rPr>
              <w:t>0.031</w:t>
            </w:r>
          </w:p>
        </w:tc>
        <w:tc>
          <w:tcPr>
            <w:tcW w:w="0" w:type="auto"/>
            <w:noWrap/>
            <w:hideMark/>
          </w:tcPr>
          <w:p w14:paraId="062C6F2E" w14:textId="77777777" w:rsidR="000176B6" w:rsidRPr="001B7EFB" w:rsidRDefault="000176B6" w:rsidP="000176B6">
            <w:pPr>
              <w:rPr>
                <w:sz w:val="18"/>
                <w:szCs w:val="18"/>
              </w:rPr>
            </w:pPr>
            <w:r w:rsidRPr="001B7EFB">
              <w:rPr>
                <w:sz w:val="18"/>
                <w:szCs w:val="18"/>
              </w:rPr>
              <w:t>1.857</w:t>
            </w:r>
          </w:p>
        </w:tc>
        <w:tc>
          <w:tcPr>
            <w:tcW w:w="0" w:type="auto"/>
            <w:noWrap/>
            <w:hideMark/>
          </w:tcPr>
          <w:p w14:paraId="71B1F9DF" w14:textId="77777777" w:rsidR="000176B6" w:rsidRPr="001B7EFB" w:rsidRDefault="000176B6" w:rsidP="000176B6">
            <w:pPr>
              <w:rPr>
                <w:sz w:val="18"/>
                <w:szCs w:val="18"/>
              </w:rPr>
            </w:pPr>
            <w:r w:rsidRPr="001B7EFB">
              <w:rPr>
                <w:sz w:val="18"/>
                <w:szCs w:val="18"/>
              </w:rPr>
              <w:t>2.5093</w:t>
            </w:r>
          </w:p>
        </w:tc>
        <w:tc>
          <w:tcPr>
            <w:tcW w:w="0" w:type="auto"/>
            <w:noWrap/>
            <w:hideMark/>
          </w:tcPr>
          <w:p w14:paraId="53CBC8C3" w14:textId="77777777" w:rsidR="000176B6" w:rsidRPr="001B7EFB" w:rsidRDefault="000176B6" w:rsidP="000176B6">
            <w:pPr>
              <w:rPr>
                <w:sz w:val="18"/>
                <w:szCs w:val="18"/>
              </w:rPr>
            </w:pPr>
            <w:r w:rsidRPr="001B7EFB">
              <w:rPr>
                <w:sz w:val="18"/>
                <w:szCs w:val="18"/>
              </w:rPr>
              <w:t>18.1427</w:t>
            </w:r>
          </w:p>
        </w:tc>
        <w:tc>
          <w:tcPr>
            <w:tcW w:w="0" w:type="auto"/>
            <w:noWrap/>
            <w:hideMark/>
          </w:tcPr>
          <w:p w14:paraId="2D677B06" w14:textId="77777777" w:rsidR="000176B6" w:rsidRPr="001B7EFB" w:rsidRDefault="000176B6" w:rsidP="000176B6">
            <w:pPr>
              <w:rPr>
                <w:sz w:val="18"/>
                <w:szCs w:val="18"/>
              </w:rPr>
            </w:pPr>
            <w:r w:rsidRPr="001B7EFB">
              <w:rPr>
                <w:sz w:val="18"/>
                <w:szCs w:val="18"/>
              </w:rPr>
              <w:t>3.623</w:t>
            </w:r>
          </w:p>
        </w:tc>
      </w:tr>
      <w:tr w:rsidR="000176B6" w:rsidRPr="001B7EFB" w14:paraId="49400ACC" w14:textId="77777777" w:rsidTr="00D8792E">
        <w:tc>
          <w:tcPr>
            <w:tcW w:w="0" w:type="auto"/>
            <w:noWrap/>
            <w:hideMark/>
          </w:tcPr>
          <w:p w14:paraId="474DCA83" w14:textId="77777777" w:rsidR="000176B6" w:rsidRPr="001B7EFB" w:rsidRDefault="000176B6" w:rsidP="000176B6">
            <w:pPr>
              <w:rPr>
                <w:sz w:val="18"/>
                <w:szCs w:val="18"/>
              </w:rPr>
            </w:pPr>
            <w:r w:rsidRPr="001B7EFB">
              <w:rPr>
                <w:sz w:val="18"/>
                <w:szCs w:val="18"/>
              </w:rPr>
              <w:t>45</w:t>
            </w:r>
          </w:p>
        </w:tc>
        <w:tc>
          <w:tcPr>
            <w:tcW w:w="0" w:type="auto"/>
          </w:tcPr>
          <w:p w14:paraId="35D1FED5" w14:textId="62A71FD1" w:rsidR="000176B6" w:rsidRPr="001B7EFB" w:rsidRDefault="000176B6" w:rsidP="000176B6">
            <w:pPr>
              <w:rPr>
                <w:sz w:val="18"/>
                <w:szCs w:val="18"/>
              </w:rPr>
            </w:pPr>
            <w:r w:rsidRPr="001B7EFB">
              <w:rPr>
                <w:sz w:val="18"/>
                <w:szCs w:val="18"/>
              </w:rPr>
              <w:t>ENSG00000162998</w:t>
            </w:r>
          </w:p>
        </w:tc>
        <w:tc>
          <w:tcPr>
            <w:tcW w:w="0" w:type="auto"/>
            <w:noWrap/>
            <w:hideMark/>
          </w:tcPr>
          <w:p w14:paraId="0E5ECCF3" w14:textId="2D086330" w:rsidR="000176B6" w:rsidRPr="001B7EFB" w:rsidRDefault="000176B6" w:rsidP="000176B6">
            <w:pPr>
              <w:rPr>
                <w:sz w:val="18"/>
                <w:szCs w:val="18"/>
              </w:rPr>
            </w:pPr>
            <w:r w:rsidRPr="001B7EFB">
              <w:rPr>
                <w:sz w:val="18"/>
                <w:szCs w:val="18"/>
              </w:rPr>
              <w:t>FRZB</w:t>
            </w:r>
          </w:p>
        </w:tc>
        <w:tc>
          <w:tcPr>
            <w:tcW w:w="0" w:type="auto"/>
            <w:noWrap/>
            <w:hideMark/>
          </w:tcPr>
          <w:p w14:paraId="3E599E4C" w14:textId="77777777" w:rsidR="000176B6" w:rsidRPr="001B7EFB" w:rsidRDefault="000176B6" w:rsidP="000176B6">
            <w:pPr>
              <w:rPr>
                <w:sz w:val="18"/>
                <w:szCs w:val="18"/>
              </w:rPr>
            </w:pPr>
            <w:r w:rsidRPr="001B7EFB">
              <w:rPr>
                <w:sz w:val="18"/>
                <w:szCs w:val="18"/>
              </w:rPr>
              <w:t>9.43E-05</w:t>
            </w:r>
          </w:p>
        </w:tc>
        <w:tc>
          <w:tcPr>
            <w:tcW w:w="0" w:type="auto"/>
            <w:noWrap/>
            <w:hideMark/>
          </w:tcPr>
          <w:p w14:paraId="0F1A9225" w14:textId="77777777" w:rsidR="000176B6" w:rsidRPr="001B7EFB" w:rsidRDefault="000176B6" w:rsidP="000176B6">
            <w:pPr>
              <w:rPr>
                <w:sz w:val="18"/>
                <w:szCs w:val="18"/>
              </w:rPr>
            </w:pPr>
            <w:r w:rsidRPr="001B7EFB">
              <w:rPr>
                <w:sz w:val="18"/>
                <w:szCs w:val="18"/>
              </w:rPr>
              <w:t>0.031</w:t>
            </w:r>
          </w:p>
        </w:tc>
        <w:tc>
          <w:tcPr>
            <w:tcW w:w="0" w:type="auto"/>
            <w:noWrap/>
            <w:hideMark/>
          </w:tcPr>
          <w:p w14:paraId="09654254" w14:textId="77777777" w:rsidR="000176B6" w:rsidRPr="001B7EFB" w:rsidRDefault="000176B6" w:rsidP="000176B6">
            <w:pPr>
              <w:rPr>
                <w:sz w:val="18"/>
                <w:szCs w:val="18"/>
              </w:rPr>
            </w:pPr>
            <w:r w:rsidRPr="001B7EFB">
              <w:rPr>
                <w:sz w:val="18"/>
                <w:szCs w:val="18"/>
              </w:rPr>
              <w:t>1.193</w:t>
            </w:r>
          </w:p>
        </w:tc>
        <w:tc>
          <w:tcPr>
            <w:tcW w:w="0" w:type="auto"/>
            <w:noWrap/>
            <w:hideMark/>
          </w:tcPr>
          <w:p w14:paraId="0CAE3C6D" w14:textId="77777777" w:rsidR="000176B6" w:rsidRPr="001B7EFB" w:rsidRDefault="000176B6" w:rsidP="000176B6">
            <w:pPr>
              <w:rPr>
                <w:sz w:val="18"/>
                <w:szCs w:val="18"/>
              </w:rPr>
            </w:pPr>
            <w:r w:rsidRPr="001B7EFB">
              <w:rPr>
                <w:sz w:val="18"/>
                <w:szCs w:val="18"/>
              </w:rPr>
              <w:t>3.9301</w:t>
            </w:r>
          </w:p>
        </w:tc>
        <w:tc>
          <w:tcPr>
            <w:tcW w:w="0" w:type="auto"/>
            <w:noWrap/>
            <w:hideMark/>
          </w:tcPr>
          <w:p w14:paraId="1350E603" w14:textId="77777777" w:rsidR="000176B6" w:rsidRPr="001B7EFB" w:rsidRDefault="000176B6" w:rsidP="000176B6">
            <w:pPr>
              <w:rPr>
                <w:sz w:val="18"/>
                <w:szCs w:val="18"/>
              </w:rPr>
            </w:pPr>
            <w:r w:rsidRPr="001B7EFB">
              <w:rPr>
                <w:sz w:val="18"/>
                <w:szCs w:val="18"/>
              </w:rPr>
              <w:t>18.1401</w:t>
            </w:r>
          </w:p>
        </w:tc>
        <w:tc>
          <w:tcPr>
            <w:tcW w:w="0" w:type="auto"/>
            <w:noWrap/>
            <w:hideMark/>
          </w:tcPr>
          <w:p w14:paraId="5FF15B14" w14:textId="77777777" w:rsidR="000176B6" w:rsidRPr="001B7EFB" w:rsidRDefault="000176B6" w:rsidP="000176B6">
            <w:pPr>
              <w:rPr>
                <w:sz w:val="18"/>
                <w:szCs w:val="18"/>
              </w:rPr>
            </w:pPr>
            <w:r w:rsidRPr="001B7EFB">
              <w:rPr>
                <w:sz w:val="18"/>
                <w:szCs w:val="18"/>
              </w:rPr>
              <w:t>2.286</w:t>
            </w:r>
          </w:p>
        </w:tc>
      </w:tr>
      <w:tr w:rsidR="000176B6" w:rsidRPr="001B7EFB" w14:paraId="72419217" w14:textId="77777777" w:rsidTr="00D8792E">
        <w:tc>
          <w:tcPr>
            <w:tcW w:w="0" w:type="auto"/>
            <w:noWrap/>
            <w:hideMark/>
          </w:tcPr>
          <w:p w14:paraId="38EB099A" w14:textId="77777777" w:rsidR="000176B6" w:rsidRPr="001B7EFB" w:rsidRDefault="000176B6" w:rsidP="000176B6">
            <w:pPr>
              <w:rPr>
                <w:sz w:val="18"/>
                <w:szCs w:val="18"/>
              </w:rPr>
            </w:pPr>
            <w:r w:rsidRPr="001B7EFB">
              <w:rPr>
                <w:sz w:val="18"/>
                <w:szCs w:val="18"/>
              </w:rPr>
              <w:t>46</w:t>
            </w:r>
          </w:p>
        </w:tc>
        <w:tc>
          <w:tcPr>
            <w:tcW w:w="0" w:type="auto"/>
          </w:tcPr>
          <w:p w14:paraId="732C08B0" w14:textId="407C8D69" w:rsidR="000176B6" w:rsidRPr="001B7EFB" w:rsidRDefault="000176B6" w:rsidP="000176B6">
            <w:pPr>
              <w:rPr>
                <w:sz w:val="18"/>
                <w:szCs w:val="18"/>
              </w:rPr>
            </w:pPr>
            <w:r w:rsidRPr="001B7EFB">
              <w:rPr>
                <w:sz w:val="18"/>
                <w:szCs w:val="18"/>
              </w:rPr>
              <w:t>ENSG00000183742</w:t>
            </w:r>
          </w:p>
        </w:tc>
        <w:tc>
          <w:tcPr>
            <w:tcW w:w="0" w:type="auto"/>
            <w:noWrap/>
            <w:hideMark/>
          </w:tcPr>
          <w:p w14:paraId="2BDC3C74" w14:textId="11DD55AA" w:rsidR="000176B6" w:rsidRPr="001B7EFB" w:rsidRDefault="000176B6" w:rsidP="000176B6">
            <w:pPr>
              <w:rPr>
                <w:sz w:val="18"/>
                <w:szCs w:val="18"/>
              </w:rPr>
            </w:pPr>
            <w:r w:rsidRPr="001B7EFB">
              <w:rPr>
                <w:sz w:val="18"/>
                <w:szCs w:val="18"/>
              </w:rPr>
              <w:t>MACC1</w:t>
            </w:r>
          </w:p>
        </w:tc>
        <w:tc>
          <w:tcPr>
            <w:tcW w:w="0" w:type="auto"/>
            <w:noWrap/>
            <w:hideMark/>
          </w:tcPr>
          <w:p w14:paraId="39A92D96" w14:textId="77777777" w:rsidR="000176B6" w:rsidRPr="001B7EFB" w:rsidRDefault="000176B6" w:rsidP="000176B6">
            <w:pPr>
              <w:rPr>
                <w:sz w:val="18"/>
                <w:szCs w:val="18"/>
              </w:rPr>
            </w:pPr>
            <w:r w:rsidRPr="001B7EFB">
              <w:rPr>
                <w:sz w:val="18"/>
                <w:szCs w:val="18"/>
              </w:rPr>
              <w:t>9.60E-05</w:t>
            </w:r>
          </w:p>
        </w:tc>
        <w:tc>
          <w:tcPr>
            <w:tcW w:w="0" w:type="auto"/>
            <w:noWrap/>
            <w:hideMark/>
          </w:tcPr>
          <w:p w14:paraId="2A46ABAF" w14:textId="77777777" w:rsidR="000176B6" w:rsidRPr="001B7EFB" w:rsidRDefault="000176B6" w:rsidP="000176B6">
            <w:pPr>
              <w:rPr>
                <w:sz w:val="18"/>
                <w:szCs w:val="18"/>
              </w:rPr>
            </w:pPr>
            <w:r w:rsidRPr="001B7EFB">
              <w:rPr>
                <w:sz w:val="18"/>
                <w:szCs w:val="18"/>
              </w:rPr>
              <w:t>0.031</w:t>
            </w:r>
          </w:p>
        </w:tc>
        <w:tc>
          <w:tcPr>
            <w:tcW w:w="0" w:type="auto"/>
            <w:noWrap/>
            <w:hideMark/>
          </w:tcPr>
          <w:p w14:paraId="74352A65" w14:textId="77777777" w:rsidR="000176B6" w:rsidRPr="001B7EFB" w:rsidRDefault="000176B6" w:rsidP="000176B6">
            <w:pPr>
              <w:rPr>
                <w:sz w:val="18"/>
                <w:szCs w:val="18"/>
              </w:rPr>
            </w:pPr>
            <w:r w:rsidRPr="001B7EFB">
              <w:rPr>
                <w:sz w:val="18"/>
                <w:szCs w:val="18"/>
              </w:rPr>
              <w:t>-0.761</w:t>
            </w:r>
          </w:p>
        </w:tc>
        <w:tc>
          <w:tcPr>
            <w:tcW w:w="0" w:type="auto"/>
            <w:noWrap/>
            <w:hideMark/>
          </w:tcPr>
          <w:p w14:paraId="36A84C05" w14:textId="77777777" w:rsidR="000176B6" w:rsidRPr="001B7EFB" w:rsidRDefault="000176B6" w:rsidP="000176B6">
            <w:pPr>
              <w:rPr>
                <w:sz w:val="18"/>
                <w:szCs w:val="18"/>
              </w:rPr>
            </w:pPr>
            <w:r w:rsidRPr="001B7EFB">
              <w:rPr>
                <w:sz w:val="18"/>
                <w:szCs w:val="18"/>
              </w:rPr>
              <w:t>5.9034</w:t>
            </w:r>
          </w:p>
        </w:tc>
        <w:tc>
          <w:tcPr>
            <w:tcW w:w="0" w:type="auto"/>
            <w:noWrap/>
            <w:hideMark/>
          </w:tcPr>
          <w:p w14:paraId="717921DF" w14:textId="77777777" w:rsidR="000176B6" w:rsidRPr="001B7EFB" w:rsidRDefault="000176B6" w:rsidP="000176B6">
            <w:pPr>
              <w:rPr>
                <w:sz w:val="18"/>
                <w:szCs w:val="18"/>
              </w:rPr>
            </w:pPr>
            <w:r w:rsidRPr="001B7EFB">
              <w:rPr>
                <w:sz w:val="18"/>
                <w:szCs w:val="18"/>
              </w:rPr>
              <w:t>18.0923</w:t>
            </w:r>
          </w:p>
        </w:tc>
        <w:tc>
          <w:tcPr>
            <w:tcW w:w="0" w:type="auto"/>
            <w:noWrap/>
            <w:hideMark/>
          </w:tcPr>
          <w:p w14:paraId="025782CD" w14:textId="77777777" w:rsidR="000176B6" w:rsidRPr="001B7EFB" w:rsidRDefault="000176B6" w:rsidP="000176B6">
            <w:pPr>
              <w:rPr>
                <w:sz w:val="18"/>
                <w:szCs w:val="18"/>
              </w:rPr>
            </w:pPr>
            <w:r w:rsidRPr="001B7EFB">
              <w:rPr>
                <w:sz w:val="18"/>
                <w:szCs w:val="18"/>
              </w:rPr>
              <w:t>0.590</w:t>
            </w:r>
          </w:p>
        </w:tc>
      </w:tr>
      <w:tr w:rsidR="000176B6" w:rsidRPr="001B7EFB" w14:paraId="7239CB31" w14:textId="77777777" w:rsidTr="00D8792E">
        <w:tc>
          <w:tcPr>
            <w:tcW w:w="0" w:type="auto"/>
            <w:noWrap/>
            <w:hideMark/>
          </w:tcPr>
          <w:p w14:paraId="588E6F39" w14:textId="77777777" w:rsidR="000176B6" w:rsidRPr="001B7EFB" w:rsidRDefault="000176B6" w:rsidP="000176B6">
            <w:pPr>
              <w:rPr>
                <w:sz w:val="18"/>
                <w:szCs w:val="18"/>
              </w:rPr>
            </w:pPr>
            <w:r w:rsidRPr="001B7EFB">
              <w:rPr>
                <w:sz w:val="18"/>
                <w:szCs w:val="18"/>
              </w:rPr>
              <w:t>47</w:t>
            </w:r>
          </w:p>
        </w:tc>
        <w:tc>
          <w:tcPr>
            <w:tcW w:w="0" w:type="auto"/>
          </w:tcPr>
          <w:p w14:paraId="7C0AB03E" w14:textId="0549D1FC" w:rsidR="000176B6" w:rsidRPr="001B7EFB" w:rsidRDefault="000176B6" w:rsidP="000176B6">
            <w:pPr>
              <w:rPr>
                <w:sz w:val="18"/>
                <w:szCs w:val="18"/>
              </w:rPr>
            </w:pPr>
            <w:r w:rsidRPr="001B7EFB">
              <w:rPr>
                <w:sz w:val="18"/>
                <w:szCs w:val="18"/>
              </w:rPr>
              <w:t>ENSG00000126368</w:t>
            </w:r>
          </w:p>
        </w:tc>
        <w:tc>
          <w:tcPr>
            <w:tcW w:w="0" w:type="auto"/>
            <w:noWrap/>
            <w:hideMark/>
          </w:tcPr>
          <w:p w14:paraId="6B4DB9A4" w14:textId="188D33D8" w:rsidR="000176B6" w:rsidRPr="001B7EFB" w:rsidRDefault="000176B6" w:rsidP="000176B6">
            <w:pPr>
              <w:rPr>
                <w:sz w:val="18"/>
                <w:szCs w:val="18"/>
              </w:rPr>
            </w:pPr>
            <w:r w:rsidRPr="001B7EFB">
              <w:rPr>
                <w:sz w:val="18"/>
                <w:szCs w:val="18"/>
              </w:rPr>
              <w:t>NR1D1</w:t>
            </w:r>
          </w:p>
        </w:tc>
        <w:tc>
          <w:tcPr>
            <w:tcW w:w="0" w:type="auto"/>
            <w:noWrap/>
            <w:hideMark/>
          </w:tcPr>
          <w:p w14:paraId="33839AE3" w14:textId="77777777" w:rsidR="000176B6" w:rsidRPr="001B7EFB" w:rsidRDefault="000176B6" w:rsidP="000176B6">
            <w:pPr>
              <w:rPr>
                <w:sz w:val="18"/>
                <w:szCs w:val="18"/>
              </w:rPr>
            </w:pPr>
            <w:r w:rsidRPr="001B7EFB">
              <w:rPr>
                <w:sz w:val="18"/>
                <w:szCs w:val="18"/>
              </w:rPr>
              <w:t>9.67E-05</w:t>
            </w:r>
          </w:p>
        </w:tc>
        <w:tc>
          <w:tcPr>
            <w:tcW w:w="0" w:type="auto"/>
            <w:noWrap/>
            <w:hideMark/>
          </w:tcPr>
          <w:p w14:paraId="5AD9B6C1" w14:textId="77777777" w:rsidR="000176B6" w:rsidRPr="001B7EFB" w:rsidRDefault="000176B6" w:rsidP="000176B6">
            <w:pPr>
              <w:rPr>
                <w:sz w:val="18"/>
                <w:szCs w:val="18"/>
              </w:rPr>
            </w:pPr>
            <w:r w:rsidRPr="001B7EFB">
              <w:rPr>
                <w:sz w:val="18"/>
                <w:szCs w:val="18"/>
              </w:rPr>
              <w:t>0.031</w:t>
            </w:r>
          </w:p>
        </w:tc>
        <w:tc>
          <w:tcPr>
            <w:tcW w:w="0" w:type="auto"/>
            <w:noWrap/>
            <w:hideMark/>
          </w:tcPr>
          <w:p w14:paraId="6D44DE1B" w14:textId="77777777" w:rsidR="000176B6" w:rsidRPr="001B7EFB" w:rsidRDefault="000176B6" w:rsidP="000176B6">
            <w:pPr>
              <w:rPr>
                <w:sz w:val="18"/>
                <w:szCs w:val="18"/>
              </w:rPr>
            </w:pPr>
            <w:r w:rsidRPr="001B7EFB">
              <w:rPr>
                <w:sz w:val="18"/>
                <w:szCs w:val="18"/>
              </w:rPr>
              <w:t>1.657</w:t>
            </w:r>
          </w:p>
        </w:tc>
        <w:tc>
          <w:tcPr>
            <w:tcW w:w="0" w:type="auto"/>
            <w:noWrap/>
            <w:hideMark/>
          </w:tcPr>
          <w:p w14:paraId="0609A367" w14:textId="77777777" w:rsidR="000176B6" w:rsidRPr="001B7EFB" w:rsidRDefault="000176B6" w:rsidP="000176B6">
            <w:pPr>
              <w:rPr>
                <w:sz w:val="18"/>
                <w:szCs w:val="18"/>
              </w:rPr>
            </w:pPr>
            <w:r w:rsidRPr="001B7EFB">
              <w:rPr>
                <w:sz w:val="18"/>
                <w:szCs w:val="18"/>
              </w:rPr>
              <w:t>4.7299</w:t>
            </w:r>
          </w:p>
        </w:tc>
        <w:tc>
          <w:tcPr>
            <w:tcW w:w="0" w:type="auto"/>
            <w:noWrap/>
            <w:hideMark/>
          </w:tcPr>
          <w:p w14:paraId="3ACE67FB" w14:textId="77777777" w:rsidR="000176B6" w:rsidRPr="001B7EFB" w:rsidRDefault="000176B6" w:rsidP="000176B6">
            <w:pPr>
              <w:rPr>
                <w:sz w:val="18"/>
                <w:szCs w:val="18"/>
              </w:rPr>
            </w:pPr>
            <w:r w:rsidRPr="001B7EFB">
              <w:rPr>
                <w:sz w:val="18"/>
                <w:szCs w:val="18"/>
              </w:rPr>
              <w:t>18.0736</w:t>
            </w:r>
          </w:p>
        </w:tc>
        <w:tc>
          <w:tcPr>
            <w:tcW w:w="0" w:type="auto"/>
            <w:noWrap/>
            <w:hideMark/>
          </w:tcPr>
          <w:p w14:paraId="60C7F61E" w14:textId="77777777" w:rsidR="000176B6" w:rsidRPr="001B7EFB" w:rsidRDefault="000176B6" w:rsidP="000176B6">
            <w:pPr>
              <w:rPr>
                <w:sz w:val="18"/>
                <w:szCs w:val="18"/>
              </w:rPr>
            </w:pPr>
            <w:r w:rsidRPr="001B7EFB">
              <w:rPr>
                <w:sz w:val="18"/>
                <w:szCs w:val="18"/>
              </w:rPr>
              <w:t>3.154</w:t>
            </w:r>
          </w:p>
        </w:tc>
      </w:tr>
      <w:tr w:rsidR="000176B6" w:rsidRPr="001B7EFB" w14:paraId="26CAA1A6" w14:textId="77777777" w:rsidTr="00D8792E">
        <w:tc>
          <w:tcPr>
            <w:tcW w:w="0" w:type="auto"/>
            <w:noWrap/>
            <w:hideMark/>
          </w:tcPr>
          <w:p w14:paraId="2E34FF07" w14:textId="77777777" w:rsidR="000176B6" w:rsidRPr="001B7EFB" w:rsidRDefault="000176B6" w:rsidP="000176B6">
            <w:pPr>
              <w:rPr>
                <w:sz w:val="18"/>
                <w:szCs w:val="18"/>
              </w:rPr>
            </w:pPr>
            <w:r w:rsidRPr="001B7EFB">
              <w:rPr>
                <w:sz w:val="18"/>
                <w:szCs w:val="18"/>
              </w:rPr>
              <w:t>48</w:t>
            </w:r>
          </w:p>
        </w:tc>
        <w:tc>
          <w:tcPr>
            <w:tcW w:w="0" w:type="auto"/>
          </w:tcPr>
          <w:p w14:paraId="6B7097EA" w14:textId="7C09660B" w:rsidR="000176B6" w:rsidRPr="001B7EFB" w:rsidRDefault="000176B6" w:rsidP="000176B6">
            <w:pPr>
              <w:rPr>
                <w:sz w:val="18"/>
                <w:szCs w:val="18"/>
              </w:rPr>
            </w:pPr>
            <w:r w:rsidRPr="001B7EFB">
              <w:rPr>
                <w:sz w:val="18"/>
                <w:szCs w:val="18"/>
              </w:rPr>
              <w:t>ENSG00000175906</w:t>
            </w:r>
          </w:p>
        </w:tc>
        <w:tc>
          <w:tcPr>
            <w:tcW w:w="0" w:type="auto"/>
            <w:noWrap/>
            <w:hideMark/>
          </w:tcPr>
          <w:p w14:paraId="42287C7F" w14:textId="730D9741" w:rsidR="000176B6" w:rsidRPr="001B7EFB" w:rsidRDefault="000176B6" w:rsidP="000176B6">
            <w:pPr>
              <w:rPr>
                <w:sz w:val="18"/>
                <w:szCs w:val="18"/>
              </w:rPr>
            </w:pPr>
            <w:r w:rsidRPr="001B7EFB">
              <w:rPr>
                <w:sz w:val="18"/>
                <w:szCs w:val="18"/>
              </w:rPr>
              <w:t>ARL4D</w:t>
            </w:r>
          </w:p>
        </w:tc>
        <w:tc>
          <w:tcPr>
            <w:tcW w:w="0" w:type="auto"/>
            <w:noWrap/>
            <w:hideMark/>
          </w:tcPr>
          <w:p w14:paraId="07E49FA1" w14:textId="77777777" w:rsidR="000176B6" w:rsidRPr="001B7EFB" w:rsidRDefault="000176B6" w:rsidP="000176B6">
            <w:pPr>
              <w:rPr>
                <w:sz w:val="18"/>
                <w:szCs w:val="18"/>
              </w:rPr>
            </w:pPr>
            <w:r w:rsidRPr="001B7EFB">
              <w:rPr>
                <w:sz w:val="18"/>
                <w:szCs w:val="18"/>
              </w:rPr>
              <w:t>9.70E-05</w:t>
            </w:r>
          </w:p>
        </w:tc>
        <w:tc>
          <w:tcPr>
            <w:tcW w:w="0" w:type="auto"/>
            <w:noWrap/>
            <w:hideMark/>
          </w:tcPr>
          <w:p w14:paraId="68CC97A3" w14:textId="77777777" w:rsidR="000176B6" w:rsidRPr="001B7EFB" w:rsidRDefault="000176B6" w:rsidP="000176B6">
            <w:pPr>
              <w:rPr>
                <w:sz w:val="18"/>
                <w:szCs w:val="18"/>
              </w:rPr>
            </w:pPr>
            <w:r w:rsidRPr="001B7EFB">
              <w:rPr>
                <w:sz w:val="18"/>
                <w:szCs w:val="18"/>
              </w:rPr>
              <w:t>0.031</w:t>
            </w:r>
          </w:p>
        </w:tc>
        <w:tc>
          <w:tcPr>
            <w:tcW w:w="0" w:type="auto"/>
            <w:noWrap/>
            <w:hideMark/>
          </w:tcPr>
          <w:p w14:paraId="0BE2323E" w14:textId="77777777" w:rsidR="000176B6" w:rsidRPr="001B7EFB" w:rsidRDefault="000176B6" w:rsidP="000176B6">
            <w:pPr>
              <w:rPr>
                <w:sz w:val="18"/>
                <w:szCs w:val="18"/>
              </w:rPr>
            </w:pPr>
            <w:r w:rsidRPr="001B7EFB">
              <w:rPr>
                <w:sz w:val="18"/>
                <w:szCs w:val="18"/>
              </w:rPr>
              <w:t>1.150</w:t>
            </w:r>
          </w:p>
        </w:tc>
        <w:tc>
          <w:tcPr>
            <w:tcW w:w="0" w:type="auto"/>
            <w:noWrap/>
            <w:hideMark/>
          </w:tcPr>
          <w:p w14:paraId="7FAE28D2" w14:textId="77777777" w:rsidR="000176B6" w:rsidRPr="001B7EFB" w:rsidRDefault="000176B6" w:rsidP="000176B6">
            <w:pPr>
              <w:rPr>
                <w:sz w:val="18"/>
                <w:szCs w:val="18"/>
              </w:rPr>
            </w:pPr>
            <w:r w:rsidRPr="001B7EFB">
              <w:rPr>
                <w:sz w:val="18"/>
                <w:szCs w:val="18"/>
              </w:rPr>
              <w:t>3.2151</w:t>
            </w:r>
          </w:p>
        </w:tc>
        <w:tc>
          <w:tcPr>
            <w:tcW w:w="0" w:type="auto"/>
            <w:noWrap/>
            <w:hideMark/>
          </w:tcPr>
          <w:p w14:paraId="5760F840" w14:textId="77777777" w:rsidR="000176B6" w:rsidRPr="001B7EFB" w:rsidRDefault="000176B6" w:rsidP="000176B6">
            <w:pPr>
              <w:rPr>
                <w:sz w:val="18"/>
                <w:szCs w:val="18"/>
              </w:rPr>
            </w:pPr>
            <w:r w:rsidRPr="001B7EFB">
              <w:rPr>
                <w:sz w:val="18"/>
                <w:szCs w:val="18"/>
              </w:rPr>
              <w:t>18.0651</w:t>
            </w:r>
          </w:p>
        </w:tc>
        <w:tc>
          <w:tcPr>
            <w:tcW w:w="0" w:type="auto"/>
            <w:noWrap/>
            <w:hideMark/>
          </w:tcPr>
          <w:p w14:paraId="001E55B5" w14:textId="77777777" w:rsidR="000176B6" w:rsidRPr="001B7EFB" w:rsidRDefault="000176B6" w:rsidP="000176B6">
            <w:pPr>
              <w:rPr>
                <w:sz w:val="18"/>
                <w:szCs w:val="18"/>
              </w:rPr>
            </w:pPr>
            <w:r w:rsidRPr="001B7EFB">
              <w:rPr>
                <w:sz w:val="18"/>
                <w:szCs w:val="18"/>
              </w:rPr>
              <w:t>2.220</w:t>
            </w:r>
          </w:p>
        </w:tc>
      </w:tr>
      <w:tr w:rsidR="000176B6" w:rsidRPr="001B7EFB" w14:paraId="42BEFCD8" w14:textId="77777777" w:rsidTr="00D8792E">
        <w:tc>
          <w:tcPr>
            <w:tcW w:w="0" w:type="auto"/>
            <w:noWrap/>
            <w:hideMark/>
          </w:tcPr>
          <w:p w14:paraId="46A82D2E" w14:textId="77777777" w:rsidR="000176B6" w:rsidRPr="001B7EFB" w:rsidRDefault="000176B6" w:rsidP="000176B6">
            <w:pPr>
              <w:rPr>
                <w:sz w:val="18"/>
                <w:szCs w:val="18"/>
              </w:rPr>
            </w:pPr>
            <w:r w:rsidRPr="001B7EFB">
              <w:rPr>
                <w:sz w:val="18"/>
                <w:szCs w:val="18"/>
              </w:rPr>
              <w:t>49</w:t>
            </w:r>
          </w:p>
        </w:tc>
        <w:tc>
          <w:tcPr>
            <w:tcW w:w="0" w:type="auto"/>
          </w:tcPr>
          <w:p w14:paraId="6165C9FE" w14:textId="0F9CA85D" w:rsidR="000176B6" w:rsidRPr="001B7EFB" w:rsidRDefault="000176B6" w:rsidP="000176B6">
            <w:pPr>
              <w:rPr>
                <w:sz w:val="18"/>
                <w:szCs w:val="18"/>
              </w:rPr>
            </w:pPr>
            <w:r w:rsidRPr="001B7EFB">
              <w:rPr>
                <w:sz w:val="18"/>
                <w:szCs w:val="18"/>
              </w:rPr>
              <w:t>ENSG00000064300</w:t>
            </w:r>
          </w:p>
        </w:tc>
        <w:tc>
          <w:tcPr>
            <w:tcW w:w="0" w:type="auto"/>
            <w:noWrap/>
            <w:hideMark/>
          </w:tcPr>
          <w:p w14:paraId="3CDA17B3" w14:textId="6DBC0702" w:rsidR="000176B6" w:rsidRPr="001B7EFB" w:rsidRDefault="000176B6" w:rsidP="000176B6">
            <w:pPr>
              <w:rPr>
                <w:sz w:val="18"/>
                <w:szCs w:val="18"/>
              </w:rPr>
            </w:pPr>
            <w:r w:rsidRPr="001B7EFB">
              <w:rPr>
                <w:sz w:val="18"/>
                <w:szCs w:val="18"/>
              </w:rPr>
              <w:t>NGFR</w:t>
            </w:r>
          </w:p>
        </w:tc>
        <w:tc>
          <w:tcPr>
            <w:tcW w:w="0" w:type="auto"/>
            <w:noWrap/>
            <w:hideMark/>
          </w:tcPr>
          <w:p w14:paraId="5033F75D" w14:textId="77777777" w:rsidR="000176B6" w:rsidRPr="001B7EFB" w:rsidRDefault="000176B6" w:rsidP="000176B6">
            <w:pPr>
              <w:rPr>
                <w:sz w:val="18"/>
                <w:szCs w:val="18"/>
              </w:rPr>
            </w:pPr>
            <w:r w:rsidRPr="001B7EFB">
              <w:rPr>
                <w:sz w:val="18"/>
                <w:szCs w:val="18"/>
              </w:rPr>
              <w:t>1.01E-04</w:t>
            </w:r>
          </w:p>
        </w:tc>
        <w:tc>
          <w:tcPr>
            <w:tcW w:w="0" w:type="auto"/>
            <w:noWrap/>
            <w:hideMark/>
          </w:tcPr>
          <w:p w14:paraId="74A579C2" w14:textId="77777777" w:rsidR="000176B6" w:rsidRPr="001B7EFB" w:rsidRDefault="000176B6" w:rsidP="000176B6">
            <w:pPr>
              <w:rPr>
                <w:sz w:val="18"/>
                <w:szCs w:val="18"/>
              </w:rPr>
            </w:pPr>
            <w:r w:rsidRPr="001B7EFB">
              <w:rPr>
                <w:sz w:val="18"/>
                <w:szCs w:val="18"/>
              </w:rPr>
              <w:t>0.032</w:t>
            </w:r>
          </w:p>
        </w:tc>
        <w:tc>
          <w:tcPr>
            <w:tcW w:w="0" w:type="auto"/>
            <w:noWrap/>
            <w:hideMark/>
          </w:tcPr>
          <w:p w14:paraId="0B3CF28D" w14:textId="77777777" w:rsidR="000176B6" w:rsidRPr="001B7EFB" w:rsidRDefault="000176B6" w:rsidP="000176B6">
            <w:pPr>
              <w:rPr>
                <w:sz w:val="18"/>
                <w:szCs w:val="18"/>
              </w:rPr>
            </w:pPr>
            <w:r w:rsidRPr="001B7EFB">
              <w:rPr>
                <w:sz w:val="18"/>
                <w:szCs w:val="18"/>
              </w:rPr>
              <w:t>1.421</w:t>
            </w:r>
          </w:p>
        </w:tc>
        <w:tc>
          <w:tcPr>
            <w:tcW w:w="0" w:type="auto"/>
            <w:noWrap/>
            <w:hideMark/>
          </w:tcPr>
          <w:p w14:paraId="3C31D46E" w14:textId="77777777" w:rsidR="000176B6" w:rsidRPr="001B7EFB" w:rsidRDefault="000176B6" w:rsidP="000176B6">
            <w:pPr>
              <w:rPr>
                <w:sz w:val="18"/>
                <w:szCs w:val="18"/>
              </w:rPr>
            </w:pPr>
            <w:r w:rsidRPr="001B7EFB">
              <w:rPr>
                <w:sz w:val="18"/>
                <w:szCs w:val="18"/>
              </w:rPr>
              <w:t>2.4738</w:t>
            </w:r>
          </w:p>
        </w:tc>
        <w:tc>
          <w:tcPr>
            <w:tcW w:w="0" w:type="auto"/>
            <w:noWrap/>
            <w:hideMark/>
          </w:tcPr>
          <w:p w14:paraId="5EAF4531" w14:textId="77777777" w:rsidR="000176B6" w:rsidRPr="001B7EFB" w:rsidRDefault="000176B6" w:rsidP="000176B6">
            <w:pPr>
              <w:rPr>
                <w:sz w:val="18"/>
                <w:szCs w:val="18"/>
              </w:rPr>
            </w:pPr>
            <w:r w:rsidRPr="001B7EFB">
              <w:rPr>
                <w:sz w:val="18"/>
                <w:szCs w:val="18"/>
              </w:rPr>
              <w:t>17.9590</w:t>
            </w:r>
          </w:p>
        </w:tc>
        <w:tc>
          <w:tcPr>
            <w:tcW w:w="0" w:type="auto"/>
            <w:noWrap/>
            <w:hideMark/>
          </w:tcPr>
          <w:p w14:paraId="2E1DA7E6" w14:textId="77777777" w:rsidR="000176B6" w:rsidRPr="001B7EFB" w:rsidRDefault="000176B6" w:rsidP="000176B6">
            <w:pPr>
              <w:rPr>
                <w:sz w:val="18"/>
                <w:szCs w:val="18"/>
              </w:rPr>
            </w:pPr>
            <w:r w:rsidRPr="001B7EFB">
              <w:rPr>
                <w:sz w:val="18"/>
                <w:szCs w:val="18"/>
              </w:rPr>
              <w:t>2.678</w:t>
            </w:r>
          </w:p>
        </w:tc>
      </w:tr>
      <w:tr w:rsidR="000176B6" w:rsidRPr="001B7EFB" w14:paraId="4B75E4DA" w14:textId="77777777" w:rsidTr="00D8792E">
        <w:tc>
          <w:tcPr>
            <w:tcW w:w="0" w:type="auto"/>
            <w:noWrap/>
            <w:hideMark/>
          </w:tcPr>
          <w:p w14:paraId="33F6BF97" w14:textId="77777777" w:rsidR="000176B6" w:rsidRPr="001B7EFB" w:rsidRDefault="000176B6" w:rsidP="000176B6">
            <w:pPr>
              <w:rPr>
                <w:sz w:val="18"/>
                <w:szCs w:val="18"/>
              </w:rPr>
            </w:pPr>
            <w:r w:rsidRPr="001B7EFB">
              <w:rPr>
                <w:sz w:val="18"/>
                <w:szCs w:val="18"/>
              </w:rPr>
              <w:t>50</w:t>
            </w:r>
          </w:p>
        </w:tc>
        <w:tc>
          <w:tcPr>
            <w:tcW w:w="0" w:type="auto"/>
          </w:tcPr>
          <w:p w14:paraId="158A2F93" w14:textId="07F3AEB6" w:rsidR="000176B6" w:rsidRPr="001B7EFB" w:rsidRDefault="000176B6" w:rsidP="000176B6">
            <w:pPr>
              <w:rPr>
                <w:sz w:val="18"/>
                <w:szCs w:val="18"/>
              </w:rPr>
            </w:pPr>
            <w:r w:rsidRPr="001B7EFB">
              <w:rPr>
                <w:sz w:val="18"/>
                <w:szCs w:val="18"/>
              </w:rPr>
              <w:t>ENSG00000005486</w:t>
            </w:r>
          </w:p>
        </w:tc>
        <w:tc>
          <w:tcPr>
            <w:tcW w:w="0" w:type="auto"/>
            <w:noWrap/>
            <w:hideMark/>
          </w:tcPr>
          <w:p w14:paraId="1C20C485" w14:textId="77DA876C" w:rsidR="000176B6" w:rsidRPr="001B7EFB" w:rsidRDefault="000176B6" w:rsidP="000176B6">
            <w:pPr>
              <w:rPr>
                <w:sz w:val="18"/>
                <w:szCs w:val="18"/>
              </w:rPr>
            </w:pPr>
            <w:r w:rsidRPr="001B7EFB">
              <w:rPr>
                <w:sz w:val="18"/>
                <w:szCs w:val="18"/>
              </w:rPr>
              <w:t>RHBDD2</w:t>
            </w:r>
          </w:p>
        </w:tc>
        <w:tc>
          <w:tcPr>
            <w:tcW w:w="0" w:type="auto"/>
            <w:noWrap/>
            <w:hideMark/>
          </w:tcPr>
          <w:p w14:paraId="54B20C5E" w14:textId="77777777" w:rsidR="000176B6" w:rsidRPr="001B7EFB" w:rsidRDefault="000176B6" w:rsidP="000176B6">
            <w:pPr>
              <w:rPr>
                <w:sz w:val="18"/>
                <w:szCs w:val="18"/>
              </w:rPr>
            </w:pPr>
            <w:r w:rsidRPr="001B7EFB">
              <w:rPr>
                <w:sz w:val="18"/>
                <w:szCs w:val="18"/>
              </w:rPr>
              <w:t>1.03E-04</w:t>
            </w:r>
          </w:p>
        </w:tc>
        <w:tc>
          <w:tcPr>
            <w:tcW w:w="0" w:type="auto"/>
            <w:noWrap/>
            <w:hideMark/>
          </w:tcPr>
          <w:p w14:paraId="4D915BF2" w14:textId="77777777" w:rsidR="000176B6" w:rsidRPr="001B7EFB" w:rsidRDefault="000176B6" w:rsidP="000176B6">
            <w:pPr>
              <w:rPr>
                <w:sz w:val="18"/>
                <w:szCs w:val="18"/>
              </w:rPr>
            </w:pPr>
            <w:r w:rsidRPr="001B7EFB">
              <w:rPr>
                <w:sz w:val="18"/>
                <w:szCs w:val="18"/>
              </w:rPr>
              <w:t>0.032</w:t>
            </w:r>
          </w:p>
        </w:tc>
        <w:tc>
          <w:tcPr>
            <w:tcW w:w="0" w:type="auto"/>
            <w:noWrap/>
            <w:hideMark/>
          </w:tcPr>
          <w:p w14:paraId="5C813F09" w14:textId="77777777" w:rsidR="000176B6" w:rsidRPr="001B7EFB" w:rsidRDefault="000176B6" w:rsidP="000176B6">
            <w:pPr>
              <w:rPr>
                <w:sz w:val="18"/>
                <w:szCs w:val="18"/>
              </w:rPr>
            </w:pPr>
            <w:r w:rsidRPr="001B7EFB">
              <w:rPr>
                <w:sz w:val="18"/>
                <w:szCs w:val="18"/>
              </w:rPr>
              <w:t>-0.398</w:t>
            </w:r>
          </w:p>
        </w:tc>
        <w:tc>
          <w:tcPr>
            <w:tcW w:w="0" w:type="auto"/>
            <w:noWrap/>
            <w:hideMark/>
          </w:tcPr>
          <w:p w14:paraId="655C1A3A" w14:textId="77777777" w:rsidR="000176B6" w:rsidRPr="001B7EFB" w:rsidRDefault="000176B6" w:rsidP="000176B6">
            <w:pPr>
              <w:rPr>
                <w:sz w:val="18"/>
                <w:szCs w:val="18"/>
              </w:rPr>
            </w:pPr>
            <w:r w:rsidRPr="001B7EFB">
              <w:rPr>
                <w:sz w:val="18"/>
                <w:szCs w:val="18"/>
              </w:rPr>
              <w:t>6.3379</w:t>
            </w:r>
          </w:p>
        </w:tc>
        <w:tc>
          <w:tcPr>
            <w:tcW w:w="0" w:type="auto"/>
            <w:noWrap/>
            <w:hideMark/>
          </w:tcPr>
          <w:p w14:paraId="19671ABC" w14:textId="77777777" w:rsidR="000176B6" w:rsidRPr="001B7EFB" w:rsidRDefault="000176B6" w:rsidP="000176B6">
            <w:pPr>
              <w:rPr>
                <w:sz w:val="18"/>
                <w:szCs w:val="18"/>
              </w:rPr>
            </w:pPr>
            <w:r w:rsidRPr="001B7EFB">
              <w:rPr>
                <w:sz w:val="18"/>
                <w:szCs w:val="18"/>
              </w:rPr>
              <w:t>17.9094</w:t>
            </w:r>
          </w:p>
        </w:tc>
        <w:tc>
          <w:tcPr>
            <w:tcW w:w="0" w:type="auto"/>
            <w:noWrap/>
            <w:hideMark/>
          </w:tcPr>
          <w:p w14:paraId="00B8C54E" w14:textId="77777777" w:rsidR="000176B6" w:rsidRPr="001B7EFB" w:rsidRDefault="000176B6" w:rsidP="000176B6">
            <w:pPr>
              <w:rPr>
                <w:sz w:val="18"/>
                <w:szCs w:val="18"/>
              </w:rPr>
            </w:pPr>
            <w:r w:rsidRPr="001B7EFB">
              <w:rPr>
                <w:sz w:val="18"/>
                <w:szCs w:val="18"/>
              </w:rPr>
              <w:t>0.759</w:t>
            </w:r>
          </w:p>
        </w:tc>
      </w:tr>
      <w:tr w:rsidR="000176B6" w:rsidRPr="001B7EFB" w14:paraId="7A4F69D6" w14:textId="77777777" w:rsidTr="00D8792E">
        <w:tc>
          <w:tcPr>
            <w:tcW w:w="0" w:type="auto"/>
            <w:noWrap/>
            <w:hideMark/>
          </w:tcPr>
          <w:p w14:paraId="04D95CC9" w14:textId="77777777" w:rsidR="000176B6" w:rsidRPr="001B7EFB" w:rsidRDefault="000176B6" w:rsidP="000176B6">
            <w:pPr>
              <w:rPr>
                <w:sz w:val="18"/>
                <w:szCs w:val="18"/>
              </w:rPr>
            </w:pPr>
            <w:r w:rsidRPr="001B7EFB">
              <w:rPr>
                <w:sz w:val="18"/>
                <w:szCs w:val="18"/>
              </w:rPr>
              <w:t>51</w:t>
            </w:r>
          </w:p>
        </w:tc>
        <w:tc>
          <w:tcPr>
            <w:tcW w:w="0" w:type="auto"/>
          </w:tcPr>
          <w:p w14:paraId="1F3577C8" w14:textId="2A823510" w:rsidR="000176B6" w:rsidRPr="001B7EFB" w:rsidRDefault="000176B6" w:rsidP="000176B6">
            <w:pPr>
              <w:rPr>
                <w:sz w:val="18"/>
                <w:szCs w:val="18"/>
              </w:rPr>
            </w:pPr>
            <w:r w:rsidRPr="001B7EFB">
              <w:rPr>
                <w:sz w:val="18"/>
                <w:szCs w:val="18"/>
              </w:rPr>
              <w:t>ENSG00000141448</w:t>
            </w:r>
          </w:p>
        </w:tc>
        <w:tc>
          <w:tcPr>
            <w:tcW w:w="0" w:type="auto"/>
            <w:noWrap/>
            <w:hideMark/>
          </w:tcPr>
          <w:p w14:paraId="21C944F1" w14:textId="282B4652" w:rsidR="000176B6" w:rsidRPr="001B7EFB" w:rsidRDefault="000176B6" w:rsidP="000176B6">
            <w:pPr>
              <w:rPr>
                <w:sz w:val="18"/>
                <w:szCs w:val="18"/>
              </w:rPr>
            </w:pPr>
            <w:r w:rsidRPr="001B7EFB">
              <w:rPr>
                <w:sz w:val="18"/>
                <w:szCs w:val="18"/>
              </w:rPr>
              <w:t>GATA6</w:t>
            </w:r>
          </w:p>
        </w:tc>
        <w:tc>
          <w:tcPr>
            <w:tcW w:w="0" w:type="auto"/>
            <w:noWrap/>
            <w:hideMark/>
          </w:tcPr>
          <w:p w14:paraId="1762F430" w14:textId="77777777" w:rsidR="000176B6" w:rsidRPr="001B7EFB" w:rsidRDefault="000176B6" w:rsidP="000176B6">
            <w:pPr>
              <w:rPr>
                <w:sz w:val="18"/>
                <w:szCs w:val="18"/>
              </w:rPr>
            </w:pPr>
            <w:r w:rsidRPr="001B7EFB">
              <w:rPr>
                <w:sz w:val="18"/>
                <w:szCs w:val="18"/>
              </w:rPr>
              <w:t>1.04E-04</w:t>
            </w:r>
          </w:p>
        </w:tc>
        <w:tc>
          <w:tcPr>
            <w:tcW w:w="0" w:type="auto"/>
            <w:noWrap/>
            <w:hideMark/>
          </w:tcPr>
          <w:p w14:paraId="4A3E9D85" w14:textId="77777777" w:rsidR="000176B6" w:rsidRPr="001B7EFB" w:rsidRDefault="000176B6" w:rsidP="000176B6">
            <w:pPr>
              <w:rPr>
                <w:sz w:val="18"/>
                <w:szCs w:val="18"/>
              </w:rPr>
            </w:pPr>
            <w:r w:rsidRPr="001B7EFB">
              <w:rPr>
                <w:sz w:val="18"/>
                <w:szCs w:val="18"/>
              </w:rPr>
              <w:t>0.032</w:t>
            </w:r>
          </w:p>
        </w:tc>
        <w:tc>
          <w:tcPr>
            <w:tcW w:w="0" w:type="auto"/>
            <w:noWrap/>
            <w:hideMark/>
          </w:tcPr>
          <w:p w14:paraId="5F2DC71D" w14:textId="77777777" w:rsidR="000176B6" w:rsidRPr="001B7EFB" w:rsidRDefault="000176B6" w:rsidP="000176B6">
            <w:pPr>
              <w:rPr>
                <w:sz w:val="18"/>
                <w:szCs w:val="18"/>
              </w:rPr>
            </w:pPr>
            <w:r w:rsidRPr="001B7EFB">
              <w:rPr>
                <w:sz w:val="18"/>
                <w:szCs w:val="18"/>
              </w:rPr>
              <w:t>0.621</w:t>
            </w:r>
          </w:p>
        </w:tc>
        <w:tc>
          <w:tcPr>
            <w:tcW w:w="0" w:type="auto"/>
            <w:noWrap/>
            <w:hideMark/>
          </w:tcPr>
          <w:p w14:paraId="7A3C8E88" w14:textId="77777777" w:rsidR="000176B6" w:rsidRPr="001B7EFB" w:rsidRDefault="000176B6" w:rsidP="000176B6">
            <w:pPr>
              <w:rPr>
                <w:sz w:val="18"/>
                <w:szCs w:val="18"/>
              </w:rPr>
            </w:pPr>
            <w:r w:rsidRPr="001B7EFB">
              <w:rPr>
                <w:sz w:val="18"/>
                <w:szCs w:val="18"/>
              </w:rPr>
              <w:t>6.2875</w:t>
            </w:r>
          </w:p>
        </w:tc>
        <w:tc>
          <w:tcPr>
            <w:tcW w:w="0" w:type="auto"/>
            <w:noWrap/>
            <w:hideMark/>
          </w:tcPr>
          <w:p w14:paraId="0034DFEF" w14:textId="77777777" w:rsidR="000176B6" w:rsidRPr="001B7EFB" w:rsidRDefault="000176B6" w:rsidP="000176B6">
            <w:pPr>
              <w:rPr>
                <w:sz w:val="18"/>
                <w:szCs w:val="18"/>
              </w:rPr>
            </w:pPr>
            <w:r w:rsidRPr="001B7EFB">
              <w:rPr>
                <w:sz w:val="18"/>
                <w:szCs w:val="18"/>
              </w:rPr>
              <w:t>17.8764</w:t>
            </w:r>
          </w:p>
        </w:tc>
        <w:tc>
          <w:tcPr>
            <w:tcW w:w="0" w:type="auto"/>
            <w:noWrap/>
            <w:hideMark/>
          </w:tcPr>
          <w:p w14:paraId="44B54CC8" w14:textId="77777777" w:rsidR="000176B6" w:rsidRPr="001B7EFB" w:rsidRDefault="000176B6" w:rsidP="000176B6">
            <w:pPr>
              <w:rPr>
                <w:sz w:val="18"/>
                <w:szCs w:val="18"/>
              </w:rPr>
            </w:pPr>
            <w:r w:rsidRPr="001B7EFB">
              <w:rPr>
                <w:sz w:val="18"/>
                <w:szCs w:val="18"/>
              </w:rPr>
              <w:t>1.538</w:t>
            </w:r>
          </w:p>
        </w:tc>
      </w:tr>
      <w:tr w:rsidR="000176B6" w:rsidRPr="001B7EFB" w14:paraId="0837FADE" w14:textId="77777777" w:rsidTr="00D8792E">
        <w:tc>
          <w:tcPr>
            <w:tcW w:w="0" w:type="auto"/>
            <w:noWrap/>
            <w:hideMark/>
          </w:tcPr>
          <w:p w14:paraId="539C3BD0" w14:textId="77777777" w:rsidR="000176B6" w:rsidRPr="001B7EFB" w:rsidRDefault="000176B6" w:rsidP="000176B6">
            <w:pPr>
              <w:rPr>
                <w:sz w:val="18"/>
                <w:szCs w:val="18"/>
              </w:rPr>
            </w:pPr>
            <w:r w:rsidRPr="001B7EFB">
              <w:rPr>
                <w:sz w:val="18"/>
                <w:szCs w:val="18"/>
              </w:rPr>
              <w:t>52</w:t>
            </w:r>
          </w:p>
        </w:tc>
        <w:tc>
          <w:tcPr>
            <w:tcW w:w="0" w:type="auto"/>
          </w:tcPr>
          <w:p w14:paraId="5685BBD6" w14:textId="603A8273" w:rsidR="000176B6" w:rsidRPr="001B7EFB" w:rsidRDefault="000176B6" w:rsidP="000176B6">
            <w:pPr>
              <w:rPr>
                <w:sz w:val="18"/>
                <w:szCs w:val="18"/>
              </w:rPr>
            </w:pPr>
            <w:r w:rsidRPr="001B7EFB">
              <w:rPr>
                <w:sz w:val="18"/>
                <w:szCs w:val="18"/>
              </w:rPr>
              <w:t>ENSG00000166928</w:t>
            </w:r>
          </w:p>
        </w:tc>
        <w:tc>
          <w:tcPr>
            <w:tcW w:w="0" w:type="auto"/>
            <w:noWrap/>
            <w:hideMark/>
          </w:tcPr>
          <w:p w14:paraId="2BAF8B2E" w14:textId="6DD9C5CA" w:rsidR="000176B6" w:rsidRPr="001B7EFB" w:rsidRDefault="000176B6" w:rsidP="000176B6">
            <w:pPr>
              <w:rPr>
                <w:sz w:val="18"/>
                <w:szCs w:val="18"/>
              </w:rPr>
            </w:pPr>
            <w:r w:rsidRPr="001B7EFB">
              <w:rPr>
                <w:sz w:val="18"/>
                <w:szCs w:val="18"/>
              </w:rPr>
              <w:t>MS4A14</w:t>
            </w:r>
          </w:p>
        </w:tc>
        <w:tc>
          <w:tcPr>
            <w:tcW w:w="0" w:type="auto"/>
            <w:noWrap/>
            <w:hideMark/>
          </w:tcPr>
          <w:p w14:paraId="7AFDBB81" w14:textId="77777777" w:rsidR="000176B6" w:rsidRPr="001B7EFB" w:rsidRDefault="000176B6" w:rsidP="000176B6">
            <w:pPr>
              <w:rPr>
                <w:sz w:val="18"/>
                <w:szCs w:val="18"/>
              </w:rPr>
            </w:pPr>
            <w:r w:rsidRPr="001B7EFB">
              <w:rPr>
                <w:sz w:val="18"/>
                <w:szCs w:val="18"/>
              </w:rPr>
              <w:t>1.12E-04</w:t>
            </w:r>
          </w:p>
        </w:tc>
        <w:tc>
          <w:tcPr>
            <w:tcW w:w="0" w:type="auto"/>
            <w:noWrap/>
            <w:hideMark/>
          </w:tcPr>
          <w:p w14:paraId="730F3740" w14:textId="77777777" w:rsidR="000176B6" w:rsidRPr="001B7EFB" w:rsidRDefault="000176B6" w:rsidP="000176B6">
            <w:pPr>
              <w:rPr>
                <w:sz w:val="18"/>
                <w:szCs w:val="18"/>
              </w:rPr>
            </w:pPr>
            <w:r w:rsidRPr="001B7EFB">
              <w:rPr>
                <w:sz w:val="18"/>
                <w:szCs w:val="18"/>
              </w:rPr>
              <w:t>0.033</w:t>
            </w:r>
          </w:p>
        </w:tc>
        <w:tc>
          <w:tcPr>
            <w:tcW w:w="0" w:type="auto"/>
            <w:noWrap/>
            <w:hideMark/>
          </w:tcPr>
          <w:p w14:paraId="29C787F7" w14:textId="77777777" w:rsidR="000176B6" w:rsidRPr="001B7EFB" w:rsidRDefault="000176B6" w:rsidP="000176B6">
            <w:pPr>
              <w:rPr>
                <w:sz w:val="18"/>
                <w:szCs w:val="18"/>
              </w:rPr>
            </w:pPr>
            <w:r w:rsidRPr="001B7EFB">
              <w:rPr>
                <w:sz w:val="18"/>
                <w:szCs w:val="18"/>
              </w:rPr>
              <w:t>-1.332</w:t>
            </w:r>
          </w:p>
        </w:tc>
        <w:tc>
          <w:tcPr>
            <w:tcW w:w="0" w:type="auto"/>
            <w:noWrap/>
            <w:hideMark/>
          </w:tcPr>
          <w:p w14:paraId="66B7CFFE" w14:textId="77777777" w:rsidR="000176B6" w:rsidRPr="001B7EFB" w:rsidRDefault="000176B6" w:rsidP="000176B6">
            <w:pPr>
              <w:rPr>
                <w:sz w:val="18"/>
                <w:szCs w:val="18"/>
              </w:rPr>
            </w:pPr>
            <w:r w:rsidRPr="001B7EFB">
              <w:rPr>
                <w:sz w:val="18"/>
                <w:szCs w:val="18"/>
              </w:rPr>
              <w:t>2.4302</w:t>
            </w:r>
          </w:p>
        </w:tc>
        <w:tc>
          <w:tcPr>
            <w:tcW w:w="0" w:type="auto"/>
            <w:noWrap/>
            <w:hideMark/>
          </w:tcPr>
          <w:p w14:paraId="34B32521" w14:textId="77777777" w:rsidR="000176B6" w:rsidRPr="001B7EFB" w:rsidRDefault="000176B6" w:rsidP="000176B6">
            <w:pPr>
              <w:rPr>
                <w:sz w:val="18"/>
                <w:szCs w:val="18"/>
              </w:rPr>
            </w:pPr>
            <w:r w:rsidRPr="001B7EFB">
              <w:rPr>
                <w:sz w:val="18"/>
                <w:szCs w:val="18"/>
              </w:rPr>
              <w:t>17.6919</w:t>
            </w:r>
          </w:p>
        </w:tc>
        <w:tc>
          <w:tcPr>
            <w:tcW w:w="0" w:type="auto"/>
            <w:noWrap/>
            <w:hideMark/>
          </w:tcPr>
          <w:p w14:paraId="540613F2" w14:textId="77777777" w:rsidR="000176B6" w:rsidRPr="001B7EFB" w:rsidRDefault="000176B6" w:rsidP="000176B6">
            <w:pPr>
              <w:rPr>
                <w:sz w:val="18"/>
                <w:szCs w:val="18"/>
              </w:rPr>
            </w:pPr>
            <w:r w:rsidRPr="001B7EFB">
              <w:rPr>
                <w:sz w:val="18"/>
                <w:szCs w:val="18"/>
              </w:rPr>
              <w:t>0.397</w:t>
            </w:r>
          </w:p>
        </w:tc>
      </w:tr>
      <w:tr w:rsidR="000176B6" w:rsidRPr="001B7EFB" w14:paraId="2994D85E" w14:textId="77777777" w:rsidTr="00D8792E">
        <w:tc>
          <w:tcPr>
            <w:tcW w:w="0" w:type="auto"/>
            <w:noWrap/>
            <w:hideMark/>
          </w:tcPr>
          <w:p w14:paraId="669FC2DB" w14:textId="77777777" w:rsidR="000176B6" w:rsidRPr="001B7EFB" w:rsidRDefault="000176B6" w:rsidP="000176B6">
            <w:pPr>
              <w:rPr>
                <w:sz w:val="18"/>
                <w:szCs w:val="18"/>
              </w:rPr>
            </w:pPr>
            <w:r w:rsidRPr="001B7EFB">
              <w:rPr>
                <w:sz w:val="18"/>
                <w:szCs w:val="18"/>
              </w:rPr>
              <w:t>53</w:t>
            </w:r>
          </w:p>
        </w:tc>
        <w:tc>
          <w:tcPr>
            <w:tcW w:w="0" w:type="auto"/>
          </w:tcPr>
          <w:p w14:paraId="12FB22D6" w14:textId="3FAB553D" w:rsidR="000176B6" w:rsidRPr="001B7EFB" w:rsidRDefault="000176B6" w:rsidP="000176B6">
            <w:pPr>
              <w:rPr>
                <w:sz w:val="18"/>
                <w:szCs w:val="18"/>
              </w:rPr>
            </w:pPr>
            <w:r w:rsidRPr="001B7EFB">
              <w:rPr>
                <w:sz w:val="18"/>
                <w:szCs w:val="18"/>
              </w:rPr>
              <w:t>ENSG00000138080</w:t>
            </w:r>
          </w:p>
        </w:tc>
        <w:tc>
          <w:tcPr>
            <w:tcW w:w="0" w:type="auto"/>
            <w:noWrap/>
            <w:hideMark/>
          </w:tcPr>
          <w:p w14:paraId="1A032BD8" w14:textId="3F3297ED" w:rsidR="000176B6" w:rsidRPr="001B7EFB" w:rsidRDefault="000176B6" w:rsidP="000176B6">
            <w:pPr>
              <w:rPr>
                <w:sz w:val="18"/>
                <w:szCs w:val="18"/>
              </w:rPr>
            </w:pPr>
            <w:r w:rsidRPr="001B7EFB">
              <w:rPr>
                <w:sz w:val="18"/>
                <w:szCs w:val="18"/>
              </w:rPr>
              <w:t>EMILIN1</w:t>
            </w:r>
          </w:p>
        </w:tc>
        <w:tc>
          <w:tcPr>
            <w:tcW w:w="0" w:type="auto"/>
            <w:noWrap/>
            <w:hideMark/>
          </w:tcPr>
          <w:p w14:paraId="05AACA90" w14:textId="77777777" w:rsidR="000176B6" w:rsidRPr="001B7EFB" w:rsidRDefault="000176B6" w:rsidP="000176B6">
            <w:pPr>
              <w:rPr>
                <w:sz w:val="18"/>
                <w:szCs w:val="18"/>
              </w:rPr>
            </w:pPr>
            <w:r w:rsidRPr="001B7EFB">
              <w:rPr>
                <w:sz w:val="18"/>
                <w:szCs w:val="18"/>
              </w:rPr>
              <w:t>1.12E-04</w:t>
            </w:r>
          </w:p>
        </w:tc>
        <w:tc>
          <w:tcPr>
            <w:tcW w:w="0" w:type="auto"/>
            <w:noWrap/>
            <w:hideMark/>
          </w:tcPr>
          <w:p w14:paraId="04299809" w14:textId="77777777" w:rsidR="000176B6" w:rsidRPr="001B7EFB" w:rsidRDefault="000176B6" w:rsidP="000176B6">
            <w:pPr>
              <w:rPr>
                <w:sz w:val="18"/>
                <w:szCs w:val="18"/>
              </w:rPr>
            </w:pPr>
            <w:r w:rsidRPr="001B7EFB">
              <w:rPr>
                <w:sz w:val="18"/>
                <w:szCs w:val="18"/>
              </w:rPr>
              <w:t>0.033</w:t>
            </w:r>
          </w:p>
        </w:tc>
        <w:tc>
          <w:tcPr>
            <w:tcW w:w="0" w:type="auto"/>
            <w:noWrap/>
            <w:hideMark/>
          </w:tcPr>
          <w:p w14:paraId="4ABA3AB4" w14:textId="77777777" w:rsidR="000176B6" w:rsidRPr="001B7EFB" w:rsidRDefault="000176B6" w:rsidP="000176B6">
            <w:pPr>
              <w:rPr>
                <w:sz w:val="18"/>
                <w:szCs w:val="18"/>
              </w:rPr>
            </w:pPr>
            <w:r w:rsidRPr="001B7EFB">
              <w:rPr>
                <w:sz w:val="18"/>
                <w:szCs w:val="18"/>
              </w:rPr>
              <w:t>0.878</w:t>
            </w:r>
          </w:p>
        </w:tc>
        <w:tc>
          <w:tcPr>
            <w:tcW w:w="0" w:type="auto"/>
            <w:noWrap/>
            <w:hideMark/>
          </w:tcPr>
          <w:p w14:paraId="656AF663" w14:textId="77777777" w:rsidR="000176B6" w:rsidRPr="001B7EFB" w:rsidRDefault="000176B6" w:rsidP="000176B6">
            <w:pPr>
              <w:rPr>
                <w:sz w:val="18"/>
                <w:szCs w:val="18"/>
              </w:rPr>
            </w:pPr>
            <w:r w:rsidRPr="001B7EFB">
              <w:rPr>
                <w:sz w:val="18"/>
                <w:szCs w:val="18"/>
              </w:rPr>
              <w:t>7.4151</w:t>
            </w:r>
          </w:p>
        </w:tc>
        <w:tc>
          <w:tcPr>
            <w:tcW w:w="0" w:type="auto"/>
            <w:noWrap/>
            <w:hideMark/>
          </w:tcPr>
          <w:p w14:paraId="537B1C7D" w14:textId="77777777" w:rsidR="000176B6" w:rsidRPr="001B7EFB" w:rsidRDefault="000176B6" w:rsidP="000176B6">
            <w:pPr>
              <w:rPr>
                <w:sz w:val="18"/>
                <w:szCs w:val="18"/>
              </w:rPr>
            </w:pPr>
            <w:r w:rsidRPr="001B7EFB">
              <w:rPr>
                <w:sz w:val="18"/>
                <w:szCs w:val="18"/>
              </w:rPr>
              <w:t>17.6827</w:t>
            </w:r>
          </w:p>
        </w:tc>
        <w:tc>
          <w:tcPr>
            <w:tcW w:w="0" w:type="auto"/>
            <w:noWrap/>
            <w:hideMark/>
          </w:tcPr>
          <w:p w14:paraId="7B3E8C2F" w14:textId="77777777" w:rsidR="000176B6" w:rsidRPr="001B7EFB" w:rsidRDefault="000176B6" w:rsidP="000176B6">
            <w:pPr>
              <w:rPr>
                <w:sz w:val="18"/>
                <w:szCs w:val="18"/>
              </w:rPr>
            </w:pPr>
            <w:r w:rsidRPr="001B7EFB">
              <w:rPr>
                <w:sz w:val="18"/>
                <w:szCs w:val="18"/>
              </w:rPr>
              <w:t>1.837</w:t>
            </w:r>
          </w:p>
        </w:tc>
      </w:tr>
      <w:tr w:rsidR="000176B6" w:rsidRPr="001B7EFB" w14:paraId="29D81F7A" w14:textId="77777777" w:rsidTr="00D8792E">
        <w:tc>
          <w:tcPr>
            <w:tcW w:w="0" w:type="auto"/>
            <w:noWrap/>
            <w:hideMark/>
          </w:tcPr>
          <w:p w14:paraId="4E3D5A33" w14:textId="77777777" w:rsidR="000176B6" w:rsidRPr="001B7EFB" w:rsidRDefault="000176B6" w:rsidP="000176B6">
            <w:pPr>
              <w:rPr>
                <w:sz w:val="18"/>
                <w:szCs w:val="18"/>
              </w:rPr>
            </w:pPr>
            <w:r w:rsidRPr="001B7EFB">
              <w:rPr>
                <w:sz w:val="18"/>
                <w:szCs w:val="18"/>
              </w:rPr>
              <w:t>54</w:t>
            </w:r>
          </w:p>
        </w:tc>
        <w:tc>
          <w:tcPr>
            <w:tcW w:w="0" w:type="auto"/>
          </w:tcPr>
          <w:p w14:paraId="25FE2CC9" w14:textId="2AF1C85F" w:rsidR="000176B6" w:rsidRPr="001B7EFB" w:rsidRDefault="000176B6" w:rsidP="000176B6">
            <w:pPr>
              <w:rPr>
                <w:sz w:val="18"/>
                <w:szCs w:val="18"/>
              </w:rPr>
            </w:pPr>
            <w:r w:rsidRPr="001B7EFB">
              <w:rPr>
                <w:sz w:val="18"/>
                <w:szCs w:val="18"/>
              </w:rPr>
              <w:t>ENSG00000019549</w:t>
            </w:r>
          </w:p>
        </w:tc>
        <w:tc>
          <w:tcPr>
            <w:tcW w:w="0" w:type="auto"/>
            <w:noWrap/>
            <w:hideMark/>
          </w:tcPr>
          <w:p w14:paraId="22BA3E61" w14:textId="5A706C78" w:rsidR="000176B6" w:rsidRPr="001B7EFB" w:rsidRDefault="000176B6" w:rsidP="000176B6">
            <w:pPr>
              <w:rPr>
                <w:sz w:val="18"/>
                <w:szCs w:val="18"/>
              </w:rPr>
            </w:pPr>
            <w:r w:rsidRPr="001B7EFB">
              <w:rPr>
                <w:sz w:val="18"/>
                <w:szCs w:val="18"/>
              </w:rPr>
              <w:t>SNAI2</w:t>
            </w:r>
          </w:p>
        </w:tc>
        <w:tc>
          <w:tcPr>
            <w:tcW w:w="0" w:type="auto"/>
            <w:noWrap/>
            <w:hideMark/>
          </w:tcPr>
          <w:p w14:paraId="094B463C" w14:textId="77777777" w:rsidR="000176B6" w:rsidRPr="001B7EFB" w:rsidRDefault="000176B6" w:rsidP="000176B6">
            <w:pPr>
              <w:rPr>
                <w:sz w:val="18"/>
                <w:szCs w:val="18"/>
              </w:rPr>
            </w:pPr>
            <w:r w:rsidRPr="001B7EFB">
              <w:rPr>
                <w:sz w:val="18"/>
                <w:szCs w:val="18"/>
              </w:rPr>
              <w:t>1.16E-04</w:t>
            </w:r>
          </w:p>
        </w:tc>
        <w:tc>
          <w:tcPr>
            <w:tcW w:w="0" w:type="auto"/>
            <w:noWrap/>
            <w:hideMark/>
          </w:tcPr>
          <w:p w14:paraId="27D2335B" w14:textId="77777777" w:rsidR="000176B6" w:rsidRPr="001B7EFB" w:rsidRDefault="000176B6" w:rsidP="000176B6">
            <w:pPr>
              <w:rPr>
                <w:sz w:val="18"/>
                <w:szCs w:val="18"/>
              </w:rPr>
            </w:pPr>
            <w:r w:rsidRPr="001B7EFB">
              <w:rPr>
                <w:sz w:val="18"/>
                <w:szCs w:val="18"/>
              </w:rPr>
              <w:t>0.033</w:t>
            </w:r>
          </w:p>
        </w:tc>
        <w:tc>
          <w:tcPr>
            <w:tcW w:w="0" w:type="auto"/>
            <w:noWrap/>
            <w:hideMark/>
          </w:tcPr>
          <w:p w14:paraId="4608EF71" w14:textId="77777777" w:rsidR="000176B6" w:rsidRPr="001B7EFB" w:rsidRDefault="000176B6" w:rsidP="000176B6">
            <w:pPr>
              <w:rPr>
                <w:sz w:val="18"/>
                <w:szCs w:val="18"/>
              </w:rPr>
            </w:pPr>
            <w:r w:rsidRPr="001B7EFB">
              <w:rPr>
                <w:sz w:val="18"/>
                <w:szCs w:val="18"/>
              </w:rPr>
              <w:t>1.110</w:t>
            </w:r>
          </w:p>
        </w:tc>
        <w:tc>
          <w:tcPr>
            <w:tcW w:w="0" w:type="auto"/>
            <w:noWrap/>
            <w:hideMark/>
          </w:tcPr>
          <w:p w14:paraId="5FD6A388" w14:textId="77777777" w:rsidR="000176B6" w:rsidRPr="001B7EFB" w:rsidRDefault="000176B6" w:rsidP="000176B6">
            <w:pPr>
              <w:rPr>
                <w:sz w:val="18"/>
                <w:szCs w:val="18"/>
              </w:rPr>
            </w:pPr>
            <w:r w:rsidRPr="001B7EFB">
              <w:rPr>
                <w:sz w:val="18"/>
                <w:szCs w:val="18"/>
              </w:rPr>
              <w:t>3.5142</w:t>
            </w:r>
          </w:p>
        </w:tc>
        <w:tc>
          <w:tcPr>
            <w:tcW w:w="0" w:type="auto"/>
            <w:noWrap/>
            <w:hideMark/>
          </w:tcPr>
          <w:p w14:paraId="484C7E4F" w14:textId="77777777" w:rsidR="000176B6" w:rsidRPr="001B7EFB" w:rsidRDefault="000176B6" w:rsidP="000176B6">
            <w:pPr>
              <w:rPr>
                <w:sz w:val="18"/>
                <w:szCs w:val="18"/>
              </w:rPr>
            </w:pPr>
            <w:r w:rsidRPr="001B7EFB">
              <w:rPr>
                <w:sz w:val="18"/>
                <w:szCs w:val="18"/>
              </w:rPr>
              <w:t>17.5963</w:t>
            </w:r>
          </w:p>
        </w:tc>
        <w:tc>
          <w:tcPr>
            <w:tcW w:w="0" w:type="auto"/>
            <w:noWrap/>
            <w:hideMark/>
          </w:tcPr>
          <w:p w14:paraId="5C7C5BBC" w14:textId="77777777" w:rsidR="000176B6" w:rsidRPr="001B7EFB" w:rsidRDefault="000176B6" w:rsidP="000176B6">
            <w:pPr>
              <w:rPr>
                <w:sz w:val="18"/>
                <w:szCs w:val="18"/>
              </w:rPr>
            </w:pPr>
            <w:r w:rsidRPr="001B7EFB">
              <w:rPr>
                <w:sz w:val="18"/>
                <w:szCs w:val="18"/>
              </w:rPr>
              <w:t>2.158</w:t>
            </w:r>
          </w:p>
        </w:tc>
      </w:tr>
      <w:tr w:rsidR="000176B6" w:rsidRPr="001B7EFB" w14:paraId="47BBA031" w14:textId="77777777" w:rsidTr="00D8792E">
        <w:tc>
          <w:tcPr>
            <w:tcW w:w="0" w:type="auto"/>
            <w:noWrap/>
            <w:hideMark/>
          </w:tcPr>
          <w:p w14:paraId="633C5F8A" w14:textId="77777777" w:rsidR="000176B6" w:rsidRPr="001B7EFB" w:rsidRDefault="000176B6" w:rsidP="000176B6">
            <w:pPr>
              <w:rPr>
                <w:sz w:val="18"/>
                <w:szCs w:val="18"/>
              </w:rPr>
            </w:pPr>
            <w:r w:rsidRPr="001B7EFB">
              <w:rPr>
                <w:sz w:val="18"/>
                <w:szCs w:val="18"/>
              </w:rPr>
              <w:t>55</w:t>
            </w:r>
          </w:p>
        </w:tc>
        <w:tc>
          <w:tcPr>
            <w:tcW w:w="0" w:type="auto"/>
          </w:tcPr>
          <w:p w14:paraId="1E774501" w14:textId="18A0BBBB" w:rsidR="000176B6" w:rsidRPr="001B7EFB" w:rsidRDefault="000176B6" w:rsidP="000176B6">
            <w:pPr>
              <w:rPr>
                <w:sz w:val="18"/>
                <w:szCs w:val="18"/>
              </w:rPr>
            </w:pPr>
            <w:r w:rsidRPr="001B7EFB">
              <w:rPr>
                <w:sz w:val="18"/>
                <w:szCs w:val="18"/>
              </w:rPr>
              <w:t>ENSG00000198832</w:t>
            </w:r>
          </w:p>
        </w:tc>
        <w:tc>
          <w:tcPr>
            <w:tcW w:w="0" w:type="auto"/>
            <w:noWrap/>
            <w:hideMark/>
          </w:tcPr>
          <w:p w14:paraId="1E2A1145" w14:textId="580DA4C7" w:rsidR="000176B6" w:rsidRPr="001B7EFB" w:rsidRDefault="000176B6" w:rsidP="000176B6">
            <w:pPr>
              <w:rPr>
                <w:sz w:val="18"/>
                <w:szCs w:val="18"/>
              </w:rPr>
            </w:pPr>
            <w:r w:rsidRPr="001B7EFB">
              <w:rPr>
                <w:sz w:val="18"/>
                <w:szCs w:val="18"/>
              </w:rPr>
              <w:t>SELENOM</w:t>
            </w:r>
          </w:p>
        </w:tc>
        <w:tc>
          <w:tcPr>
            <w:tcW w:w="0" w:type="auto"/>
            <w:noWrap/>
            <w:hideMark/>
          </w:tcPr>
          <w:p w14:paraId="4AD2BE31" w14:textId="77777777" w:rsidR="000176B6" w:rsidRPr="001B7EFB" w:rsidRDefault="000176B6" w:rsidP="000176B6">
            <w:pPr>
              <w:rPr>
                <w:sz w:val="18"/>
                <w:szCs w:val="18"/>
              </w:rPr>
            </w:pPr>
            <w:r w:rsidRPr="001B7EFB">
              <w:rPr>
                <w:sz w:val="18"/>
                <w:szCs w:val="18"/>
              </w:rPr>
              <w:t>1.22E-04</w:t>
            </w:r>
          </w:p>
        </w:tc>
        <w:tc>
          <w:tcPr>
            <w:tcW w:w="0" w:type="auto"/>
            <w:noWrap/>
            <w:hideMark/>
          </w:tcPr>
          <w:p w14:paraId="11D74B80" w14:textId="77777777" w:rsidR="000176B6" w:rsidRPr="001B7EFB" w:rsidRDefault="000176B6" w:rsidP="000176B6">
            <w:pPr>
              <w:rPr>
                <w:sz w:val="18"/>
                <w:szCs w:val="18"/>
              </w:rPr>
            </w:pPr>
            <w:r w:rsidRPr="001B7EFB">
              <w:rPr>
                <w:sz w:val="18"/>
                <w:szCs w:val="18"/>
              </w:rPr>
              <w:t>0.034</w:t>
            </w:r>
          </w:p>
        </w:tc>
        <w:tc>
          <w:tcPr>
            <w:tcW w:w="0" w:type="auto"/>
            <w:noWrap/>
            <w:hideMark/>
          </w:tcPr>
          <w:p w14:paraId="0B781DFB" w14:textId="77777777" w:rsidR="000176B6" w:rsidRPr="001B7EFB" w:rsidRDefault="000176B6" w:rsidP="000176B6">
            <w:pPr>
              <w:rPr>
                <w:sz w:val="18"/>
                <w:szCs w:val="18"/>
              </w:rPr>
            </w:pPr>
            <w:r w:rsidRPr="001B7EFB">
              <w:rPr>
                <w:sz w:val="18"/>
                <w:szCs w:val="18"/>
              </w:rPr>
              <w:t>0.527</w:t>
            </w:r>
          </w:p>
        </w:tc>
        <w:tc>
          <w:tcPr>
            <w:tcW w:w="0" w:type="auto"/>
            <w:noWrap/>
            <w:hideMark/>
          </w:tcPr>
          <w:p w14:paraId="1A22EDAB" w14:textId="77777777" w:rsidR="000176B6" w:rsidRPr="001B7EFB" w:rsidRDefault="000176B6" w:rsidP="000176B6">
            <w:pPr>
              <w:rPr>
                <w:sz w:val="18"/>
                <w:szCs w:val="18"/>
              </w:rPr>
            </w:pPr>
            <w:r w:rsidRPr="001B7EFB">
              <w:rPr>
                <w:sz w:val="18"/>
                <w:szCs w:val="18"/>
              </w:rPr>
              <w:t>5.1019</w:t>
            </w:r>
          </w:p>
        </w:tc>
        <w:tc>
          <w:tcPr>
            <w:tcW w:w="0" w:type="auto"/>
            <w:noWrap/>
            <w:hideMark/>
          </w:tcPr>
          <w:p w14:paraId="49047789" w14:textId="77777777" w:rsidR="000176B6" w:rsidRPr="001B7EFB" w:rsidRDefault="000176B6" w:rsidP="000176B6">
            <w:pPr>
              <w:rPr>
                <w:sz w:val="18"/>
                <w:szCs w:val="18"/>
              </w:rPr>
            </w:pPr>
            <w:r w:rsidRPr="001B7EFB">
              <w:rPr>
                <w:sz w:val="18"/>
                <w:szCs w:val="18"/>
              </w:rPr>
              <w:t>17.4732</w:t>
            </w:r>
          </w:p>
        </w:tc>
        <w:tc>
          <w:tcPr>
            <w:tcW w:w="0" w:type="auto"/>
            <w:noWrap/>
            <w:hideMark/>
          </w:tcPr>
          <w:p w14:paraId="55CA2A0A" w14:textId="77777777" w:rsidR="000176B6" w:rsidRPr="001B7EFB" w:rsidRDefault="000176B6" w:rsidP="000176B6">
            <w:pPr>
              <w:rPr>
                <w:sz w:val="18"/>
                <w:szCs w:val="18"/>
              </w:rPr>
            </w:pPr>
            <w:r w:rsidRPr="001B7EFB">
              <w:rPr>
                <w:sz w:val="18"/>
                <w:szCs w:val="18"/>
              </w:rPr>
              <w:t>1.440</w:t>
            </w:r>
          </w:p>
        </w:tc>
      </w:tr>
      <w:tr w:rsidR="000176B6" w:rsidRPr="001B7EFB" w14:paraId="313CFA23" w14:textId="77777777" w:rsidTr="00D8792E">
        <w:tc>
          <w:tcPr>
            <w:tcW w:w="0" w:type="auto"/>
            <w:noWrap/>
            <w:hideMark/>
          </w:tcPr>
          <w:p w14:paraId="03FD5A7C" w14:textId="77777777" w:rsidR="000176B6" w:rsidRPr="001B7EFB" w:rsidRDefault="000176B6" w:rsidP="000176B6">
            <w:pPr>
              <w:rPr>
                <w:sz w:val="18"/>
                <w:szCs w:val="18"/>
              </w:rPr>
            </w:pPr>
            <w:r w:rsidRPr="001B7EFB">
              <w:rPr>
                <w:sz w:val="18"/>
                <w:szCs w:val="18"/>
              </w:rPr>
              <w:t>56</w:t>
            </w:r>
          </w:p>
        </w:tc>
        <w:tc>
          <w:tcPr>
            <w:tcW w:w="0" w:type="auto"/>
          </w:tcPr>
          <w:p w14:paraId="6E940770" w14:textId="694EB8E4" w:rsidR="000176B6" w:rsidRPr="001B7EFB" w:rsidRDefault="000176B6" w:rsidP="000176B6">
            <w:pPr>
              <w:rPr>
                <w:sz w:val="18"/>
                <w:szCs w:val="18"/>
              </w:rPr>
            </w:pPr>
            <w:r w:rsidRPr="001B7EFB">
              <w:rPr>
                <w:sz w:val="18"/>
                <w:szCs w:val="18"/>
              </w:rPr>
              <w:t>ENSG00000118849</w:t>
            </w:r>
          </w:p>
        </w:tc>
        <w:tc>
          <w:tcPr>
            <w:tcW w:w="0" w:type="auto"/>
            <w:noWrap/>
            <w:hideMark/>
          </w:tcPr>
          <w:p w14:paraId="298502FE" w14:textId="63026971" w:rsidR="000176B6" w:rsidRPr="001B7EFB" w:rsidRDefault="000176B6" w:rsidP="000176B6">
            <w:pPr>
              <w:rPr>
                <w:sz w:val="18"/>
                <w:szCs w:val="18"/>
              </w:rPr>
            </w:pPr>
            <w:r w:rsidRPr="001B7EFB">
              <w:rPr>
                <w:sz w:val="18"/>
                <w:szCs w:val="18"/>
              </w:rPr>
              <w:t>RARRES1</w:t>
            </w:r>
          </w:p>
        </w:tc>
        <w:tc>
          <w:tcPr>
            <w:tcW w:w="0" w:type="auto"/>
            <w:noWrap/>
            <w:hideMark/>
          </w:tcPr>
          <w:p w14:paraId="5140EBBB" w14:textId="77777777" w:rsidR="000176B6" w:rsidRPr="001B7EFB" w:rsidRDefault="000176B6" w:rsidP="000176B6">
            <w:pPr>
              <w:rPr>
                <w:sz w:val="18"/>
                <w:szCs w:val="18"/>
              </w:rPr>
            </w:pPr>
            <w:r w:rsidRPr="001B7EFB">
              <w:rPr>
                <w:sz w:val="18"/>
                <w:szCs w:val="18"/>
              </w:rPr>
              <w:t>1.23E-04</w:t>
            </w:r>
          </w:p>
        </w:tc>
        <w:tc>
          <w:tcPr>
            <w:tcW w:w="0" w:type="auto"/>
            <w:noWrap/>
            <w:hideMark/>
          </w:tcPr>
          <w:p w14:paraId="42A03748" w14:textId="77777777" w:rsidR="000176B6" w:rsidRPr="001B7EFB" w:rsidRDefault="000176B6" w:rsidP="000176B6">
            <w:pPr>
              <w:rPr>
                <w:sz w:val="18"/>
                <w:szCs w:val="18"/>
              </w:rPr>
            </w:pPr>
            <w:r w:rsidRPr="001B7EFB">
              <w:rPr>
                <w:sz w:val="18"/>
                <w:szCs w:val="18"/>
              </w:rPr>
              <w:t>0.034</w:t>
            </w:r>
          </w:p>
        </w:tc>
        <w:tc>
          <w:tcPr>
            <w:tcW w:w="0" w:type="auto"/>
            <w:noWrap/>
            <w:hideMark/>
          </w:tcPr>
          <w:p w14:paraId="17759089" w14:textId="77777777" w:rsidR="000176B6" w:rsidRPr="001B7EFB" w:rsidRDefault="000176B6" w:rsidP="000176B6">
            <w:pPr>
              <w:rPr>
                <w:sz w:val="18"/>
                <w:szCs w:val="18"/>
              </w:rPr>
            </w:pPr>
            <w:r w:rsidRPr="001B7EFB">
              <w:rPr>
                <w:sz w:val="18"/>
                <w:szCs w:val="18"/>
              </w:rPr>
              <w:t>1.493</w:t>
            </w:r>
          </w:p>
        </w:tc>
        <w:tc>
          <w:tcPr>
            <w:tcW w:w="0" w:type="auto"/>
            <w:noWrap/>
            <w:hideMark/>
          </w:tcPr>
          <w:p w14:paraId="1436A745" w14:textId="77777777" w:rsidR="000176B6" w:rsidRPr="001B7EFB" w:rsidRDefault="000176B6" w:rsidP="000176B6">
            <w:pPr>
              <w:rPr>
                <w:sz w:val="18"/>
                <w:szCs w:val="18"/>
              </w:rPr>
            </w:pPr>
            <w:r w:rsidRPr="001B7EFB">
              <w:rPr>
                <w:sz w:val="18"/>
                <w:szCs w:val="18"/>
              </w:rPr>
              <w:t>4.9657</w:t>
            </w:r>
          </w:p>
        </w:tc>
        <w:tc>
          <w:tcPr>
            <w:tcW w:w="0" w:type="auto"/>
            <w:noWrap/>
            <w:hideMark/>
          </w:tcPr>
          <w:p w14:paraId="0FBBD132" w14:textId="77777777" w:rsidR="000176B6" w:rsidRPr="001B7EFB" w:rsidRDefault="000176B6" w:rsidP="000176B6">
            <w:pPr>
              <w:rPr>
                <w:sz w:val="18"/>
                <w:szCs w:val="18"/>
              </w:rPr>
            </w:pPr>
            <w:r w:rsidRPr="001B7EFB">
              <w:rPr>
                <w:sz w:val="18"/>
                <w:szCs w:val="18"/>
              </w:rPr>
              <w:t>17.4414</w:t>
            </w:r>
          </w:p>
        </w:tc>
        <w:tc>
          <w:tcPr>
            <w:tcW w:w="0" w:type="auto"/>
            <w:noWrap/>
            <w:hideMark/>
          </w:tcPr>
          <w:p w14:paraId="627157AA" w14:textId="77777777" w:rsidR="000176B6" w:rsidRPr="001B7EFB" w:rsidRDefault="000176B6" w:rsidP="000176B6">
            <w:pPr>
              <w:rPr>
                <w:sz w:val="18"/>
                <w:szCs w:val="18"/>
              </w:rPr>
            </w:pPr>
            <w:r w:rsidRPr="001B7EFB">
              <w:rPr>
                <w:sz w:val="18"/>
                <w:szCs w:val="18"/>
              </w:rPr>
              <w:t>2.814</w:t>
            </w:r>
          </w:p>
        </w:tc>
      </w:tr>
      <w:tr w:rsidR="000176B6" w:rsidRPr="001B7EFB" w14:paraId="0DC08554" w14:textId="77777777" w:rsidTr="00D8792E">
        <w:tc>
          <w:tcPr>
            <w:tcW w:w="0" w:type="auto"/>
            <w:noWrap/>
            <w:hideMark/>
          </w:tcPr>
          <w:p w14:paraId="0B54E157" w14:textId="77777777" w:rsidR="000176B6" w:rsidRPr="001B7EFB" w:rsidRDefault="000176B6" w:rsidP="000176B6">
            <w:pPr>
              <w:rPr>
                <w:sz w:val="18"/>
                <w:szCs w:val="18"/>
              </w:rPr>
            </w:pPr>
            <w:r w:rsidRPr="001B7EFB">
              <w:rPr>
                <w:sz w:val="18"/>
                <w:szCs w:val="18"/>
              </w:rPr>
              <w:t>57</w:t>
            </w:r>
          </w:p>
        </w:tc>
        <w:tc>
          <w:tcPr>
            <w:tcW w:w="0" w:type="auto"/>
          </w:tcPr>
          <w:p w14:paraId="3CD58C8F" w14:textId="0C17F95E" w:rsidR="000176B6" w:rsidRPr="001B7EFB" w:rsidRDefault="000176B6" w:rsidP="000176B6">
            <w:pPr>
              <w:rPr>
                <w:sz w:val="18"/>
                <w:szCs w:val="18"/>
              </w:rPr>
            </w:pPr>
            <w:r w:rsidRPr="001B7EFB">
              <w:rPr>
                <w:sz w:val="18"/>
                <w:szCs w:val="18"/>
              </w:rPr>
              <w:t>ENSG00000136868</w:t>
            </w:r>
          </w:p>
        </w:tc>
        <w:tc>
          <w:tcPr>
            <w:tcW w:w="0" w:type="auto"/>
            <w:noWrap/>
            <w:hideMark/>
          </w:tcPr>
          <w:p w14:paraId="52558B2A" w14:textId="3880B611" w:rsidR="000176B6" w:rsidRPr="001B7EFB" w:rsidRDefault="000176B6" w:rsidP="000176B6">
            <w:pPr>
              <w:rPr>
                <w:sz w:val="18"/>
                <w:szCs w:val="18"/>
              </w:rPr>
            </w:pPr>
            <w:r w:rsidRPr="001B7EFB">
              <w:rPr>
                <w:sz w:val="18"/>
                <w:szCs w:val="18"/>
              </w:rPr>
              <w:t>SLC31A1</w:t>
            </w:r>
          </w:p>
        </w:tc>
        <w:tc>
          <w:tcPr>
            <w:tcW w:w="0" w:type="auto"/>
            <w:noWrap/>
            <w:hideMark/>
          </w:tcPr>
          <w:p w14:paraId="4B74376F" w14:textId="77777777" w:rsidR="000176B6" w:rsidRPr="001B7EFB" w:rsidRDefault="000176B6" w:rsidP="000176B6">
            <w:pPr>
              <w:rPr>
                <w:sz w:val="18"/>
                <w:szCs w:val="18"/>
              </w:rPr>
            </w:pPr>
            <w:r w:rsidRPr="001B7EFB">
              <w:rPr>
                <w:sz w:val="18"/>
                <w:szCs w:val="18"/>
              </w:rPr>
              <w:t>1.33E-04</w:t>
            </w:r>
          </w:p>
        </w:tc>
        <w:tc>
          <w:tcPr>
            <w:tcW w:w="0" w:type="auto"/>
            <w:noWrap/>
            <w:hideMark/>
          </w:tcPr>
          <w:p w14:paraId="447F743E" w14:textId="77777777" w:rsidR="000176B6" w:rsidRPr="001B7EFB" w:rsidRDefault="000176B6" w:rsidP="000176B6">
            <w:pPr>
              <w:rPr>
                <w:sz w:val="18"/>
                <w:szCs w:val="18"/>
              </w:rPr>
            </w:pPr>
            <w:r w:rsidRPr="001B7EFB">
              <w:rPr>
                <w:sz w:val="18"/>
                <w:szCs w:val="18"/>
              </w:rPr>
              <w:t>0.035</w:t>
            </w:r>
          </w:p>
        </w:tc>
        <w:tc>
          <w:tcPr>
            <w:tcW w:w="0" w:type="auto"/>
            <w:noWrap/>
            <w:hideMark/>
          </w:tcPr>
          <w:p w14:paraId="689B3CF9" w14:textId="77777777" w:rsidR="000176B6" w:rsidRPr="001B7EFB" w:rsidRDefault="000176B6" w:rsidP="000176B6">
            <w:pPr>
              <w:rPr>
                <w:sz w:val="18"/>
                <w:szCs w:val="18"/>
              </w:rPr>
            </w:pPr>
            <w:r w:rsidRPr="001B7EFB">
              <w:rPr>
                <w:sz w:val="18"/>
                <w:szCs w:val="18"/>
              </w:rPr>
              <w:t>-0.637</w:t>
            </w:r>
          </w:p>
        </w:tc>
        <w:tc>
          <w:tcPr>
            <w:tcW w:w="0" w:type="auto"/>
            <w:noWrap/>
            <w:hideMark/>
          </w:tcPr>
          <w:p w14:paraId="267EFD1E" w14:textId="77777777" w:rsidR="000176B6" w:rsidRPr="001B7EFB" w:rsidRDefault="000176B6" w:rsidP="000176B6">
            <w:pPr>
              <w:rPr>
                <w:sz w:val="18"/>
                <w:szCs w:val="18"/>
              </w:rPr>
            </w:pPr>
            <w:r w:rsidRPr="001B7EFB">
              <w:rPr>
                <w:sz w:val="18"/>
                <w:szCs w:val="18"/>
              </w:rPr>
              <w:t>6.4139</w:t>
            </w:r>
          </w:p>
        </w:tc>
        <w:tc>
          <w:tcPr>
            <w:tcW w:w="0" w:type="auto"/>
            <w:noWrap/>
            <w:hideMark/>
          </w:tcPr>
          <w:p w14:paraId="70C12783" w14:textId="77777777" w:rsidR="000176B6" w:rsidRPr="001B7EFB" w:rsidRDefault="000176B6" w:rsidP="000176B6">
            <w:pPr>
              <w:rPr>
                <w:sz w:val="18"/>
                <w:szCs w:val="18"/>
              </w:rPr>
            </w:pPr>
            <w:r w:rsidRPr="001B7EFB">
              <w:rPr>
                <w:sz w:val="18"/>
                <w:szCs w:val="18"/>
              </w:rPr>
              <w:t>17.2493</w:t>
            </w:r>
          </w:p>
        </w:tc>
        <w:tc>
          <w:tcPr>
            <w:tcW w:w="0" w:type="auto"/>
            <w:noWrap/>
            <w:hideMark/>
          </w:tcPr>
          <w:p w14:paraId="03D7ED8A" w14:textId="77777777" w:rsidR="000176B6" w:rsidRPr="001B7EFB" w:rsidRDefault="000176B6" w:rsidP="000176B6">
            <w:pPr>
              <w:rPr>
                <w:sz w:val="18"/>
                <w:szCs w:val="18"/>
              </w:rPr>
            </w:pPr>
            <w:r w:rsidRPr="001B7EFB">
              <w:rPr>
                <w:sz w:val="18"/>
                <w:szCs w:val="18"/>
              </w:rPr>
              <w:t>0.643</w:t>
            </w:r>
          </w:p>
        </w:tc>
      </w:tr>
      <w:tr w:rsidR="000176B6" w:rsidRPr="001B7EFB" w14:paraId="05F88C45" w14:textId="77777777" w:rsidTr="00D8792E">
        <w:tc>
          <w:tcPr>
            <w:tcW w:w="0" w:type="auto"/>
            <w:noWrap/>
            <w:hideMark/>
          </w:tcPr>
          <w:p w14:paraId="2DC791DA" w14:textId="77777777" w:rsidR="000176B6" w:rsidRPr="001B7EFB" w:rsidRDefault="000176B6" w:rsidP="000176B6">
            <w:pPr>
              <w:rPr>
                <w:sz w:val="18"/>
                <w:szCs w:val="18"/>
              </w:rPr>
            </w:pPr>
            <w:r w:rsidRPr="001B7EFB">
              <w:rPr>
                <w:sz w:val="18"/>
                <w:szCs w:val="18"/>
              </w:rPr>
              <w:t>58</w:t>
            </w:r>
          </w:p>
        </w:tc>
        <w:tc>
          <w:tcPr>
            <w:tcW w:w="0" w:type="auto"/>
          </w:tcPr>
          <w:p w14:paraId="08E29A08" w14:textId="0EC64C44" w:rsidR="000176B6" w:rsidRPr="001B7EFB" w:rsidRDefault="000176B6" w:rsidP="000176B6">
            <w:pPr>
              <w:rPr>
                <w:sz w:val="18"/>
                <w:szCs w:val="18"/>
              </w:rPr>
            </w:pPr>
            <w:r w:rsidRPr="001B7EFB">
              <w:rPr>
                <w:sz w:val="18"/>
                <w:szCs w:val="18"/>
              </w:rPr>
              <w:t>ENSG00000008869</w:t>
            </w:r>
          </w:p>
        </w:tc>
        <w:tc>
          <w:tcPr>
            <w:tcW w:w="0" w:type="auto"/>
            <w:noWrap/>
            <w:hideMark/>
          </w:tcPr>
          <w:p w14:paraId="5C3323B9" w14:textId="4CC3A6CB" w:rsidR="000176B6" w:rsidRPr="001B7EFB" w:rsidRDefault="000176B6" w:rsidP="000176B6">
            <w:pPr>
              <w:rPr>
                <w:sz w:val="18"/>
                <w:szCs w:val="18"/>
              </w:rPr>
            </w:pPr>
            <w:r w:rsidRPr="001B7EFB">
              <w:rPr>
                <w:sz w:val="18"/>
                <w:szCs w:val="18"/>
              </w:rPr>
              <w:t>HEATR5B</w:t>
            </w:r>
          </w:p>
        </w:tc>
        <w:tc>
          <w:tcPr>
            <w:tcW w:w="0" w:type="auto"/>
            <w:noWrap/>
            <w:hideMark/>
          </w:tcPr>
          <w:p w14:paraId="412579D3" w14:textId="77777777" w:rsidR="000176B6" w:rsidRPr="001B7EFB" w:rsidRDefault="000176B6" w:rsidP="000176B6">
            <w:pPr>
              <w:rPr>
                <w:sz w:val="18"/>
                <w:szCs w:val="18"/>
              </w:rPr>
            </w:pPr>
            <w:r w:rsidRPr="001B7EFB">
              <w:rPr>
                <w:sz w:val="18"/>
                <w:szCs w:val="18"/>
              </w:rPr>
              <w:t>1.36E-04</w:t>
            </w:r>
          </w:p>
        </w:tc>
        <w:tc>
          <w:tcPr>
            <w:tcW w:w="0" w:type="auto"/>
            <w:noWrap/>
            <w:hideMark/>
          </w:tcPr>
          <w:p w14:paraId="55BF670C" w14:textId="77777777" w:rsidR="000176B6" w:rsidRPr="001B7EFB" w:rsidRDefault="000176B6" w:rsidP="000176B6">
            <w:pPr>
              <w:rPr>
                <w:sz w:val="18"/>
                <w:szCs w:val="18"/>
              </w:rPr>
            </w:pPr>
            <w:r w:rsidRPr="001B7EFB">
              <w:rPr>
                <w:sz w:val="18"/>
                <w:szCs w:val="18"/>
              </w:rPr>
              <w:t>0.035</w:t>
            </w:r>
          </w:p>
        </w:tc>
        <w:tc>
          <w:tcPr>
            <w:tcW w:w="0" w:type="auto"/>
            <w:noWrap/>
            <w:hideMark/>
          </w:tcPr>
          <w:p w14:paraId="2AE11792" w14:textId="77777777" w:rsidR="000176B6" w:rsidRPr="001B7EFB" w:rsidRDefault="000176B6" w:rsidP="000176B6">
            <w:pPr>
              <w:rPr>
                <w:sz w:val="18"/>
                <w:szCs w:val="18"/>
              </w:rPr>
            </w:pPr>
            <w:r w:rsidRPr="001B7EFB">
              <w:rPr>
                <w:sz w:val="18"/>
                <w:szCs w:val="18"/>
              </w:rPr>
              <w:t>-0.498</w:t>
            </w:r>
          </w:p>
        </w:tc>
        <w:tc>
          <w:tcPr>
            <w:tcW w:w="0" w:type="auto"/>
            <w:noWrap/>
            <w:hideMark/>
          </w:tcPr>
          <w:p w14:paraId="1851F836" w14:textId="77777777" w:rsidR="000176B6" w:rsidRPr="001B7EFB" w:rsidRDefault="000176B6" w:rsidP="000176B6">
            <w:pPr>
              <w:rPr>
                <w:sz w:val="18"/>
                <w:szCs w:val="18"/>
              </w:rPr>
            </w:pPr>
            <w:r w:rsidRPr="001B7EFB">
              <w:rPr>
                <w:sz w:val="18"/>
                <w:szCs w:val="18"/>
              </w:rPr>
              <w:t>6.3389</w:t>
            </w:r>
          </w:p>
        </w:tc>
        <w:tc>
          <w:tcPr>
            <w:tcW w:w="0" w:type="auto"/>
            <w:noWrap/>
            <w:hideMark/>
          </w:tcPr>
          <w:p w14:paraId="1BABDDA0" w14:textId="77777777" w:rsidR="000176B6" w:rsidRPr="001B7EFB" w:rsidRDefault="000176B6" w:rsidP="000176B6">
            <w:pPr>
              <w:rPr>
                <w:sz w:val="18"/>
                <w:szCs w:val="18"/>
              </w:rPr>
            </w:pPr>
            <w:r w:rsidRPr="001B7EFB">
              <w:rPr>
                <w:sz w:val="18"/>
                <w:szCs w:val="18"/>
              </w:rPr>
              <w:t>17.1879</w:t>
            </w:r>
          </w:p>
        </w:tc>
        <w:tc>
          <w:tcPr>
            <w:tcW w:w="0" w:type="auto"/>
            <w:noWrap/>
            <w:hideMark/>
          </w:tcPr>
          <w:p w14:paraId="6B4660B2" w14:textId="77777777" w:rsidR="000176B6" w:rsidRPr="001B7EFB" w:rsidRDefault="000176B6" w:rsidP="000176B6">
            <w:pPr>
              <w:rPr>
                <w:sz w:val="18"/>
                <w:szCs w:val="18"/>
              </w:rPr>
            </w:pPr>
            <w:r w:rsidRPr="001B7EFB">
              <w:rPr>
                <w:sz w:val="18"/>
                <w:szCs w:val="18"/>
              </w:rPr>
              <w:t>0.708</w:t>
            </w:r>
          </w:p>
        </w:tc>
      </w:tr>
      <w:tr w:rsidR="000176B6" w:rsidRPr="001B7EFB" w14:paraId="6CB097E7" w14:textId="77777777" w:rsidTr="00D8792E">
        <w:tc>
          <w:tcPr>
            <w:tcW w:w="0" w:type="auto"/>
            <w:noWrap/>
            <w:hideMark/>
          </w:tcPr>
          <w:p w14:paraId="2B29F36E" w14:textId="77777777" w:rsidR="000176B6" w:rsidRPr="001B7EFB" w:rsidRDefault="000176B6" w:rsidP="000176B6">
            <w:pPr>
              <w:rPr>
                <w:sz w:val="18"/>
                <w:szCs w:val="18"/>
              </w:rPr>
            </w:pPr>
            <w:r w:rsidRPr="001B7EFB">
              <w:rPr>
                <w:sz w:val="18"/>
                <w:szCs w:val="18"/>
              </w:rPr>
              <w:t>59</w:t>
            </w:r>
          </w:p>
        </w:tc>
        <w:tc>
          <w:tcPr>
            <w:tcW w:w="0" w:type="auto"/>
          </w:tcPr>
          <w:p w14:paraId="127B5FC4" w14:textId="68687A42" w:rsidR="000176B6" w:rsidRPr="001B7EFB" w:rsidRDefault="000176B6" w:rsidP="000176B6">
            <w:pPr>
              <w:rPr>
                <w:sz w:val="18"/>
                <w:szCs w:val="18"/>
              </w:rPr>
            </w:pPr>
            <w:r w:rsidRPr="001B7EFB">
              <w:rPr>
                <w:sz w:val="18"/>
                <w:szCs w:val="18"/>
              </w:rPr>
              <w:t>ENSG00000116717</w:t>
            </w:r>
          </w:p>
        </w:tc>
        <w:tc>
          <w:tcPr>
            <w:tcW w:w="0" w:type="auto"/>
            <w:noWrap/>
            <w:hideMark/>
          </w:tcPr>
          <w:p w14:paraId="036C9DEE" w14:textId="4E2C3F0B" w:rsidR="000176B6" w:rsidRPr="001B7EFB" w:rsidRDefault="000176B6" w:rsidP="000176B6">
            <w:pPr>
              <w:rPr>
                <w:sz w:val="18"/>
                <w:szCs w:val="18"/>
              </w:rPr>
            </w:pPr>
            <w:r w:rsidRPr="001B7EFB">
              <w:rPr>
                <w:sz w:val="18"/>
                <w:szCs w:val="18"/>
              </w:rPr>
              <w:t>GADD45A</w:t>
            </w:r>
          </w:p>
        </w:tc>
        <w:tc>
          <w:tcPr>
            <w:tcW w:w="0" w:type="auto"/>
            <w:noWrap/>
            <w:hideMark/>
          </w:tcPr>
          <w:p w14:paraId="29F23731" w14:textId="77777777" w:rsidR="000176B6" w:rsidRPr="001B7EFB" w:rsidRDefault="000176B6" w:rsidP="000176B6">
            <w:pPr>
              <w:rPr>
                <w:sz w:val="18"/>
                <w:szCs w:val="18"/>
              </w:rPr>
            </w:pPr>
            <w:r w:rsidRPr="001B7EFB">
              <w:rPr>
                <w:sz w:val="18"/>
                <w:szCs w:val="18"/>
              </w:rPr>
              <w:t>1.38E-04</w:t>
            </w:r>
          </w:p>
        </w:tc>
        <w:tc>
          <w:tcPr>
            <w:tcW w:w="0" w:type="auto"/>
            <w:noWrap/>
            <w:hideMark/>
          </w:tcPr>
          <w:p w14:paraId="4C3C26A5" w14:textId="77777777" w:rsidR="000176B6" w:rsidRPr="001B7EFB" w:rsidRDefault="000176B6" w:rsidP="000176B6">
            <w:pPr>
              <w:rPr>
                <w:sz w:val="18"/>
                <w:szCs w:val="18"/>
              </w:rPr>
            </w:pPr>
            <w:r w:rsidRPr="001B7EFB">
              <w:rPr>
                <w:sz w:val="18"/>
                <w:szCs w:val="18"/>
              </w:rPr>
              <w:t>0.035</w:t>
            </w:r>
          </w:p>
        </w:tc>
        <w:tc>
          <w:tcPr>
            <w:tcW w:w="0" w:type="auto"/>
            <w:noWrap/>
            <w:hideMark/>
          </w:tcPr>
          <w:p w14:paraId="3AA36B99" w14:textId="77777777" w:rsidR="000176B6" w:rsidRPr="001B7EFB" w:rsidRDefault="000176B6" w:rsidP="000176B6">
            <w:pPr>
              <w:rPr>
                <w:sz w:val="18"/>
                <w:szCs w:val="18"/>
              </w:rPr>
            </w:pPr>
            <w:r w:rsidRPr="001B7EFB">
              <w:rPr>
                <w:sz w:val="18"/>
                <w:szCs w:val="18"/>
              </w:rPr>
              <w:t>1.632</w:t>
            </w:r>
          </w:p>
        </w:tc>
        <w:tc>
          <w:tcPr>
            <w:tcW w:w="0" w:type="auto"/>
            <w:noWrap/>
            <w:hideMark/>
          </w:tcPr>
          <w:p w14:paraId="2A639663" w14:textId="77777777" w:rsidR="000176B6" w:rsidRPr="001B7EFB" w:rsidRDefault="000176B6" w:rsidP="000176B6">
            <w:pPr>
              <w:rPr>
                <w:sz w:val="18"/>
                <w:szCs w:val="18"/>
              </w:rPr>
            </w:pPr>
            <w:r w:rsidRPr="001B7EFB">
              <w:rPr>
                <w:sz w:val="18"/>
                <w:szCs w:val="18"/>
              </w:rPr>
              <w:t>4.9712</w:t>
            </w:r>
          </w:p>
        </w:tc>
        <w:tc>
          <w:tcPr>
            <w:tcW w:w="0" w:type="auto"/>
            <w:noWrap/>
            <w:hideMark/>
          </w:tcPr>
          <w:p w14:paraId="498D2A95" w14:textId="77777777" w:rsidR="000176B6" w:rsidRPr="001B7EFB" w:rsidRDefault="000176B6" w:rsidP="000176B6">
            <w:pPr>
              <w:rPr>
                <w:sz w:val="18"/>
                <w:szCs w:val="18"/>
              </w:rPr>
            </w:pPr>
            <w:r w:rsidRPr="001B7EFB">
              <w:rPr>
                <w:sz w:val="18"/>
                <w:szCs w:val="18"/>
              </w:rPr>
              <w:t>17.1447</w:t>
            </w:r>
          </w:p>
        </w:tc>
        <w:tc>
          <w:tcPr>
            <w:tcW w:w="0" w:type="auto"/>
            <w:noWrap/>
            <w:hideMark/>
          </w:tcPr>
          <w:p w14:paraId="7D5CD050" w14:textId="77777777" w:rsidR="000176B6" w:rsidRPr="001B7EFB" w:rsidRDefault="000176B6" w:rsidP="000176B6">
            <w:pPr>
              <w:rPr>
                <w:sz w:val="18"/>
                <w:szCs w:val="18"/>
              </w:rPr>
            </w:pPr>
            <w:r w:rsidRPr="001B7EFB">
              <w:rPr>
                <w:sz w:val="18"/>
                <w:szCs w:val="18"/>
              </w:rPr>
              <w:t>3.100</w:t>
            </w:r>
          </w:p>
        </w:tc>
      </w:tr>
      <w:tr w:rsidR="000176B6" w:rsidRPr="001B7EFB" w14:paraId="65E4CAB6" w14:textId="77777777" w:rsidTr="00D8792E">
        <w:tc>
          <w:tcPr>
            <w:tcW w:w="0" w:type="auto"/>
            <w:noWrap/>
            <w:hideMark/>
          </w:tcPr>
          <w:p w14:paraId="4DC06916" w14:textId="77777777" w:rsidR="000176B6" w:rsidRPr="001B7EFB" w:rsidRDefault="000176B6" w:rsidP="000176B6">
            <w:pPr>
              <w:rPr>
                <w:sz w:val="18"/>
                <w:szCs w:val="18"/>
              </w:rPr>
            </w:pPr>
            <w:r w:rsidRPr="001B7EFB">
              <w:rPr>
                <w:sz w:val="18"/>
                <w:szCs w:val="18"/>
              </w:rPr>
              <w:t>60</w:t>
            </w:r>
          </w:p>
        </w:tc>
        <w:tc>
          <w:tcPr>
            <w:tcW w:w="0" w:type="auto"/>
          </w:tcPr>
          <w:p w14:paraId="21D19B48" w14:textId="0B27209A" w:rsidR="000176B6" w:rsidRPr="001B7EFB" w:rsidRDefault="000176B6" w:rsidP="000176B6">
            <w:pPr>
              <w:rPr>
                <w:sz w:val="18"/>
                <w:szCs w:val="18"/>
              </w:rPr>
            </w:pPr>
            <w:r w:rsidRPr="001B7EFB">
              <w:rPr>
                <w:sz w:val="18"/>
                <w:szCs w:val="18"/>
              </w:rPr>
              <w:t>ENSG00000122870</w:t>
            </w:r>
          </w:p>
        </w:tc>
        <w:tc>
          <w:tcPr>
            <w:tcW w:w="0" w:type="auto"/>
            <w:noWrap/>
            <w:hideMark/>
          </w:tcPr>
          <w:p w14:paraId="698C47AF" w14:textId="0EF68178" w:rsidR="000176B6" w:rsidRPr="001B7EFB" w:rsidRDefault="000176B6" w:rsidP="000176B6">
            <w:pPr>
              <w:rPr>
                <w:sz w:val="18"/>
                <w:szCs w:val="18"/>
              </w:rPr>
            </w:pPr>
            <w:r w:rsidRPr="001B7EFB">
              <w:rPr>
                <w:sz w:val="18"/>
                <w:szCs w:val="18"/>
              </w:rPr>
              <w:t>BICC1</w:t>
            </w:r>
          </w:p>
        </w:tc>
        <w:tc>
          <w:tcPr>
            <w:tcW w:w="0" w:type="auto"/>
            <w:noWrap/>
            <w:hideMark/>
          </w:tcPr>
          <w:p w14:paraId="2E982FB5" w14:textId="77777777" w:rsidR="000176B6" w:rsidRPr="001B7EFB" w:rsidRDefault="000176B6" w:rsidP="000176B6">
            <w:pPr>
              <w:rPr>
                <w:sz w:val="18"/>
                <w:szCs w:val="18"/>
              </w:rPr>
            </w:pPr>
            <w:r w:rsidRPr="001B7EFB">
              <w:rPr>
                <w:sz w:val="18"/>
                <w:szCs w:val="18"/>
              </w:rPr>
              <w:t>1.40E-04</w:t>
            </w:r>
          </w:p>
        </w:tc>
        <w:tc>
          <w:tcPr>
            <w:tcW w:w="0" w:type="auto"/>
            <w:noWrap/>
            <w:hideMark/>
          </w:tcPr>
          <w:p w14:paraId="1F6AF13F" w14:textId="77777777" w:rsidR="000176B6" w:rsidRPr="001B7EFB" w:rsidRDefault="000176B6" w:rsidP="000176B6">
            <w:pPr>
              <w:rPr>
                <w:sz w:val="18"/>
                <w:szCs w:val="18"/>
              </w:rPr>
            </w:pPr>
            <w:r w:rsidRPr="001B7EFB">
              <w:rPr>
                <w:sz w:val="18"/>
                <w:szCs w:val="18"/>
              </w:rPr>
              <w:t>0.035</w:t>
            </w:r>
          </w:p>
        </w:tc>
        <w:tc>
          <w:tcPr>
            <w:tcW w:w="0" w:type="auto"/>
            <w:noWrap/>
            <w:hideMark/>
          </w:tcPr>
          <w:p w14:paraId="64B5C418" w14:textId="77777777" w:rsidR="000176B6" w:rsidRPr="001B7EFB" w:rsidRDefault="000176B6" w:rsidP="000176B6">
            <w:pPr>
              <w:rPr>
                <w:sz w:val="18"/>
                <w:szCs w:val="18"/>
              </w:rPr>
            </w:pPr>
            <w:r w:rsidRPr="001B7EFB">
              <w:rPr>
                <w:sz w:val="18"/>
                <w:szCs w:val="18"/>
              </w:rPr>
              <w:t>0.595</w:t>
            </w:r>
          </w:p>
        </w:tc>
        <w:tc>
          <w:tcPr>
            <w:tcW w:w="0" w:type="auto"/>
            <w:noWrap/>
            <w:hideMark/>
          </w:tcPr>
          <w:p w14:paraId="2C30AE21" w14:textId="77777777" w:rsidR="000176B6" w:rsidRPr="001B7EFB" w:rsidRDefault="000176B6" w:rsidP="000176B6">
            <w:pPr>
              <w:rPr>
                <w:sz w:val="18"/>
                <w:szCs w:val="18"/>
              </w:rPr>
            </w:pPr>
            <w:r w:rsidRPr="001B7EFB">
              <w:rPr>
                <w:sz w:val="18"/>
                <w:szCs w:val="18"/>
              </w:rPr>
              <w:t>4.8825</w:t>
            </w:r>
          </w:p>
        </w:tc>
        <w:tc>
          <w:tcPr>
            <w:tcW w:w="0" w:type="auto"/>
            <w:noWrap/>
            <w:hideMark/>
          </w:tcPr>
          <w:p w14:paraId="6294E08F" w14:textId="77777777" w:rsidR="000176B6" w:rsidRPr="001B7EFB" w:rsidRDefault="000176B6" w:rsidP="000176B6">
            <w:pPr>
              <w:rPr>
                <w:sz w:val="18"/>
                <w:szCs w:val="18"/>
              </w:rPr>
            </w:pPr>
            <w:r w:rsidRPr="001B7EFB">
              <w:rPr>
                <w:sz w:val="18"/>
                <w:szCs w:val="18"/>
              </w:rPr>
              <w:t>17.1145</w:t>
            </w:r>
          </w:p>
        </w:tc>
        <w:tc>
          <w:tcPr>
            <w:tcW w:w="0" w:type="auto"/>
            <w:noWrap/>
            <w:hideMark/>
          </w:tcPr>
          <w:p w14:paraId="7E38D8DE" w14:textId="77777777" w:rsidR="000176B6" w:rsidRPr="001B7EFB" w:rsidRDefault="000176B6" w:rsidP="000176B6">
            <w:pPr>
              <w:rPr>
                <w:sz w:val="18"/>
                <w:szCs w:val="18"/>
              </w:rPr>
            </w:pPr>
            <w:r w:rsidRPr="001B7EFB">
              <w:rPr>
                <w:sz w:val="18"/>
                <w:szCs w:val="18"/>
              </w:rPr>
              <w:t>1.510</w:t>
            </w:r>
          </w:p>
        </w:tc>
      </w:tr>
      <w:tr w:rsidR="000176B6" w:rsidRPr="001B7EFB" w14:paraId="2F72B0B4" w14:textId="77777777" w:rsidTr="00D8792E">
        <w:tc>
          <w:tcPr>
            <w:tcW w:w="0" w:type="auto"/>
            <w:noWrap/>
            <w:hideMark/>
          </w:tcPr>
          <w:p w14:paraId="154190F2" w14:textId="77777777" w:rsidR="000176B6" w:rsidRPr="001B7EFB" w:rsidRDefault="000176B6" w:rsidP="000176B6">
            <w:pPr>
              <w:rPr>
                <w:sz w:val="18"/>
                <w:szCs w:val="18"/>
              </w:rPr>
            </w:pPr>
            <w:r w:rsidRPr="001B7EFB">
              <w:rPr>
                <w:sz w:val="18"/>
                <w:szCs w:val="18"/>
              </w:rPr>
              <w:t>61</w:t>
            </w:r>
          </w:p>
        </w:tc>
        <w:tc>
          <w:tcPr>
            <w:tcW w:w="0" w:type="auto"/>
          </w:tcPr>
          <w:p w14:paraId="088DBAC4" w14:textId="771A79A0" w:rsidR="000176B6" w:rsidRPr="001B7EFB" w:rsidRDefault="000176B6" w:rsidP="000176B6">
            <w:pPr>
              <w:rPr>
                <w:sz w:val="18"/>
                <w:szCs w:val="18"/>
              </w:rPr>
            </w:pPr>
            <w:r w:rsidRPr="001B7EFB">
              <w:rPr>
                <w:sz w:val="18"/>
                <w:szCs w:val="18"/>
              </w:rPr>
              <w:t>ENSG00000273540</w:t>
            </w:r>
          </w:p>
        </w:tc>
        <w:tc>
          <w:tcPr>
            <w:tcW w:w="0" w:type="auto"/>
            <w:noWrap/>
            <w:hideMark/>
          </w:tcPr>
          <w:p w14:paraId="0F624BD0" w14:textId="1D0CA11E" w:rsidR="000176B6" w:rsidRPr="001B7EFB" w:rsidRDefault="000176B6" w:rsidP="000176B6">
            <w:pPr>
              <w:rPr>
                <w:sz w:val="18"/>
                <w:szCs w:val="18"/>
              </w:rPr>
            </w:pPr>
            <w:r w:rsidRPr="001B7EFB">
              <w:rPr>
                <w:sz w:val="18"/>
                <w:szCs w:val="18"/>
              </w:rPr>
              <w:t>AGBL1</w:t>
            </w:r>
          </w:p>
        </w:tc>
        <w:tc>
          <w:tcPr>
            <w:tcW w:w="0" w:type="auto"/>
            <w:noWrap/>
            <w:hideMark/>
          </w:tcPr>
          <w:p w14:paraId="1A89D5F1" w14:textId="77777777" w:rsidR="000176B6" w:rsidRPr="001B7EFB" w:rsidRDefault="000176B6" w:rsidP="000176B6">
            <w:pPr>
              <w:rPr>
                <w:sz w:val="18"/>
                <w:szCs w:val="18"/>
              </w:rPr>
            </w:pPr>
            <w:r w:rsidRPr="001B7EFB">
              <w:rPr>
                <w:sz w:val="18"/>
                <w:szCs w:val="18"/>
              </w:rPr>
              <w:t>1.43E-04</w:t>
            </w:r>
          </w:p>
        </w:tc>
        <w:tc>
          <w:tcPr>
            <w:tcW w:w="0" w:type="auto"/>
            <w:noWrap/>
            <w:hideMark/>
          </w:tcPr>
          <w:p w14:paraId="34E13C84" w14:textId="77777777" w:rsidR="000176B6" w:rsidRPr="001B7EFB" w:rsidRDefault="000176B6" w:rsidP="000176B6">
            <w:pPr>
              <w:rPr>
                <w:sz w:val="18"/>
                <w:szCs w:val="18"/>
              </w:rPr>
            </w:pPr>
            <w:r w:rsidRPr="001B7EFB">
              <w:rPr>
                <w:sz w:val="18"/>
                <w:szCs w:val="18"/>
              </w:rPr>
              <w:t>0.035</w:t>
            </w:r>
          </w:p>
        </w:tc>
        <w:tc>
          <w:tcPr>
            <w:tcW w:w="0" w:type="auto"/>
            <w:noWrap/>
            <w:hideMark/>
          </w:tcPr>
          <w:p w14:paraId="3FDB761C" w14:textId="77777777" w:rsidR="000176B6" w:rsidRPr="001B7EFB" w:rsidRDefault="000176B6" w:rsidP="000176B6">
            <w:pPr>
              <w:rPr>
                <w:sz w:val="18"/>
                <w:szCs w:val="18"/>
              </w:rPr>
            </w:pPr>
            <w:r w:rsidRPr="001B7EFB">
              <w:rPr>
                <w:sz w:val="18"/>
                <w:szCs w:val="18"/>
              </w:rPr>
              <w:t>-1.585</w:t>
            </w:r>
          </w:p>
        </w:tc>
        <w:tc>
          <w:tcPr>
            <w:tcW w:w="0" w:type="auto"/>
            <w:noWrap/>
            <w:hideMark/>
          </w:tcPr>
          <w:p w14:paraId="614EE810" w14:textId="77777777" w:rsidR="000176B6" w:rsidRPr="001B7EFB" w:rsidRDefault="000176B6" w:rsidP="000176B6">
            <w:pPr>
              <w:rPr>
                <w:sz w:val="18"/>
                <w:szCs w:val="18"/>
              </w:rPr>
            </w:pPr>
            <w:r w:rsidRPr="001B7EFB">
              <w:rPr>
                <w:sz w:val="18"/>
                <w:szCs w:val="18"/>
              </w:rPr>
              <w:t>4.5839</w:t>
            </w:r>
          </w:p>
        </w:tc>
        <w:tc>
          <w:tcPr>
            <w:tcW w:w="0" w:type="auto"/>
            <w:noWrap/>
            <w:hideMark/>
          </w:tcPr>
          <w:p w14:paraId="2B298A20" w14:textId="77777777" w:rsidR="000176B6" w:rsidRPr="001B7EFB" w:rsidRDefault="000176B6" w:rsidP="000176B6">
            <w:pPr>
              <w:rPr>
                <w:sz w:val="18"/>
                <w:szCs w:val="18"/>
              </w:rPr>
            </w:pPr>
            <w:r w:rsidRPr="001B7EFB">
              <w:rPr>
                <w:sz w:val="18"/>
                <w:szCs w:val="18"/>
              </w:rPr>
              <w:t>17.0506</w:t>
            </w:r>
          </w:p>
        </w:tc>
        <w:tc>
          <w:tcPr>
            <w:tcW w:w="0" w:type="auto"/>
            <w:noWrap/>
            <w:hideMark/>
          </w:tcPr>
          <w:p w14:paraId="12430064" w14:textId="77777777" w:rsidR="000176B6" w:rsidRPr="001B7EFB" w:rsidRDefault="000176B6" w:rsidP="000176B6">
            <w:pPr>
              <w:rPr>
                <w:sz w:val="18"/>
                <w:szCs w:val="18"/>
              </w:rPr>
            </w:pPr>
            <w:r w:rsidRPr="001B7EFB">
              <w:rPr>
                <w:sz w:val="18"/>
                <w:szCs w:val="18"/>
              </w:rPr>
              <w:t>0.333</w:t>
            </w:r>
          </w:p>
        </w:tc>
      </w:tr>
      <w:tr w:rsidR="000176B6" w:rsidRPr="001B7EFB" w14:paraId="519EBC36" w14:textId="77777777" w:rsidTr="00D8792E">
        <w:tc>
          <w:tcPr>
            <w:tcW w:w="0" w:type="auto"/>
            <w:noWrap/>
            <w:hideMark/>
          </w:tcPr>
          <w:p w14:paraId="5DF1C1F4" w14:textId="77777777" w:rsidR="000176B6" w:rsidRPr="001B7EFB" w:rsidRDefault="000176B6" w:rsidP="000176B6">
            <w:pPr>
              <w:rPr>
                <w:sz w:val="18"/>
                <w:szCs w:val="18"/>
              </w:rPr>
            </w:pPr>
            <w:r w:rsidRPr="001B7EFB">
              <w:rPr>
                <w:sz w:val="18"/>
                <w:szCs w:val="18"/>
              </w:rPr>
              <w:t>62</w:t>
            </w:r>
          </w:p>
        </w:tc>
        <w:tc>
          <w:tcPr>
            <w:tcW w:w="0" w:type="auto"/>
          </w:tcPr>
          <w:p w14:paraId="290FFC29" w14:textId="4DB8EC7B" w:rsidR="000176B6" w:rsidRPr="001B7EFB" w:rsidRDefault="000176B6" w:rsidP="000176B6">
            <w:pPr>
              <w:rPr>
                <w:sz w:val="18"/>
                <w:szCs w:val="18"/>
              </w:rPr>
            </w:pPr>
            <w:r w:rsidRPr="001B7EFB">
              <w:rPr>
                <w:sz w:val="18"/>
                <w:szCs w:val="18"/>
              </w:rPr>
              <w:t>ENSG00000172346</w:t>
            </w:r>
          </w:p>
        </w:tc>
        <w:tc>
          <w:tcPr>
            <w:tcW w:w="0" w:type="auto"/>
            <w:noWrap/>
            <w:hideMark/>
          </w:tcPr>
          <w:p w14:paraId="1EAAA24E" w14:textId="3364474C" w:rsidR="000176B6" w:rsidRPr="001B7EFB" w:rsidRDefault="000176B6" w:rsidP="000176B6">
            <w:pPr>
              <w:rPr>
                <w:sz w:val="18"/>
                <w:szCs w:val="18"/>
              </w:rPr>
            </w:pPr>
            <w:r w:rsidRPr="001B7EFB">
              <w:rPr>
                <w:sz w:val="18"/>
                <w:szCs w:val="18"/>
              </w:rPr>
              <w:t>CSDC2</w:t>
            </w:r>
          </w:p>
        </w:tc>
        <w:tc>
          <w:tcPr>
            <w:tcW w:w="0" w:type="auto"/>
            <w:noWrap/>
            <w:hideMark/>
          </w:tcPr>
          <w:p w14:paraId="01FBD04F" w14:textId="77777777" w:rsidR="000176B6" w:rsidRPr="001B7EFB" w:rsidRDefault="000176B6" w:rsidP="000176B6">
            <w:pPr>
              <w:rPr>
                <w:sz w:val="18"/>
                <w:szCs w:val="18"/>
              </w:rPr>
            </w:pPr>
            <w:r w:rsidRPr="001B7EFB">
              <w:rPr>
                <w:sz w:val="18"/>
                <w:szCs w:val="18"/>
              </w:rPr>
              <w:t>1.44E-04</w:t>
            </w:r>
          </w:p>
        </w:tc>
        <w:tc>
          <w:tcPr>
            <w:tcW w:w="0" w:type="auto"/>
            <w:noWrap/>
            <w:hideMark/>
          </w:tcPr>
          <w:p w14:paraId="34732198" w14:textId="77777777" w:rsidR="000176B6" w:rsidRPr="001B7EFB" w:rsidRDefault="000176B6" w:rsidP="000176B6">
            <w:pPr>
              <w:rPr>
                <w:sz w:val="18"/>
                <w:szCs w:val="18"/>
              </w:rPr>
            </w:pPr>
            <w:r w:rsidRPr="001B7EFB">
              <w:rPr>
                <w:sz w:val="18"/>
                <w:szCs w:val="18"/>
              </w:rPr>
              <w:t>0.035</w:t>
            </w:r>
          </w:p>
        </w:tc>
        <w:tc>
          <w:tcPr>
            <w:tcW w:w="0" w:type="auto"/>
            <w:noWrap/>
            <w:hideMark/>
          </w:tcPr>
          <w:p w14:paraId="3FDC9538" w14:textId="77777777" w:rsidR="000176B6" w:rsidRPr="001B7EFB" w:rsidRDefault="000176B6" w:rsidP="000176B6">
            <w:pPr>
              <w:rPr>
                <w:sz w:val="18"/>
                <w:szCs w:val="18"/>
              </w:rPr>
            </w:pPr>
            <w:r w:rsidRPr="001B7EFB">
              <w:rPr>
                <w:sz w:val="18"/>
                <w:szCs w:val="18"/>
              </w:rPr>
              <w:t>0.912</w:t>
            </w:r>
          </w:p>
        </w:tc>
        <w:tc>
          <w:tcPr>
            <w:tcW w:w="0" w:type="auto"/>
            <w:noWrap/>
            <w:hideMark/>
          </w:tcPr>
          <w:p w14:paraId="0C555D63" w14:textId="77777777" w:rsidR="000176B6" w:rsidRPr="001B7EFB" w:rsidRDefault="000176B6" w:rsidP="000176B6">
            <w:pPr>
              <w:rPr>
                <w:sz w:val="18"/>
                <w:szCs w:val="18"/>
              </w:rPr>
            </w:pPr>
            <w:r w:rsidRPr="001B7EFB">
              <w:rPr>
                <w:sz w:val="18"/>
                <w:szCs w:val="18"/>
              </w:rPr>
              <w:t>3.6120</w:t>
            </w:r>
          </w:p>
        </w:tc>
        <w:tc>
          <w:tcPr>
            <w:tcW w:w="0" w:type="auto"/>
            <w:noWrap/>
            <w:hideMark/>
          </w:tcPr>
          <w:p w14:paraId="41EC62DA" w14:textId="77777777" w:rsidR="000176B6" w:rsidRPr="001B7EFB" w:rsidRDefault="000176B6" w:rsidP="000176B6">
            <w:pPr>
              <w:rPr>
                <w:sz w:val="18"/>
                <w:szCs w:val="18"/>
              </w:rPr>
            </w:pPr>
            <w:r w:rsidRPr="001B7EFB">
              <w:rPr>
                <w:sz w:val="18"/>
                <w:szCs w:val="18"/>
              </w:rPr>
              <w:t>17.0397</w:t>
            </w:r>
          </w:p>
        </w:tc>
        <w:tc>
          <w:tcPr>
            <w:tcW w:w="0" w:type="auto"/>
            <w:noWrap/>
            <w:hideMark/>
          </w:tcPr>
          <w:p w14:paraId="1ECA4AA7" w14:textId="77777777" w:rsidR="000176B6" w:rsidRPr="001B7EFB" w:rsidRDefault="000176B6" w:rsidP="000176B6">
            <w:pPr>
              <w:rPr>
                <w:sz w:val="18"/>
                <w:szCs w:val="18"/>
              </w:rPr>
            </w:pPr>
            <w:r w:rsidRPr="001B7EFB">
              <w:rPr>
                <w:sz w:val="18"/>
                <w:szCs w:val="18"/>
              </w:rPr>
              <w:t>1.882</w:t>
            </w:r>
          </w:p>
        </w:tc>
      </w:tr>
      <w:tr w:rsidR="000176B6" w:rsidRPr="001B7EFB" w14:paraId="40059EDC" w14:textId="77777777" w:rsidTr="00D8792E">
        <w:tc>
          <w:tcPr>
            <w:tcW w:w="0" w:type="auto"/>
            <w:noWrap/>
            <w:hideMark/>
          </w:tcPr>
          <w:p w14:paraId="51A751C3" w14:textId="77777777" w:rsidR="000176B6" w:rsidRPr="001B7EFB" w:rsidRDefault="000176B6" w:rsidP="000176B6">
            <w:pPr>
              <w:rPr>
                <w:sz w:val="18"/>
                <w:szCs w:val="18"/>
              </w:rPr>
            </w:pPr>
            <w:r w:rsidRPr="001B7EFB">
              <w:rPr>
                <w:sz w:val="18"/>
                <w:szCs w:val="18"/>
              </w:rPr>
              <w:t>63</w:t>
            </w:r>
          </w:p>
        </w:tc>
        <w:tc>
          <w:tcPr>
            <w:tcW w:w="0" w:type="auto"/>
          </w:tcPr>
          <w:p w14:paraId="6AA78111" w14:textId="4A55002D" w:rsidR="000176B6" w:rsidRPr="001B7EFB" w:rsidRDefault="000176B6" w:rsidP="000176B6">
            <w:pPr>
              <w:rPr>
                <w:sz w:val="18"/>
                <w:szCs w:val="18"/>
              </w:rPr>
            </w:pPr>
            <w:r w:rsidRPr="001B7EFB">
              <w:rPr>
                <w:sz w:val="18"/>
                <w:szCs w:val="18"/>
              </w:rPr>
              <w:t>ENSG00000161405</w:t>
            </w:r>
          </w:p>
        </w:tc>
        <w:tc>
          <w:tcPr>
            <w:tcW w:w="0" w:type="auto"/>
            <w:noWrap/>
            <w:hideMark/>
          </w:tcPr>
          <w:p w14:paraId="1AF88022" w14:textId="67FCDC97" w:rsidR="000176B6" w:rsidRPr="001B7EFB" w:rsidRDefault="000176B6" w:rsidP="000176B6">
            <w:pPr>
              <w:rPr>
                <w:sz w:val="18"/>
                <w:szCs w:val="18"/>
              </w:rPr>
            </w:pPr>
            <w:r w:rsidRPr="001B7EFB">
              <w:rPr>
                <w:sz w:val="18"/>
                <w:szCs w:val="18"/>
              </w:rPr>
              <w:t>IKZF3</w:t>
            </w:r>
          </w:p>
        </w:tc>
        <w:tc>
          <w:tcPr>
            <w:tcW w:w="0" w:type="auto"/>
            <w:noWrap/>
            <w:hideMark/>
          </w:tcPr>
          <w:p w14:paraId="37ACBDD6" w14:textId="77777777" w:rsidR="000176B6" w:rsidRPr="001B7EFB" w:rsidRDefault="000176B6" w:rsidP="000176B6">
            <w:pPr>
              <w:rPr>
                <w:sz w:val="18"/>
                <w:szCs w:val="18"/>
              </w:rPr>
            </w:pPr>
            <w:r w:rsidRPr="001B7EFB">
              <w:rPr>
                <w:sz w:val="18"/>
                <w:szCs w:val="18"/>
              </w:rPr>
              <w:t>1.48E-04</w:t>
            </w:r>
          </w:p>
        </w:tc>
        <w:tc>
          <w:tcPr>
            <w:tcW w:w="0" w:type="auto"/>
            <w:noWrap/>
            <w:hideMark/>
          </w:tcPr>
          <w:p w14:paraId="78FB8B36" w14:textId="77777777" w:rsidR="000176B6" w:rsidRPr="001B7EFB" w:rsidRDefault="000176B6" w:rsidP="000176B6">
            <w:pPr>
              <w:rPr>
                <w:sz w:val="18"/>
                <w:szCs w:val="18"/>
              </w:rPr>
            </w:pPr>
            <w:r w:rsidRPr="001B7EFB">
              <w:rPr>
                <w:sz w:val="18"/>
                <w:szCs w:val="18"/>
              </w:rPr>
              <w:t>0.036</w:t>
            </w:r>
          </w:p>
        </w:tc>
        <w:tc>
          <w:tcPr>
            <w:tcW w:w="0" w:type="auto"/>
            <w:noWrap/>
            <w:hideMark/>
          </w:tcPr>
          <w:p w14:paraId="651899F7" w14:textId="77777777" w:rsidR="000176B6" w:rsidRPr="001B7EFB" w:rsidRDefault="000176B6" w:rsidP="000176B6">
            <w:pPr>
              <w:rPr>
                <w:sz w:val="18"/>
                <w:szCs w:val="18"/>
              </w:rPr>
            </w:pPr>
            <w:r w:rsidRPr="001B7EFB">
              <w:rPr>
                <w:sz w:val="18"/>
                <w:szCs w:val="18"/>
              </w:rPr>
              <w:t>0.856</w:t>
            </w:r>
          </w:p>
        </w:tc>
        <w:tc>
          <w:tcPr>
            <w:tcW w:w="0" w:type="auto"/>
            <w:noWrap/>
            <w:hideMark/>
          </w:tcPr>
          <w:p w14:paraId="7BD7829A" w14:textId="77777777" w:rsidR="000176B6" w:rsidRPr="001B7EFB" w:rsidRDefault="000176B6" w:rsidP="000176B6">
            <w:pPr>
              <w:rPr>
                <w:sz w:val="18"/>
                <w:szCs w:val="18"/>
              </w:rPr>
            </w:pPr>
            <w:r w:rsidRPr="001B7EFB">
              <w:rPr>
                <w:sz w:val="18"/>
                <w:szCs w:val="18"/>
              </w:rPr>
              <w:t>5.6215</w:t>
            </w:r>
          </w:p>
        </w:tc>
        <w:tc>
          <w:tcPr>
            <w:tcW w:w="0" w:type="auto"/>
            <w:noWrap/>
            <w:hideMark/>
          </w:tcPr>
          <w:p w14:paraId="15BA410A" w14:textId="77777777" w:rsidR="000176B6" w:rsidRPr="001B7EFB" w:rsidRDefault="000176B6" w:rsidP="000176B6">
            <w:pPr>
              <w:rPr>
                <w:sz w:val="18"/>
                <w:szCs w:val="18"/>
              </w:rPr>
            </w:pPr>
            <w:r w:rsidRPr="001B7EFB">
              <w:rPr>
                <w:sz w:val="18"/>
                <w:szCs w:val="18"/>
              </w:rPr>
              <w:t>16.9627</w:t>
            </w:r>
          </w:p>
        </w:tc>
        <w:tc>
          <w:tcPr>
            <w:tcW w:w="0" w:type="auto"/>
            <w:noWrap/>
            <w:hideMark/>
          </w:tcPr>
          <w:p w14:paraId="1B0593D9" w14:textId="77777777" w:rsidR="000176B6" w:rsidRPr="001B7EFB" w:rsidRDefault="000176B6" w:rsidP="000176B6">
            <w:pPr>
              <w:rPr>
                <w:sz w:val="18"/>
                <w:szCs w:val="18"/>
              </w:rPr>
            </w:pPr>
            <w:r w:rsidRPr="001B7EFB">
              <w:rPr>
                <w:sz w:val="18"/>
                <w:szCs w:val="18"/>
              </w:rPr>
              <w:t>1.811</w:t>
            </w:r>
          </w:p>
        </w:tc>
      </w:tr>
      <w:tr w:rsidR="000176B6" w:rsidRPr="001B7EFB" w14:paraId="62E55EDD" w14:textId="77777777" w:rsidTr="00D8792E">
        <w:tc>
          <w:tcPr>
            <w:tcW w:w="0" w:type="auto"/>
            <w:noWrap/>
            <w:hideMark/>
          </w:tcPr>
          <w:p w14:paraId="32AC2C26" w14:textId="77777777" w:rsidR="000176B6" w:rsidRPr="001B7EFB" w:rsidRDefault="000176B6" w:rsidP="000176B6">
            <w:pPr>
              <w:rPr>
                <w:sz w:val="18"/>
                <w:szCs w:val="18"/>
              </w:rPr>
            </w:pPr>
            <w:r w:rsidRPr="001B7EFB">
              <w:rPr>
                <w:sz w:val="18"/>
                <w:szCs w:val="18"/>
              </w:rPr>
              <w:t>64</w:t>
            </w:r>
          </w:p>
        </w:tc>
        <w:tc>
          <w:tcPr>
            <w:tcW w:w="0" w:type="auto"/>
          </w:tcPr>
          <w:p w14:paraId="09B8E5E9" w14:textId="39F4A1DA" w:rsidR="000176B6" w:rsidRPr="001B7EFB" w:rsidRDefault="000176B6" w:rsidP="000176B6">
            <w:pPr>
              <w:rPr>
                <w:sz w:val="18"/>
                <w:szCs w:val="18"/>
              </w:rPr>
            </w:pPr>
            <w:r w:rsidRPr="001B7EFB">
              <w:rPr>
                <w:sz w:val="18"/>
                <w:szCs w:val="18"/>
              </w:rPr>
              <w:t>ENSG00000072121</w:t>
            </w:r>
          </w:p>
        </w:tc>
        <w:tc>
          <w:tcPr>
            <w:tcW w:w="0" w:type="auto"/>
            <w:noWrap/>
            <w:hideMark/>
          </w:tcPr>
          <w:p w14:paraId="1226798F" w14:textId="39519474" w:rsidR="000176B6" w:rsidRPr="001B7EFB" w:rsidRDefault="000176B6" w:rsidP="000176B6">
            <w:pPr>
              <w:rPr>
                <w:sz w:val="18"/>
                <w:szCs w:val="18"/>
              </w:rPr>
            </w:pPr>
            <w:r w:rsidRPr="001B7EFB">
              <w:rPr>
                <w:sz w:val="18"/>
                <w:szCs w:val="18"/>
              </w:rPr>
              <w:t>ZFYVE26</w:t>
            </w:r>
          </w:p>
        </w:tc>
        <w:tc>
          <w:tcPr>
            <w:tcW w:w="0" w:type="auto"/>
            <w:noWrap/>
            <w:hideMark/>
          </w:tcPr>
          <w:p w14:paraId="799F1AFA" w14:textId="77777777" w:rsidR="000176B6" w:rsidRPr="001B7EFB" w:rsidRDefault="000176B6" w:rsidP="000176B6">
            <w:pPr>
              <w:rPr>
                <w:sz w:val="18"/>
                <w:szCs w:val="18"/>
              </w:rPr>
            </w:pPr>
            <w:r w:rsidRPr="001B7EFB">
              <w:rPr>
                <w:sz w:val="18"/>
                <w:szCs w:val="18"/>
              </w:rPr>
              <w:t>1.52E-04</w:t>
            </w:r>
          </w:p>
        </w:tc>
        <w:tc>
          <w:tcPr>
            <w:tcW w:w="0" w:type="auto"/>
            <w:noWrap/>
            <w:hideMark/>
          </w:tcPr>
          <w:p w14:paraId="67DAE3B3" w14:textId="77777777" w:rsidR="000176B6" w:rsidRPr="001B7EFB" w:rsidRDefault="000176B6" w:rsidP="000176B6">
            <w:pPr>
              <w:rPr>
                <w:sz w:val="18"/>
                <w:szCs w:val="18"/>
              </w:rPr>
            </w:pPr>
            <w:r w:rsidRPr="001B7EFB">
              <w:rPr>
                <w:sz w:val="18"/>
                <w:szCs w:val="18"/>
              </w:rPr>
              <w:t>0.036</w:t>
            </w:r>
          </w:p>
        </w:tc>
        <w:tc>
          <w:tcPr>
            <w:tcW w:w="0" w:type="auto"/>
            <w:noWrap/>
            <w:hideMark/>
          </w:tcPr>
          <w:p w14:paraId="535E4608" w14:textId="77777777" w:rsidR="000176B6" w:rsidRPr="001B7EFB" w:rsidRDefault="000176B6" w:rsidP="000176B6">
            <w:pPr>
              <w:rPr>
                <w:sz w:val="18"/>
                <w:szCs w:val="18"/>
              </w:rPr>
            </w:pPr>
            <w:r w:rsidRPr="001B7EFB">
              <w:rPr>
                <w:sz w:val="18"/>
                <w:szCs w:val="18"/>
              </w:rPr>
              <w:t>-0.388</w:t>
            </w:r>
          </w:p>
        </w:tc>
        <w:tc>
          <w:tcPr>
            <w:tcW w:w="0" w:type="auto"/>
            <w:noWrap/>
            <w:hideMark/>
          </w:tcPr>
          <w:p w14:paraId="62B19259" w14:textId="77777777" w:rsidR="000176B6" w:rsidRPr="001B7EFB" w:rsidRDefault="000176B6" w:rsidP="000176B6">
            <w:pPr>
              <w:rPr>
                <w:sz w:val="18"/>
                <w:szCs w:val="18"/>
              </w:rPr>
            </w:pPr>
            <w:r w:rsidRPr="001B7EFB">
              <w:rPr>
                <w:sz w:val="18"/>
                <w:szCs w:val="18"/>
              </w:rPr>
              <w:t>6.7602</w:t>
            </w:r>
          </w:p>
        </w:tc>
        <w:tc>
          <w:tcPr>
            <w:tcW w:w="0" w:type="auto"/>
            <w:noWrap/>
            <w:hideMark/>
          </w:tcPr>
          <w:p w14:paraId="51483A52" w14:textId="77777777" w:rsidR="000176B6" w:rsidRPr="001B7EFB" w:rsidRDefault="000176B6" w:rsidP="000176B6">
            <w:pPr>
              <w:rPr>
                <w:sz w:val="18"/>
                <w:szCs w:val="18"/>
              </w:rPr>
            </w:pPr>
            <w:r w:rsidRPr="001B7EFB">
              <w:rPr>
                <w:sz w:val="18"/>
                <w:szCs w:val="18"/>
              </w:rPr>
              <w:t>16.9002</w:t>
            </w:r>
          </w:p>
        </w:tc>
        <w:tc>
          <w:tcPr>
            <w:tcW w:w="0" w:type="auto"/>
            <w:noWrap/>
            <w:hideMark/>
          </w:tcPr>
          <w:p w14:paraId="19DD8934" w14:textId="77777777" w:rsidR="000176B6" w:rsidRPr="001B7EFB" w:rsidRDefault="000176B6" w:rsidP="000176B6">
            <w:pPr>
              <w:rPr>
                <w:sz w:val="18"/>
                <w:szCs w:val="18"/>
              </w:rPr>
            </w:pPr>
            <w:r w:rsidRPr="001B7EFB">
              <w:rPr>
                <w:sz w:val="18"/>
                <w:szCs w:val="18"/>
              </w:rPr>
              <w:t>0.764</w:t>
            </w:r>
          </w:p>
        </w:tc>
      </w:tr>
      <w:tr w:rsidR="000176B6" w:rsidRPr="001B7EFB" w14:paraId="3276AA4C" w14:textId="77777777" w:rsidTr="00D8792E">
        <w:tc>
          <w:tcPr>
            <w:tcW w:w="0" w:type="auto"/>
            <w:noWrap/>
            <w:hideMark/>
          </w:tcPr>
          <w:p w14:paraId="14752F5C" w14:textId="77777777" w:rsidR="000176B6" w:rsidRPr="001B7EFB" w:rsidRDefault="000176B6" w:rsidP="000176B6">
            <w:pPr>
              <w:rPr>
                <w:sz w:val="18"/>
                <w:szCs w:val="18"/>
              </w:rPr>
            </w:pPr>
            <w:r w:rsidRPr="001B7EFB">
              <w:rPr>
                <w:sz w:val="18"/>
                <w:szCs w:val="18"/>
              </w:rPr>
              <w:t>65</w:t>
            </w:r>
          </w:p>
        </w:tc>
        <w:tc>
          <w:tcPr>
            <w:tcW w:w="0" w:type="auto"/>
          </w:tcPr>
          <w:p w14:paraId="01968336" w14:textId="78F20A6C" w:rsidR="000176B6" w:rsidRPr="001B7EFB" w:rsidRDefault="000176B6" w:rsidP="000176B6">
            <w:pPr>
              <w:rPr>
                <w:sz w:val="18"/>
                <w:szCs w:val="18"/>
              </w:rPr>
            </w:pPr>
            <w:r w:rsidRPr="001B7EFB">
              <w:rPr>
                <w:sz w:val="18"/>
                <w:szCs w:val="18"/>
              </w:rPr>
              <w:t>ENSG00000173918</w:t>
            </w:r>
          </w:p>
        </w:tc>
        <w:tc>
          <w:tcPr>
            <w:tcW w:w="0" w:type="auto"/>
            <w:noWrap/>
            <w:hideMark/>
          </w:tcPr>
          <w:p w14:paraId="6EA6A58D" w14:textId="52EA4CF0" w:rsidR="000176B6" w:rsidRPr="001B7EFB" w:rsidRDefault="000176B6" w:rsidP="000176B6">
            <w:pPr>
              <w:rPr>
                <w:sz w:val="18"/>
                <w:szCs w:val="18"/>
              </w:rPr>
            </w:pPr>
            <w:r w:rsidRPr="001B7EFB">
              <w:rPr>
                <w:sz w:val="18"/>
                <w:szCs w:val="18"/>
              </w:rPr>
              <w:t>C1QTNF1</w:t>
            </w:r>
          </w:p>
        </w:tc>
        <w:tc>
          <w:tcPr>
            <w:tcW w:w="0" w:type="auto"/>
            <w:noWrap/>
            <w:hideMark/>
          </w:tcPr>
          <w:p w14:paraId="06EFE0F1" w14:textId="77777777" w:rsidR="000176B6" w:rsidRPr="001B7EFB" w:rsidRDefault="000176B6" w:rsidP="000176B6">
            <w:pPr>
              <w:rPr>
                <w:sz w:val="18"/>
                <w:szCs w:val="18"/>
              </w:rPr>
            </w:pPr>
            <w:r w:rsidRPr="001B7EFB">
              <w:rPr>
                <w:sz w:val="18"/>
                <w:szCs w:val="18"/>
              </w:rPr>
              <w:t>1.56E-04</w:t>
            </w:r>
          </w:p>
        </w:tc>
        <w:tc>
          <w:tcPr>
            <w:tcW w:w="0" w:type="auto"/>
            <w:noWrap/>
            <w:hideMark/>
          </w:tcPr>
          <w:p w14:paraId="3B952590" w14:textId="77777777" w:rsidR="000176B6" w:rsidRPr="001B7EFB" w:rsidRDefault="000176B6" w:rsidP="000176B6">
            <w:pPr>
              <w:rPr>
                <w:sz w:val="18"/>
                <w:szCs w:val="18"/>
              </w:rPr>
            </w:pPr>
            <w:r w:rsidRPr="001B7EFB">
              <w:rPr>
                <w:sz w:val="18"/>
                <w:szCs w:val="18"/>
              </w:rPr>
              <w:t>0.036</w:t>
            </w:r>
          </w:p>
        </w:tc>
        <w:tc>
          <w:tcPr>
            <w:tcW w:w="0" w:type="auto"/>
            <w:noWrap/>
            <w:hideMark/>
          </w:tcPr>
          <w:p w14:paraId="63CEDF00" w14:textId="77777777" w:rsidR="000176B6" w:rsidRPr="001B7EFB" w:rsidRDefault="000176B6" w:rsidP="000176B6">
            <w:pPr>
              <w:rPr>
                <w:sz w:val="18"/>
                <w:szCs w:val="18"/>
              </w:rPr>
            </w:pPr>
            <w:r w:rsidRPr="001B7EFB">
              <w:rPr>
                <w:sz w:val="18"/>
                <w:szCs w:val="18"/>
              </w:rPr>
              <w:t>1.175</w:t>
            </w:r>
          </w:p>
        </w:tc>
        <w:tc>
          <w:tcPr>
            <w:tcW w:w="0" w:type="auto"/>
            <w:noWrap/>
            <w:hideMark/>
          </w:tcPr>
          <w:p w14:paraId="124DED1A" w14:textId="77777777" w:rsidR="000176B6" w:rsidRPr="001B7EFB" w:rsidRDefault="000176B6" w:rsidP="000176B6">
            <w:pPr>
              <w:rPr>
                <w:sz w:val="18"/>
                <w:szCs w:val="18"/>
              </w:rPr>
            </w:pPr>
            <w:r w:rsidRPr="001B7EFB">
              <w:rPr>
                <w:sz w:val="18"/>
                <w:szCs w:val="18"/>
              </w:rPr>
              <w:t>5.5945</w:t>
            </w:r>
          </w:p>
        </w:tc>
        <w:tc>
          <w:tcPr>
            <w:tcW w:w="0" w:type="auto"/>
            <w:noWrap/>
            <w:hideMark/>
          </w:tcPr>
          <w:p w14:paraId="528DB9B6" w14:textId="77777777" w:rsidR="000176B6" w:rsidRPr="001B7EFB" w:rsidRDefault="000176B6" w:rsidP="000176B6">
            <w:pPr>
              <w:rPr>
                <w:sz w:val="18"/>
                <w:szCs w:val="18"/>
              </w:rPr>
            </w:pPr>
            <w:r w:rsidRPr="001B7EFB">
              <w:rPr>
                <w:sz w:val="18"/>
                <w:szCs w:val="18"/>
              </w:rPr>
              <w:t>16.8349</w:t>
            </w:r>
          </w:p>
        </w:tc>
        <w:tc>
          <w:tcPr>
            <w:tcW w:w="0" w:type="auto"/>
            <w:noWrap/>
            <w:hideMark/>
          </w:tcPr>
          <w:p w14:paraId="6B1F7FCC" w14:textId="77777777" w:rsidR="000176B6" w:rsidRPr="001B7EFB" w:rsidRDefault="000176B6" w:rsidP="000176B6">
            <w:pPr>
              <w:rPr>
                <w:sz w:val="18"/>
                <w:szCs w:val="18"/>
              </w:rPr>
            </w:pPr>
            <w:r w:rsidRPr="001B7EFB">
              <w:rPr>
                <w:sz w:val="18"/>
                <w:szCs w:val="18"/>
              </w:rPr>
              <w:t>2.258</w:t>
            </w:r>
          </w:p>
        </w:tc>
      </w:tr>
      <w:tr w:rsidR="000176B6" w:rsidRPr="001B7EFB" w14:paraId="4D288646" w14:textId="77777777" w:rsidTr="00D8792E">
        <w:tc>
          <w:tcPr>
            <w:tcW w:w="0" w:type="auto"/>
            <w:noWrap/>
            <w:hideMark/>
          </w:tcPr>
          <w:p w14:paraId="0D7002C0" w14:textId="77777777" w:rsidR="000176B6" w:rsidRPr="001B7EFB" w:rsidRDefault="000176B6" w:rsidP="000176B6">
            <w:pPr>
              <w:rPr>
                <w:sz w:val="18"/>
                <w:szCs w:val="18"/>
              </w:rPr>
            </w:pPr>
            <w:r w:rsidRPr="001B7EFB">
              <w:rPr>
                <w:sz w:val="18"/>
                <w:szCs w:val="18"/>
              </w:rPr>
              <w:t>66</w:t>
            </w:r>
          </w:p>
        </w:tc>
        <w:tc>
          <w:tcPr>
            <w:tcW w:w="0" w:type="auto"/>
          </w:tcPr>
          <w:p w14:paraId="6A1335C7" w14:textId="7886D674" w:rsidR="000176B6" w:rsidRPr="001B7EFB" w:rsidRDefault="000176B6" w:rsidP="000176B6">
            <w:pPr>
              <w:rPr>
                <w:sz w:val="18"/>
                <w:szCs w:val="18"/>
              </w:rPr>
            </w:pPr>
            <w:r w:rsidRPr="001B7EFB">
              <w:rPr>
                <w:sz w:val="18"/>
                <w:szCs w:val="18"/>
              </w:rPr>
              <w:t>ENSG00000182771</w:t>
            </w:r>
          </w:p>
        </w:tc>
        <w:tc>
          <w:tcPr>
            <w:tcW w:w="0" w:type="auto"/>
            <w:noWrap/>
            <w:hideMark/>
          </w:tcPr>
          <w:p w14:paraId="1D262AC3" w14:textId="644C9C40" w:rsidR="000176B6" w:rsidRPr="001B7EFB" w:rsidRDefault="000176B6" w:rsidP="000176B6">
            <w:pPr>
              <w:rPr>
                <w:sz w:val="18"/>
                <w:szCs w:val="18"/>
              </w:rPr>
            </w:pPr>
            <w:r w:rsidRPr="001B7EFB">
              <w:rPr>
                <w:sz w:val="18"/>
                <w:szCs w:val="18"/>
              </w:rPr>
              <w:t>GRID1</w:t>
            </w:r>
          </w:p>
        </w:tc>
        <w:tc>
          <w:tcPr>
            <w:tcW w:w="0" w:type="auto"/>
            <w:noWrap/>
            <w:hideMark/>
          </w:tcPr>
          <w:p w14:paraId="19D5D9C5" w14:textId="77777777" w:rsidR="000176B6" w:rsidRPr="001B7EFB" w:rsidRDefault="000176B6" w:rsidP="000176B6">
            <w:pPr>
              <w:rPr>
                <w:sz w:val="18"/>
                <w:szCs w:val="18"/>
              </w:rPr>
            </w:pPr>
            <w:r w:rsidRPr="001B7EFB">
              <w:rPr>
                <w:sz w:val="18"/>
                <w:szCs w:val="18"/>
              </w:rPr>
              <w:t>1.57E-04</w:t>
            </w:r>
          </w:p>
        </w:tc>
        <w:tc>
          <w:tcPr>
            <w:tcW w:w="0" w:type="auto"/>
            <w:noWrap/>
            <w:hideMark/>
          </w:tcPr>
          <w:p w14:paraId="3C1024D2" w14:textId="77777777" w:rsidR="000176B6" w:rsidRPr="001B7EFB" w:rsidRDefault="000176B6" w:rsidP="000176B6">
            <w:pPr>
              <w:rPr>
                <w:sz w:val="18"/>
                <w:szCs w:val="18"/>
              </w:rPr>
            </w:pPr>
            <w:r w:rsidRPr="001B7EFB">
              <w:rPr>
                <w:sz w:val="18"/>
                <w:szCs w:val="18"/>
              </w:rPr>
              <w:t>0.036</w:t>
            </w:r>
          </w:p>
        </w:tc>
        <w:tc>
          <w:tcPr>
            <w:tcW w:w="0" w:type="auto"/>
            <w:noWrap/>
            <w:hideMark/>
          </w:tcPr>
          <w:p w14:paraId="5261665A" w14:textId="77777777" w:rsidR="000176B6" w:rsidRPr="001B7EFB" w:rsidRDefault="000176B6" w:rsidP="000176B6">
            <w:pPr>
              <w:rPr>
                <w:sz w:val="18"/>
                <w:szCs w:val="18"/>
              </w:rPr>
            </w:pPr>
            <w:r w:rsidRPr="001B7EFB">
              <w:rPr>
                <w:sz w:val="18"/>
                <w:szCs w:val="18"/>
              </w:rPr>
              <w:t>-0.888</w:t>
            </w:r>
          </w:p>
        </w:tc>
        <w:tc>
          <w:tcPr>
            <w:tcW w:w="0" w:type="auto"/>
            <w:noWrap/>
            <w:hideMark/>
          </w:tcPr>
          <w:p w14:paraId="7DA07145" w14:textId="77777777" w:rsidR="000176B6" w:rsidRPr="001B7EFB" w:rsidRDefault="000176B6" w:rsidP="000176B6">
            <w:pPr>
              <w:rPr>
                <w:sz w:val="18"/>
                <w:szCs w:val="18"/>
              </w:rPr>
            </w:pPr>
            <w:r w:rsidRPr="001B7EFB">
              <w:rPr>
                <w:sz w:val="18"/>
                <w:szCs w:val="18"/>
              </w:rPr>
              <w:t>2.9280</w:t>
            </w:r>
          </w:p>
        </w:tc>
        <w:tc>
          <w:tcPr>
            <w:tcW w:w="0" w:type="auto"/>
            <w:noWrap/>
            <w:hideMark/>
          </w:tcPr>
          <w:p w14:paraId="0F265776" w14:textId="77777777" w:rsidR="000176B6" w:rsidRPr="001B7EFB" w:rsidRDefault="000176B6" w:rsidP="000176B6">
            <w:pPr>
              <w:rPr>
                <w:sz w:val="18"/>
                <w:szCs w:val="18"/>
              </w:rPr>
            </w:pPr>
            <w:r w:rsidRPr="001B7EFB">
              <w:rPr>
                <w:sz w:val="18"/>
                <w:szCs w:val="18"/>
              </w:rPr>
              <w:t>16.8128</w:t>
            </w:r>
          </w:p>
        </w:tc>
        <w:tc>
          <w:tcPr>
            <w:tcW w:w="0" w:type="auto"/>
            <w:noWrap/>
            <w:hideMark/>
          </w:tcPr>
          <w:p w14:paraId="12727CC0" w14:textId="77777777" w:rsidR="000176B6" w:rsidRPr="001B7EFB" w:rsidRDefault="000176B6" w:rsidP="000176B6">
            <w:pPr>
              <w:rPr>
                <w:sz w:val="18"/>
                <w:szCs w:val="18"/>
              </w:rPr>
            </w:pPr>
            <w:r w:rsidRPr="001B7EFB">
              <w:rPr>
                <w:sz w:val="18"/>
                <w:szCs w:val="18"/>
              </w:rPr>
              <w:t>0.540</w:t>
            </w:r>
          </w:p>
        </w:tc>
      </w:tr>
      <w:tr w:rsidR="000176B6" w:rsidRPr="001B7EFB" w14:paraId="7257B53F" w14:textId="77777777" w:rsidTr="00D8792E">
        <w:tc>
          <w:tcPr>
            <w:tcW w:w="0" w:type="auto"/>
            <w:noWrap/>
            <w:hideMark/>
          </w:tcPr>
          <w:p w14:paraId="26B411EF" w14:textId="77777777" w:rsidR="000176B6" w:rsidRPr="001B7EFB" w:rsidRDefault="000176B6" w:rsidP="000176B6">
            <w:pPr>
              <w:rPr>
                <w:sz w:val="18"/>
                <w:szCs w:val="18"/>
              </w:rPr>
            </w:pPr>
            <w:r w:rsidRPr="001B7EFB">
              <w:rPr>
                <w:sz w:val="18"/>
                <w:szCs w:val="18"/>
              </w:rPr>
              <w:t>67</w:t>
            </w:r>
          </w:p>
        </w:tc>
        <w:tc>
          <w:tcPr>
            <w:tcW w:w="0" w:type="auto"/>
          </w:tcPr>
          <w:p w14:paraId="0AB18B89" w14:textId="67DE1ED8" w:rsidR="000176B6" w:rsidRPr="001B7EFB" w:rsidRDefault="000176B6" w:rsidP="000176B6">
            <w:pPr>
              <w:rPr>
                <w:sz w:val="18"/>
                <w:szCs w:val="18"/>
              </w:rPr>
            </w:pPr>
            <w:r w:rsidRPr="001B7EFB">
              <w:rPr>
                <w:sz w:val="18"/>
                <w:szCs w:val="18"/>
              </w:rPr>
              <w:t>ENSG00000160801</w:t>
            </w:r>
          </w:p>
        </w:tc>
        <w:tc>
          <w:tcPr>
            <w:tcW w:w="0" w:type="auto"/>
            <w:noWrap/>
            <w:hideMark/>
          </w:tcPr>
          <w:p w14:paraId="6520C3E1" w14:textId="1B1834E2" w:rsidR="000176B6" w:rsidRPr="001B7EFB" w:rsidRDefault="000176B6" w:rsidP="000176B6">
            <w:pPr>
              <w:rPr>
                <w:sz w:val="18"/>
                <w:szCs w:val="18"/>
              </w:rPr>
            </w:pPr>
            <w:r w:rsidRPr="001B7EFB">
              <w:rPr>
                <w:sz w:val="18"/>
                <w:szCs w:val="18"/>
              </w:rPr>
              <w:t>PTH1R</w:t>
            </w:r>
          </w:p>
        </w:tc>
        <w:tc>
          <w:tcPr>
            <w:tcW w:w="0" w:type="auto"/>
            <w:noWrap/>
            <w:hideMark/>
          </w:tcPr>
          <w:p w14:paraId="7D0F3036" w14:textId="77777777" w:rsidR="000176B6" w:rsidRPr="001B7EFB" w:rsidRDefault="000176B6" w:rsidP="000176B6">
            <w:pPr>
              <w:rPr>
                <w:sz w:val="18"/>
                <w:szCs w:val="18"/>
              </w:rPr>
            </w:pPr>
            <w:r w:rsidRPr="001B7EFB">
              <w:rPr>
                <w:sz w:val="18"/>
                <w:szCs w:val="18"/>
              </w:rPr>
              <w:t>1.68E-04</w:t>
            </w:r>
          </w:p>
        </w:tc>
        <w:tc>
          <w:tcPr>
            <w:tcW w:w="0" w:type="auto"/>
            <w:noWrap/>
            <w:hideMark/>
          </w:tcPr>
          <w:p w14:paraId="4AB98C64" w14:textId="77777777" w:rsidR="000176B6" w:rsidRPr="001B7EFB" w:rsidRDefault="000176B6" w:rsidP="000176B6">
            <w:pPr>
              <w:rPr>
                <w:sz w:val="18"/>
                <w:szCs w:val="18"/>
              </w:rPr>
            </w:pPr>
            <w:r w:rsidRPr="001B7EFB">
              <w:rPr>
                <w:sz w:val="18"/>
                <w:szCs w:val="18"/>
              </w:rPr>
              <w:t>0.038</w:t>
            </w:r>
          </w:p>
        </w:tc>
        <w:tc>
          <w:tcPr>
            <w:tcW w:w="0" w:type="auto"/>
            <w:noWrap/>
            <w:hideMark/>
          </w:tcPr>
          <w:p w14:paraId="4B4BAD12" w14:textId="77777777" w:rsidR="000176B6" w:rsidRPr="001B7EFB" w:rsidRDefault="000176B6" w:rsidP="000176B6">
            <w:pPr>
              <w:rPr>
                <w:sz w:val="18"/>
                <w:szCs w:val="18"/>
              </w:rPr>
            </w:pPr>
            <w:r w:rsidRPr="001B7EFB">
              <w:rPr>
                <w:sz w:val="18"/>
                <w:szCs w:val="18"/>
              </w:rPr>
              <w:t>0.729</w:t>
            </w:r>
          </w:p>
        </w:tc>
        <w:tc>
          <w:tcPr>
            <w:tcW w:w="0" w:type="auto"/>
            <w:noWrap/>
            <w:hideMark/>
          </w:tcPr>
          <w:p w14:paraId="313B7617" w14:textId="77777777" w:rsidR="000176B6" w:rsidRPr="001B7EFB" w:rsidRDefault="000176B6" w:rsidP="000176B6">
            <w:pPr>
              <w:rPr>
                <w:sz w:val="18"/>
                <w:szCs w:val="18"/>
              </w:rPr>
            </w:pPr>
            <w:r w:rsidRPr="001B7EFB">
              <w:rPr>
                <w:sz w:val="18"/>
                <w:szCs w:val="18"/>
              </w:rPr>
              <w:t>3.7639</w:t>
            </w:r>
          </w:p>
        </w:tc>
        <w:tc>
          <w:tcPr>
            <w:tcW w:w="0" w:type="auto"/>
            <w:noWrap/>
            <w:hideMark/>
          </w:tcPr>
          <w:p w14:paraId="512E0F12" w14:textId="77777777" w:rsidR="000176B6" w:rsidRPr="001B7EFB" w:rsidRDefault="000176B6" w:rsidP="000176B6">
            <w:pPr>
              <w:rPr>
                <w:sz w:val="18"/>
                <w:szCs w:val="18"/>
              </w:rPr>
            </w:pPr>
            <w:r w:rsidRPr="001B7EFB">
              <w:rPr>
                <w:sz w:val="18"/>
                <w:szCs w:val="18"/>
              </w:rPr>
              <w:t>16.6428</w:t>
            </w:r>
          </w:p>
        </w:tc>
        <w:tc>
          <w:tcPr>
            <w:tcW w:w="0" w:type="auto"/>
            <w:noWrap/>
            <w:hideMark/>
          </w:tcPr>
          <w:p w14:paraId="2DF6DBB7" w14:textId="77777777" w:rsidR="000176B6" w:rsidRPr="001B7EFB" w:rsidRDefault="000176B6" w:rsidP="000176B6">
            <w:pPr>
              <w:rPr>
                <w:sz w:val="18"/>
                <w:szCs w:val="18"/>
              </w:rPr>
            </w:pPr>
            <w:r w:rsidRPr="001B7EFB">
              <w:rPr>
                <w:sz w:val="18"/>
                <w:szCs w:val="18"/>
              </w:rPr>
              <w:t>1.657</w:t>
            </w:r>
          </w:p>
        </w:tc>
      </w:tr>
      <w:tr w:rsidR="000176B6" w:rsidRPr="001B7EFB" w14:paraId="11F9435E" w14:textId="77777777" w:rsidTr="00D8792E">
        <w:tc>
          <w:tcPr>
            <w:tcW w:w="0" w:type="auto"/>
            <w:noWrap/>
            <w:hideMark/>
          </w:tcPr>
          <w:p w14:paraId="29D133D0" w14:textId="77777777" w:rsidR="000176B6" w:rsidRPr="001B7EFB" w:rsidRDefault="000176B6" w:rsidP="000176B6">
            <w:pPr>
              <w:rPr>
                <w:sz w:val="18"/>
                <w:szCs w:val="18"/>
              </w:rPr>
            </w:pPr>
            <w:r w:rsidRPr="001B7EFB">
              <w:rPr>
                <w:sz w:val="18"/>
                <w:szCs w:val="18"/>
              </w:rPr>
              <w:t>68</w:t>
            </w:r>
          </w:p>
        </w:tc>
        <w:tc>
          <w:tcPr>
            <w:tcW w:w="0" w:type="auto"/>
          </w:tcPr>
          <w:p w14:paraId="341A57A5" w14:textId="4F52244D" w:rsidR="000176B6" w:rsidRPr="001B7EFB" w:rsidRDefault="000176B6" w:rsidP="000176B6">
            <w:pPr>
              <w:rPr>
                <w:sz w:val="18"/>
                <w:szCs w:val="18"/>
              </w:rPr>
            </w:pPr>
            <w:r w:rsidRPr="001B7EFB">
              <w:rPr>
                <w:sz w:val="18"/>
                <w:szCs w:val="18"/>
              </w:rPr>
              <w:t>ENSG00000106789</w:t>
            </w:r>
          </w:p>
        </w:tc>
        <w:tc>
          <w:tcPr>
            <w:tcW w:w="0" w:type="auto"/>
            <w:noWrap/>
            <w:hideMark/>
          </w:tcPr>
          <w:p w14:paraId="59BD8B34" w14:textId="4ED3F2E7" w:rsidR="000176B6" w:rsidRPr="001B7EFB" w:rsidRDefault="000176B6" w:rsidP="000176B6">
            <w:pPr>
              <w:rPr>
                <w:sz w:val="18"/>
                <w:szCs w:val="18"/>
              </w:rPr>
            </w:pPr>
            <w:r w:rsidRPr="001B7EFB">
              <w:rPr>
                <w:sz w:val="18"/>
                <w:szCs w:val="18"/>
              </w:rPr>
              <w:t>CORO2A</w:t>
            </w:r>
          </w:p>
        </w:tc>
        <w:tc>
          <w:tcPr>
            <w:tcW w:w="0" w:type="auto"/>
            <w:noWrap/>
            <w:hideMark/>
          </w:tcPr>
          <w:p w14:paraId="1BC2367F" w14:textId="77777777" w:rsidR="000176B6" w:rsidRPr="001B7EFB" w:rsidRDefault="000176B6" w:rsidP="000176B6">
            <w:pPr>
              <w:rPr>
                <w:sz w:val="18"/>
                <w:szCs w:val="18"/>
              </w:rPr>
            </w:pPr>
            <w:r w:rsidRPr="001B7EFB">
              <w:rPr>
                <w:sz w:val="18"/>
                <w:szCs w:val="18"/>
              </w:rPr>
              <w:t>1.71E-04</w:t>
            </w:r>
          </w:p>
        </w:tc>
        <w:tc>
          <w:tcPr>
            <w:tcW w:w="0" w:type="auto"/>
            <w:noWrap/>
            <w:hideMark/>
          </w:tcPr>
          <w:p w14:paraId="04B16E5F" w14:textId="77777777" w:rsidR="000176B6" w:rsidRPr="001B7EFB" w:rsidRDefault="000176B6" w:rsidP="000176B6">
            <w:pPr>
              <w:rPr>
                <w:sz w:val="18"/>
                <w:szCs w:val="18"/>
              </w:rPr>
            </w:pPr>
            <w:r w:rsidRPr="001B7EFB">
              <w:rPr>
                <w:sz w:val="18"/>
                <w:szCs w:val="18"/>
              </w:rPr>
              <w:t>0.038</w:t>
            </w:r>
          </w:p>
        </w:tc>
        <w:tc>
          <w:tcPr>
            <w:tcW w:w="0" w:type="auto"/>
            <w:noWrap/>
            <w:hideMark/>
          </w:tcPr>
          <w:p w14:paraId="25E3E9E3" w14:textId="77777777" w:rsidR="000176B6" w:rsidRPr="001B7EFB" w:rsidRDefault="000176B6" w:rsidP="000176B6">
            <w:pPr>
              <w:rPr>
                <w:sz w:val="18"/>
                <w:szCs w:val="18"/>
              </w:rPr>
            </w:pPr>
            <w:r w:rsidRPr="001B7EFB">
              <w:rPr>
                <w:sz w:val="18"/>
                <w:szCs w:val="18"/>
              </w:rPr>
              <w:t>-0.602</w:t>
            </w:r>
          </w:p>
        </w:tc>
        <w:tc>
          <w:tcPr>
            <w:tcW w:w="0" w:type="auto"/>
            <w:noWrap/>
            <w:hideMark/>
          </w:tcPr>
          <w:p w14:paraId="339065DC" w14:textId="77777777" w:rsidR="000176B6" w:rsidRPr="001B7EFB" w:rsidRDefault="000176B6" w:rsidP="000176B6">
            <w:pPr>
              <w:rPr>
                <w:sz w:val="18"/>
                <w:szCs w:val="18"/>
              </w:rPr>
            </w:pPr>
            <w:r w:rsidRPr="001B7EFB">
              <w:rPr>
                <w:sz w:val="18"/>
                <w:szCs w:val="18"/>
              </w:rPr>
              <w:t>5.2989</w:t>
            </w:r>
          </w:p>
        </w:tc>
        <w:tc>
          <w:tcPr>
            <w:tcW w:w="0" w:type="auto"/>
            <w:noWrap/>
            <w:hideMark/>
          </w:tcPr>
          <w:p w14:paraId="45A06BD5" w14:textId="77777777" w:rsidR="000176B6" w:rsidRPr="001B7EFB" w:rsidRDefault="000176B6" w:rsidP="000176B6">
            <w:pPr>
              <w:rPr>
                <w:sz w:val="18"/>
                <w:szCs w:val="18"/>
              </w:rPr>
            </w:pPr>
            <w:r w:rsidRPr="001B7EFB">
              <w:rPr>
                <w:sz w:val="18"/>
                <w:szCs w:val="18"/>
              </w:rPr>
              <w:t>16.5938</w:t>
            </w:r>
          </w:p>
        </w:tc>
        <w:tc>
          <w:tcPr>
            <w:tcW w:w="0" w:type="auto"/>
            <w:noWrap/>
            <w:hideMark/>
          </w:tcPr>
          <w:p w14:paraId="0FB79C71" w14:textId="77777777" w:rsidR="000176B6" w:rsidRPr="001B7EFB" w:rsidRDefault="000176B6" w:rsidP="000176B6">
            <w:pPr>
              <w:rPr>
                <w:sz w:val="18"/>
                <w:szCs w:val="18"/>
              </w:rPr>
            </w:pPr>
            <w:r w:rsidRPr="001B7EFB">
              <w:rPr>
                <w:sz w:val="18"/>
                <w:szCs w:val="18"/>
              </w:rPr>
              <w:t>0.659</w:t>
            </w:r>
          </w:p>
        </w:tc>
      </w:tr>
      <w:tr w:rsidR="000176B6" w:rsidRPr="001B7EFB" w14:paraId="1206BA56" w14:textId="77777777" w:rsidTr="00D8792E">
        <w:tc>
          <w:tcPr>
            <w:tcW w:w="0" w:type="auto"/>
            <w:noWrap/>
            <w:hideMark/>
          </w:tcPr>
          <w:p w14:paraId="229A15FD" w14:textId="77777777" w:rsidR="000176B6" w:rsidRPr="001B7EFB" w:rsidRDefault="000176B6" w:rsidP="000176B6">
            <w:pPr>
              <w:rPr>
                <w:sz w:val="18"/>
                <w:szCs w:val="18"/>
              </w:rPr>
            </w:pPr>
            <w:r w:rsidRPr="001B7EFB">
              <w:rPr>
                <w:sz w:val="18"/>
                <w:szCs w:val="18"/>
              </w:rPr>
              <w:t>69</w:t>
            </w:r>
          </w:p>
        </w:tc>
        <w:tc>
          <w:tcPr>
            <w:tcW w:w="0" w:type="auto"/>
          </w:tcPr>
          <w:p w14:paraId="11A75903" w14:textId="1D478407" w:rsidR="000176B6" w:rsidRPr="001B7EFB" w:rsidRDefault="000176B6" w:rsidP="000176B6">
            <w:pPr>
              <w:rPr>
                <w:sz w:val="18"/>
                <w:szCs w:val="18"/>
              </w:rPr>
            </w:pPr>
            <w:r w:rsidRPr="001B7EFB">
              <w:rPr>
                <w:sz w:val="18"/>
                <w:szCs w:val="18"/>
              </w:rPr>
              <w:t>ENSG00000211666</w:t>
            </w:r>
          </w:p>
        </w:tc>
        <w:tc>
          <w:tcPr>
            <w:tcW w:w="0" w:type="auto"/>
            <w:noWrap/>
            <w:hideMark/>
          </w:tcPr>
          <w:p w14:paraId="0C4A3E2A" w14:textId="64B8692A" w:rsidR="000176B6" w:rsidRPr="001B7EFB" w:rsidRDefault="000176B6" w:rsidP="000176B6">
            <w:pPr>
              <w:rPr>
                <w:sz w:val="18"/>
                <w:szCs w:val="18"/>
              </w:rPr>
            </w:pPr>
            <w:r w:rsidRPr="001B7EFB">
              <w:rPr>
                <w:sz w:val="18"/>
                <w:szCs w:val="18"/>
              </w:rPr>
              <w:t>IGLV2-14</w:t>
            </w:r>
          </w:p>
        </w:tc>
        <w:tc>
          <w:tcPr>
            <w:tcW w:w="0" w:type="auto"/>
            <w:noWrap/>
            <w:hideMark/>
          </w:tcPr>
          <w:p w14:paraId="7C3861EE" w14:textId="77777777" w:rsidR="000176B6" w:rsidRPr="001B7EFB" w:rsidRDefault="000176B6" w:rsidP="000176B6">
            <w:pPr>
              <w:rPr>
                <w:sz w:val="18"/>
                <w:szCs w:val="18"/>
              </w:rPr>
            </w:pPr>
            <w:r w:rsidRPr="001B7EFB">
              <w:rPr>
                <w:sz w:val="18"/>
                <w:szCs w:val="18"/>
              </w:rPr>
              <w:t>1.75E-04</w:t>
            </w:r>
          </w:p>
        </w:tc>
        <w:tc>
          <w:tcPr>
            <w:tcW w:w="0" w:type="auto"/>
            <w:noWrap/>
            <w:hideMark/>
          </w:tcPr>
          <w:p w14:paraId="1A11DAEE" w14:textId="77777777" w:rsidR="000176B6" w:rsidRPr="001B7EFB" w:rsidRDefault="000176B6" w:rsidP="000176B6">
            <w:pPr>
              <w:rPr>
                <w:sz w:val="18"/>
                <w:szCs w:val="18"/>
              </w:rPr>
            </w:pPr>
            <w:r w:rsidRPr="001B7EFB">
              <w:rPr>
                <w:sz w:val="18"/>
                <w:szCs w:val="18"/>
              </w:rPr>
              <w:t>0.039</w:t>
            </w:r>
          </w:p>
        </w:tc>
        <w:tc>
          <w:tcPr>
            <w:tcW w:w="0" w:type="auto"/>
            <w:noWrap/>
            <w:hideMark/>
          </w:tcPr>
          <w:p w14:paraId="3A088C7E" w14:textId="77777777" w:rsidR="000176B6" w:rsidRPr="001B7EFB" w:rsidRDefault="000176B6" w:rsidP="000176B6">
            <w:pPr>
              <w:rPr>
                <w:sz w:val="18"/>
                <w:szCs w:val="18"/>
              </w:rPr>
            </w:pPr>
            <w:r w:rsidRPr="001B7EFB">
              <w:rPr>
                <w:sz w:val="18"/>
                <w:szCs w:val="18"/>
              </w:rPr>
              <w:t>1.958</w:t>
            </w:r>
          </w:p>
        </w:tc>
        <w:tc>
          <w:tcPr>
            <w:tcW w:w="0" w:type="auto"/>
            <w:noWrap/>
            <w:hideMark/>
          </w:tcPr>
          <w:p w14:paraId="750281CE" w14:textId="77777777" w:rsidR="000176B6" w:rsidRPr="001B7EFB" w:rsidRDefault="000176B6" w:rsidP="000176B6">
            <w:pPr>
              <w:rPr>
                <w:sz w:val="18"/>
                <w:szCs w:val="18"/>
              </w:rPr>
            </w:pPr>
            <w:r w:rsidRPr="001B7EFB">
              <w:rPr>
                <w:sz w:val="18"/>
                <w:szCs w:val="18"/>
              </w:rPr>
              <w:t>4.7234</w:t>
            </w:r>
          </w:p>
        </w:tc>
        <w:tc>
          <w:tcPr>
            <w:tcW w:w="0" w:type="auto"/>
            <w:noWrap/>
            <w:hideMark/>
          </w:tcPr>
          <w:p w14:paraId="7C3AB956" w14:textId="77777777" w:rsidR="000176B6" w:rsidRPr="001B7EFB" w:rsidRDefault="000176B6" w:rsidP="000176B6">
            <w:pPr>
              <w:rPr>
                <w:sz w:val="18"/>
                <w:szCs w:val="18"/>
              </w:rPr>
            </w:pPr>
            <w:r w:rsidRPr="001B7EFB">
              <w:rPr>
                <w:sz w:val="18"/>
                <w:szCs w:val="18"/>
              </w:rPr>
              <w:t>16.5374</w:t>
            </w:r>
          </w:p>
        </w:tc>
        <w:tc>
          <w:tcPr>
            <w:tcW w:w="0" w:type="auto"/>
            <w:noWrap/>
            <w:hideMark/>
          </w:tcPr>
          <w:p w14:paraId="38578E9C" w14:textId="77777777" w:rsidR="000176B6" w:rsidRPr="001B7EFB" w:rsidRDefault="000176B6" w:rsidP="000176B6">
            <w:pPr>
              <w:rPr>
                <w:sz w:val="18"/>
                <w:szCs w:val="18"/>
              </w:rPr>
            </w:pPr>
            <w:r w:rsidRPr="001B7EFB">
              <w:rPr>
                <w:sz w:val="18"/>
                <w:szCs w:val="18"/>
              </w:rPr>
              <w:t>3.885</w:t>
            </w:r>
          </w:p>
        </w:tc>
      </w:tr>
      <w:tr w:rsidR="000176B6" w:rsidRPr="001B7EFB" w14:paraId="7BCE795F" w14:textId="77777777" w:rsidTr="00D8792E">
        <w:tc>
          <w:tcPr>
            <w:tcW w:w="0" w:type="auto"/>
            <w:noWrap/>
            <w:hideMark/>
          </w:tcPr>
          <w:p w14:paraId="2727298B" w14:textId="77777777" w:rsidR="000176B6" w:rsidRPr="001B7EFB" w:rsidRDefault="000176B6" w:rsidP="000176B6">
            <w:pPr>
              <w:rPr>
                <w:sz w:val="18"/>
                <w:szCs w:val="18"/>
              </w:rPr>
            </w:pPr>
            <w:r w:rsidRPr="001B7EFB">
              <w:rPr>
                <w:sz w:val="18"/>
                <w:szCs w:val="18"/>
              </w:rPr>
              <w:t>70</w:t>
            </w:r>
          </w:p>
        </w:tc>
        <w:tc>
          <w:tcPr>
            <w:tcW w:w="0" w:type="auto"/>
          </w:tcPr>
          <w:p w14:paraId="275F468A" w14:textId="5BA0C327" w:rsidR="000176B6" w:rsidRPr="001B7EFB" w:rsidRDefault="000176B6" w:rsidP="000176B6">
            <w:pPr>
              <w:rPr>
                <w:sz w:val="18"/>
                <w:szCs w:val="18"/>
              </w:rPr>
            </w:pPr>
            <w:r w:rsidRPr="001B7EFB">
              <w:rPr>
                <w:sz w:val="18"/>
                <w:szCs w:val="18"/>
              </w:rPr>
              <w:t>ENSG00000144712</w:t>
            </w:r>
          </w:p>
        </w:tc>
        <w:tc>
          <w:tcPr>
            <w:tcW w:w="0" w:type="auto"/>
            <w:noWrap/>
            <w:hideMark/>
          </w:tcPr>
          <w:p w14:paraId="24718B18" w14:textId="2F428E71" w:rsidR="000176B6" w:rsidRPr="001B7EFB" w:rsidRDefault="000176B6" w:rsidP="000176B6">
            <w:pPr>
              <w:rPr>
                <w:sz w:val="18"/>
                <w:szCs w:val="18"/>
              </w:rPr>
            </w:pPr>
            <w:r w:rsidRPr="001B7EFB">
              <w:rPr>
                <w:sz w:val="18"/>
                <w:szCs w:val="18"/>
              </w:rPr>
              <w:t>CAND2</w:t>
            </w:r>
          </w:p>
        </w:tc>
        <w:tc>
          <w:tcPr>
            <w:tcW w:w="0" w:type="auto"/>
            <w:noWrap/>
            <w:hideMark/>
          </w:tcPr>
          <w:p w14:paraId="05B0396E" w14:textId="77777777" w:rsidR="000176B6" w:rsidRPr="001B7EFB" w:rsidRDefault="000176B6" w:rsidP="000176B6">
            <w:pPr>
              <w:rPr>
                <w:sz w:val="18"/>
                <w:szCs w:val="18"/>
              </w:rPr>
            </w:pPr>
            <w:r w:rsidRPr="001B7EFB">
              <w:rPr>
                <w:sz w:val="18"/>
                <w:szCs w:val="18"/>
              </w:rPr>
              <w:t>1.80E-04</w:t>
            </w:r>
          </w:p>
        </w:tc>
        <w:tc>
          <w:tcPr>
            <w:tcW w:w="0" w:type="auto"/>
            <w:noWrap/>
            <w:hideMark/>
          </w:tcPr>
          <w:p w14:paraId="5497D5F9" w14:textId="77777777" w:rsidR="000176B6" w:rsidRPr="001B7EFB" w:rsidRDefault="000176B6" w:rsidP="000176B6">
            <w:pPr>
              <w:rPr>
                <w:sz w:val="18"/>
                <w:szCs w:val="18"/>
              </w:rPr>
            </w:pPr>
            <w:r w:rsidRPr="001B7EFB">
              <w:rPr>
                <w:sz w:val="18"/>
                <w:szCs w:val="18"/>
              </w:rPr>
              <w:t>0.039</w:t>
            </w:r>
          </w:p>
        </w:tc>
        <w:tc>
          <w:tcPr>
            <w:tcW w:w="0" w:type="auto"/>
            <w:noWrap/>
            <w:hideMark/>
          </w:tcPr>
          <w:p w14:paraId="5FF8A751" w14:textId="77777777" w:rsidR="000176B6" w:rsidRPr="001B7EFB" w:rsidRDefault="000176B6" w:rsidP="000176B6">
            <w:pPr>
              <w:rPr>
                <w:sz w:val="18"/>
                <w:szCs w:val="18"/>
              </w:rPr>
            </w:pPr>
            <w:r w:rsidRPr="001B7EFB">
              <w:rPr>
                <w:sz w:val="18"/>
                <w:szCs w:val="18"/>
              </w:rPr>
              <w:t>0.572</w:t>
            </w:r>
          </w:p>
        </w:tc>
        <w:tc>
          <w:tcPr>
            <w:tcW w:w="0" w:type="auto"/>
            <w:noWrap/>
            <w:hideMark/>
          </w:tcPr>
          <w:p w14:paraId="6137C3E9" w14:textId="77777777" w:rsidR="000176B6" w:rsidRPr="001B7EFB" w:rsidRDefault="000176B6" w:rsidP="000176B6">
            <w:pPr>
              <w:rPr>
                <w:sz w:val="18"/>
                <w:szCs w:val="18"/>
              </w:rPr>
            </w:pPr>
            <w:r w:rsidRPr="001B7EFB">
              <w:rPr>
                <w:sz w:val="18"/>
                <w:szCs w:val="18"/>
              </w:rPr>
              <w:t>3.8817</w:t>
            </w:r>
          </w:p>
        </w:tc>
        <w:tc>
          <w:tcPr>
            <w:tcW w:w="0" w:type="auto"/>
            <w:noWrap/>
            <w:hideMark/>
          </w:tcPr>
          <w:p w14:paraId="3363BAA8" w14:textId="77777777" w:rsidR="000176B6" w:rsidRPr="001B7EFB" w:rsidRDefault="000176B6" w:rsidP="000176B6">
            <w:pPr>
              <w:rPr>
                <w:sz w:val="18"/>
                <w:szCs w:val="18"/>
              </w:rPr>
            </w:pPr>
            <w:r w:rsidRPr="001B7EFB">
              <w:rPr>
                <w:sz w:val="18"/>
                <w:szCs w:val="18"/>
              </w:rPr>
              <w:t>16.4687</w:t>
            </w:r>
          </w:p>
        </w:tc>
        <w:tc>
          <w:tcPr>
            <w:tcW w:w="0" w:type="auto"/>
            <w:noWrap/>
            <w:hideMark/>
          </w:tcPr>
          <w:p w14:paraId="58C43FBF" w14:textId="77777777" w:rsidR="000176B6" w:rsidRPr="001B7EFB" w:rsidRDefault="000176B6" w:rsidP="000176B6">
            <w:pPr>
              <w:rPr>
                <w:sz w:val="18"/>
                <w:szCs w:val="18"/>
              </w:rPr>
            </w:pPr>
            <w:r w:rsidRPr="001B7EFB">
              <w:rPr>
                <w:sz w:val="18"/>
                <w:szCs w:val="18"/>
              </w:rPr>
              <w:t>1.487</w:t>
            </w:r>
          </w:p>
        </w:tc>
      </w:tr>
      <w:tr w:rsidR="000176B6" w:rsidRPr="001B7EFB" w14:paraId="2F70FDB9" w14:textId="77777777" w:rsidTr="00D8792E">
        <w:tc>
          <w:tcPr>
            <w:tcW w:w="0" w:type="auto"/>
            <w:noWrap/>
            <w:hideMark/>
          </w:tcPr>
          <w:p w14:paraId="3B131C6F" w14:textId="77777777" w:rsidR="000176B6" w:rsidRPr="001B7EFB" w:rsidRDefault="000176B6" w:rsidP="000176B6">
            <w:pPr>
              <w:rPr>
                <w:sz w:val="18"/>
                <w:szCs w:val="18"/>
              </w:rPr>
            </w:pPr>
            <w:r w:rsidRPr="001B7EFB">
              <w:rPr>
                <w:sz w:val="18"/>
                <w:szCs w:val="18"/>
              </w:rPr>
              <w:t>71</w:t>
            </w:r>
          </w:p>
        </w:tc>
        <w:tc>
          <w:tcPr>
            <w:tcW w:w="0" w:type="auto"/>
          </w:tcPr>
          <w:p w14:paraId="68AD17EA" w14:textId="416B9B5D" w:rsidR="000176B6" w:rsidRPr="001B7EFB" w:rsidRDefault="000176B6" w:rsidP="000176B6">
            <w:pPr>
              <w:rPr>
                <w:sz w:val="18"/>
                <w:szCs w:val="18"/>
              </w:rPr>
            </w:pPr>
            <w:r w:rsidRPr="001B7EFB">
              <w:rPr>
                <w:sz w:val="18"/>
                <w:szCs w:val="18"/>
              </w:rPr>
              <w:t>ENSG00000211945</w:t>
            </w:r>
          </w:p>
        </w:tc>
        <w:tc>
          <w:tcPr>
            <w:tcW w:w="0" w:type="auto"/>
            <w:noWrap/>
            <w:hideMark/>
          </w:tcPr>
          <w:p w14:paraId="6736AFF4" w14:textId="53366427" w:rsidR="000176B6" w:rsidRPr="001B7EFB" w:rsidRDefault="000176B6" w:rsidP="000176B6">
            <w:pPr>
              <w:rPr>
                <w:sz w:val="18"/>
                <w:szCs w:val="18"/>
              </w:rPr>
            </w:pPr>
            <w:r w:rsidRPr="001B7EFB">
              <w:rPr>
                <w:sz w:val="18"/>
                <w:szCs w:val="18"/>
              </w:rPr>
              <w:t>IGHV1-18</w:t>
            </w:r>
          </w:p>
        </w:tc>
        <w:tc>
          <w:tcPr>
            <w:tcW w:w="0" w:type="auto"/>
            <w:noWrap/>
            <w:hideMark/>
          </w:tcPr>
          <w:p w14:paraId="4FD69C7B" w14:textId="77777777" w:rsidR="000176B6" w:rsidRPr="001B7EFB" w:rsidRDefault="000176B6" w:rsidP="000176B6">
            <w:pPr>
              <w:rPr>
                <w:sz w:val="18"/>
                <w:szCs w:val="18"/>
              </w:rPr>
            </w:pPr>
            <w:r w:rsidRPr="001B7EFB">
              <w:rPr>
                <w:sz w:val="18"/>
                <w:szCs w:val="18"/>
              </w:rPr>
              <w:t>1.84E-04</w:t>
            </w:r>
          </w:p>
        </w:tc>
        <w:tc>
          <w:tcPr>
            <w:tcW w:w="0" w:type="auto"/>
            <w:noWrap/>
            <w:hideMark/>
          </w:tcPr>
          <w:p w14:paraId="773DE981" w14:textId="77777777" w:rsidR="000176B6" w:rsidRPr="001B7EFB" w:rsidRDefault="000176B6" w:rsidP="000176B6">
            <w:pPr>
              <w:rPr>
                <w:sz w:val="18"/>
                <w:szCs w:val="18"/>
              </w:rPr>
            </w:pPr>
            <w:r w:rsidRPr="001B7EFB">
              <w:rPr>
                <w:sz w:val="18"/>
                <w:szCs w:val="18"/>
              </w:rPr>
              <w:t>0.039</w:t>
            </w:r>
          </w:p>
        </w:tc>
        <w:tc>
          <w:tcPr>
            <w:tcW w:w="0" w:type="auto"/>
            <w:noWrap/>
            <w:hideMark/>
          </w:tcPr>
          <w:p w14:paraId="1D33FD5D" w14:textId="77777777" w:rsidR="000176B6" w:rsidRPr="001B7EFB" w:rsidRDefault="000176B6" w:rsidP="000176B6">
            <w:pPr>
              <w:rPr>
                <w:sz w:val="18"/>
                <w:szCs w:val="18"/>
              </w:rPr>
            </w:pPr>
            <w:r w:rsidRPr="001B7EFB">
              <w:rPr>
                <w:sz w:val="18"/>
                <w:szCs w:val="18"/>
              </w:rPr>
              <w:t>2.199</w:t>
            </w:r>
          </w:p>
        </w:tc>
        <w:tc>
          <w:tcPr>
            <w:tcW w:w="0" w:type="auto"/>
            <w:noWrap/>
            <w:hideMark/>
          </w:tcPr>
          <w:p w14:paraId="6E8BAA3B" w14:textId="77777777" w:rsidR="000176B6" w:rsidRPr="001B7EFB" w:rsidRDefault="000176B6" w:rsidP="000176B6">
            <w:pPr>
              <w:rPr>
                <w:sz w:val="18"/>
                <w:szCs w:val="18"/>
              </w:rPr>
            </w:pPr>
            <w:r w:rsidRPr="001B7EFB">
              <w:rPr>
                <w:sz w:val="18"/>
                <w:szCs w:val="18"/>
              </w:rPr>
              <w:t>3.8264</w:t>
            </w:r>
          </w:p>
        </w:tc>
        <w:tc>
          <w:tcPr>
            <w:tcW w:w="0" w:type="auto"/>
            <w:noWrap/>
            <w:hideMark/>
          </w:tcPr>
          <w:p w14:paraId="7F0E8447" w14:textId="77777777" w:rsidR="000176B6" w:rsidRPr="001B7EFB" w:rsidRDefault="000176B6" w:rsidP="000176B6">
            <w:pPr>
              <w:rPr>
                <w:sz w:val="18"/>
                <w:szCs w:val="18"/>
              </w:rPr>
            </w:pPr>
            <w:r w:rsidRPr="001B7EFB">
              <w:rPr>
                <w:sz w:val="18"/>
                <w:szCs w:val="18"/>
              </w:rPr>
              <w:t>16.4131</w:t>
            </w:r>
          </w:p>
        </w:tc>
        <w:tc>
          <w:tcPr>
            <w:tcW w:w="0" w:type="auto"/>
            <w:noWrap/>
            <w:hideMark/>
          </w:tcPr>
          <w:p w14:paraId="6AF761D4" w14:textId="77777777" w:rsidR="000176B6" w:rsidRPr="001B7EFB" w:rsidRDefault="000176B6" w:rsidP="000176B6">
            <w:pPr>
              <w:rPr>
                <w:sz w:val="18"/>
                <w:szCs w:val="18"/>
              </w:rPr>
            </w:pPr>
            <w:r w:rsidRPr="001B7EFB">
              <w:rPr>
                <w:sz w:val="18"/>
                <w:szCs w:val="18"/>
              </w:rPr>
              <w:t>4.591</w:t>
            </w:r>
          </w:p>
        </w:tc>
      </w:tr>
      <w:tr w:rsidR="000176B6" w:rsidRPr="001B7EFB" w14:paraId="371BC457" w14:textId="77777777" w:rsidTr="00D8792E">
        <w:tc>
          <w:tcPr>
            <w:tcW w:w="0" w:type="auto"/>
            <w:noWrap/>
            <w:hideMark/>
          </w:tcPr>
          <w:p w14:paraId="1CC277DA" w14:textId="77777777" w:rsidR="000176B6" w:rsidRPr="001B7EFB" w:rsidRDefault="000176B6" w:rsidP="000176B6">
            <w:pPr>
              <w:rPr>
                <w:sz w:val="18"/>
                <w:szCs w:val="18"/>
              </w:rPr>
            </w:pPr>
            <w:r w:rsidRPr="001B7EFB">
              <w:rPr>
                <w:sz w:val="18"/>
                <w:szCs w:val="18"/>
              </w:rPr>
              <w:t>72</w:t>
            </w:r>
          </w:p>
        </w:tc>
        <w:tc>
          <w:tcPr>
            <w:tcW w:w="0" w:type="auto"/>
          </w:tcPr>
          <w:p w14:paraId="546A1585" w14:textId="583423B6" w:rsidR="000176B6" w:rsidRPr="001B7EFB" w:rsidRDefault="000176B6" w:rsidP="000176B6">
            <w:pPr>
              <w:rPr>
                <w:sz w:val="18"/>
                <w:szCs w:val="18"/>
              </w:rPr>
            </w:pPr>
            <w:r w:rsidRPr="001B7EFB">
              <w:rPr>
                <w:sz w:val="18"/>
                <w:szCs w:val="18"/>
              </w:rPr>
              <w:t>ENSG00000144959</w:t>
            </w:r>
          </w:p>
        </w:tc>
        <w:tc>
          <w:tcPr>
            <w:tcW w:w="0" w:type="auto"/>
            <w:noWrap/>
            <w:hideMark/>
          </w:tcPr>
          <w:p w14:paraId="6B7CB145" w14:textId="2E24CA1A" w:rsidR="000176B6" w:rsidRPr="001B7EFB" w:rsidRDefault="000176B6" w:rsidP="000176B6">
            <w:pPr>
              <w:rPr>
                <w:sz w:val="18"/>
                <w:szCs w:val="18"/>
              </w:rPr>
            </w:pPr>
            <w:r w:rsidRPr="001B7EFB">
              <w:rPr>
                <w:sz w:val="18"/>
                <w:szCs w:val="18"/>
              </w:rPr>
              <w:t>NCEH1</w:t>
            </w:r>
          </w:p>
        </w:tc>
        <w:tc>
          <w:tcPr>
            <w:tcW w:w="0" w:type="auto"/>
            <w:noWrap/>
            <w:hideMark/>
          </w:tcPr>
          <w:p w14:paraId="6C157C8D" w14:textId="77777777" w:rsidR="000176B6" w:rsidRPr="001B7EFB" w:rsidRDefault="000176B6" w:rsidP="000176B6">
            <w:pPr>
              <w:rPr>
                <w:sz w:val="18"/>
                <w:szCs w:val="18"/>
              </w:rPr>
            </w:pPr>
            <w:r w:rsidRPr="001B7EFB">
              <w:rPr>
                <w:sz w:val="18"/>
                <w:szCs w:val="18"/>
              </w:rPr>
              <w:t>1.85E-04</w:t>
            </w:r>
          </w:p>
        </w:tc>
        <w:tc>
          <w:tcPr>
            <w:tcW w:w="0" w:type="auto"/>
            <w:noWrap/>
            <w:hideMark/>
          </w:tcPr>
          <w:p w14:paraId="0F582BB4" w14:textId="77777777" w:rsidR="000176B6" w:rsidRPr="001B7EFB" w:rsidRDefault="000176B6" w:rsidP="000176B6">
            <w:pPr>
              <w:rPr>
                <w:sz w:val="18"/>
                <w:szCs w:val="18"/>
              </w:rPr>
            </w:pPr>
            <w:r w:rsidRPr="001B7EFB">
              <w:rPr>
                <w:sz w:val="18"/>
                <w:szCs w:val="18"/>
              </w:rPr>
              <w:t>0.039</w:t>
            </w:r>
          </w:p>
        </w:tc>
        <w:tc>
          <w:tcPr>
            <w:tcW w:w="0" w:type="auto"/>
            <w:noWrap/>
            <w:hideMark/>
          </w:tcPr>
          <w:p w14:paraId="4491633E" w14:textId="77777777" w:rsidR="000176B6" w:rsidRPr="001B7EFB" w:rsidRDefault="000176B6" w:rsidP="000176B6">
            <w:pPr>
              <w:rPr>
                <w:sz w:val="18"/>
                <w:szCs w:val="18"/>
              </w:rPr>
            </w:pPr>
            <w:r w:rsidRPr="001B7EFB">
              <w:rPr>
                <w:sz w:val="18"/>
                <w:szCs w:val="18"/>
              </w:rPr>
              <w:t>-0.756</w:t>
            </w:r>
          </w:p>
        </w:tc>
        <w:tc>
          <w:tcPr>
            <w:tcW w:w="0" w:type="auto"/>
            <w:noWrap/>
            <w:hideMark/>
          </w:tcPr>
          <w:p w14:paraId="18992CF9" w14:textId="77777777" w:rsidR="000176B6" w:rsidRPr="001B7EFB" w:rsidRDefault="000176B6" w:rsidP="000176B6">
            <w:pPr>
              <w:rPr>
                <w:sz w:val="18"/>
                <w:szCs w:val="18"/>
              </w:rPr>
            </w:pPr>
            <w:r w:rsidRPr="001B7EFB">
              <w:rPr>
                <w:sz w:val="18"/>
                <w:szCs w:val="18"/>
              </w:rPr>
              <w:t>5.9592</w:t>
            </w:r>
          </w:p>
        </w:tc>
        <w:tc>
          <w:tcPr>
            <w:tcW w:w="0" w:type="auto"/>
            <w:noWrap/>
            <w:hideMark/>
          </w:tcPr>
          <w:p w14:paraId="475F1211" w14:textId="77777777" w:rsidR="000176B6" w:rsidRPr="001B7EFB" w:rsidRDefault="000176B6" w:rsidP="000176B6">
            <w:pPr>
              <w:rPr>
                <w:sz w:val="18"/>
                <w:szCs w:val="18"/>
              </w:rPr>
            </w:pPr>
            <w:r w:rsidRPr="001B7EFB">
              <w:rPr>
                <w:sz w:val="18"/>
                <w:szCs w:val="18"/>
              </w:rPr>
              <w:t>16.4026</w:t>
            </w:r>
          </w:p>
        </w:tc>
        <w:tc>
          <w:tcPr>
            <w:tcW w:w="0" w:type="auto"/>
            <w:noWrap/>
            <w:hideMark/>
          </w:tcPr>
          <w:p w14:paraId="5F400C11" w14:textId="77777777" w:rsidR="000176B6" w:rsidRPr="001B7EFB" w:rsidRDefault="000176B6" w:rsidP="000176B6">
            <w:pPr>
              <w:rPr>
                <w:sz w:val="18"/>
                <w:szCs w:val="18"/>
              </w:rPr>
            </w:pPr>
            <w:r w:rsidRPr="001B7EFB">
              <w:rPr>
                <w:sz w:val="18"/>
                <w:szCs w:val="18"/>
              </w:rPr>
              <w:t>0.592</w:t>
            </w:r>
          </w:p>
        </w:tc>
      </w:tr>
      <w:tr w:rsidR="000176B6" w:rsidRPr="001B7EFB" w14:paraId="0AACD2F8" w14:textId="77777777" w:rsidTr="00D8792E">
        <w:tc>
          <w:tcPr>
            <w:tcW w:w="0" w:type="auto"/>
            <w:noWrap/>
            <w:hideMark/>
          </w:tcPr>
          <w:p w14:paraId="3F48011E" w14:textId="77777777" w:rsidR="000176B6" w:rsidRPr="001B7EFB" w:rsidRDefault="000176B6" w:rsidP="000176B6">
            <w:pPr>
              <w:rPr>
                <w:sz w:val="18"/>
                <w:szCs w:val="18"/>
              </w:rPr>
            </w:pPr>
            <w:r w:rsidRPr="001B7EFB">
              <w:rPr>
                <w:sz w:val="18"/>
                <w:szCs w:val="18"/>
              </w:rPr>
              <w:t>73</w:t>
            </w:r>
          </w:p>
        </w:tc>
        <w:tc>
          <w:tcPr>
            <w:tcW w:w="0" w:type="auto"/>
          </w:tcPr>
          <w:p w14:paraId="5359C55D" w14:textId="634AF0A8" w:rsidR="000176B6" w:rsidRPr="001B7EFB" w:rsidRDefault="000176B6" w:rsidP="000176B6">
            <w:pPr>
              <w:rPr>
                <w:sz w:val="18"/>
                <w:szCs w:val="18"/>
              </w:rPr>
            </w:pPr>
            <w:r w:rsidRPr="001B7EFB">
              <w:rPr>
                <w:sz w:val="18"/>
                <w:szCs w:val="18"/>
              </w:rPr>
              <w:t>ENSG00000213694</w:t>
            </w:r>
          </w:p>
        </w:tc>
        <w:tc>
          <w:tcPr>
            <w:tcW w:w="0" w:type="auto"/>
            <w:noWrap/>
            <w:hideMark/>
          </w:tcPr>
          <w:p w14:paraId="485FA8A0" w14:textId="3B9EBA31" w:rsidR="000176B6" w:rsidRPr="001B7EFB" w:rsidRDefault="000176B6" w:rsidP="000176B6">
            <w:pPr>
              <w:rPr>
                <w:sz w:val="18"/>
                <w:szCs w:val="18"/>
              </w:rPr>
            </w:pPr>
            <w:r w:rsidRPr="001B7EFB">
              <w:rPr>
                <w:sz w:val="18"/>
                <w:szCs w:val="18"/>
              </w:rPr>
              <w:t>S1PR3</w:t>
            </w:r>
          </w:p>
        </w:tc>
        <w:tc>
          <w:tcPr>
            <w:tcW w:w="0" w:type="auto"/>
            <w:noWrap/>
            <w:hideMark/>
          </w:tcPr>
          <w:p w14:paraId="39076467" w14:textId="77777777" w:rsidR="000176B6" w:rsidRPr="001B7EFB" w:rsidRDefault="000176B6" w:rsidP="000176B6">
            <w:pPr>
              <w:rPr>
                <w:sz w:val="18"/>
                <w:szCs w:val="18"/>
              </w:rPr>
            </w:pPr>
            <w:r w:rsidRPr="001B7EFB">
              <w:rPr>
                <w:sz w:val="18"/>
                <w:szCs w:val="18"/>
              </w:rPr>
              <w:t>1.91E-04</w:t>
            </w:r>
          </w:p>
        </w:tc>
        <w:tc>
          <w:tcPr>
            <w:tcW w:w="0" w:type="auto"/>
            <w:noWrap/>
            <w:hideMark/>
          </w:tcPr>
          <w:p w14:paraId="6BA39CCE" w14:textId="77777777" w:rsidR="000176B6" w:rsidRPr="001B7EFB" w:rsidRDefault="000176B6" w:rsidP="000176B6">
            <w:pPr>
              <w:rPr>
                <w:sz w:val="18"/>
                <w:szCs w:val="18"/>
              </w:rPr>
            </w:pPr>
            <w:r w:rsidRPr="001B7EFB">
              <w:rPr>
                <w:sz w:val="18"/>
                <w:szCs w:val="18"/>
              </w:rPr>
              <w:t>0.039</w:t>
            </w:r>
          </w:p>
        </w:tc>
        <w:tc>
          <w:tcPr>
            <w:tcW w:w="0" w:type="auto"/>
            <w:noWrap/>
            <w:hideMark/>
          </w:tcPr>
          <w:p w14:paraId="7EC37F6C" w14:textId="77777777" w:rsidR="000176B6" w:rsidRPr="001B7EFB" w:rsidRDefault="000176B6" w:rsidP="000176B6">
            <w:pPr>
              <w:rPr>
                <w:sz w:val="18"/>
                <w:szCs w:val="18"/>
              </w:rPr>
            </w:pPr>
            <w:r w:rsidRPr="001B7EFB">
              <w:rPr>
                <w:sz w:val="18"/>
                <w:szCs w:val="18"/>
              </w:rPr>
              <w:t>0.901</w:t>
            </w:r>
          </w:p>
        </w:tc>
        <w:tc>
          <w:tcPr>
            <w:tcW w:w="0" w:type="auto"/>
            <w:noWrap/>
            <w:hideMark/>
          </w:tcPr>
          <w:p w14:paraId="2CFC445A" w14:textId="77777777" w:rsidR="000176B6" w:rsidRPr="001B7EFB" w:rsidRDefault="000176B6" w:rsidP="000176B6">
            <w:pPr>
              <w:rPr>
                <w:sz w:val="18"/>
                <w:szCs w:val="18"/>
              </w:rPr>
            </w:pPr>
            <w:r w:rsidRPr="001B7EFB">
              <w:rPr>
                <w:sz w:val="18"/>
                <w:szCs w:val="18"/>
              </w:rPr>
              <w:t>4.9846</w:t>
            </w:r>
          </w:p>
        </w:tc>
        <w:tc>
          <w:tcPr>
            <w:tcW w:w="0" w:type="auto"/>
            <w:noWrap/>
            <w:hideMark/>
          </w:tcPr>
          <w:p w14:paraId="64D6FCBF" w14:textId="77777777" w:rsidR="000176B6" w:rsidRPr="001B7EFB" w:rsidRDefault="000176B6" w:rsidP="000176B6">
            <w:pPr>
              <w:rPr>
                <w:sz w:val="18"/>
                <w:szCs w:val="18"/>
              </w:rPr>
            </w:pPr>
            <w:r w:rsidRPr="001B7EFB">
              <w:rPr>
                <w:sz w:val="18"/>
                <w:szCs w:val="18"/>
              </w:rPr>
              <w:t>16.3239</w:t>
            </w:r>
          </w:p>
        </w:tc>
        <w:tc>
          <w:tcPr>
            <w:tcW w:w="0" w:type="auto"/>
            <w:noWrap/>
            <w:hideMark/>
          </w:tcPr>
          <w:p w14:paraId="0C0DDB90" w14:textId="77777777" w:rsidR="000176B6" w:rsidRPr="001B7EFB" w:rsidRDefault="000176B6" w:rsidP="000176B6">
            <w:pPr>
              <w:rPr>
                <w:sz w:val="18"/>
                <w:szCs w:val="18"/>
              </w:rPr>
            </w:pPr>
            <w:r w:rsidRPr="001B7EFB">
              <w:rPr>
                <w:sz w:val="18"/>
                <w:szCs w:val="18"/>
              </w:rPr>
              <w:t>1.867</w:t>
            </w:r>
          </w:p>
        </w:tc>
      </w:tr>
      <w:tr w:rsidR="000176B6" w:rsidRPr="001B7EFB" w14:paraId="654A495D" w14:textId="77777777" w:rsidTr="00D8792E">
        <w:tc>
          <w:tcPr>
            <w:tcW w:w="0" w:type="auto"/>
            <w:noWrap/>
            <w:hideMark/>
          </w:tcPr>
          <w:p w14:paraId="23263BA7" w14:textId="77777777" w:rsidR="000176B6" w:rsidRPr="001B7EFB" w:rsidRDefault="000176B6" w:rsidP="000176B6">
            <w:pPr>
              <w:rPr>
                <w:sz w:val="18"/>
                <w:szCs w:val="18"/>
              </w:rPr>
            </w:pPr>
            <w:r w:rsidRPr="001B7EFB">
              <w:rPr>
                <w:sz w:val="18"/>
                <w:szCs w:val="18"/>
              </w:rPr>
              <w:lastRenderedPageBreak/>
              <w:t>74</w:t>
            </w:r>
          </w:p>
        </w:tc>
        <w:tc>
          <w:tcPr>
            <w:tcW w:w="0" w:type="auto"/>
          </w:tcPr>
          <w:p w14:paraId="09475D14" w14:textId="4CFF3A51" w:rsidR="000176B6" w:rsidRPr="001B7EFB" w:rsidRDefault="000176B6" w:rsidP="000176B6">
            <w:pPr>
              <w:rPr>
                <w:sz w:val="18"/>
                <w:szCs w:val="18"/>
              </w:rPr>
            </w:pPr>
            <w:r w:rsidRPr="001B7EFB">
              <w:rPr>
                <w:sz w:val="18"/>
                <w:szCs w:val="18"/>
              </w:rPr>
              <w:t>ENSG00000166741</w:t>
            </w:r>
          </w:p>
        </w:tc>
        <w:tc>
          <w:tcPr>
            <w:tcW w:w="0" w:type="auto"/>
            <w:noWrap/>
            <w:hideMark/>
          </w:tcPr>
          <w:p w14:paraId="0CCB3B0E" w14:textId="53CD6277" w:rsidR="000176B6" w:rsidRPr="001B7EFB" w:rsidRDefault="000176B6" w:rsidP="000176B6">
            <w:pPr>
              <w:rPr>
                <w:sz w:val="18"/>
                <w:szCs w:val="18"/>
              </w:rPr>
            </w:pPr>
            <w:r w:rsidRPr="001B7EFB">
              <w:rPr>
                <w:sz w:val="18"/>
                <w:szCs w:val="18"/>
              </w:rPr>
              <w:t>NNMT</w:t>
            </w:r>
          </w:p>
        </w:tc>
        <w:tc>
          <w:tcPr>
            <w:tcW w:w="0" w:type="auto"/>
            <w:noWrap/>
            <w:hideMark/>
          </w:tcPr>
          <w:p w14:paraId="3E1007CB" w14:textId="77777777" w:rsidR="000176B6" w:rsidRPr="001B7EFB" w:rsidRDefault="000176B6" w:rsidP="000176B6">
            <w:pPr>
              <w:rPr>
                <w:sz w:val="18"/>
                <w:szCs w:val="18"/>
              </w:rPr>
            </w:pPr>
            <w:r w:rsidRPr="001B7EFB">
              <w:rPr>
                <w:sz w:val="18"/>
                <w:szCs w:val="18"/>
              </w:rPr>
              <w:t>1.94E-04</w:t>
            </w:r>
          </w:p>
        </w:tc>
        <w:tc>
          <w:tcPr>
            <w:tcW w:w="0" w:type="auto"/>
            <w:noWrap/>
            <w:hideMark/>
          </w:tcPr>
          <w:p w14:paraId="0807D1CA" w14:textId="77777777" w:rsidR="000176B6" w:rsidRPr="001B7EFB" w:rsidRDefault="000176B6" w:rsidP="000176B6">
            <w:pPr>
              <w:rPr>
                <w:sz w:val="18"/>
                <w:szCs w:val="18"/>
              </w:rPr>
            </w:pPr>
            <w:r w:rsidRPr="001B7EFB">
              <w:rPr>
                <w:sz w:val="18"/>
                <w:szCs w:val="18"/>
              </w:rPr>
              <w:t>0.039</w:t>
            </w:r>
          </w:p>
        </w:tc>
        <w:tc>
          <w:tcPr>
            <w:tcW w:w="0" w:type="auto"/>
            <w:noWrap/>
            <w:hideMark/>
          </w:tcPr>
          <w:p w14:paraId="2F07DA19" w14:textId="77777777" w:rsidR="000176B6" w:rsidRPr="001B7EFB" w:rsidRDefault="000176B6" w:rsidP="000176B6">
            <w:pPr>
              <w:rPr>
                <w:sz w:val="18"/>
                <w:szCs w:val="18"/>
              </w:rPr>
            </w:pPr>
            <w:r w:rsidRPr="001B7EFB">
              <w:rPr>
                <w:sz w:val="18"/>
                <w:szCs w:val="18"/>
              </w:rPr>
              <w:t>1.461</w:t>
            </w:r>
          </w:p>
        </w:tc>
        <w:tc>
          <w:tcPr>
            <w:tcW w:w="0" w:type="auto"/>
            <w:noWrap/>
            <w:hideMark/>
          </w:tcPr>
          <w:p w14:paraId="5B46AEE6" w14:textId="77777777" w:rsidR="000176B6" w:rsidRPr="001B7EFB" w:rsidRDefault="000176B6" w:rsidP="000176B6">
            <w:pPr>
              <w:rPr>
                <w:sz w:val="18"/>
                <w:szCs w:val="18"/>
              </w:rPr>
            </w:pPr>
            <w:r w:rsidRPr="001B7EFB">
              <w:rPr>
                <w:sz w:val="18"/>
                <w:szCs w:val="18"/>
              </w:rPr>
              <w:t>7.0976</w:t>
            </w:r>
          </w:p>
        </w:tc>
        <w:tc>
          <w:tcPr>
            <w:tcW w:w="0" w:type="auto"/>
            <w:noWrap/>
            <w:hideMark/>
          </w:tcPr>
          <w:p w14:paraId="41B081C6" w14:textId="77777777" w:rsidR="000176B6" w:rsidRPr="001B7EFB" w:rsidRDefault="000176B6" w:rsidP="000176B6">
            <w:pPr>
              <w:rPr>
                <w:sz w:val="18"/>
                <w:szCs w:val="18"/>
              </w:rPr>
            </w:pPr>
            <w:r w:rsidRPr="001B7EFB">
              <w:rPr>
                <w:sz w:val="18"/>
                <w:szCs w:val="18"/>
              </w:rPr>
              <w:t>16.2833</w:t>
            </w:r>
          </w:p>
        </w:tc>
        <w:tc>
          <w:tcPr>
            <w:tcW w:w="0" w:type="auto"/>
            <w:noWrap/>
            <w:hideMark/>
          </w:tcPr>
          <w:p w14:paraId="6C1E665F" w14:textId="77777777" w:rsidR="000176B6" w:rsidRPr="001B7EFB" w:rsidRDefault="000176B6" w:rsidP="000176B6">
            <w:pPr>
              <w:rPr>
                <w:sz w:val="18"/>
                <w:szCs w:val="18"/>
              </w:rPr>
            </w:pPr>
            <w:r w:rsidRPr="001B7EFB">
              <w:rPr>
                <w:sz w:val="18"/>
                <w:szCs w:val="18"/>
              </w:rPr>
              <w:t>2.753</w:t>
            </w:r>
          </w:p>
        </w:tc>
      </w:tr>
      <w:tr w:rsidR="000176B6" w:rsidRPr="001B7EFB" w14:paraId="5B81B9E0" w14:textId="77777777" w:rsidTr="00D8792E">
        <w:tc>
          <w:tcPr>
            <w:tcW w:w="0" w:type="auto"/>
            <w:noWrap/>
            <w:hideMark/>
          </w:tcPr>
          <w:p w14:paraId="6DED628D" w14:textId="77777777" w:rsidR="000176B6" w:rsidRPr="001B7EFB" w:rsidRDefault="000176B6" w:rsidP="000176B6">
            <w:pPr>
              <w:rPr>
                <w:sz w:val="18"/>
                <w:szCs w:val="18"/>
              </w:rPr>
            </w:pPr>
            <w:r w:rsidRPr="001B7EFB">
              <w:rPr>
                <w:sz w:val="18"/>
                <w:szCs w:val="18"/>
              </w:rPr>
              <w:t>75</w:t>
            </w:r>
          </w:p>
        </w:tc>
        <w:tc>
          <w:tcPr>
            <w:tcW w:w="0" w:type="auto"/>
          </w:tcPr>
          <w:p w14:paraId="26EDD3EB" w14:textId="766D14BB" w:rsidR="000176B6" w:rsidRPr="001B7EFB" w:rsidRDefault="000176B6" w:rsidP="000176B6">
            <w:pPr>
              <w:rPr>
                <w:sz w:val="18"/>
                <w:szCs w:val="18"/>
              </w:rPr>
            </w:pPr>
            <w:r w:rsidRPr="001B7EFB">
              <w:rPr>
                <w:sz w:val="18"/>
                <w:szCs w:val="18"/>
              </w:rPr>
              <w:t>ENSG00000103365</w:t>
            </w:r>
          </w:p>
        </w:tc>
        <w:tc>
          <w:tcPr>
            <w:tcW w:w="0" w:type="auto"/>
            <w:noWrap/>
            <w:hideMark/>
          </w:tcPr>
          <w:p w14:paraId="46EABF65" w14:textId="38155F17" w:rsidR="000176B6" w:rsidRPr="001B7EFB" w:rsidRDefault="000176B6" w:rsidP="000176B6">
            <w:pPr>
              <w:rPr>
                <w:sz w:val="18"/>
                <w:szCs w:val="18"/>
              </w:rPr>
            </w:pPr>
            <w:r w:rsidRPr="001B7EFB">
              <w:rPr>
                <w:sz w:val="18"/>
                <w:szCs w:val="18"/>
              </w:rPr>
              <w:t>GGA2</w:t>
            </w:r>
          </w:p>
        </w:tc>
        <w:tc>
          <w:tcPr>
            <w:tcW w:w="0" w:type="auto"/>
            <w:noWrap/>
            <w:hideMark/>
          </w:tcPr>
          <w:p w14:paraId="1C681AAA" w14:textId="77777777" w:rsidR="000176B6" w:rsidRPr="001B7EFB" w:rsidRDefault="000176B6" w:rsidP="000176B6">
            <w:pPr>
              <w:rPr>
                <w:sz w:val="18"/>
                <w:szCs w:val="18"/>
              </w:rPr>
            </w:pPr>
            <w:r w:rsidRPr="001B7EFB">
              <w:rPr>
                <w:sz w:val="18"/>
                <w:szCs w:val="18"/>
              </w:rPr>
              <w:t>1.95E-04</w:t>
            </w:r>
          </w:p>
        </w:tc>
        <w:tc>
          <w:tcPr>
            <w:tcW w:w="0" w:type="auto"/>
            <w:noWrap/>
            <w:hideMark/>
          </w:tcPr>
          <w:p w14:paraId="60D3A779" w14:textId="77777777" w:rsidR="000176B6" w:rsidRPr="001B7EFB" w:rsidRDefault="000176B6" w:rsidP="000176B6">
            <w:pPr>
              <w:rPr>
                <w:sz w:val="18"/>
                <w:szCs w:val="18"/>
              </w:rPr>
            </w:pPr>
            <w:r w:rsidRPr="001B7EFB">
              <w:rPr>
                <w:sz w:val="18"/>
                <w:szCs w:val="18"/>
              </w:rPr>
              <w:t>0.039</w:t>
            </w:r>
          </w:p>
        </w:tc>
        <w:tc>
          <w:tcPr>
            <w:tcW w:w="0" w:type="auto"/>
            <w:noWrap/>
            <w:hideMark/>
          </w:tcPr>
          <w:p w14:paraId="32CCC43E" w14:textId="77777777" w:rsidR="000176B6" w:rsidRPr="001B7EFB" w:rsidRDefault="000176B6" w:rsidP="000176B6">
            <w:pPr>
              <w:rPr>
                <w:sz w:val="18"/>
                <w:szCs w:val="18"/>
              </w:rPr>
            </w:pPr>
            <w:r w:rsidRPr="001B7EFB">
              <w:rPr>
                <w:sz w:val="18"/>
                <w:szCs w:val="18"/>
              </w:rPr>
              <w:t>-0.412</w:t>
            </w:r>
          </w:p>
        </w:tc>
        <w:tc>
          <w:tcPr>
            <w:tcW w:w="0" w:type="auto"/>
            <w:noWrap/>
            <w:hideMark/>
          </w:tcPr>
          <w:p w14:paraId="74915EF4" w14:textId="77777777" w:rsidR="000176B6" w:rsidRPr="001B7EFB" w:rsidRDefault="000176B6" w:rsidP="000176B6">
            <w:pPr>
              <w:rPr>
                <w:sz w:val="18"/>
                <w:szCs w:val="18"/>
              </w:rPr>
            </w:pPr>
            <w:r w:rsidRPr="001B7EFB">
              <w:rPr>
                <w:sz w:val="18"/>
                <w:szCs w:val="18"/>
              </w:rPr>
              <w:t>7.4651</w:t>
            </w:r>
          </w:p>
        </w:tc>
        <w:tc>
          <w:tcPr>
            <w:tcW w:w="0" w:type="auto"/>
            <w:noWrap/>
            <w:hideMark/>
          </w:tcPr>
          <w:p w14:paraId="07F4AE15" w14:textId="77777777" w:rsidR="000176B6" w:rsidRPr="001B7EFB" w:rsidRDefault="000176B6" w:rsidP="000176B6">
            <w:pPr>
              <w:rPr>
                <w:sz w:val="18"/>
                <w:szCs w:val="18"/>
              </w:rPr>
            </w:pPr>
            <w:r w:rsidRPr="001B7EFB">
              <w:rPr>
                <w:sz w:val="18"/>
                <w:szCs w:val="18"/>
              </w:rPr>
              <w:t>16.2670</w:t>
            </w:r>
          </w:p>
        </w:tc>
        <w:tc>
          <w:tcPr>
            <w:tcW w:w="0" w:type="auto"/>
            <w:noWrap/>
            <w:hideMark/>
          </w:tcPr>
          <w:p w14:paraId="7CF4EEFF" w14:textId="77777777" w:rsidR="000176B6" w:rsidRPr="001B7EFB" w:rsidRDefault="000176B6" w:rsidP="000176B6">
            <w:pPr>
              <w:rPr>
                <w:sz w:val="18"/>
                <w:szCs w:val="18"/>
              </w:rPr>
            </w:pPr>
            <w:r w:rsidRPr="001B7EFB">
              <w:rPr>
                <w:sz w:val="18"/>
                <w:szCs w:val="18"/>
              </w:rPr>
              <w:t>0.751</w:t>
            </w:r>
          </w:p>
        </w:tc>
      </w:tr>
      <w:tr w:rsidR="000176B6" w:rsidRPr="001B7EFB" w14:paraId="5B8971A2" w14:textId="77777777" w:rsidTr="00D8792E">
        <w:tc>
          <w:tcPr>
            <w:tcW w:w="0" w:type="auto"/>
            <w:noWrap/>
            <w:hideMark/>
          </w:tcPr>
          <w:p w14:paraId="1AC4AF5A" w14:textId="77777777" w:rsidR="000176B6" w:rsidRPr="001B7EFB" w:rsidRDefault="000176B6" w:rsidP="000176B6">
            <w:pPr>
              <w:rPr>
                <w:sz w:val="18"/>
                <w:szCs w:val="18"/>
              </w:rPr>
            </w:pPr>
            <w:r w:rsidRPr="001B7EFB">
              <w:rPr>
                <w:sz w:val="18"/>
                <w:szCs w:val="18"/>
              </w:rPr>
              <w:t>76</w:t>
            </w:r>
          </w:p>
        </w:tc>
        <w:tc>
          <w:tcPr>
            <w:tcW w:w="0" w:type="auto"/>
          </w:tcPr>
          <w:p w14:paraId="67AC94C3" w14:textId="51C14BEF" w:rsidR="000176B6" w:rsidRPr="001B7EFB" w:rsidRDefault="000176B6" w:rsidP="000176B6">
            <w:pPr>
              <w:rPr>
                <w:sz w:val="18"/>
                <w:szCs w:val="18"/>
              </w:rPr>
            </w:pPr>
            <w:r w:rsidRPr="001B7EFB">
              <w:rPr>
                <w:sz w:val="18"/>
                <w:szCs w:val="18"/>
              </w:rPr>
              <w:t>ENSG00000053702</w:t>
            </w:r>
          </w:p>
        </w:tc>
        <w:tc>
          <w:tcPr>
            <w:tcW w:w="0" w:type="auto"/>
            <w:noWrap/>
            <w:hideMark/>
          </w:tcPr>
          <w:p w14:paraId="0687D588" w14:textId="50AF145A" w:rsidR="000176B6" w:rsidRPr="001B7EFB" w:rsidRDefault="000176B6" w:rsidP="000176B6">
            <w:pPr>
              <w:rPr>
                <w:sz w:val="18"/>
                <w:szCs w:val="18"/>
              </w:rPr>
            </w:pPr>
            <w:r w:rsidRPr="001B7EFB">
              <w:rPr>
                <w:sz w:val="18"/>
                <w:szCs w:val="18"/>
              </w:rPr>
              <w:t>NRIP2</w:t>
            </w:r>
          </w:p>
        </w:tc>
        <w:tc>
          <w:tcPr>
            <w:tcW w:w="0" w:type="auto"/>
            <w:noWrap/>
            <w:hideMark/>
          </w:tcPr>
          <w:p w14:paraId="34BB9DA2" w14:textId="77777777" w:rsidR="000176B6" w:rsidRPr="001B7EFB" w:rsidRDefault="000176B6" w:rsidP="000176B6">
            <w:pPr>
              <w:rPr>
                <w:sz w:val="18"/>
                <w:szCs w:val="18"/>
              </w:rPr>
            </w:pPr>
            <w:r w:rsidRPr="001B7EFB">
              <w:rPr>
                <w:sz w:val="18"/>
                <w:szCs w:val="18"/>
              </w:rPr>
              <w:t>1.99E-04</w:t>
            </w:r>
          </w:p>
        </w:tc>
        <w:tc>
          <w:tcPr>
            <w:tcW w:w="0" w:type="auto"/>
            <w:noWrap/>
            <w:hideMark/>
          </w:tcPr>
          <w:p w14:paraId="1C9B2D24" w14:textId="77777777" w:rsidR="000176B6" w:rsidRPr="001B7EFB" w:rsidRDefault="000176B6" w:rsidP="000176B6">
            <w:pPr>
              <w:rPr>
                <w:sz w:val="18"/>
                <w:szCs w:val="18"/>
              </w:rPr>
            </w:pPr>
            <w:r w:rsidRPr="001B7EFB">
              <w:rPr>
                <w:sz w:val="18"/>
                <w:szCs w:val="18"/>
              </w:rPr>
              <w:t>0.039</w:t>
            </w:r>
          </w:p>
        </w:tc>
        <w:tc>
          <w:tcPr>
            <w:tcW w:w="0" w:type="auto"/>
            <w:noWrap/>
            <w:hideMark/>
          </w:tcPr>
          <w:p w14:paraId="081F7707" w14:textId="77777777" w:rsidR="000176B6" w:rsidRPr="001B7EFB" w:rsidRDefault="000176B6" w:rsidP="000176B6">
            <w:pPr>
              <w:rPr>
                <w:sz w:val="18"/>
                <w:szCs w:val="18"/>
              </w:rPr>
            </w:pPr>
            <w:r w:rsidRPr="001B7EFB">
              <w:rPr>
                <w:sz w:val="18"/>
                <w:szCs w:val="18"/>
              </w:rPr>
              <w:t>1.399</w:t>
            </w:r>
          </w:p>
        </w:tc>
        <w:tc>
          <w:tcPr>
            <w:tcW w:w="0" w:type="auto"/>
            <w:noWrap/>
            <w:hideMark/>
          </w:tcPr>
          <w:p w14:paraId="3A25FCD1" w14:textId="77777777" w:rsidR="000176B6" w:rsidRPr="001B7EFB" w:rsidRDefault="000176B6" w:rsidP="000176B6">
            <w:pPr>
              <w:rPr>
                <w:sz w:val="18"/>
                <w:szCs w:val="18"/>
              </w:rPr>
            </w:pPr>
            <w:r w:rsidRPr="001B7EFB">
              <w:rPr>
                <w:sz w:val="18"/>
                <w:szCs w:val="18"/>
              </w:rPr>
              <w:t>1.2570</w:t>
            </w:r>
          </w:p>
        </w:tc>
        <w:tc>
          <w:tcPr>
            <w:tcW w:w="0" w:type="auto"/>
            <w:noWrap/>
            <w:hideMark/>
          </w:tcPr>
          <w:p w14:paraId="5E60BD62" w14:textId="77777777" w:rsidR="000176B6" w:rsidRPr="001B7EFB" w:rsidRDefault="000176B6" w:rsidP="000176B6">
            <w:pPr>
              <w:rPr>
                <w:sz w:val="18"/>
                <w:szCs w:val="18"/>
              </w:rPr>
            </w:pPr>
            <w:r w:rsidRPr="001B7EFB">
              <w:rPr>
                <w:sz w:val="18"/>
                <w:szCs w:val="18"/>
              </w:rPr>
              <w:t>16.2127</w:t>
            </w:r>
          </w:p>
        </w:tc>
        <w:tc>
          <w:tcPr>
            <w:tcW w:w="0" w:type="auto"/>
            <w:noWrap/>
            <w:hideMark/>
          </w:tcPr>
          <w:p w14:paraId="154D8F91" w14:textId="77777777" w:rsidR="000176B6" w:rsidRPr="001B7EFB" w:rsidRDefault="000176B6" w:rsidP="000176B6">
            <w:pPr>
              <w:rPr>
                <w:sz w:val="18"/>
                <w:szCs w:val="18"/>
              </w:rPr>
            </w:pPr>
            <w:r w:rsidRPr="001B7EFB">
              <w:rPr>
                <w:sz w:val="18"/>
                <w:szCs w:val="18"/>
              </w:rPr>
              <w:t>2.636</w:t>
            </w:r>
          </w:p>
        </w:tc>
      </w:tr>
      <w:tr w:rsidR="000176B6" w:rsidRPr="001B7EFB" w14:paraId="3C0034DD" w14:textId="77777777" w:rsidTr="00D8792E">
        <w:tc>
          <w:tcPr>
            <w:tcW w:w="0" w:type="auto"/>
            <w:noWrap/>
            <w:hideMark/>
          </w:tcPr>
          <w:p w14:paraId="42D94A63" w14:textId="77777777" w:rsidR="000176B6" w:rsidRPr="001B7EFB" w:rsidRDefault="000176B6" w:rsidP="000176B6">
            <w:pPr>
              <w:rPr>
                <w:sz w:val="18"/>
                <w:szCs w:val="18"/>
              </w:rPr>
            </w:pPr>
            <w:r w:rsidRPr="001B7EFB">
              <w:rPr>
                <w:sz w:val="18"/>
                <w:szCs w:val="18"/>
              </w:rPr>
              <w:t>77</w:t>
            </w:r>
          </w:p>
        </w:tc>
        <w:tc>
          <w:tcPr>
            <w:tcW w:w="0" w:type="auto"/>
          </w:tcPr>
          <w:p w14:paraId="25AAD036" w14:textId="7F8AEF5B" w:rsidR="000176B6" w:rsidRPr="001B7EFB" w:rsidRDefault="000176B6" w:rsidP="000176B6">
            <w:pPr>
              <w:rPr>
                <w:sz w:val="18"/>
                <w:szCs w:val="18"/>
              </w:rPr>
            </w:pPr>
            <w:r w:rsidRPr="001B7EFB">
              <w:rPr>
                <w:sz w:val="18"/>
                <w:szCs w:val="18"/>
              </w:rPr>
              <w:t>ENSG00000253159</w:t>
            </w:r>
          </w:p>
        </w:tc>
        <w:tc>
          <w:tcPr>
            <w:tcW w:w="0" w:type="auto"/>
            <w:noWrap/>
            <w:hideMark/>
          </w:tcPr>
          <w:p w14:paraId="25079F71" w14:textId="023E28AB" w:rsidR="000176B6" w:rsidRPr="001B7EFB" w:rsidRDefault="000176B6" w:rsidP="000176B6">
            <w:pPr>
              <w:rPr>
                <w:sz w:val="18"/>
                <w:szCs w:val="18"/>
              </w:rPr>
            </w:pPr>
            <w:r w:rsidRPr="001B7EFB">
              <w:rPr>
                <w:sz w:val="18"/>
                <w:szCs w:val="18"/>
              </w:rPr>
              <w:t>PCDHGA12</w:t>
            </w:r>
          </w:p>
        </w:tc>
        <w:tc>
          <w:tcPr>
            <w:tcW w:w="0" w:type="auto"/>
            <w:noWrap/>
            <w:hideMark/>
          </w:tcPr>
          <w:p w14:paraId="342C65B8" w14:textId="77777777" w:rsidR="000176B6" w:rsidRPr="001B7EFB" w:rsidRDefault="000176B6" w:rsidP="000176B6">
            <w:pPr>
              <w:rPr>
                <w:sz w:val="18"/>
                <w:szCs w:val="18"/>
              </w:rPr>
            </w:pPr>
            <w:r w:rsidRPr="001B7EFB">
              <w:rPr>
                <w:sz w:val="18"/>
                <w:szCs w:val="18"/>
              </w:rPr>
              <w:t>2.02E-04</w:t>
            </w:r>
          </w:p>
        </w:tc>
        <w:tc>
          <w:tcPr>
            <w:tcW w:w="0" w:type="auto"/>
            <w:noWrap/>
            <w:hideMark/>
          </w:tcPr>
          <w:p w14:paraId="26470987" w14:textId="77777777" w:rsidR="000176B6" w:rsidRPr="001B7EFB" w:rsidRDefault="000176B6" w:rsidP="000176B6">
            <w:pPr>
              <w:rPr>
                <w:sz w:val="18"/>
                <w:szCs w:val="18"/>
              </w:rPr>
            </w:pPr>
            <w:r w:rsidRPr="001B7EFB">
              <w:rPr>
                <w:sz w:val="18"/>
                <w:szCs w:val="18"/>
              </w:rPr>
              <w:t>0.039</w:t>
            </w:r>
          </w:p>
        </w:tc>
        <w:tc>
          <w:tcPr>
            <w:tcW w:w="0" w:type="auto"/>
            <w:noWrap/>
            <w:hideMark/>
          </w:tcPr>
          <w:p w14:paraId="0E45570A" w14:textId="77777777" w:rsidR="000176B6" w:rsidRPr="001B7EFB" w:rsidRDefault="000176B6" w:rsidP="000176B6">
            <w:pPr>
              <w:rPr>
                <w:sz w:val="18"/>
                <w:szCs w:val="18"/>
              </w:rPr>
            </w:pPr>
            <w:r w:rsidRPr="001B7EFB">
              <w:rPr>
                <w:sz w:val="18"/>
                <w:szCs w:val="18"/>
              </w:rPr>
              <w:t>0.520</w:t>
            </w:r>
          </w:p>
        </w:tc>
        <w:tc>
          <w:tcPr>
            <w:tcW w:w="0" w:type="auto"/>
            <w:noWrap/>
            <w:hideMark/>
          </w:tcPr>
          <w:p w14:paraId="1528C9B1" w14:textId="77777777" w:rsidR="000176B6" w:rsidRPr="001B7EFB" w:rsidRDefault="000176B6" w:rsidP="000176B6">
            <w:pPr>
              <w:rPr>
                <w:sz w:val="18"/>
                <w:szCs w:val="18"/>
              </w:rPr>
            </w:pPr>
            <w:r w:rsidRPr="001B7EFB">
              <w:rPr>
                <w:sz w:val="18"/>
                <w:szCs w:val="18"/>
              </w:rPr>
              <w:t>3.7010</w:t>
            </w:r>
          </w:p>
        </w:tc>
        <w:tc>
          <w:tcPr>
            <w:tcW w:w="0" w:type="auto"/>
            <w:noWrap/>
            <w:hideMark/>
          </w:tcPr>
          <w:p w14:paraId="58CE4179" w14:textId="77777777" w:rsidR="000176B6" w:rsidRPr="001B7EFB" w:rsidRDefault="000176B6" w:rsidP="000176B6">
            <w:pPr>
              <w:rPr>
                <w:sz w:val="18"/>
                <w:szCs w:val="18"/>
              </w:rPr>
            </w:pPr>
            <w:r w:rsidRPr="001B7EFB">
              <w:rPr>
                <w:sz w:val="18"/>
                <w:szCs w:val="18"/>
              </w:rPr>
              <w:t>16.1761</w:t>
            </w:r>
          </w:p>
        </w:tc>
        <w:tc>
          <w:tcPr>
            <w:tcW w:w="0" w:type="auto"/>
            <w:noWrap/>
            <w:hideMark/>
          </w:tcPr>
          <w:p w14:paraId="0F7CA630" w14:textId="77777777" w:rsidR="000176B6" w:rsidRPr="001B7EFB" w:rsidRDefault="000176B6" w:rsidP="000176B6">
            <w:pPr>
              <w:rPr>
                <w:sz w:val="18"/>
                <w:szCs w:val="18"/>
              </w:rPr>
            </w:pPr>
            <w:r w:rsidRPr="001B7EFB">
              <w:rPr>
                <w:sz w:val="18"/>
                <w:szCs w:val="18"/>
              </w:rPr>
              <w:t>1.434</w:t>
            </w:r>
          </w:p>
        </w:tc>
      </w:tr>
      <w:tr w:rsidR="000176B6" w:rsidRPr="001B7EFB" w14:paraId="4BD61587" w14:textId="77777777" w:rsidTr="00D8792E">
        <w:tc>
          <w:tcPr>
            <w:tcW w:w="0" w:type="auto"/>
            <w:noWrap/>
            <w:hideMark/>
          </w:tcPr>
          <w:p w14:paraId="6EF8C951" w14:textId="77777777" w:rsidR="000176B6" w:rsidRPr="001B7EFB" w:rsidRDefault="000176B6" w:rsidP="000176B6">
            <w:pPr>
              <w:rPr>
                <w:sz w:val="18"/>
                <w:szCs w:val="18"/>
              </w:rPr>
            </w:pPr>
            <w:r w:rsidRPr="001B7EFB">
              <w:rPr>
                <w:sz w:val="18"/>
                <w:szCs w:val="18"/>
              </w:rPr>
              <w:t>78</w:t>
            </w:r>
          </w:p>
        </w:tc>
        <w:tc>
          <w:tcPr>
            <w:tcW w:w="0" w:type="auto"/>
          </w:tcPr>
          <w:p w14:paraId="05BD41F5" w14:textId="100D669B" w:rsidR="000176B6" w:rsidRPr="001B7EFB" w:rsidRDefault="000176B6" w:rsidP="000176B6">
            <w:pPr>
              <w:rPr>
                <w:sz w:val="18"/>
                <w:szCs w:val="18"/>
              </w:rPr>
            </w:pPr>
            <w:r w:rsidRPr="001B7EFB">
              <w:rPr>
                <w:sz w:val="18"/>
                <w:szCs w:val="18"/>
              </w:rPr>
              <w:t>ENSG00000137266</w:t>
            </w:r>
          </w:p>
        </w:tc>
        <w:tc>
          <w:tcPr>
            <w:tcW w:w="0" w:type="auto"/>
            <w:noWrap/>
            <w:hideMark/>
          </w:tcPr>
          <w:p w14:paraId="595009C2" w14:textId="4750E711" w:rsidR="000176B6" w:rsidRPr="001B7EFB" w:rsidRDefault="000176B6" w:rsidP="000176B6">
            <w:pPr>
              <w:rPr>
                <w:sz w:val="18"/>
                <w:szCs w:val="18"/>
              </w:rPr>
            </w:pPr>
            <w:r w:rsidRPr="001B7EFB">
              <w:rPr>
                <w:sz w:val="18"/>
                <w:szCs w:val="18"/>
              </w:rPr>
              <w:t>SLC22A23</w:t>
            </w:r>
          </w:p>
        </w:tc>
        <w:tc>
          <w:tcPr>
            <w:tcW w:w="0" w:type="auto"/>
            <w:noWrap/>
            <w:hideMark/>
          </w:tcPr>
          <w:p w14:paraId="1F92C534" w14:textId="77777777" w:rsidR="000176B6" w:rsidRPr="001B7EFB" w:rsidRDefault="000176B6" w:rsidP="000176B6">
            <w:pPr>
              <w:rPr>
                <w:sz w:val="18"/>
                <w:szCs w:val="18"/>
              </w:rPr>
            </w:pPr>
            <w:r w:rsidRPr="001B7EFB">
              <w:rPr>
                <w:sz w:val="18"/>
                <w:szCs w:val="18"/>
              </w:rPr>
              <w:t>2.06E-04</w:t>
            </w:r>
          </w:p>
        </w:tc>
        <w:tc>
          <w:tcPr>
            <w:tcW w:w="0" w:type="auto"/>
            <w:noWrap/>
            <w:hideMark/>
          </w:tcPr>
          <w:p w14:paraId="5CA4253E" w14:textId="77777777" w:rsidR="000176B6" w:rsidRPr="001B7EFB" w:rsidRDefault="000176B6" w:rsidP="000176B6">
            <w:pPr>
              <w:rPr>
                <w:sz w:val="18"/>
                <w:szCs w:val="18"/>
              </w:rPr>
            </w:pPr>
            <w:r w:rsidRPr="001B7EFB">
              <w:rPr>
                <w:sz w:val="18"/>
                <w:szCs w:val="18"/>
              </w:rPr>
              <w:t>0.039</w:t>
            </w:r>
          </w:p>
        </w:tc>
        <w:tc>
          <w:tcPr>
            <w:tcW w:w="0" w:type="auto"/>
            <w:noWrap/>
            <w:hideMark/>
          </w:tcPr>
          <w:p w14:paraId="2035B50F" w14:textId="77777777" w:rsidR="000176B6" w:rsidRPr="001B7EFB" w:rsidRDefault="000176B6" w:rsidP="000176B6">
            <w:pPr>
              <w:rPr>
                <w:sz w:val="18"/>
                <w:szCs w:val="18"/>
              </w:rPr>
            </w:pPr>
            <w:r w:rsidRPr="001B7EFB">
              <w:rPr>
                <w:sz w:val="18"/>
                <w:szCs w:val="18"/>
              </w:rPr>
              <w:t>-0.716</w:t>
            </w:r>
          </w:p>
        </w:tc>
        <w:tc>
          <w:tcPr>
            <w:tcW w:w="0" w:type="auto"/>
            <w:noWrap/>
            <w:hideMark/>
          </w:tcPr>
          <w:p w14:paraId="476FCBC1" w14:textId="77777777" w:rsidR="000176B6" w:rsidRPr="001B7EFB" w:rsidRDefault="000176B6" w:rsidP="000176B6">
            <w:pPr>
              <w:rPr>
                <w:sz w:val="18"/>
                <w:szCs w:val="18"/>
              </w:rPr>
            </w:pPr>
            <w:r w:rsidRPr="001B7EFB">
              <w:rPr>
                <w:sz w:val="18"/>
                <w:szCs w:val="18"/>
              </w:rPr>
              <w:t>6.2528</w:t>
            </w:r>
          </w:p>
        </w:tc>
        <w:tc>
          <w:tcPr>
            <w:tcW w:w="0" w:type="auto"/>
            <w:noWrap/>
            <w:hideMark/>
          </w:tcPr>
          <w:p w14:paraId="26E873A5" w14:textId="77777777" w:rsidR="000176B6" w:rsidRPr="001B7EFB" w:rsidRDefault="000176B6" w:rsidP="000176B6">
            <w:pPr>
              <w:rPr>
                <w:sz w:val="18"/>
                <w:szCs w:val="18"/>
              </w:rPr>
            </w:pPr>
            <w:r w:rsidRPr="001B7EFB">
              <w:rPr>
                <w:sz w:val="18"/>
                <w:szCs w:val="18"/>
              </w:rPr>
              <w:t>16.1230</w:t>
            </w:r>
          </w:p>
        </w:tc>
        <w:tc>
          <w:tcPr>
            <w:tcW w:w="0" w:type="auto"/>
            <w:noWrap/>
            <w:hideMark/>
          </w:tcPr>
          <w:p w14:paraId="010F87B7" w14:textId="77777777" w:rsidR="000176B6" w:rsidRPr="001B7EFB" w:rsidRDefault="000176B6" w:rsidP="000176B6">
            <w:pPr>
              <w:rPr>
                <w:sz w:val="18"/>
                <w:szCs w:val="18"/>
              </w:rPr>
            </w:pPr>
            <w:r w:rsidRPr="001B7EFB">
              <w:rPr>
                <w:sz w:val="18"/>
                <w:szCs w:val="18"/>
              </w:rPr>
              <w:t>0.609</w:t>
            </w:r>
          </w:p>
        </w:tc>
      </w:tr>
      <w:tr w:rsidR="000176B6" w:rsidRPr="001B7EFB" w14:paraId="231EC3C3" w14:textId="77777777" w:rsidTr="00D8792E">
        <w:tc>
          <w:tcPr>
            <w:tcW w:w="0" w:type="auto"/>
            <w:noWrap/>
            <w:hideMark/>
          </w:tcPr>
          <w:p w14:paraId="6F04AFA9" w14:textId="77777777" w:rsidR="000176B6" w:rsidRPr="001B7EFB" w:rsidRDefault="000176B6" w:rsidP="000176B6">
            <w:pPr>
              <w:rPr>
                <w:sz w:val="18"/>
                <w:szCs w:val="18"/>
              </w:rPr>
            </w:pPr>
            <w:r w:rsidRPr="001B7EFB">
              <w:rPr>
                <w:sz w:val="18"/>
                <w:szCs w:val="18"/>
              </w:rPr>
              <w:t>79</w:t>
            </w:r>
          </w:p>
        </w:tc>
        <w:tc>
          <w:tcPr>
            <w:tcW w:w="0" w:type="auto"/>
          </w:tcPr>
          <w:p w14:paraId="606F3F6D" w14:textId="6D25F530" w:rsidR="000176B6" w:rsidRPr="001B7EFB" w:rsidRDefault="000176B6" w:rsidP="000176B6">
            <w:pPr>
              <w:rPr>
                <w:sz w:val="18"/>
                <w:szCs w:val="18"/>
              </w:rPr>
            </w:pPr>
            <w:r w:rsidRPr="001B7EFB">
              <w:rPr>
                <w:sz w:val="18"/>
                <w:szCs w:val="18"/>
              </w:rPr>
              <w:t>ENSG00000163661</w:t>
            </w:r>
          </w:p>
        </w:tc>
        <w:tc>
          <w:tcPr>
            <w:tcW w:w="0" w:type="auto"/>
            <w:noWrap/>
            <w:hideMark/>
          </w:tcPr>
          <w:p w14:paraId="21D3E6F9" w14:textId="36F497C5" w:rsidR="000176B6" w:rsidRPr="001B7EFB" w:rsidRDefault="000176B6" w:rsidP="000176B6">
            <w:pPr>
              <w:rPr>
                <w:sz w:val="18"/>
                <w:szCs w:val="18"/>
              </w:rPr>
            </w:pPr>
            <w:r w:rsidRPr="001B7EFB">
              <w:rPr>
                <w:sz w:val="18"/>
                <w:szCs w:val="18"/>
              </w:rPr>
              <w:t>PTX3</w:t>
            </w:r>
          </w:p>
        </w:tc>
        <w:tc>
          <w:tcPr>
            <w:tcW w:w="0" w:type="auto"/>
            <w:noWrap/>
            <w:hideMark/>
          </w:tcPr>
          <w:p w14:paraId="06FAA176" w14:textId="77777777" w:rsidR="000176B6" w:rsidRPr="001B7EFB" w:rsidRDefault="000176B6" w:rsidP="000176B6">
            <w:pPr>
              <w:rPr>
                <w:sz w:val="18"/>
                <w:szCs w:val="18"/>
              </w:rPr>
            </w:pPr>
            <w:r w:rsidRPr="001B7EFB">
              <w:rPr>
                <w:sz w:val="18"/>
                <w:szCs w:val="18"/>
              </w:rPr>
              <w:t>2.09E-04</w:t>
            </w:r>
          </w:p>
        </w:tc>
        <w:tc>
          <w:tcPr>
            <w:tcW w:w="0" w:type="auto"/>
            <w:noWrap/>
            <w:hideMark/>
          </w:tcPr>
          <w:p w14:paraId="5810D59A" w14:textId="77777777" w:rsidR="000176B6" w:rsidRPr="001B7EFB" w:rsidRDefault="000176B6" w:rsidP="000176B6">
            <w:pPr>
              <w:rPr>
                <w:sz w:val="18"/>
                <w:szCs w:val="18"/>
              </w:rPr>
            </w:pPr>
            <w:r w:rsidRPr="001B7EFB">
              <w:rPr>
                <w:sz w:val="18"/>
                <w:szCs w:val="18"/>
              </w:rPr>
              <w:t>0.039</w:t>
            </w:r>
          </w:p>
        </w:tc>
        <w:tc>
          <w:tcPr>
            <w:tcW w:w="0" w:type="auto"/>
            <w:noWrap/>
            <w:hideMark/>
          </w:tcPr>
          <w:p w14:paraId="18DF5575" w14:textId="77777777" w:rsidR="000176B6" w:rsidRPr="001B7EFB" w:rsidRDefault="000176B6" w:rsidP="000176B6">
            <w:pPr>
              <w:rPr>
                <w:sz w:val="18"/>
                <w:szCs w:val="18"/>
              </w:rPr>
            </w:pPr>
            <w:r w:rsidRPr="001B7EFB">
              <w:rPr>
                <w:sz w:val="18"/>
                <w:szCs w:val="18"/>
              </w:rPr>
              <w:t>3.829</w:t>
            </w:r>
          </w:p>
        </w:tc>
        <w:tc>
          <w:tcPr>
            <w:tcW w:w="0" w:type="auto"/>
            <w:noWrap/>
            <w:hideMark/>
          </w:tcPr>
          <w:p w14:paraId="4ADE1B2E" w14:textId="77777777" w:rsidR="000176B6" w:rsidRPr="001B7EFB" w:rsidRDefault="000176B6" w:rsidP="000176B6">
            <w:pPr>
              <w:rPr>
                <w:sz w:val="18"/>
                <w:szCs w:val="18"/>
              </w:rPr>
            </w:pPr>
            <w:r w:rsidRPr="001B7EFB">
              <w:rPr>
                <w:sz w:val="18"/>
                <w:szCs w:val="18"/>
              </w:rPr>
              <w:t>4.7464</w:t>
            </w:r>
          </w:p>
        </w:tc>
        <w:tc>
          <w:tcPr>
            <w:tcW w:w="0" w:type="auto"/>
            <w:noWrap/>
            <w:hideMark/>
          </w:tcPr>
          <w:p w14:paraId="45C59DF6" w14:textId="77777777" w:rsidR="000176B6" w:rsidRPr="001B7EFB" w:rsidRDefault="000176B6" w:rsidP="000176B6">
            <w:pPr>
              <w:rPr>
                <w:sz w:val="18"/>
                <w:szCs w:val="18"/>
              </w:rPr>
            </w:pPr>
            <w:r w:rsidRPr="001B7EFB">
              <w:rPr>
                <w:sz w:val="18"/>
                <w:szCs w:val="18"/>
              </w:rPr>
              <w:t>16.0840</w:t>
            </w:r>
          </w:p>
        </w:tc>
        <w:tc>
          <w:tcPr>
            <w:tcW w:w="0" w:type="auto"/>
            <w:noWrap/>
            <w:hideMark/>
          </w:tcPr>
          <w:p w14:paraId="2AE15FA3" w14:textId="77777777" w:rsidR="000176B6" w:rsidRPr="001B7EFB" w:rsidRDefault="000176B6" w:rsidP="000176B6">
            <w:pPr>
              <w:rPr>
                <w:sz w:val="18"/>
                <w:szCs w:val="18"/>
              </w:rPr>
            </w:pPr>
            <w:r w:rsidRPr="001B7EFB">
              <w:rPr>
                <w:sz w:val="18"/>
                <w:szCs w:val="18"/>
              </w:rPr>
              <w:t>14.207</w:t>
            </w:r>
          </w:p>
        </w:tc>
      </w:tr>
      <w:tr w:rsidR="000176B6" w:rsidRPr="001B7EFB" w14:paraId="6BC11584" w14:textId="77777777" w:rsidTr="00D8792E">
        <w:tc>
          <w:tcPr>
            <w:tcW w:w="0" w:type="auto"/>
            <w:noWrap/>
            <w:hideMark/>
          </w:tcPr>
          <w:p w14:paraId="6E48D79E" w14:textId="77777777" w:rsidR="000176B6" w:rsidRPr="001B7EFB" w:rsidRDefault="000176B6" w:rsidP="000176B6">
            <w:pPr>
              <w:rPr>
                <w:sz w:val="18"/>
                <w:szCs w:val="18"/>
              </w:rPr>
            </w:pPr>
            <w:r w:rsidRPr="001B7EFB">
              <w:rPr>
                <w:sz w:val="18"/>
                <w:szCs w:val="18"/>
              </w:rPr>
              <w:t>80</w:t>
            </w:r>
          </w:p>
        </w:tc>
        <w:tc>
          <w:tcPr>
            <w:tcW w:w="0" w:type="auto"/>
          </w:tcPr>
          <w:p w14:paraId="18BB3354" w14:textId="643C2B12" w:rsidR="000176B6" w:rsidRPr="001B7EFB" w:rsidRDefault="000176B6" w:rsidP="000176B6">
            <w:pPr>
              <w:rPr>
                <w:sz w:val="18"/>
                <w:szCs w:val="18"/>
              </w:rPr>
            </w:pPr>
            <w:r w:rsidRPr="001B7EFB">
              <w:rPr>
                <w:sz w:val="18"/>
                <w:szCs w:val="18"/>
              </w:rPr>
              <w:t>ENSG00000166147</w:t>
            </w:r>
          </w:p>
        </w:tc>
        <w:tc>
          <w:tcPr>
            <w:tcW w:w="0" w:type="auto"/>
            <w:noWrap/>
            <w:hideMark/>
          </w:tcPr>
          <w:p w14:paraId="7B84C90C" w14:textId="7EAB9D37" w:rsidR="000176B6" w:rsidRPr="001B7EFB" w:rsidRDefault="000176B6" w:rsidP="000176B6">
            <w:pPr>
              <w:rPr>
                <w:sz w:val="18"/>
                <w:szCs w:val="18"/>
              </w:rPr>
            </w:pPr>
            <w:r w:rsidRPr="001B7EFB">
              <w:rPr>
                <w:sz w:val="18"/>
                <w:szCs w:val="18"/>
              </w:rPr>
              <w:t>FBN1</w:t>
            </w:r>
          </w:p>
        </w:tc>
        <w:tc>
          <w:tcPr>
            <w:tcW w:w="0" w:type="auto"/>
            <w:noWrap/>
            <w:hideMark/>
          </w:tcPr>
          <w:p w14:paraId="1BBF1B14" w14:textId="77777777" w:rsidR="000176B6" w:rsidRPr="001B7EFB" w:rsidRDefault="000176B6" w:rsidP="000176B6">
            <w:pPr>
              <w:rPr>
                <w:sz w:val="18"/>
                <w:szCs w:val="18"/>
              </w:rPr>
            </w:pPr>
            <w:r w:rsidRPr="001B7EFB">
              <w:rPr>
                <w:sz w:val="18"/>
                <w:szCs w:val="18"/>
              </w:rPr>
              <w:t>2.10E-04</w:t>
            </w:r>
          </w:p>
        </w:tc>
        <w:tc>
          <w:tcPr>
            <w:tcW w:w="0" w:type="auto"/>
            <w:noWrap/>
            <w:hideMark/>
          </w:tcPr>
          <w:p w14:paraId="0D7EA197" w14:textId="77777777" w:rsidR="000176B6" w:rsidRPr="001B7EFB" w:rsidRDefault="000176B6" w:rsidP="000176B6">
            <w:pPr>
              <w:rPr>
                <w:sz w:val="18"/>
                <w:szCs w:val="18"/>
              </w:rPr>
            </w:pPr>
            <w:r w:rsidRPr="001B7EFB">
              <w:rPr>
                <w:sz w:val="18"/>
                <w:szCs w:val="18"/>
              </w:rPr>
              <w:t>0.039</w:t>
            </w:r>
          </w:p>
        </w:tc>
        <w:tc>
          <w:tcPr>
            <w:tcW w:w="0" w:type="auto"/>
            <w:noWrap/>
            <w:hideMark/>
          </w:tcPr>
          <w:p w14:paraId="4E09D0BB" w14:textId="77777777" w:rsidR="000176B6" w:rsidRPr="001B7EFB" w:rsidRDefault="000176B6" w:rsidP="000176B6">
            <w:pPr>
              <w:rPr>
                <w:sz w:val="18"/>
                <w:szCs w:val="18"/>
              </w:rPr>
            </w:pPr>
            <w:r w:rsidRPr="001B7EFB">
              <w:rPr>
                <w:sz w:val="18"/>
                <w:szCs w:val="18"/>
              </w:rPr>
              <w:t>0.619</w:t>
            </w:r>
          </w:p>
        </w:tc>
        <w:tc>
          <w:tcPr>
            <w:tcW w:w="0" w:type="auto"/>
            <w:noWrap/>
            <w:hideMark/>
          </w:tcPr>
          <w:p w14:paraId="69997C95" w14:textId="77777777" w:rsidR="000176B6" w:rsidRPr="001B7EFB" w:rsidRDefault="000176B6" w:rsidP="000176B6">
            <w:pPr>
              <w:rPr>
                <w:sz w:val="18"/>
                <w:szCs w:val="18"/>
              </w:rPr>
            </w:pPr>
            <w:r w:rsidRPr="001B7EFB">
              <w:rPr>
                <w:sz w:val="18"/>
                <w:szCs w:val="18"/>
              </w:rPr>
              <w:t>8.0198</w:t>
            </w:r>
          </w:p>
        </w:tc>
        <w:tc>
          <w:tcPr>
            <w:tcW w:w="0" w:type="auto"/>
            <w:noWrap/>
            <w:hideMark/>
          </w:tcPr>
          <w:p w14:paraId="404D5A7D" w14:textId="77777777" w:rsidR="000176B6" w:rsidRPr="001B7EFB" w:rsidRDefault="000176B6" w:rsidP="000176B6">
            <w:pPr>
              <w:rPr>
                <w:sz w:val="18"/>
                <w:szCs w:val="18"/>
              </w:rPr>
            </w:pPr>
            <w:r w:rsidRPr="001B7EFB">
              <w:rPr>
                <w:sz w:val="18"/>
                <w:szCs w:val="18"/>
              </w:rPr>
              <w:t>16.0731</w:t>
            </w:r>
          </w:p>
        </w:tc>
        <w:tc>
          <w:tcPr>
            <w:tcW w:w="0" w:type="auto"/>
            <w:noWrap/>
            <w:hideMark/>
          </w:tcPr>
          <w:p w14:paraId="61AAAD23" w14:textId="77777777" w:rsidR="000176B6" w:rsidRPr="001B7EFB" w:rsidRDefault="000176B6" w:rsidP="000176B6">
            <w:pPr>
              <w:rPr>
                <w:sz w:val="18"/>
                <w:szCs w:val="18"/>
              </w:rPr>
            </w:pPr>
            <w:r w:rsidRPr="001B7EFB">
              <w:rPr>
                <w:sz w:val="18"/>
                <w:szCs w:val="18"/>
              </w:rPr>
              <w:t>1.535</w:t>
            </w:r>
          </w:p>
        </w:tc>
      </w:tr>
      <w:tr w:rsidR="000176B6" w:rsidRPr="001B7EFB" w14:paraId="4BAF1885" w14:textId="77777777" w:rsidTr="00D8792E">
        <w:tc>
          <w:tcPr>
            <w:tcW w:w="0" w:type="auto"/>
            <w:noWrap/>
            <w:hideMark/>
          </w:tcPr>
          <w:p w14:paraId="6963682E" w14:textId="77777777" w:rsidR="000176B6" w:rsidRPr="001B7EFB" w:rsidRDefault="000176B6" w:rsidP="000176B6">
            <w:pPr>
              <w:rPr>
                <w:sz w:val="18"/>
                <w:szCs w:val="18"/>
              </w:rPr>
            </w:pPr>
            <w:r w:rsidRPr="001B7EFB">
              <w:rPr>
                <w:sz w:val="18"/>
                <w:szCs w:val="18"/>
              </w:rPr>
              <w:t>81</w:t>
            </w:r>
          </w:p>
        </w:tc>
        <w:tc>
          <w:tcPr>
            <w:tcW w:w="0" w:type="auto"/>
          </w:tcPr>
          <w:p w14:paraId="3A5704B1" w14:textId="734D3C75" w:rsidR="000176B6" w:rsidRPr="001B7EFB" w:rsidRDefault="000176B6" w:rsidP="000176B6">
            <w:pPr>
              <w:rPr>
                <w:sz w:val="18"/>
                <w:szCs w:val="18"/>
              </w:rPr>
            </w:pPr>
            <w:r w:rsidRPr="001B7EFB">
              <w:rPr>
                <w:sz w:val="18"/>
                <w:szCs w:val="18"/>
              </w:rPr>
              <w:t>ENSG00000124772</w:t>
            </w:r>
          </w:p>
        </w:tc>
        <w:tc>
          <w:tcPr>
            <w:tcW w:w="0" w:type="auto"/>
            <w:noWrap/>
            <w:hideMark/>
          </w:tcPr>
          <w:p w14:paraId="25A09709" w14:textId="73BD2590" w:rsidR="000176B6" w:rsidRPr="001B7EFB" w:rsidRDefault="000176B6" w:rsidP="000176B6">
            <w:pPr>
              <w:rPr>
                <w:sz w:val="18"/>
                <w:szCs w:val="18"/>
              </w:rPr>
            </w:pPr>
            <w:r w:rsidRPr="001B7EFB">
              <w:rPr>
                <w:sz w:val="18"/>
                <w:szCs w:val="18"/>
              </w:rPr>
              <w:t>CPNE5</w:t>
            </w:r>
          </w:p>
        </w:tc>
        <w:tc>
          <w:tcPr>
            <w:tcW w:w="0" w:type="auto"/>
            <w:noWrap/>
            <w:hideMark/>
          </w:tcPr>
          <w:p w14:paraId="4CEA4A87" w14:textId="77777777" w:rsidR="000176B6" w:rsidRPr="001B7EFB" w:rsidRDefault="000176B6" w:rsidP="000176B6">
            <w:pPr>
              <w:rPr>
                <w:sz w:val="18"/>
                <w:szCs w:val="18"/>
              </w:rPr>
            </w:pPr>
            <w:r w:rsidRPr="001B7EFB">
              <w:rPr>
                <w:sz w:val="18"/>
                <w:szCs w:val="18"/>
              </w:rPr>
              <w:t>2.12E-04</w:t>
            </w:r>
          </w:p>
        </w:tc>
        <w:tc>
          <w:tcPr>
            <w:tcW w:w="0" w:type="auto"/>
            <w:noWrap/>
            <w:hideMark/>
          </w:tcPr>
          <w:p w14:paraId="5339F0F6" w14:textId="77777777" w:rsidR="000176B6" w:rsidRPr="001B7EFB" w:rsidRDefault="000176B6" w:rsidP="000176B6">
            <w:pPr>
              <w:rPr>
                <w:sz w:val="18"/>
                <w:szCs w:val="18"/>
              </w:rPr>
            </w:pPr>
            <w:r w:rsidRPr="001B7EFB">
              <w:rPr>
                <w:sz w:val="18"/>
                <w:szCs w:val="18"/>
              </w:rPr>
              <w:t>0.039</w:t>
            </w:r>
          </w:p>
        </w:tc>
        <w:tc>
          <w:tcPr>
            <w:tcW w:w="0" w:type="auto"/>
            <w:noWrap/>
            <w:hideMark/>
          </w:tcPr>
          <w:p w14:paraId="70DDF7FD" w14:textId="77777777" w:rsidR="000176B6" w:rsidRPr="001B7EFB" w:rsidRDefault="000176B6" w:rsidP="000176B6">
            <w:pPr>
              <w:rPr>
                <w:sz w:val="18"/>
                <w:szCs w:val="18"/>
              </w:rPr>
            </w:pPr>
            <w:r w:rsidRPr="001B7EFB">
              <w:rPr>
                <w:sz w:val="18"/>
                <w:szCs w:val="18"/>
              </w:rPr>
              <w:t>0.987</w:t>
            </w:r>
          </w:p>
        </w:tc>
        <w:tc>
          <w:tcPr>
            <w:tcW w:w="0" w:type="auto"/>
            <w:noWrap/>
            <w:hideMark/>
          </w:tcPr>
          <w:p w14:paraId="0E7F90F6" w14:textId="77777777" w:rsidR="000176B6" w:rsidRPr="001B7EFB" w:rsidRDefault="000176B6" w:rsidP="000176B6">
            <w:pPr>
              <w:rPr>
                <w:sz w:val="18"/>
                <w:szCs w:val="18"/>
              </w:rPr>
            </w:pPr>
            <w:r w:rsidRPr="001B7EFB">
              <w:rPr>
                <w:sz w:val="18"/>
                <w:szCs w:val="18"/>
              </w:rPr>
              <w:t>2.5338</w:t>
            </w:r>
          </w:p>
        </w:tc>
        <w:tc>
          <w:tcPr>
            <w:tcW w:w="0" w:type="auto"/>
            <w:noWrap/>
            <w:hideMark/>
          </w:tcPr>
          <w:p w14:paraId="4EE8DE25" w14:textId="77777777" w:rsidR="000176B6" w:rsidRPr="001B7EFB" w:rsidRDefault="000176B6" w:rsidP="000176B6">
            <w:pPr>
              <w:rPr>
                <w:sz w:val="18"/>
                <w:szCs w:val="18"/>
              </w:rPr>
            </w:pPr>
            <w:r w:rsidRPr="001B7EFB">
              <w:rPr>
                <w:sz w:val="18"/>
                <w:szCs w:val="18"/>
              </w:rPr>
              <w:t>16.0554</w:t>
            </w:r>
          </w:p>
        </w:tc>
        <w:tc>
          <w:tcPr>
            <w:tcW w:w="0" w:type="auto"/>
            <w:noWrap/>
            <w:hideMark/>
          </w:tcPr>
          <w:p w14:paraId="2FEDAA68" w14:textId="77777777" w:rsidR="000176B6" w:rsidRPr="001B7EFB" w:rsidRDefault="000176B6" w:rsidP="000176B6">
            <w:pPr>
              <w:rPr>
                <w:sz w:val="18"/>
                <w:szCs w:val="18"/>
              </w:rPr>
            </w:pPr>
            <w:r w:rsidRPr="001B7EFB">
              <w:rPr>
                <w:sz w:val="18"/>
                <w:szCs w:val="18"/>
              </w:rPr>
              <w:t>1.983</w:t>
            </w:r>
          </w:p>
        </w:tc>
      </w:tr>
      <w:tr w:rsidR="000176B6" w:rsidRPr="001B7EFB" w14:paraId="23B21736" w14:textId="77777777" w:rsidTr="00D8792E">
        <w:tc>
          <w:tcPr>
            <w:tcW w:w="0" w:type="auto"/>
            <w:noWrap/>
            <w:hideMark/>
          </w:tcPr>
          <w:p w14:paraId="174C7DC3" w14:textId="77777777" w:rsidR="000176B6" w:rsidRPr="001B7EFB" w:rsidRDefault="000176B6" w:rsidP="000176B6">
            <w:pPr>
              <w:rPr>
                <w:sz w:val="18"/>
                <w:szCs w:val="18"/>
              </w:rPr>
            </w:pPr>
            <w:r w:rsidRPr="001B7EFB">
              <w:rPr>
                <w:sz w:val="18"/>
                <w:szCs w:val="18"/>
              </w:rPr>
              <w:t>82</w:t>
            </w:r>
          </w:p>
        </w:tc>
        <w:tc>
          <w:tcPr>
            <w:tcW w:w="0" w:type="auto"/>
          </w:tcPr>
          <w:p w14:paraId="4E2EAA67" w14:textId="75155C6C" w:rsidR="000176B6" w:rsidRPr="001B7EFB" w:rsidRDefault="000176B6" w:rsidP="000176B6">
            <w:pPr>
              <w:rPr>
                <w:sz w:val="18"/>
                <w:szCs w:val="18"/>
              </w:rPr>
            </w:pPr>
            <w:r w:rsidRPr="001B7EFB">
              <w:rPr>
                <w:sz w:val="18"/>
                <w:szCs w:val="18"/>
              </w:rPr>
              <w:t>ENSG00000185565</w:t>
            </w:r>
          </w:p>
        </w:tc>
        <w:tc>
          <w:tcPr>
            <w:tcW w:w="0" w:type="auto"/>
            <w:noWrap/>
            <w:hideMark/>
          </w:tcPr>
          <w:p w14:paraId="6C815457" w14:textId="0DB404F4" w:rsidR="000176B6" w:rsidRPr="001B7EFB" w:rsidRDefault="000176B6" w:rsidP="000176B6">
            <w:pPr>
              <w:rPr>
                <w:sz w:val="18"/>
                <w:szCs w:val="18"/>
              </w:rPr>
            </w:pPr>
            <w:r w:rsidRPr="001B7EFB">
              <w:rPr>
                <w:sz w:val="18"/>
                <w:szCs w:val="18"/>
              </w:rPr>
              <w:t>LSAMP</w:t>
            </w:r>
          </w:p>
        </w:tc>
        <w:tc>
          <w:tcPr>
            <w:tcW w:w="0" w:type="auto"/>
            <w:noWrap/>
            <w:hideMark/>
          </w:tcPr>
          <w:p w14:paraId="2638F5F8" w14:textId="77777777" w:rsidR="000176B6" w:rsidRPr="001B7EFB" w:rsidRDefault="000176B6" w:rsidP="000176B6">
            <w:pPr>
              <w:rPr>
                <w:sz w:val="18"/>
                <w:szCs w:val="18"/>
              </w:rPr>
            </w:pPr>
            <w:r w:rsidRPr="001B7EFB">
              <w:rPr>
                <w:sz w:val="18"/>
                <w:szCs w:val="18"/>
              </w:rPr>
              <w:t>2.12E-04</w:t>
            </w:r>
          </w:p>
        </w:tc>
        <w:tc>
          <w:tcPr>
            <w:tcW w:w="0" w:type="auto"/>
            <w:noWrap/>
            <w:hideMark/>
          </w:tcPr>
          <w:p w14:paraId="7240FB6A" w14:textId="77777777" w:rsidR="000176B6" w:rsidRPr="001B7EFB" w:rsidRDefault="000176B6" w:rsidP="000176B6">
            <w:pPr>
              <w:rPr>
                <w:sz w:val="18"/>
                <w:szCs w:val="18"/>
              </w:rPr>
            </w:pPr>
            <w:r w:rsidRPr="001B7EFB">
              <w:rPr>
                <w:sz w:val="18"/>
                <w:szCs w:val="18"/>
              </w:rPr>
              <w:t>0.039</w:t>
            </w:r>
          </w:p>
        </w:tc>
        <w:tc>
          <w:tcPr>
            <w:tcW w:w="0" w:type="auto"/>
            <w:noWrap/>
            <w:hideMark/>
          </w:tcPr>
          <w:p w14:paraId="41FA06EC" w14:textId="77777777" w:rsidR="000176B6" w:rsidRPr="001B7EFB" w:rsidRDefault="000176B6" w:rsidP="000176B6">
            <w:pPr>
              <w:rPr>
                <w:sz w:val="18"/>
                <w:szCs w:val="18"/>
              </w:rPr>
            </w:pPr>
            <w:r w:rsidRPr="001B7EFB">
              <w:rPr>
                <w:sz w:val="18"/>
                <w:szCs w:val="18"/>
              </w:rPr>
              <w:t>0.494</w:t>
            </w:r>
          </w:p>
        </w:tc>
        <w:tc>
          <w:tcPr>
            <w:tcW w:w="0" w:type="auto"/>
            <w:noWrap/>
            <w:hideMark/>
          </w:tcPr>
          <w:p w14:paraId="2FE8577D" w14:textId="77777777" w:rsidR="000176B6" w:rsidRPr="001B7EFB" w:rsidRDefault="000176B6" w:rsidP="000176B6">
            <w:pPr>
              <w:rPr>
                <w:sz w:val="18"/>
                <w:szCs w:val="18"/>
              </w:rPr>
            </w:pPr>
            <w:r w:rsidRPr="001B7EFB">
              <w:rPr>
                <w:sz w:val="18"/>
                <w:szCs w:val="18"/>
              </w:rPr>
              <w:t>5.9024</w:t>
            </w:r>
          </w:p>
        </w:tc>
        <w:tc>
          <w:tcPr>
            <w:tcW w:w="0" w:type="auto"/>
            <w:noWrap/>
            <w:hideMark/>
          </w:tcPr>
          <w:p w14:paraId="7F712262" w14:textId="77777777" w:rsidR="000176B6" w:rsidRPr="001B7EFB" w:rsidRDefault="000176B6" w:rsidP="000176B6">
            <w:pPr>
              <w:rPr>
                <w:sz w:val="18"/>
                <w:szCs w:val="18"/>
              </w:rPr>
            </w:pPr>
            <w:r w:rsidRPr="001B7EFB">
              <w:rPr>
                <w:sz w:val="18"/>
                <w:szCs w:val="18"/>
              </w:rPr>
              <w:t>16.0483</w:t>
            </w:r>
          </w:p>
        </w:tc>
        <w:tc>
          <w:tcPr>
            <w:tcW w:w="0" w:type="auto"/>
            <w:noWrap/>
            <w:hideMark/>
          </w:tcPr>
          <w:p w14:paraId="0530296E" w14:textId="77777777" w:rsidR="000176B6" w:rsidRPr="001B7EFB" w:rsidRDefault="000176B6" w:rsidP="000176B6">
            <w:pPr>
              <w:rPr>
                <w:sz w:val="18"/>
                <w:szCs w:val="18"/>
              </w:rPr>
            </w:pPr>
            <w:r w:rsidRPr="001B7EFB">
              <w:rPr>
                <w:sz w:val="18"/>
                <w:szCs w:val="18"/>
              </w:rPr>
              <w:t>1.408</w:t>
            </w:r>
          </w:p>
        </w:tc>
      </w:tr>
      <w:tr w:rsidR="000176B6" w:rsidRPr="001B7EFB" w14:paraId="0AC84F31" w14:textId="77777777" w:rsidTr="00D8792E">
        <w:tc>
          <w:tcPr>
            <w:tcW w:w="0" w:type="auto"/>
            <w:noWrap/>
            <w:hideMark/>
          </w:tcPr>
          <w:p w14:paraId="02313994" w14:textId="77777777" w:rsidR="000176B6" w:rsidRPr="001B7EFB" w:rsidRDefault="000176B6" w:rsidP="000176B6">
            <w:pPr>
              <w:rPr>
                <w:sz w:val="18"/>
                <w:szCs w:val="18"/>
              </w:rPr>
            </w:pPr>
            <w:r w:rsidRPr="001B7EFB">
              <w:rPr>
                <w:sz w:val="18"/>
                <w:szCs w:val="18"/>
              </w:rPr>
              <w:t>83</w:t>
            </w:r>
          </w:p>
        </w:tc>
        <w:tc>
          <w:tcPr>
            <w:tcW w:w="0" w:type="auto"/>
          </w:tcPr>
          <w:p w14:paraId="66587C67" w14:textId="4F878841" w:rsidR="000176B6" w:rsidRPr="001B7EFB" w:rsidRDefault="000176B6" w:rsidP="000176B6">
            <w:pPr>
              <w:rPr>
                <w:sz w:val="18"/>
                <w:szCs w:val="18"/>
              </w:rPr>
            </w:pPr>
            <w:r w:rsidRPr="001B7EFB">
              <w:rPr>
                <w:sz w:val="18"/>
                <w:szCs w:val="18"/>
              </w:rPr>
              <w:t>ENSG00000182985</w:t>
            </w:r>
          </w:p>
        </w:tc>
        <w:tc>
          <w:tcPr>
            <w:tcW w:w="0" w:type="auto"/>
            <w:noWrap/>
            <w:hideMark/>
          </w:tcPr>
          <w:p w14:paraId="357A96C4" w14:textId="2A1AEF3B" w:rsidR="000176B6" w:rsidRPr="001B7EFB" w:rsidRDefault="000176B6" w:rsidP="000176B6">
            <w:pPr>
              <w:rPr>
                <w:sz w:val="18"/>
                <w:szCs w:val="18"/>
              </w:rPr>
            </w:pPr>
            <w:r w:rsidRPr="001B7EFB">
              <w:rPr>
                <w:sz w:val="18"/>
                <w:szCs w:val="18"/>
              </w:rPr>
              <w:t>CADM1</w:t>
            </w:r>
          </w:p>
        </w:tc>
        <w:tc>
          <w:tcPr>
            <w:tcW w:w="0" w:type="auto"/>
            <w:noWrap/>
            <w:hideMark/>
          </w:tcPr>
          <w:p w14:paraId="262F45CB" w14:textId="77777777" w:rsidR="000176B6" w:rsidRPr="001B7EFB" w:rsidRDefault="000176B6" w:rsidP="000176B6">
            <w:pPr>
              <w:rPr>
                <w:sz w:val="18"/>
                <w:szCs w:val="18"/>
              </w:rPr>
            </w:pPr>
            <w:r w:rsidRPr="001B7EFB">
              <w:rPr>
                <w:sz w:val="18"/>
                <w:szCs w:val="18"/>
              </w:rPr>
              <w:t>2.37E-04</w:t>
            </w:r>
          </w:p>
        </w:tc>
        <w:tc>
          <w:tcPr>
            <w:tcW w:w="0" w:type="auto"/>
            <w:noWrap/>
            <w:hideMark/>
          </w:tcPr>
          <w:p w14:paraId="7E954486" w14:textId="77777777" w:rsidR="000176B6" w:rsidRPr="001B7EFB" w:rsidRDefault="000176B6" w:rsidP="000176B6">
            <w:pPr>
              <w:rPr>
                <w:sz w:val="18"/>
                <w:szCs w:val="18"/>
              </w:rPr>
            </w:pPr>
            <w:r w:rsidRPr="001B7EFB">
              <w:rPr>
                <w:sz w:val="18"/>
                <w:szCs w:val="18"/>
              </w:rPr>
              <w:t>0.043</w:t>
            </w:r>
          </w:p>
        </w:tc>
        <w:tc>
          <w:tcPr>
            <w:tcW w:w="0" w:type="auto"/>
            <w:noWrap/>
            <w:hideMark/>
          </w:tcPr>
          <w:p w14:paraId="3F72C955" w14:textId="77777777" w:rsidR="000176B6" w:rsidRPr="001B7EFB" w:rsidRDefault="000176B6" w:rsidP="000176B6">
            <w:pPr>
              <w:rPr>
                <w:sz w:val="18"/>
                <w:szCs w:val="18"/>
              </w:rPr>
            </w:pPr>
            <w:r w:rsidRPr="001B7EFB">
              <w:rPr>
                <w:sz w:val="18"/>
                <w:szCs w:val="18"/>
              </w:rPr>
              <w:t>-0.558</w:t>
            </w:r>
          </w:p>
        </w:tc>
        <w:tc>
          <w:tcPr>
            <w:tcW w:w="0" w:type="auto"/>
            <w:noWrap/>
            <w:hideMark/>
          </w:tcPr>
          <w:p w14:paraId="31A29713" w14:textId="77777777" w:rsidR="000176B6" w:rsidRPr="001B7EFB" w:rsidRDefault="000176B6" w:rsidP="000176B6">
            <w:pPr>
              <w:rPr>
                <w:sz w:val="18"/>
                <w:szCs w:val="18"/>
              </w:rPr>
            </w:pPr>
            <w:r w:rsidRPr="001B7EFB">
              <w:rPr>
                <w:sz w:val="18"/>
                <w:szCs w:val="18"/>
              </w:rPr>
              <w:t>7.5846</w:t>
            </w:r>
          </w:p>
        </w:tc>
        <w:tc>
          <w:tcPr>
            <w:tcW w:w="0" w:type="auto"/>
            <w:noWrap/>
            <w:hideMark/>
          </w:tcPr>
          <w:p w14:paraId="458A7B89" w14:textId="77777777" w:rsidR="000176B6" w:rsidRPr="001B7EFB" w:rsidRDefault="000176B6" w:rsidP="000176B6">
            <w:pPr>
              <w:rPr>
                <w:sz w:val="18"/>
                <w:szCs w:val="18"/>
              </w:rPr>
            </w:pPr>
            <w:r w:rsidRPr="001B7EFB">
              <w:rPr>
                <w:sz w:val="18"/>
                <w:szCs w:val="18"/>
              </w:rPr>
              <w:t>15.7705</w:t>
            </w:r>
          </w:p>
        </w:tc>
        <w:tc>
          <w:tcPr>
            <w:tcW w:w="0" w:type="auto"/>
            <w:noWrap/>
            <w:hideMark/>
          </w:tcPr>
          <w:p w14:paraId="042E99A0" w14:textId="77777777" w:rsidR="000176B6" w:rsidRPr="001B7EFB" w:rsidRDefault="000176B6" w:rsidP="000176B6">
            <w:pPr>
              <w:rPr>
                <w:sz w:val="18"/>
                <w:szCs w:val="18"/>
              </w:rPr>
            </w:pPr>
            <w:r w:rsidRPr="001B7EFB">
              <w:rPr>
                <w:sz w:val="18"/>
                <w:szCs w:val="18"/>
              </w:rPr>
              <w:t>0.679</w:t>
            </w:r>
          </w:p>
        </w:tc>
      </w:tr>
      <w:tr w:rsidR="000176B6" w:rsidRPr="001B7EFB" w14:paraId="03B55EBB" w14:textId="77777777" w:rsidTr="00D8792E">
        <w:tc>
          <w:tcPr>
            <w:tcW w:w="0" w:type="auto"/>
            <w:noWrap/>
            <w:hideMark/>
          </w:tcPr>
          <w:p w14:paraId="4192C9E4" w14:textId="77777777" w:rsidR="000176B6" w:rsidRPr="001B7EFB" w:rsidRDefault="000176B6" w:rsidP="000176B6">
            <w:pPr>
              <w:rPr>
                <w:sz w:val="18"/>
                <w:szCs w:val="18"/>
              </w:rPr>
            </w:pPr>
            <w:r w:rsidRPr="001B7EFB">
              <w:rPr>
                <w:sz w:val="18"/>
                <w:szCs w:val="18"/>
              </w:rPr>
              <w:t>84</w:t>
            </w:r>
          </w:p>
        </w:tc>
        <w:tc>
          <w:tcPr>
            <w:tcW w:w="0" w:type="auto"/>
          </w:tcPr>
          <w:p w14:paraId="4F98201A" w14:textId="1D830A8B" w:rsidR="000176B6" w:rsidRPr="001B7EFB" w:rsidRDefault="000176B6" w:rsidP="000176B6">
            <w:pPr>
              <w:rPr>
                <w:sz w:val="18"/>
                <w:szCs w:val="18"/>
              </w:rPr>
            </w:pPr>
            <w:r w:rsidRPr="001B7EFB">
              <w:rPr>
                <w:sz w:val="18"/>
                <w:szCs w:val="18"/>
              </w:rPr>
              <w:t>ENSG00000154864</w:t>
            </w:r>
          </w:p>
        </w:tc>
        <w:tc>
          <w:tcPr>
            <w:tcW w:w="0" w:type="auto"/>
            <w:noWrap/>
            <w:hideMark/>
          </w:tcPr>
          <w:p w14:paraId="3758076C" w14:textId="70A39BAD" w:rsidR="000176B6" w:rsidRPr="001B7EFB" w:rsidRDefault="000176B6" w:rsidP="000176B6">
            <w:pPr>
              <w:rPr>
                <w:sz w:val="18"/>
                <w:szCs w:val="18"/>
              </w:rPr>
            </w:pPr>
            <w:r w:rsidRPr="001B7EFB">
              <w:rPr>
                <w:sz w:val="18"/>
                <w:szCs w:val="18"/>
              </w:rPr>
              <w:t>PIEZO2</w:t>
            </w:r>
          </w:p>
        </w:tc>
        <w:tc>
          <w:tcPr>
            <w:tcW w:w="0" w:type="auto"/>
            <w:noWrap/>
            <w:hideMark/>
          </w:tcPr>
          <w:p w14:paraId="6A6BFA6A" w14:textId="77777777" w:rsidR="000176B6" w:rsidRPr="001B7EFB" w:rsidRDefault="000176B6" w:rsidP="000176B6">
            <w:pPr>
              <w:rPr>
                <w:sz w:val="18"/>
                <w:szCs w:val="18"/>
              </w:rPr>
            </w:pPr>
            <w:r w:rsidRPr="001B7EFB">
              <w:rPr>
                <w:sz w:val="18"/>
                <w:szCs w:val="18"/>
              </w:rPr>
              <w:t>2.43E-04</w:t>
            </w:r>
          </w:p>
        </w:tc>
        <w:tc>
          <w:tcPr>
            <w:tcW w:w="0" w:type="auto"/>
            <w:noWrap/>
            <w:hideMark/>
          </w:tcPr>
          <w:p w14:paraId="4B729DDB" w14:textId="77777777" w:rsidR="000176B6" w:rsidRPr="001B7EFB" w:rsidRDefault="000176B6" w:rsidP="000176B6">
            <w:pPr>
              <w:rPr>
                <w:sz w:val="18"/>
                <w:szCs w:val="18"/>
              </w:rPr>
            </w:pPr>
            <w:r w:rsidRPr="001B7EFB">
              <w:rPr>
                <w:sz w:val="18"/>
                <w:szCs w:val="18"/>
              </w:rPr>
              <w:t>0.043</w:t>
            </w:r>
          </w:p>
        </w:tc>
        <w:tc>
          <w:tcPr>
            <w:tcW w:w="0" w:type="auto"/>
            <w:noWrap/>
            <w:hideMark/>
          </w:tcPr>
          <w:p w14:paraId="071EC33D" w14:textId="77777777" w:rsidR="000176B6" w:rsidRPr="001B7EFB" w:rsidRDefault="000176B6" w:rsidP="000176B6">
            <w:pPr>
              <w:rPr>
                <w:sz w:val="18"/>
                <w:szCs w:val="18"/>
              </w:rPr>
            </w:pPr>
            <w:r w:rsidRPr="001B7EFB">
              <w:rPr>
                <w:sz w:val="18"/>
                <w:szCs w:val="18"/>
              </w:rPr>
              <w:t>0.575</w:t>
            </w:r>
          </w:p>
        </w:tc>
        <w:tc>
          <w:tcPr>
            <w:tcW w:w="0" w:type="auto"/>
            <w:noWrap/>
            <w:hideMark/>
          </w:tcPr>
          <w:p w14:paraId="4234A51F" w14:textId="77777777" w:rsidR="000176B6" w:rsidRPr="001B7EFB" w:rsidRDefault="000176B6" w:rsidP="000176B6">
            <w:pPr>
              <w:rPr>
                <w:sz w:val="18"/>
                <w:szCs w:val="18"/>
              </w:rPr>
            </w:pPr>
            <w:r w:rsidRPr="001B7EFB">
              <w:rPr>
                <w:sz w:val="18"/>
                <w:szCs w:val="18"/>
              </w:rPr>
              <w:t>6.3662</w:t>
            </w:r>
          </w:p>
        </w:tc>
        <w:tc>
          <w:tcPr>
            <w:tcW w:w="0" w:type="auto"/>
            <w:noWrap/>
            <w:hideMark/>
          </w:tcPr>
          <w:p w14:paraId="78AF654F" w14:textId="77777777" w:rsidR="000176B6" w:rsidRPr="001B7EFB" w:rsidRDefault="000176B6" w:rsidP="000176B6">
            <w:pPr>
              <w:rPr>
                <w:sz w:val="18"/>
                <w:szCs w:val="18"/>
              </w:rPr>
            </w:pPr>
            <w:r w:rsidRPr="001B7EFB">
              <w:rPr>
                <w:sz w:val="18"/>
                <w:szCs w:val="18"/>
              </w:rPr>
              <w:t>15.7105</w:t>
            </w:r>
          </w:p>
        </w:tc>
        <w:tc>
          <w:tcPr>
            <w:tcW w:w="0" w:type="auto"/>
            <w:noWrap/>
            <w:hideMark/>
          </w:tcPr>
          <w:p w14:paraId="3B21332F" w14:textId="77777777" w:rsidR="000176B6" w:rsidRPr="001B7EFB" w:rsidRDefault="000176B6" w:rsidP="000176B6">
            <w:pPr>
              <w:rPr>
                <w:sz w:val="18"/>
                <w:szCs w:val="18"/>
              </w:rPr>
            </w:pPr>
            <w:r w:rsidRPr="001B7EFB">
              <w:rPr>
                <w:sz w:val="18"/>
                <w:szCs w:val="18"/>
              </w:rPr>
              <w:t>1.490</w:t>
            </w:r>
          </w:p>
        </w:tc>
      </w:tr>
      <w:tr w:rsidR="000176B6" w:rsidRPr="001B7EFB" w14:paraId="146A320A" w14:textId="77777777" w:rsidTr="00D8792E">
        <w:tc>
          <w:tcPr>
            <w:tcW w:w="0" w:type="auto"/>
            <w:noWrap/>
            <w:hideMark/>
          </w:tcPr>
          <w:p w14:paraId="5FFFD870" w14:textId="77777777" w:rsidR="000176B6" w:rsidRPr="001B7EFB" w:rsidRDefault="000176B6" w:rsidP="000176B6">
            <w:pPr>
              <w:rPr>
                <w:sz w:val="18"/>
                <w:szCs w:val="18"/>
              </w:rPr>
            </w:pPr>
            <w:r w:rsidRPr="001B7EFB">
              <w:rPr>
                <w:sz w:val="18"/>
                <w:szCs w:val="18"/>
              </w:rPr>
              <w:t>85</w:t>
            </w:r>
          </w:p>
        </w:tc>
        <w:tc>
          <w:tcPr>
            <w:tcW w:w="0" w:type="auto"/>
          </w:tcPr>
          <w:p w14:paraId="7A256414" w14:textId="473843AC" w:rsidR="000176B6" w:rsidRPr="001B7EFB" w:rsidRDefault="000176B6" w:rsidP="000176B6">
            <w:pPr>
              <w:rPr>
                <w:sz w:val="18"/>
                <w:szCs w:val="18"/>
              </w:rPr>
            </w:pPr>
            <w:r w:rsidRPr="001B7EFB">
              <w:rPr>
                <w:sz w:val="18"/>
                <w:szCs w:val="18"/>
              </w:rPr>
              <w:t>ENSG00000218336</w:t>
            </w:r>
          </w:p>
        </w:tc>
        <w:tc>
          <w:tcPr>
            <w:tcW w:w="0" w:type="auto"/>
            <w:noWrap/>
            <w:hideMark/>
          </w:tcPr>
          <w:p w14:paraId="751F3CD7" w14:textId="7C238800" w:rsidR="000176B6" w:rsidRPr="001B7EFB" w:rsidRDefault="000176B6" w:rsidP="000176B6">
            <w:pPr>
              <w:rPr>
                <w:sz w:val="18"/>
                <w:szCs w:val="18"/>
              </w:rPr>
            </w:pPr>
            <w:r w:rsidRPr="001B7EFB">
              <w:rPr>
                <w:sz w:val="18"/>
                <w:szCs w:val="18"/>
              </w:rPr>
              <w:t>TENM3</w:t>
            </w:r>
          </w:p>
        </w:tc>
        <w:tc>
          <w:tcPr>
            <w:tcW w:w="0" w:type="auto"/>
            <w:noWrap/>
            <w:hideMark/>
          </w:tcPr>
          <w:p w14:paraId="79887DCA" w14:textId="77777777" w:rsidR="000176B6" w:rsidRPr="001B7EFB" w:rsidRDefault="000176B6" w:rsidP="000176B6">
            <w:pPr>
              <w:rPr>
                <w:sz w:val="18"/>
                <w:szCs w:val="18"/>
              </w:rPr>
            </w:pPr>
            <w:r w:rsidRPr="001B7EFB">
              <w:rPr>
                <w:sz w:val="18"/>
                <w:szCs w:val="18"/>
              </w:rPr>
              <w:t>2.45E-04</w:t>
            </w:r>
          </w:p>
        </w:tc>
        <w:tc>
          <w:tcPr>
            <w:tcW w:w="0" w:type="auto"/>
            <w:noWrap/>
            <w:hideMark/>
          </w:tcPr>
          <w:p w14:paraId="044EB51C" w14:textId="77777777" w:rsidR="000176B6" w:rsidRPr="001B7EFB" w:rsidRDefault="000176B6" w:rsidP="000176B6">
            <w:pPr>
              <w:rPr>
                <w:sz w:val="18"/>
                <w:szCs w:val="18"/>
              </w:rPr>
            </w:pPr>
            <w:r w:rsidRPr="001B7EFB">
              <w:rPr>
                <w:sz w:val="18"/>
                <w:szCs w:val="18"/>
              </w:rPr>
              <w:t>0.043</w:t>
            </w:r>
          </w:p>
        </w:tc>
        <w:tc>
          <w:tcPr>
            <w:tcW w:w="0" w:type="auto"/>
            <w:noWrap/>
            <w:hideMark/>
          </w:tcPr>
          <w:p w14:paraId="5A869710" w14:textId="77777777" w:rsidR="000176B6" w:rsidRPr="001B7EFB" w:rsidRDefault="000176B6" w:rsidP="000176B6">
            <w:pPr>
              <w:rPr>
                <w:sz w:val="18"/>
                <w:szCs w:val="18"/>
              </w:rPr>
            </w:pPr>
            <w:r w:rsidRPr="001B7EFB">
              <w:rPr>
                <w:sz w:val="18"/>
                <w:szCs w:val="18"/>
              </w:rPr>
              <w:t>0.916</w:t>
            </w:r>
          </w:p>
        </w:tc>
        <w:tc>
          <w:tcPr>
            <w:tcW w:w="0" w:type="auto"/>
            <w:noWrap/>
            <w:hideMark/>
          </w:tcPr>
          <w:p w14:paraId="785E1AE0" w14:textId="77777777" w:rsidR="000176B6" w:rsidRPr="001B7EFB" w:rsidRDefault="000176B6" w:rsidP="000176B6">
            <w:pPr>
              <w:rPr>
                <w:sz w:val="18"/>
                <w:szCs w:val="18"/>
              </w:rPr>
            </w:pPr>
            <w:r w:rsidRPr="001B7EFB">
              <w:rPr>
                <w:sz w:val="18"/>
                <w:szCs w:val="18"/>
              </w:rPr>
              <w:t>3.8772</w:t>
            </w:r>
          </w:p>
        </w:tc>
        <w:tc>
          <w:tcPr>
            <w:tcW w:w="0" w:type="auto"/>
            <w:noWrap/>
            <w:hideMark/>
          </w:tcPr>
          <w:p w14:paraId="4D39E9F4" w14:textId="77777777" w:rsidR="000176B6" w:rsidRPr="001B7EFB" w:rsidRDefault="000176B6" w:rsidP="000176B6">
            <w:pPr>
              <w:rPr>
                <w:sz w:val="18"/>
                <w:szCs w:val="18"/>
              </w:rPr>
            </w:pPr>
            <w:r w:rsidRPr="001B7EFB">
              <w:rPr>
                <w:sz w:val="18"/>
                <w:szCs w:val="18"/>
              </w:rPr>
              <w:t>15.6883</w:t>
            </w:r>
          </w:p>
        </w:tc>
        <w:tc>
          <w:tcPr>
            <w:tcW w:w="0" w:type="auto"/>
            <w:noWrap/>
            <w:hideMark/>
          </w:tcPr>
          <w:p w14:paraId="0A630958" w14:textId="77777777" w:rsidR="000176B6" w:rsidRPr="001B7EFB" w:rsidRDefault="000176B6" w:rsidP="000176B6">
            <w:pPr>
              <w:rPr>
                <w:sz w:val="18"/>
                <w:szCs w:val="18"/>
              </w:rPr>
            </w:pPr>
            <w:r w:rsidRPr="001B7EFB">
              <w:rPr>
                <w:sz w:val="18"/>
                <w:szCs w:val="18"/>
              </w:rPr>
              <w:t>1.886</w:t>
            </w:r>
          </w:p>
        </w:tc>
      </w:tr>
      <w:tr w:rsidR="000176B6" w:rsidRPr="001B7EFB" w14:paraId="266D6A98" w14:textId="77777777" w:rsidTr="00D8792E">
        <w:tc>
          <w:tcPr>
            <w:tcW w:w="0" w:type="auto"/>
            <w:noWrap/>
            <w:hideMark/>
          </w:tcPr>
          <w:p w14:paraId="490E5E88" w14:textId="77777777" w:rsidR="000176B6" w:rsidRPr="001B7EFB" w:rsidRDefault="000176B6" w:rsidP="000176B6">
            <w:pPr>
              <w:rPr>
                <w:sz w:val="18"/>
                <w:szCs w:val="18"/>
              </w:rPr>
            </w:pPr>
            <w:r w:rsidRPr="001B7EFB">
              <w:rPr>
                <w:sz w:val="18"/>
                <w:szCs w:val="18"/>
              </w:rPr>
              <w:t>86</w:t>
            </w:r>
          </w:p>
        </w:tc>
        <w:tc>
          <w:tcPr>
            <w:tcW w:w="0" w:type="auto"/>
          </w:tcPr>
          <w:p w14:paraId="680371E5" w14:textId="5488FAC5" w:rsidR="000176B6" w:rsidRPr="001B7EFB" w:rsidRDefault="000176B6" w:rsidP="000176B6">
            <w:pPr>
              <w:rPr>
                <w:sz w:val="18"/>
                <w:szCs w:val="18"/>
              </w:rPr>
            </w:pPr>
            <w:r w:rsidRPr="001B7EFB">
              <w:rPr>
                <w:sz w:val="18"/>
                <w:szCs w:val="18"/>
              </w:rPr>
              <w:t>ENSG00000184730</w:t>
            </w:r>
          </w:p>
        </w:tc>
        <w:tc>
          <w:tcPr>
            <w:tcW w:w="0" w:type="auto"/>
            <w:noWrap/>
            <w:hideMark/>
          </w:tcPr>
          <w:p w14:paraId="474D6A63" w14:textId="0FCA8956" w:rsidR="000176B6" w:rsidRPr="001B7EFB" w:rsidRDefault="000176B6" w:rsidP="000176B6">
            <w:pPr>
              <w:rPr>
                <w:sz w:val="18"/>
                <w:szCs w:val="18"/>
              </w:rPr>
            </w:pPr>
            <w:r w:rsidRPr="001B7EFB">
              <w:rPr>
                <w:sz w:val="18"/>
                <w:szCs w:val="18"/>
              </w:rPr>
              <w:t>APOBR</w:t>
            </w:r>
          </w:p>
        </w:tc>
        <w:tc>
          <w:tcPr>
            <w:tcW w:w="0" w:type="auto"/>
            <w:noWrap/>
            <w:hideMark/>
          </w:tcPr>
          <w:p w14:paraId="48F0E100" w14:textId="77777777" w:rsidR="000176B6" w:rsidRPr="001B7EFB" w:rsidRDefault="000176B6" w:rsidP="000176B6">
            <w:pPr>
              <w:rPr>
                <w:sz w:val="18"/>
                <w:szCs w:val="18"/>
              </w:rPr>
            </w:pPr>
            <w:r w:rsidRPr="001B7EFB">
              <w:rPr>
                <w:sz w:val="18"/>
                <w:szCs w:val="18"/>
              </w:rPr>
              <w:t>2.47E-04</w:t>
            </w:r>
          </w:p>
        </w:tc>
        <w:tc>
          <w:tcPr>
            <w:tcW w:w="0" w:type="auto"/>
            <w:noWrap/>
            <w:hideMark/>
          </w:tcPr>
          <w:p w14:paraId="5BF492A4" w14:textId="77777777" w:rsidR="000176B6" w:rsidRPr="001B7EFB" w:rsidRDefault="000176B6" w:rsidP="000176B6">
            <w:pPr>
              <w:rPr>
                <w:sz w:val="18"/>
                <w:szCs w:val="18"/>
              </w:rPr>
            </w:pPr>
            <w:r w:rsidRPr="001B7EFB">
              <w:rPr>
                <w:sz w:val="18"/>
                <w:szCs w:val="18"/>
              </w:rPr>
              <w:t>0.043</w:t>
            </w:r>
          </w:p>
        </w:tc>
        <w:tc>
          <w:tcPr>
            <w:tcW w:w="0" w:type="auto"/>
            <w:noWrap/>
            <w:hideMark/>
          </w:tcPr>
          <w:p w14:paraId="50AA8F05" w14:textId="77777777" w:rsidR="000176B6" w:rsidRPr="001B7EFB" w:rsidRDefault="000176B6" w:rsidP="000176B6">
            <w:pPr>
              <w:rPr>
                <w:sz w:val="18"/>
                <w:szCs w:val="18"/>
              </w:rPr>
            </w:pPr>
            <w:r w:rsidRPr="001B7EFB">
              <w:rPr>
                <w:sz w:val="18"/>
                <w:szCs w:val="18"/>
              </w:rPr>
              <w:t>-0.683</w:t>
            </w:r>
          </w:p>
        </w:tc>
        <w:tc>
          <w:tcPr>
            <w:tcW w:w="0" w:type="auto"/>
            <w:noWrap/>
            <w:hideMark/>
          </w:tcPr>
          <w:p w14:paraId="3A3D8CCE" w14:textId="77777777" w:rsidR="000176B6" w:rsidRPr="001B7EFB" w:rsidRDefault="000176B6" w:rsidP="000176B6">
            <w:pPr>
              <w:rPr>
                <w:sz w:val="18"/>
                <w:szCs w:val="18"/>
              </w:rPr>
            </w:pPr>
            <w:r w:rsidRPr="001B7EFB">
              <w:rPr>
                <w:sz w:val="18"/>
                <w:szCs w:val="18"/>
              </w:rPr>
              <w:t>4.5406</w:t>
            </w:r>
          </w:p>
        </w:tc>
        <w:tc>
          <w:tcPr>
            <w:tcW w:w="0" w:type="auto"/>
            <w:noWrap/>
            <w:hideMark/>
          </w:tcPr>
          <w:p w14:paraId="664F9A71" w14:textId="77777777" w:rsidR="000176B6" w:rsidRPr="001B7EFB" w:rsidRDefault="000176B6" w:rsidP="000176B6">
            <w:pPr>
              <w:rPr>
                <w:sz w:val="18"/>
                <w:szCs w:val="18"/>
              </w:rPr>
            </w:pPr>
            <w:r w:rsidRPr="001B7EFB">
              <w:rPr>
                <w:sz w:val="18"/>
                <w:szCs w:val="18"/>
              </w:rPr>
              <w:t>15.6691</w:t>
            </w:r>
          </w:p>
        </w:tc>
        <w:tc>
          <w:tcPr>
            <w:tcW w:w="0" w:type="auto"/>
            <w:noWrap/>
            <w:hideMark/>
          </w:tcPr>
          <w:p w14:paraId="6454DB49" w14:textId="77777777" w:rsidR="000176B6" w:rsidRPr="001B7EFB" w:rsidRDefault="000176B6" w:rsidP="000176B6">
            <w:pPr>
              <w:rPr>
                <w:sz w:val="18"/>
                <w:szCs w:val="18"/>
              </w:rPr>
            </w:pPr>
            <w:r w:rsidRPr="001B7EFB">
              <w:rPr>
                <w:sz w:val="18"/>
                <w:szCs w:val="18"/>
              </w:rPr>
              <w:t>0.623</w:t>
            </w:r>
          </w:p>
        </w:tc>
      </w:tr>
      <w:tr w:rsidR="000176B6" w:rsidRPr="001B7EFB" w14:paraId="51D863C1" w14:textId="77777777" w:rsidTr="00D8792E">
        <w:tc>
          <w:tcPr>
            <w:tcW w:w="0" w:type="auto"/>
            <w:noWrap/>
            <w:hideMark/>
          </w:tcPr>
          <w:p w14:paraId="4E9F1259" w14:textId="77777777" w:rsidR="000176B6" w:rsidRPr="001B7EFB" w:rsidRDefault="000176B6" w:rsidP="000176B6">
            <w:pPr>
              <w:rPr>
                <w:sz w:val="18"/>
                <w:szCs w:val="18"/>
              </w:rPr>
            </w:pPr>
            <w:r w:rsidRPr="001B7EFB">
              <w:rPr>
                <w:sz w:val="18"/>
                <w:szCs w:val="18"/>
              </w:rPr>
              <w:t>87</w:t>
            </w:r>
          </w:p>
        </w:tc>
        <w:tc>
          <w:tcPr>
            <w:tcW w:w="0" w:type="auto"/>
          </w:tcPr>
          <w:p w14:paraId="21F23D25" w14:textId="260936E1" w:rsidR="000176B6" w:rsidRPr="001B7EFB" w:rsidRDefault="000176B6" w:rsidP="000176B6">
            <w:pPr>
              <w:rPr>
                <w:sz w:val="18"/>
                <w:szCs w:val="18"/>
              </w:rPr>
            </w:pPr>
            <w:r w:rsidRPr="001B7EFB">
              <w:rPr>
                <w:sz w:val="18"/>
                <w:szCs w:val="18"/>
              </w:rPr>
              <w:t>ENSG00000156026</w:t>
            </w:r>
          </w:p>
        </w:tc>
        <w:tc>
          <w:tcPr>
            <w:tcW w:w="0" w:type="auto"/>
            <w:noWrap/>
            <w:hideMark/>
          </w:tcPr>
          <w:p w14:paraId="478FC4F6" w14:textId="06CA8237" w:rsidR="000176B6" w:rsidRPr="001B7EFB" w:rsidRDefault="000176B6" w:rsidP="000176B6">
            <w:pPr>
              <w:rPr>
                <w:sz w:val="18"/>
                <w:szCs w:val="18"/>
              </w:rPr>
            </w:pPr>
            <w:r w:rsidRPr="001B7EFB">
              <w:rPr>
                <w:sz w:val="18"/>
                <w:szCs w:val="18"/>
              </w:rPr>
              <w:t>MCU</w:t>
            </w:r>
          </w:p>
        </w:tc>
        <w:tc>
          <w:tcPr>
            <w:tcW w:w="0" w:type="auto"/>
            <w:noWrap/>
            <w:hideMark/>
          </w:tcPr>
          <w:p w14:paraId="6C8FC5AC" w14:textId="77777777" w:rsidR="000176B6" w:rsidRPr="001B7EFB" w:rsidRDefault="000176B6" w:rsidP="000176B6">
            <w:pPr>
              <w:rPr>
                <w:sz w:val="18"/>
                <w:szCs w:val="18"/>
              </w:rPr>
            </w:pPr>
            <w:r w:rsidRPr="001B7EFB">
              <w:rPr>
                <w:sz w:val="18"/>
                <w:szCs w:val="18"/>
              </w:rPr>
              <w:t>2.51E-04</w:t>
            </w:r>
          </w:p>
        </w:tc>
        <w:tc>
          <w:tcPr>
            <w:tcW w:w="0" w:type="auto"/>
            <w:noWrap/>
            <w:hideMark/>
          </w:tcPr>
          <w:p w14:paraId="629F5BBB" w14:textId="77777777" w:rsidR="000176B6" w:rsidRPr="001B7EFB" w:rsidRDefault="000176B6" w:rsidP="000176B6">
            <w:pPr>
              <w:rPr>
                <w:sz w:val="18"/>
                <w:szCs w:val="18"/>
              </w:rPr>
            </w:pPr>
            <w:r w:rsidRPr="001B7EFB">
              <w:rPr>
                <w:sz w:val="18"/>
                <w:szCs w:val="18"/>
              </w:rPr>
              <w:t>0.043</w:t>
            </w:r>
          </w:p>
        </w:tc>
        <w:tc>
          <w:tcPr>
            <w:tcW w:w="0" w:type="auto"/>
            <w:noWrap/>
            <w:hideMark/>
          </w:tcPr>
          <w:p w14:paraId="168F05B4" w14:textId="77777777" w:rsidR="000176B6" w:rsidRPr="001B7EFB" w:rsidRDefault="000176B6" w:rsidP="000176B6">
            <w:pPr>
              <w:rPr>
                <w:sz w:val="18"/>
                <w:szCs w:val="18"/>
              </w:rPr>
            </w:pPr>
            <w:r w:rsidRPr="001B7EFB">
              <w:rPr>
                <w:sz w:val="18"/>
                <w:szCs w:val="18"/>
              </w:rPr>
              <w:t>-0.444</w:t>
            </w:r>
          </w:p>
        </w:tc>
        <w:tc>
          <w:tcPr>
            <w:tcW w:w="0" w:type="auto"/>
            <w:noWrap/>
            <w:hideMark/>
          </w:tcPr>
          <w:p w14:paraId="07DA8C08" w14:textId="77777777" w:rsidR="000176B6" w:rsidRPr="001B7EFB" w:rsidRDefault="000176B6" w:rsidP="000176B6">
            <w:pPr>
              <w:rPr>
                <w:sz w:val="18"/>
                <w:szCs w:val="18"/>
              </w:rPr>
            </w:pPr>
            <w:r w:rsidRPr="001B7EFB">
              <w:rPr>
                <w:sz w:val="18"/>
                <w:szCs w:val="18"/>
              </w:rPr>
              <w:t>4.9234</w:t>
            </w:r>
          </w:p>
        </w:tc>
        <w:tc>
          <w:tcPr>
            <w:tcW w:w="0" w:type="auto"/>
            <w:noWrap/>
            <w:hideMark/>
          </w:tcPr>
          <w:p w14:paraId="663AC6E0" w14:textId="77777777" w:rsidR="000176B6" w:rsidRPr="001B7EFB" w:rsidRDefault="000176B6" w:rsidP="000176B6">
            <w:pPr>
              <w:rPr>
                <w:sz w:val="18"/>
                <w:szCs w:val="18"/>
              </w:rPr>
            </w:pPr>
            <w:r w:rsidRPr="001B7EFB">
              <w:rPr>
                <w:sz w:val="18"/>
                <w:szCs w:val="18"/>
              </w:rPr>
              <w:t>15.6260</w:t>
            </w:r>
          </w:p>
        </w:tc>
        <w:tc>
          <w:tcPr>
            <w:tcW w:w="0" w:type="auto"/>
            <w:noWrap/>
            <w:hideMark/>
          </w:tcPr>
          <w:p w14:paraId="45185742" w14:textId="77777777" w:rsidR="000176B6" w:rsidRPr="001B7EFB" w:rsidRDefault="000176B6" w:rsidP="000176B6">
            <w:pPr>
              <w:rPr>
                <w:sz w:val="18"/>
                <w:szCs w:val="18"/>
              </w:rPr>
            </w:pPr>
            <w:r w:rsidRPr="001B7EFB">
              <w:rPr>
                <w:sz w:val="18"/>
                <w:szCs w:val="18"/>
              </w:rPr>
              <w:t>0.735</w:t>
            </w:r>
          </w:p>
        </w:tc>
      </w:tr>
      <w:tr w:rsidR="000176B6" w:rsidRPr="001B7EFB" w14:paraId="72D5E2AD" w14:textId="77777777" w:rsidTr="00D8792E">
        <w:tc>
          <w:tcPr>
            <w:tcW w:w="0" w:type="auto"/>
            <w:noWrap/>
            <w:hideMark/>
          </w:tcPr>
          <w:p w14:paraId="7577C8B7" w14:textId="77777777" w:rsidR="000176B6" w:rsidRPr="001B7EFB" w:rsidRDefault="000176B6" w:rsidP="000176B6">
            <w:pPr>
              <w:rPr>
                <w:sz w:val="18"/>
                <w:szCs w:val="18"/>
              </w:rPr>
            </w:pPr>
            <w:r w:rsidRPr="001B7EFB">
              <w:rPr>
                <w:sz w:val="18"/>
                <w:szCs w:val="18"/>
              </w:rPr>
              <w:t>88</w:t>
            </w:r>
          </w:p>
        </w:tc>
        <w:tc>
          <w:tcPr>
            <w:tcW w:w="0" w:type="auto"/>
          </w:tcPr>
          <w:p w14:paraId="35D148B2" w14:textId="4A8B0B03" w:rsidR="000176B6" w:rsidRPr="001B7EFB" w:rsidRDefault="000176B6" w:rsidP="000176B6">
            <w:pPr>
              <w:rPr>
                <w:sz w:val="18"/>
                <w:szCs w:val="18"/>
              </w:rPr>
            </w:pPr>
            <w:r w:rsidRPr="001B7EFB">
              <w:rPr>
                <w:sz w:val="18"/>
                <w:szCs w:val="18"/>
              </w:rPr>
              <w:t>ENSG00000167994</w:t>
            </w:r>
          </w:p>
        </w:tc>
        <w:tc>
          <w:tcPr>
            <w:tcW w:w="0" w:type="auto"/>
            <w:noWrap/>
            <w:hideMark/>
          </w:tcPr>
          <w:p w14:paraId="0F5BFA03" w14:textId="3A4CF7F5" w:rsidR="000176B6" w:rsidRPr="001B7EFB" w:rsidRDefault="000176B6" w:rsidP="000176B6">
            <w:pPr>
              <w:rPr>
                <w:sz w:val="18"/>
                <w:szCs w:val="18"/>
              </w:rPr>
            </w:pPr>
            <w:r w:rsidRPr="001B7EFB">
              <w:rPr>
                <w:sz w:val="18"/>
                <w:szCs w:val="18"/>
              </w:rPr>
              <w:t>RAB3IL1</w:t>
            </w:r>
          </w:p>
        </w:tc>
        <w:tc>
          <w:tcPr>
            <w:tcW w:w="0" w:type="auto"/>
            <w:noWrap/>
            <w:hideMark/>
          </w:tcPr>
          <w:p w14:paraId="600E9C12" w14:textId="77777777" w:rsidR="000176B6" w:rsidRPr="001B7EFB" w:rsidRDefault="000176B6" w:rsidP="000176B6">
            <w:pPr>
              <w:rPr>
                <w:sz w:val="18"/>
                <w:szCs w:val="18"/>
              </w:rPr>
            </w:pPr>
            <w:r w:rsidRPr="001B7EFB">
              <w:rPr>
                <w:sz w:val="18"/>
                <w:szCs w:val="18"/>
              </w:rPr>
              <w:t>2.52E-04</w:t>
            </w:r>
          </w:p>
        </w:tc>
        <w:tc>
          <w:tcPr>
            <w:tcW w:w="0" w:type="auto"/>
            <w:noWrap/>
            <w:hideMark/>
          </w:tcPr>
          <w:p w14:paraId="2B863CBA" w14:textId="77777777" w:rsidR="000176B6" w:rsidRPr="001B7EFB" w:rsidRDefault="000176B6" w:rsidP="000176B6">
            <w:pPr>
              <w:rPr>
                <w:sz w:val="18"/>
                <w:szCs w:val="18"/>
              </w:rPr>
            </w:pPr>
            <w:r w:rsidRPr="001B7EFB">
              <w:rPr>
                <w:sz w:val="18"/>
                <w:szCs w:val="18"/>
              </w:rPr>
              <w:t>0.043</w:t>
            </w:r>
          </w:p>
        </w:tc>
        <w:tc>
          <w:tcPr>
            <w:tcW w:w="0" w:type="auto"/>
            <w:noWrap/>
            <w:hideMark/>
          </w:tcPr>
          <w:p w14:paraId="57D46B68" w14:textId="77777777" w:rsidR="000176B6" w:rsidRPr="001B7EFB" w:rsidRDefault="000176B6" w:rsidP="000176B6">
            <w:pPr>
              <w:rPr>
                <w:sz w:val="18"/>
                <w:szCs w:val="18"/>
              </w:rPr>
            </w:pPr>
            <w:r w:rsidRPr="001B7EFB">
              <w:rPr>
                <w:sz w:val="18"/>
                <w:szCs w:val="18"/>
              </w:rPr>
              <w:t>0.706</w:t>
            </w:r>
          </w:p>
        </w:tc>
        <w:tc>
          <w:tcPr>
            <w:tcW w:w="0" w:type="auto"/>
            <w:noWrap/>
            <w:hideMark/>
          </w:tcPr>
          <w:p w14:paraId="0B296BB2" w14:textId="77777777" w:rsidR="000176B6" w:rsidRPr="001B7EFB" w:rsidRDefault="000176B6" w:rsidP="000176B6">
            <w:pPr>
              <w:rPr>
                <w:sz w:val="18"/>
                <w:szCs w:val="18"/>
              </w:rPr>
            </w:pPr>
            <w:r w:rsidRPr="001B7EFB">
              <w:rPr>
                <w:sz w:val="18"/>
                <w:szCs w:val="18"/>
              </w:rPr>
              <w:t>3.5485</w:t>
            </w:r>
          </w:p>
        </w:tc>
        <w:tc>
          <w:tcPr>
            <w:tcW w:w="0" w:type="auto"/>
            <w:noWrap/>
            <w:hideMark/>
          </w:tcPr>
          <w:p w14:paraId="4F154941" w14:textId="77777777" w:rsidR="000176B6" w:rsidRPr="001B7EFB" w:rsidRDefault="000176B6" w:rsidP="000176B6">
            <w:pPr>
              <w:rPr>
                <w:sz w:val="18"/>
                <w:szCs w:val="18"/>
              </w:rPr>
            </w:pPr>
            <w:r w:rsidRPr="001B7EFB">
              <w:rPr>
                <w:sz w:val="18"/>
                <w:szCs w:val="18"/>
              </w:rPr>
              <w:t>15.6192</w:t>
            </w:r>
          </w:p>
        </w:tc>
        <w:tc>
          <w:tcPr>
            <w:tcW w:w="0" w:type="auto"/>
            <w:noWrap/>
            <w:hideMark/>
          </w:tcPr>
          <w:p w14:paraId="141E8B62" w14:textId="77777777" w:rsidR="000176B6" w:rsidRPr="001B7EFB" w:rsidRDefault="000176B6" w:rsidP="000176B6">
            <w:pPr>
              <w:rPr>
                <w:sz w:val="18"/>
                <w:szCs w:val="18"/>
              </w:rPr>
            </w:pPr>
            <w:r w:rsidRPr="001B7EFB">
              <w:rPr>
                <w:sz w:val="18"/>
                <w:szCs w:val="18"/>
              </w:rPr>
              <w:t>1.632</w:t>
            </w:r>
          </w:p>
        </w:tc>
      </w:tr>
      <w:tr w:rsidR="000176B6" w:rsidRPr="001B7EFB" w14:paraId="76FCA377" w14:textId="77777777" w:rsidTr="00D8792E">
        <w:tc>
          <w:tcPr>
            <w:tcW w:w="0" w:type="auto"/>
            <w:noWrap/>
            <w:hideMark/>
          </w:tcPr>
          <w:p w14:paraId="1265E9E8" w14:textId="77777777" w:rsidR="000176B6" w:rsidRPr="001B7EFB" w:rsidRDefault="000176B6" w:rsidP="000176B6">
            <w:pPr>
              <w:rPr>
                <w:sz w:val="18"/>
                <w:szCs w:val="18"/>
              </w:rPr>
            </w:pPr>
            <w:r w:rsidRPr="001B7EFB">
              <w:rPr>
                <w:sz w:val="18"/>
                <w:szCs w:val="18"/>
              </w:rPr>
              <w:t>89</w:t>
            </w:r>
          </w:p>
        </w:tc>
        <w:tc>
          <w:tcPr>
            <w:tcW w:w="0" w:type="auto"/>
          </w:tcPr>
          <w:p w14:paraId="5653CC8B" w14:textId="5332518C" w:rsidR="000176B6" w:rsidRPr="001B7EFB" w:rsidRDefault="000176B6" w:rsidP="000176B6">
            <w:pPr>
              <w:rPr>
                <w:sz w:val="18"/>
                <w:szCs w:val="18"/>
              </w:rPr>
            </w:pPr>
            <w:r w:rsidRPr="001B7EFB">
              <w:rPr>
                <w:sz w:val="18"/>
                <w:szCs w:val="18"/>
              </w:rPr>
              <w:t>ENSG00000170909</w:t>
            </w:r>
          </w:p>
        </w:tc>
        <w:tc>
          <w:tcPr>
            <w:tcW w:w="0" w:type="auto"/>
            <w:noWrap/>
            <w:hideMark/>
          </w:tcPr>
          <w:p w14:paraId="6ACB21DA" w14:textId="7F074E4D" w:rsidR="000176B6" w:rsidRPr="001B7EFB" w:rsidRDefault="000176B6" w:rsidP="000176B6">
            <w:pPr>
              <w:rPr>
                <w:sz w:val="18"/>
                <w:szCs w:val="18"/>
              </w:rPr>
            </w:pPr>
            <w:r w:rsidRPr="001B7EFB">
              <w:rPr>
                <w:sz w:val="18"/>
                <w:szCs w:val="18"/>
              </w:rPr>
              <w:t>OSCAR</w:t>
            </w:r>
          </w:p>
        </w:tc>
        <w:tc>
          <w:tcPr>
            <w:tcW w:w="0" w:type="auto"/>
            <w:noWrap/>
            <w:hideMark/>
          </w:tcPr>
          <w:p w14:paraId="2CFB7BE9" w14:textId="77777777" w:rsidR="000176B6" w:rsidRPr="001B7EFB" w:rsidRDefault="000176B6" w:rsidP="000176B6">
            <w:pPr>
              <w:rPr>
                <w:sz w:val="18"/>
                <w:szCs w:val="18"/>
              </w:rPr>
            </w:pPr>
            <w:r w:rsidRPr="001B7EFB">
              <w:rPr>
                <w:sz w:val="18"/>
                <w:szCs w:val="18"/>
              </w:rPr>
              <w:t>2.57E-04</w:t>
            </w:r>
          </w:p>
        </w:tc>
        <w:tc>
          <w:tcPr>
            <w:tcW w:w="0" w:type="auto"/>
            <w:noWrap/>
            <w:hideMark/>
          </w:tcPr>
          <w:p w14:paraId="46CD68EB" w14:textId="77777777" w:rsidR="000176B6" w:rsidRPr="001B7EFB" w:rsidRDefault="000176B6" w:rsidP="000176B6">
            <w:pPr>
              <w:rPr>
                <w:sz w:val="18"/>
                <w:szCs w:val="18"/>
              </w:rPr>
            </w:pPr>
            <w:r w:rsidRPr="001B7EFB">
              <w:rPr>
                <w:sz w:val="18"/>
                <w:szCs w:val="18"/>
              </w:rPr>
              <w:t>0.043</w:t>
            </w:r>
          </w:p>
        </w:tc>
        <w:tc>
          <w:tcPr>
            <w:tcW w:w="0" w:type="auto"/>
            <w:noWrap/>
            <w:hideMark/>
          </w:tcPr>
          <w:p w14:paraId="513EDFF4" w14:textId="77777777" w:rsidR="000176B6" w:rsidRPr="001B7EFB" w:rsidRDefault="000176B6" w:rsidP="000176B6">
            <w:pPr>
              <w:rPr>
                <w:sz w:val="18"/>
                <w:szCs w:val="18"/>
              </w:rPr>
            </w:pPr>
            <w:r w:rsidRPr="001B7EFB">
              <w:rPr>
                <w:sz w:val="18"/>
                <w:szCs w:val="18"/>
              </w:rPr>
              <w:t>-0.922</w:t>
            </w:r>
          </w:p>
        </w:tc>
        <w:tc>
          <w:tcPr>
            <w:tcW w:w="0" w:type="auto"/>
            <w:noWrap/>
            <w:hideMark/>
          </w:tcPr>
          <w:p w14:paraId="742272A6" w14:textId="77777777" w:rsidR="000176B6" w:rsidRPr="001B7EFB" w:rsidRDefault="000176B6" w:rsidP="000176B6">
            <w:pPr>
              <w:rPr>
                <w:sz w:val="18"/>
                <w:szCs w:val="18"/>
              </w:rPr>
            </w:pPr>
            <w:r w:rsidRPr="001B7EFB">
              <w:rPr>
                <w:sz w:val="18"/>
                <w:szCs w:val="18"/>
              </w:rPr>
              <w:t>4.6308</w:t>
            </w:r>
          </w:p>
        </w:tc>
        <w:tc>
          <w:tcPr>
            <w:tcW w:w="0" w:type="auto"/>
            <w:noWrap/>
            <w:hideMark/>
          </w:tcPr>
          <w:p w14:paraId="6895306E" w14:textId="77777777" w:rsidR="000176B6" w:rsidRPr="001B7EFB" w:rsidRDefault="000176B6" w:rsidP="000176B6">
            <w:pPr>
              <w:rPr>
                <w:sz w:val="18"/>
                <w:szCs w:val="18"/>
              </w:rPr>
            </w:pPr>
            <w:r w:rsidRPr="001B7EFB">
              <w:rPr>
                <w:sz w:val="18"/>
                <w:szCs w:val="18"/>
              </w:rPr>
              <w:t>15.5735</w:t>
            </w:r>
          </w:p>
        </w:tc>
        <w:tc>
          <w:tcPr>
            <w:tcW w:w="0" w:type="auto"/>
            <w:noWrap/>
            <w:hideMark/>
          </w:tcPr>
          <w:p w14:paraId="6456F4DD" w14:textId="77777777" w:rsidR="000176B6" w:rsidRPr="001B7EFB" w:rsidRDefault="000176B6" w:rsidP="000176B6">
            <w:pPr>
              <w:rPr>
                <w:sz w:val="18"/>
                <w:szCs w:val="18"/>
              </w:rPr>
            </w:pPr>
            <w:r w:rsidRPr="001B7EFB">
              <w:rPr>
                <w:sz w:val="18"/>
                <w:szCs w:val="18"/>
              </w:rPr>
              <w:t>0.528</w:t>
            </w:r>
          </w:p>
        </w:tc>
      </w:tr>
      <w:tr w:rsidR="000176B6" w:rsidRPr="001B7EFB" w14:paraId="5A84F927" w14:textId="77777777" w:rsidTr="00D8792E">
        <w:tc>
          <w:tcPr>
            <w:tcW w:w="0" w:type="auto"/>
            <w:noWrap/>
            <w:hideMark/>
          </w:tcPr>
          <w:p w14:paraId="5517FC9F" w14:textId="77777777" w:rsidR="000176B6" w:rsidRPr="001B7EFB" w:rsidRDefault="000176B6" w:rsidP="000176B6">
            <w:pPr>
              <w:rPr>
                <w:sz w:val="18"/>
                <w:szCs w:val="18"/>
              </w:rPr>
            </w:pPr>
            <w:r w:rsidRPr="001B7EFB">
              <w:rPr>
                <w:sz w:val="18"/>
                <w:szCs w:val="18"/>
              </w:rPr>
              <w:t>90</w:t>
            </w:r>
          </w:p>
        </w:tc>
        <w:tc>
          <w:tcPr>
            <w:tcW w:w="0" w:type="auto"/>
          </w:tcPr>
          <w:p w14:paraId="68D053F6" w14:textId="4C6F516F" w:rsidR="000176B6" w:rsidRPr="001B7EFB" w:rsidRDefault="000176B6" w:rsidP="000176B6">
            <w:pPr>
              <w:rPr>
                <w:sz w:val="18"/>
                <w:szCs w:val="18"/>
              </w:rPr>
            </w:pPr>
            <w:r w:rsidRPr="001B7EFB">
              <w:rPr>
                <w:sz w:val="18"/>
                <w:szCs w:val="18"/>
              </w:rPr>
              <w:t>ENSG00000105369</w:t>
            </w:r>
          </w:p>
        </w:tc>
        <w:tc>
          <w:tcPr>
            <w:tcW w:w="0" w:type="auto"/>
            <w:noWrap/>
            <w:hideMark/>
          </w:tcPr>
          <w:p w14:paraId="14434B49" w14:textId="7C37193E" w:rsidR="000176B6" w:rsidRPr="001B7EFB" w:rsidRDefault="000176B6" w:rsidP="000176B6">
            <w:pPr>
              <w:rPr>
                <w:sz w:val="18"/>
                <w:szCs w:val="18"/>
              </w:rPr>
            </w:pPr>
            <w:r w:rsidRPr="001B7EFB">
              <w:rPr>
                <w:sz w:val="18"/>
                <w:szCs w:val="18"/>
              </w:rPr>
              <w:t>CD79A</w:t>
            </w:r>
          </w:p>
        </w:tc>
        <w:tc>
          <w:tcPr>
            <w:tcW w:w="0" w:type="auto"/>
            <w:noWrap/>
            <w:hideMark/>
          </w:tcPr>
          <w:p w14:paraId="04F316FD" w14:textId="77777777" w:rsidR="000176B6" w:rsidRPr="001B7EFB" w:rsidRDefault="000176B6" w:rsidP="000176B6">
            <w:pPr>
              <w:rPr>
                <w:sz w:val="18"/>
                <w:szCs w:val="18"/>
              </w:rPr>
            </w:pPr>
            <w:r w:rsidRPr="001B7EFB">
              <w:rPr>
                <w:sz w:val="18"/>
                <w:szCs w:val="18"/>
              </w:rPr>
              <w:t>2.71E-04</w:t>
            </w:r>
          </w:p>
        </w:tc>
        <w:tc>
          <w:tcPr>
            <w:tcW w:w="0" w:type="auto"/>
            <w:noWrap/>
            <w:hideMark/>
          </w:tcPr>
          <w:p w14:paraId="7CC59B88" w14:textId="77777777" w:rsidR="000176B6" w:rsidRPr="001B7EFB" w:rsidRDefault="000176B6" w:rsidP="000176B6">
            <w:pPr>
              <w:rPr>
                <w:sz w:val="18"/>
                <w:szCs w:val="18"/>
              </w:rPr>
            </w:pPr>
            <w:r w:rsidRPr="001B7EFB">
              <w:rPr>
                <w:sz w:val="18"/>
                <w:szCs w:val="18"/>
              </w:rPr>
              <w:t>0.045</w:t>
            </w:r>
          </w:p>
        </w:tc>
        <w:tc>
          <w:tcPr>
            <w:tcW w:w="0" w:type="auto"/>
            <w:noWrap/>
            <w:hideMark/>
          </w:tcPr>
          <w:p w14:paraId="43ECB661" w14:textId="77777777" w:rsidR="000176B6" w:rsidRPr="001B7EFB" w:rsidRDefault="000176B6" w:rsidP="000176B6">
            <w:pPr>
              <w:rPr>
                <w:sz w:val="18"/>
                <w:szCs w:val="18"/>
              </w:rPr>
            </w:pPr>
            <w:r w:rsidRPr="001B7EFB">
              <w:rPr>
                <w:sz w:val="18"/>
                <w:szCs w:val="18"/>
              </w:rPr>
              <w:t>1.699</w:t>
            </w:r>
          </w:p>
        </w:tc>
        <w:tc>
          <w:tcPr>
            <w:tcW w:w="0" w:type="auto"/>
            <w:noWrap/>
            <w:hideMark/>
          </w:tcPr>
          <w:p w14:paraId="6B1D7862" w14:textId="77777777" w:rsidR="000176B6" w:rsidRPr="001B7EFB" w:rsidRDefault="000176B6" w:rsidP="000176B6">
            <w:pPr>
              <w:rPr>
                <w:sz w:val="18"/>
                <w:szCs w:val="18"/>
              </w:rPr>
            </w:pPr>
            <w:r w:rsidRPr="001B7EFB">
              <w:rPr>
                <w:sz w:val="18"/>
                <w:szCs w:val="18"/>
              </w:rPr>
              <w:t>3.0873</w:t>
            </w:r>
          </w:p>
        </w:tc>
        <w:tc>
          <w:tcPr>
            <w:tcW w:w="0" w:type="auto"/>
            <w:noWrap/>
            <w:hideMark/>
          </w:tcPr>
          <w:p w14:paraId="64A03CF0" w14:textId="77777777" w:rsidR="000176B6" w:rsidRPr="001B7EFB" w:rsidRDefault="000176B6" w:rsidP="000176B6">
            <w:pPr>
              <w:rPr>
                <w:sz w:val="18"/>
                <w:szCs w:val="18"/>
              </w:rPr>
            </w:pPr>
            <w:r w:rsidRPr="001B7EFB">
              <w:rPr>
                <w:sz w:val="18"/>
                <w:szCs w:val="18"/>
              </w:rPr>
              <w:t>15.4412</w:t>
            </w:r>
          </w:p>
        </w:tc>
        <w:tc>
          <w:tcPr>
            <w:tcW w:w="0" w:type="auto"/>
            <w:noWrap/>
            <w:hideMark/>
          </w:tcPr>
          <w:p w14:paraId="4F85C936" w14:textId="77777777" w:rsidR="000176B6" w:rsidRPr="001B7EFB" w:rsidRDefault="000176B6" w:rsidP="000176B6">
            <w:pPr>
              <w:rPr>
                <w:sz w:val="18"/>
                <w:szCs w:val="18"/>
              </w:rPr>
            </w:pPr>
            <w:r w:rsidRPr="001B7EFB">
              <w:rPr>
                <w:sz w:val="18"/>
                <w:szCs w:val="18"/>
              </w:rPr>
              <w:t>3.247</w:t>
            </w:r>
          </w:p>
        </w:tc>
      </w:tr>
      <w:tr w:rsidR="000176B6" w:rsidRPr="001B7EFB" w14:paraId="3EE4C67F" w14:textId="77777777" w:rsidTr="00D8792E">
        <w:tc>
          <w:tcPr>
            <w:tcW w:w="0" w:type="auto"/>
            <w:noWrap/>
            <w:hideMark/>
          </w:tcPr>
          <w:p w14:paraId="3A573385" w14:textId="77777777" w:rsidR="000176B6" w:rsidRPr="001B7EFB" w:rsidRDefault="000176B6" w:rsidP="000176B6">
            <w:pPr>
              <w:rPr>
                <w:sz w:val="18"/>
                <w:szCs w:val="18"/>
              </w:rPr>
            </w:pPr>
            <w:r w:rsidRPr="001B7EFB">
              <w:rPr>
                <w:sz w:val="18"/>
                <w:szCs w:val="18"/>
              </w:rPr>
              <w:t>91</w:t>
            </w:r>
          </w:p>
        </w:tc>
        <w:tc>
          <w:tcPr>
            <w:tcW w:w="0" w:type="auto"/>
          </w:tcPr>
          <w:p w14:paraId="432AD706" w14:textId="6593E68A" w:rsidR="000176B6" w:rsidRPr="001B7EFB" w:rsidRDefault="000176B6" w:rsidP="000176B6">
            <w:pPr>
              <w:rPr>
                <w:sz w:val="18"/>
                <w:szCs w:val="18"/>
              </w:rPr>
            </w:pPr>
            <w:r w:rsidRPr="001B7EFB">
              <w:rPr>
                <w:sz w:val="18"/>
                <w:szCs w:val="18"/>
              </w:rPr>
              <w:t>ENSG00000137824</w:t>
            </w:r>
          </w:p>
        </w:tc>
        <w:tc>
          <w:tcPr>
            <w:tcW w:w="0" w:type="auto"/>
            <w:noWrap/>
            <w:hideMark/>
          </w:tcPr>
          <w:p w14:paraId="3E6053CD" w14:textId="22160E2F" w:rsidR="000176B6" w:rsidRPr="001B7EFB" w:rsidRDefault="000176B6" w:rsidP="000176B6">
            <w:pPr>
              <w:rPr>
                <w:sz w:val="18"/>
                <w:szCs w:val="18"/>
              </w:rPr>
            </w:pPr>
            <w:r w:rsidRPr="001B7EFB">
              <w:rPr>
                <w:sz w:val="18"/>
                <w:szCs w:val="18"/>
              </w:rPr>
              <w:t>RMDN3</w:t>
            </w:r>
          </w:p>
        </w:tc>
        <w:tc>
          <w:tcPr>
            <w:tcW w:w="0" w:type="auto"/>
            <w:noWrap/>
            <w:hideMark/>
          </w:tcPr>
          <w:p w14:paraId="75C8E080" w14:textId="77777777" w:rsidR="000176B6" w:rsidRPr="001B7EFB" w:rsidRDefault="000176B6" w:rsidP="000176B6">
            <w:pPr>
              <w:rPr>
                <w:sz w:val="18"/>
                <w:szCs w:val="18"/>
              </w:rPr>
            </w:pPr>
            <w:r w:rsidRPr="001B7EFB">
              <w:rPr>
                <w:sz w:val="18"/>
                <w:szCs w:val="18"/>
              </w:rPr>
              <w:t>2.78E-04</w:t>
            </w:r>
          </w:p>
        </w:tc>
        <w:tc>
          <w:tcPr>
            <w:tcW w:w="0" w:type="auto"/>
            <w:noWrap/>
            <w:hideMark/>
          </w:tcPr>
          <w:p w14:paraId="365973F4" w14:textId="77777777" w:rsidR="000176B6" w:rsidRPr="001B7EFB" w:rsidRDefault="000176B6" w:rsidP="000176B6">
            <w:pPr>
              <w:rPr>
                <w:sz w:val="18"/>
                <w:szCs w:val="18"/>
              </w:rPr>
            </w:pPr>
            <w:r w:rsidRPr="001B7EFB">
              <w:rPr>
                <w:sz w:val="18"/>
                <w:szCs w:val="18"/>
              </w:rPr>
              <w:t>0.046</w:t>
            </w:r>
          </w:p>
        </w:tc>
        <w:tc>
          <w:tcPr>
            <w:tcW w:w="0" w:type="auto"/>
            <w:noWrap/>
            <w:hideMark/>
          </w:tcPr>
          <w:p w14:paraId="20C22F62" w14:textId="77777777" w:rsidR="000176B6" w:rsidRPr="001B7EFB" w:rsidRDefault="000176B6" w:rsidP="000176B6">
            <w:pPr>
              <w:rPr>
                <w:sz w:val="18"/>
                <w:szCs w:val="18"/>
              </w:rPr>
            </w:pPr>
            <w:r w:rsidRPr="001B7EFB">
              <w:rPr>
                <w:sz w:val="18"/>
                <w:szCs w:val="18"/>
              </w:rPr>
              <w:t>-0.484</w:t>
            </w:r>
          </w:p>
        </w:tc>
        <w:tc>
          <w:tcPr>
            <w:tcW w:w="0" w:type="auto"/>
            <w:noWrap/>
            <w:hideMark/>
          </w:tcPr>
          <w:p w14:paraId="54A090FA" w14:textId="77777777" w:rsidR="000176B6" w:rsidRPr="001B7EFB" w:rsidRDefault="000176B6" w:rsidP="000176B6">
            <w:pPr>
              <w:rPr>
                <w:sz w:val="18"/>
                <w:szCs w:val="18"/>
              </w:rPr>
            </w:pPr>
            <w:r w:rsidRPr="001B7EFB">
              <w:rPr>
                <w:sz w:val="18"/>
                <w:szCs w:val="18"/>
              </w:rPr>
              <w:t>6.1203</w:t>
            </w:r>
          </w:p>
        </w:tc>
        <w:tc>
          <w:tcPr>
            <w:tcW w:w="0" w:type="auto"/>
            <w:noWrap/>
            <w:hideMark/>
          </w:tcPr>
          <w:p w14:paraId="2EE6A083" w14:textId="77777777" w:rsidR="000176B6" w:rsidRPr="001B7EFB" w:rsidRDefault="000176B6" w:rsidP="000176B6">
            <w:pPr>
              <w:rPr>
                <w:sz w:val="18"/>
                <w:szCs w:val="18"/>
              </w:rPr>
            </w:pPr>
            <w:r w:rsidRPr="001B7EFB">
              <w:rPr>
                <w:sz w:val="18"/>
                <w:szCs w:val="18"/>
              </w:rPr>
              <w:t>15.3712</w:t>
            </w:r>
          </w:p>
        </w:tc>
        <w:tc>
          <w:tcPr>
            <w:tcW w:w="0" w:type="auto"/>
            <w:noWrap/>
            <w:hideMark/>
          </w:tcPr>
          <w:p w14:paraId="3C0FA2C9" w14:textId="77777777" w:rsidR="000176B6" w:rsidRPr="001B7EFB" w:rsidRDefault="000176B6" w:rsidP="000176B6">
            <w:pPr>
              <w:rPr>
                <w:sz w:val="18"/>
                <w:szCs w:val="18"/>
              </w:rPr>
            </w:pPr>
            <w:r w:rsidRPr="001B7EFB">
              <w:rPr>
                <w:sz w:val="18"/>
                <w:szCs w:val="18"/>
              </w:rPr>
              <w:t>0.715</w:t>
            </w:r>
          </w:p>
        </w:tc>
      </w:tr>
      <w:tr w:rsidR="000176B6" w:rsidRPr="001B7EFB" w14:paraId="2F2F37CD" w14:textId="77777777" w:rsidTr="00D8792E">
        <w:tc>
          <w:tcPr>
            <w:tcW w:w="0" w:type="auto"/>
            <w:noWrap/>
            <w:hideMark/>
          </w:tcPr>
          <w:p w14:paraId="699FC8EE" w14:textId="77777777" w:rsidR="000176B6" w:rsidRPr="001B7EFB" w:rsidRDefault="000176B6" w:rsidP="000176B6">
            <w:pPr>
              <w:rPr>
                <w:sz w:val="18"/>
                <w:szCs w:val="18"/>
              </w:rPr>
            </w:pPr>
            <w:r w:rsidRPr="001B7EFB">
              <w:rPr>
                <w:sz w:val="18"/>
                <w:szCs w:val="18"/>
              </w:rPr>
              <w:t>92</w:t>
            </w:r>
          </w:p>
        </w:tc>
        <w:tc>
          <w:tcPr>
            <w:tcW w:w="0" w:type="auto"/>
          </w:tcPr>
          <w:p w14:paraId="1CAC53FE" w14:textId="76002674" w:rsidR="000176B6" w:rsidRPr="001B7EFB" w:rsidRDefault="000176B6" w:rsidP="000176B6">
            <w:pPr>
              <w:rPr>
                <w:sz w:val="18"/>
                <w:szCs w:val="18"/>
              </w:rPr>
            </w:pPr>
            <w:r w:rsidRPr="001B7EFB">
              <w:rPr>
                <w:sz w:val="18"/>
                <w:szCs w:val="18"/>
              </w:rPr>
              <w:t>ENSG00000071246</w:t>
            </w:r>
          </w:p>
        </w:tc>
        <w:tc>
          <w:tcPr>
            <w:tcW w:w="0" w:type="auto"/>
            <w:noWrap/>
            <w:hideMark/>
          </w:tcPr>
          <w:p w14:paraId="31EC47A6" w14:textId="551EE10B" w:rsidR="000176B6" w:rsidRPr="001B7EFB" w:rsidRDefault="000176B6" w:rsidP="000176B6">
            <w:pPr>
              <w:rPr>
                <w:sz w:val="18"/>
                <w:szCs w:val="18"/>
              </w:rPr>
            </w:pPr>
            <w:r w:rsidRPr="001B7EFB">
              <w:rPr>
                <w:sz w:val="18"/>
                <w:szCs w:val="18"/>
              </w:rPr>
              <w:t>VASH1</w:t>
            </w:r>
          </w:p>
        </w:tc>
        <w:tc>
          <w:tcPr>
            <w:tcW w:w="0" w:type="auto"/>
            <w:noWrap/>
            <w:hideMark/>
          </w:tcPr>
          <w:p w14:paraId="2DD0286D" w14:textId="77777777" w:rsidR="000176B6" w:rsidRPr="001B7EFB" w:rsidRDefault="000176B6" w:rsidP="000176B6">
            <w:pPr>
              <w:rPr>
                <w:sz w:val="18"/>
                <w:szCs w:val="18"/>
              </w:rPr>
            </w:pPr>
            <w:r w:rsidRPr="001B7EFB">
              <w:rPr>
                <w:sz w:val="18"/>
                <w:szCs w:val="18"/>
              </w:rPr>
              <w:t>2.82E-04</w:t>
            </w:r>
          </w:p>
        </w:tc>
        <w:tc>
          <w:tcPr>
            <w:tcW w:w="0" w:type="auto"/>
            <w:noWrap/>
            <w:hideMark/>
          </w:tcPr>
          <w:p w14:paraId="25AB9B1E" w14:textId="77777777" w:rsidR="000176B6" w:rsidRPr="001B7EFB" w:rsidRDefault="000176B6" w:rsidP="000176B6">
            <w:pPr>
              <w:rPr>
                <w:sz w:val="18"/>
                <w:szCs w:val="18"/>
              </w:rPr>
            </w:pPr>
            <w:r w:rsidRPr="001B7EFB">
              <w:rPr>
                <w:sz w:val="18"/>
                <w:szCs w:val="18"/>
              </w:rPr>
              <w:t>0.046</w:t>
            </w:r>
          </w:p>
        </w:tc>
        <w:tc>
          <w:tcPr>
            <w:tcW w:w="0" w:type="auto"/>
            <w:noWrap/>
            <w:hideMark/>
          </w:tcPr>
          <w:p w14:paraId="436A863F" w14:textId="77777777" w:rsidR="000176B6" w:rsidRPr="001B7EFB" w:rsidRDefault="000176B6" w:rsidP="000176B6">
            <w:pPr>
              <w:rPr>
                <w:sz w:val="18"/>
                <w:szCs w:val="18"/>
              </w:rPr>
            </w:pPr>
            <w:r w:rsidRPr="001B7EFB">
              <w:rPr>
                <w:sz w:val="18"/>
                <w:szCs w:val="18"/>
              </w:rPr>
              <w:t>-0.490</w:t>
            </w:r>
          </w:p>
        </w:tc>
        <w:tc>
          <w:tcPr>
            <w:tcW w:w="0" w:type="auto"/>
            <w:noWrap/>
            <w:hideMark/>
          </w:tcPr>
          <w:p w14:paraId="68ACE923" w14:textId="77777777" w:rsidR="000176B6" w:rsidRPr="001B7EFB" w:rsidRDefault="000176B6" w:rsidP="000176B6">
            <w:pPr>
              <w:rPr>
                <w:sz w:val="18"/>
                <w:szCs w:val="18"/>
              </w:rPr>
            </w:pPr>
            <w:r w:rsidRPr="001B7EFB">
              <w:rPr>
                <w:sz w:val="18"/>
                <w:szCs w:val="18"/>
              </w:rPr>
              <w:t>5.9859</w:t>
            </w:r>
          </w:p>
        </w:tc>
        <w:tc>
          <w:tcPr>
            <w:tcW w:w="0" w:type="auto"/>
            <w:noWrap/>
            <w:hideMark/>
          </w:tcPr>
          <w:p w14:paraId="4C78E424" w14:textId="77777777" w:rsidR="000176B6" w:rsidRPr="001B7EFB" w:rsidRDefault="000176B6" w:rsidP="000176B6">
            <w:pPr>
              <w:rPr>
                <w:sz w:val="18"/>
                <w:szCs w:val="18"/>
              </w:rPr>
            </w:pPr>
            <w:r w:rsidRPr="001B7EFB">
              <w:rPr>
                <w:sz w:val="18"/>
                <w:szCs w:val="18"/>
              </w:rPr>
              <w:t>15.3384</w:t>
            </w:r>
          </w:p>
        </w:tc>
        <w:tc>
          <w:tcPr>
            <w:tcW w:w="0" w:type="auto"/>
            <w:noWrap/>
            <w:hideMark/>
          </w:tcPr>
          <w:p w14:paraId="0F2C3D10" w14:textId="77777777" w:rsidR="000176B6" w:rsidRPr="001B7EFB" w:rsidRDefault="000176B6" w:rsidP="000176B6">
            <w:pPr>
              <w:rPr>
                <w:sz w:val="18"/>
                <w:szCs w:val="18"/>
              </w:rPr>
            </w:pPr>
            <w:r w:rsidRPr="001B7EFB">
              <w:rPr>
                <w:sz w:val="18"/>
                <w:szCs w:val="18"/>
              </w:rPr>
              <w:t>0.712</w:t>
            </w:r>
          </w:p>
        </w:tc>
      </w:tr>
      <w:tr w:rsidR="000176B6" w:rsidRPr="001B7EFB" w14:paraId="1D0F7CCF" w14:textId="77777777" w:rsidTr="00D8792E">
        <w:tc>
          <w:tcPr>
            <w:tcW w:w="0" w:type="auto"/>
            <w:noWrap/>
            <w:hideMark/>
          </w:tcPr>
          <w:p w14:paraId="417C74A9" w14:textId="77777777" w:rsidR="000176B6" w:rsidRPr="001B7EFB" w:rsidRDefault="000176B6" w:rsidP="000176B6">
            <w:pPr>
              <w:rPr>
                <w:sz w:val="18"/>
                <w:szCs w:val="18"/>
              </w:rPr>
            </w:pPr>
            <w:r w:rsidRPr="001B7EFB">
              <w:rPr>
                <w:sz w:val="18"/>
                <w:szCs w:val="18"/>
              </w:rPr>
              <w:t>93</w:t>
            </w:r>
          </w:p>
        </w:tc>
        <w:tc>
          <w:tcPr>
            <w:tcW w:w="0" w:type="auto"/>
          </w:tcPr>
          <w:p w14:paraId="6B50086D" w14:textId="7ED026AC" w:rsidR="000176B6" w:rsidRPr="001B7EFB" w:rsidRDefault="000176B6" w:rsidP="000176B6">
            <w:pPr>
              <w:rPr>
                <w:sz w:val="18"/>
                <w:szCs w:val="18"/>
              </w:rPr>
            </w:pPr>
            <w:r w:rsidRPr="001B7EFB">
              <w:rPr>
                <w:sz w:val="18"/>
                <w:szCs w:val="18"/>
              </w:rPr>
              <w:t>ENSG00000151468</w:t>
            </w:r>
          </w:p>
        </w:tc>
        <w:tc>
          <w:tcPr>
            <w:tcW w:w="0" w:type="auto"/>
            <w:noWrap/>
            <w:hideMark/>
          </w:tcPr>
          <w:p w14:paraId="5E945248" w14:textId="1C906A70" w:rsidR="000176B6" w:rsidRPr="001B7EFB" w:rsidRDefault="000176B6" w:rsidP="000176B6">
            <w:pPr>
              <w:rPr>
                <w:sz w:val="18"/>
                <w:szCs w:val="18"/>
              </w:rPr>
            </w:pPr>
            <w:r w:rsidRPr="001B7EFB">
              <w:rPr>
                <w:sz w:val="18"/>
                <w:szCs w:val="18"/>
              </w:rPr>
              <w:t>CCDC3</w:t>
            </w:r>
          </w:p>
        </w:tc>
        <w:tc>
          <w:tcPr>
            <w:tcW w:w="0" w:type="auto"/>
            <w:noWrap/>
            <w:hideMark/>
          </w:tcPr>
          <w:p w14:paraId="67DF6B73" w14:textId="77777777" w:rsidR="000176B6" w:rsidRPr="001B7EFB" w:rsidRDefault="000176B6" w:rsidP="000176B6">
            <w:pPr>
              <w:rPr>
                <w:sz w:val="18"/>
                <w:szCs w:val="18"/>
              </w:rPr>
            </w:pPr>
            <w:r w:rsidRPr="001B7EFB">
              <w:rPr>
                <w:sz w:val="18"/>
                <w:szCs w:val="18"/>
              </w:rPr>
              <w:t>2.83E-04</w:t>
            </w:r>
          </w:p>
        </w:tc>
        <w:tc>
          <w:tcPr>
            <w:tcW w:w="0" w:type="auto"/>
            <w:noWrap/>
            <w:hideMark/>
          </w:tcPr>
          <w:p w14:paraId="012A14B1" w14:textId="77777777" w:rsidR="000176B6" w:rsidRPr="001B7EFB" w:rsidRDefault="000176B6" w:rsidP="000176B6">
            <w:pPr>
              <w:rPr>
                <w:sz w:val="18"/>
                <w:szCs w:val="18"/>
              </w:rPr>
            </w:pPr>
            <w:r w:rsidRPr="001B7EFB">
              <w:rPr>
                <w:sz w:val="18"/>
                <w:szCs w:val="18"/>
              </w:rPr>
              <w:t>0.046</w:t>
            </w:r>
          </w:p>
        </w:tc>
        <w:tc>
          <w:tcPr>
            <w:tcW w:w="0" w:type="auto"/>
            <w:noWrap/>
            <w:hideMark/>
          </w:tcPr>
          <w:p w14:paraId="46686BB8" w14:textId="77777777" w:rsidR="000176B6" w:rsidRPr="001B7EFB" w:rsidRDefault="000176B6" w:rsidP="000176B6">
            <w:pPr>
              <w:rPr>
                <w:sz w:val="18"/>
                <w:szCs w:val="18"/>
              </w:rPr>
            </w:pPr>
            <w:r w:rsidRPr="001B7EFB">
              <w:rPr>
                <w:sz w:val="18"/>
                <w:szCs w:val="18"/>
              </w:rPr>
              <w:t>0.803</w:t>
            </w:r>
          </w:p>
        </w:tc>
        <w:tc>
          <w:tcPr>
            <w:tcW w:w="0" w:type="auto"/>
            <w:noWrap/>
            <w:hideMark/>
          </w:tcPr>
          <w:p w14:paraId="2EF94C23" w14:textId="77777777" w:rsidR="000176B6" w:rsidRPr="001B7EFB" w:rsidRDefault="000176B6" w:rsidP="000176B6">
            <w:pPr>
              <w:rPr>
                <w:sz w:val="18"/>
                <w:szCs w:val="18"/>
              </w:rPr>
            </w:pPr>
            <w:r w:rsidRPr="001B7EFB">
              <w:rPr>
                <w:sz w:val="18"/>
                <w:szCs w:val="18"/>
              </w:rPr>
              <w:t>5.0955</w:t>
            </w:r>
          </w:p>
        </w:tc>
        <w:tc>
          <w:tcPr>
            <w:tcW w:w="0" w:type="auto"/>
            <w:noWrap/>
            <w:hideMark/>
          </w:tcPr>
          <w:p w14:paraId="2CEA94F0" w14:textId="77777777" w:rsidR="000176B6" w:rsidRPr="001B7EFB" w:rsidRDefault="000176B6" w:rsidP="000176B6">
            <w:pPr>
              <w:rPr>
                <w:sz w:val="18"/>
                <w:szCs w:val="18"/>
              </w:rPr>
            </w:pPr>
            <w:r w:rsidRPr="001B7EFB">
              <w:rPr>
                <w:sz w:val="18"/>
                <w:szCs w:val="18"/>
              </w:rPr>
              <w:t>15.3291</w:t>
            </w:r>
          </w:p>
        </w:tc>
        <w:tc>
          <w:tcPr>
            <w:tcW w:w="0" w:type="auto"/>
            <w:noWrap/>
            <w:hideMark/>
          </w:tcPr>
          <w:p w14:paraId="15489882" w14:textId="77777777" w:rsidR="000176B6" w:rsidRPr="001B7EFB" w:rsidRDefault="000176B6" w:rsidP="000176B6">
            <w:pPr>
              <w:rPr>
                <w:sz w:val="18"/>
                <w:szCs w:val="18"/>
              </w:rPr>
            </w:pPr>
            <w:r w:rsidRPr="001B7EFB">
              <w:rPr>
                <w:sz w:val="18"/>
                <w:szCs w:val="18"/>
              </w:rPr>
              <w:t>1.744</w:t>
            </w:r>
          </w:p>
        </w:tc>
      </w:tr>
      <w:tr w:rsidR="000176B6" w:rsidRPr="001B7EFB" w14:paraId="05633BF7" w14:textId="77777777" w:rsidTr="00D8792E">
        <w:tc>
          <w:tcPr>
            <w:tcW w:w="0" w:type="auto"/>
            <w:noWrap/>
            <w:hideMark/>
          </w:tcPr>
          <w:p w14:paraId="7633D2E9" w14:textId="77777777" w:rsidR="000176B6" w:rsidRPr="001B7EFB" w:rsidRDefault="000176B6" w:rsidP="000176B6">
            <w:pPr>
              <w:rPr>
                <w:sz w:val="18"/>
                <w:szCs w:val="18"/>
              </w:rPr>
            </w:pPr>
            <w:r w:rsidRPr="001B7EFB">
              <w:rPr>
                <w:sz w:val="18"/>
                <w:szCs w:val="18"/>
              </w:rPr>
              <w:t>94</w:t>
            </w:r>
          </w:p>
        </w:tc>
        <w:tc>
          <w:tcPr>
            <w:tcW w:w="0" w:type="auto"/>
          </w:tcPr>
          <w:p w14:paraId="3082404D" w14:textId="1268A27A" w:rsidR="000176B6" w:rsidRPr="001B7EFB" w:rsidRDefault="000176B6" w:rsidP="000176B6">
            <w:pPr>
              <w:rPr>
                <w:sz w:val="18"/>
                <w:szCs w:val="18"/>
              </w:rPr>
            </w:pPr>
            <w:r w:rsidRPr="001B7EFB">
              <w:rPr>
                <w:sz w:val="18"/>
                <w:szCs w:val="18"/>
              </w:rPr>
              <w:t>ENSG00000160179</w:t>
            </w:r>
          </w:p>
        </w:tc>
        <w:tc>
          <w:tcPr>
            <w:tcW w:w="0" w:type="auto"/>
            <w:noWrap/>
            <w:hideMark/>
          </w:tcPr>
          <w:p w14:paraId="3D2F19F3" w14:textId="25C5CE26" w:rsidR="000176B6" w:rsidRPr="001B7EFB" w:rsidRDefault="000176B6" w:rsidP="000176B6">
            <w:pPr>
              <w:rPr>
                <w:sz w:val="18"/>
                <w:szCs w:val="18"/>
              </w:rPr>
            </w:pPr>
            <w:r w:rsidRPr="001B7EFB">
              <w:rPr>
                <w:sz w:val="18"/>
                <w:szCs w:val="18"/>
              </w:rPr>
              <w:t>ABCG1</w:t>
            </w:r>
          </w:p>
        </w:tc>
        <w:tc>
          <w:tcPr>
            <w:tcW w:w="0" w:type="auto"/>
            <w:noWrap/>
            <w:hideMark/>
          </w:tcPr>
          <w:p w14:paraId="4011C181" w14:textId="77777777" w:rsidR="000176B6" w:rsidRPr="001B7EFB" w:rsidRDefault="000176B6" w:rsidP="000176B6">
            <w:pPr>
              <w:rPr>
                <w:sz w:val="18"/>
                <w:szCs w:val="18"/>
              </w:rPr>
            </w:pPr>
            <w:r w:rsidRPr="001B7EFB">
              <w:rPr>
                <w:sz w:val="18"/>
                <w:szCs w:val="18"/>
              </w:rPr>
              <w:t>2.87E-04</w:t>
            </w:r>
          </w:p>
        </w:tc>
        <w:tc>
          <w:tcPr>
            <w:tcW w:w="0" w:type="auto"/>
            <w:noWrap/>
            <w:hideMark/>
          </w:tcPr>
          <w:p w14:paraId="0439530D" w14:textId="77777777" w:rsidR="000176B6" w:rsidRPr="001B7EFB" w:rsidRDefault="000176B6" w:rsidP="000176B6">
            <w:pPr>
              <w:rPr>
                <w:sz w:val="18"/>
                <w:szCs w:val="18"/>
              </w:rPr>
            </w:pPr>
            <w:r w:rsidRPr="001B7EFB">
              <w:rPr>
                <w:sz w:val="18"/>
                <w:szCs w:val="18"/>
              </w:rPr>
              <w:t>0.046</w:t>
            </w:r>
          </w:p>
        </w:tc>
        <w:tc>
          <w:tcPr>
            <w:tcW w:w="0" w:type="auto"/>
            <w:noWrap/>
            <w:hideMark/>
          </w:tcPr>
          <w:p w14:paraId="2633BD64" w14:textId="77777777" w:rsidR="000176B6" w:rsidRPr="001B7EFB" w:rsidRDefault="000176B6" w:rsidP="000176B6">
            <w:pPr>
              <w:rPr>
                <w:sz w:val="18"/>
                <w:szCs w:val="18"/>
              </w:rPr>
            </w:pPr>
            <w:r w:rsidRPr="001B7EFB">
              <w:rPr>
                <w:sz w:val="18"/>
                <w:szCs w:val="18"/>
              </w:rPr>
              <w:t>-0.520</w:t>
            </w:r>
          </w:p>
        </w:tc>
        <w:tc>
          <w:tcPr>
            <w:tcW w:w="0" w:type="auto"/>
            <w:noWrap/>
            <w:hideMark/>
          </w:tcPr>
          <w:p w14:paraId="29F56A7D" w14:textId="77777777" w:rsidR="000176B6" w:rsidRPr="001B7EFB" w:rsidRDefault="000176B6" w:rsidP="000176B6">
            <w:pPr>
              <w:rPr>
                <w:sz w:val="18"/>
                <w:szCs w:val="18"/>
              </w:rPr>
            </w:pPr>
            <w:r w:rsidRPr="001B7EFB">
              <w:rPr>
                <w:sz w:val="18"/>
                <w:szCs w:val="18"/>
              </w:rPr>
              <w:t>6.6498</w:t>
            </w:r>
          </w:p>
        </w:tc>
        <w:tc>
          <w:tcPr>
            <w:tcW w:w="0" w:type="auto"/>
            <w:noWrap/>
            <w:hideMark/>
          </w:tcPr>
          <w:p w14:paraId="470309FD" w14:textId="77777777" w:rsidR="000176B6" w:rsidRPr="001B7EFB" w:rsidRDefault="000176B6" w:rsidP="000176B6">
            <w:pPr>
              <w:rPr>
                <w:sz w:val="18"/>
                <w:szCs w:val="18"/>
              </w:rPr>
            </w:pPr>
            <w:r w:rsidRPr="001B7EFB">
              <w:rPr>
                <w:sz w:val="18"/>
                <w:szCs w:val="18"/>
              </w:rPr>
              <w:t>15.2946</w:t>
            </w:r>
          </w:p>
        </w:tc>
        <w:tc>
          <w:tcPr>
            <w:tcW w:w="0" w:type="auto"/>
            <w:noWrap/>
            <w:hideMark/>
          </w:tcPr>
          <w:p w14:paraId="397CD77A" w14:textId="77777777" w:rsidR="000176B6" w:rsidRPr="001B7EFB" w:rsidRDefault="000176B6" w:rsidP="000176B6">
            <w:pPr>
              <w:rPr>
                <w:sz w:val="18"/>
                <w:szCs w:val="18"/>
              </w:rPr>
            </w:pPr>
            <w:r w:rsidRPr="001B7EFB">
              <w:rPr>
                <w:sz w:val="18"/>
                <w:szCs w:val="18"/>
              </w:rPr>
              <w:t>0.697</w:t>
            </w:r>
          </w:p>
        </w:tc>
      </w:tr>
      <w:tr w:rsidR="000176B6" w:rsidRPr="001B7EFB" w14:paraId="7F331032" w14:textId="77777777" w:rsidTr="00D8792E">
        <w:tc>
          <w:tcPr>
            <w:tcW w:w="0" w:type="auto"/>
            <w:noWrap/>
            <w:hideMark/>
          </w:tcPr>
          <w:p w14:paraId="4B0021A3" w14:textId="77777777" w:rsidR="000176B6" w:rsidRPr="001B7EFB" w:rsidRDefault="000176B6" w:rsidP="000176B6">
            <w:pPr>
              <w:rPr>
                <w:sz w:val="18"/>
                <w:szCs w:val="18"/>
              </w:rPr>
            </w:pPr>
            <w:r w:rsidRPr="001B7EFB">
              <w:rPr>
                <w:sz w:val="18"/>
                <w:szCs w:val="18"/>
              </w:rPr>
              <w:t>95</w:t>
            </w:r>
          </w:p>
        </w:tc>
        <w:tc>
          <w:tcPr>
            <w:tcW w:w="0" w:type="auto"/>
          </w:tcPr>
          <w:p w14:paraId="29990A34" w14:textId="532DDDE3" w:rsidR="000176B6" w:rsidRPr="001B7EFB" w:rsidRDefault="000176B6" w:rsidP="000176B6">
            <w:pPr>
              <w:rPr>
                <w:sz w:val="18"/>
                <w:szCs w:val="18"/>
              </w:rPr>
            </w:pPr>
            <w:r w:rsidRPr="001B7EFB">
              <w:rPr>
                <w:sz w:val="18"/>
                <w:szCs w:val="18"/>
              </w:rPr>
              <w:t>ENSG00000077942</w:t>
            </w:r>
          </w:p>
        </w:tc>
        <w:tc>
          <w:tcPr>
            <w:tcW w:w="0" w:type="auto"/>
            <w:noWrap/>
            <w:hideMark/>
          </w:tcPr>
          <w:p w14:paraId="5F1738D0" w14:textId="2059A198" w:rsidR="000176B6" w:rsidRPr="001B7EFB" w:rsidRDefault="000176B6" w:rsidP="000176B6">
            <w:pPr>
              <w:rPr>
                <w:sz w:val="18"/>
                <w:szCs w:val="18"/>
              </w:rPr>
            </w:pPr>
            <w:r w:rsidRPr="001B7EFB">
              <w:rPr>
                <w:sz w:val="18"/>
                <w:szCs w:val="18"/>
              </w:rPr>
              <w:t>FBLN1</w:t>
            </w:r>
          </w:p>
        </w:tc>
        <w:tc>
          <w:tcPr>
            <w:tcW w:w="0" w:type="auto"/>
            <w:noWrap/>
            <w:hideMark/>
          </w:tcPr>
          <w:p w14:paraId="1B874645" w14:textId="77777777" w:rsidR="000176B6" w:rsidRPr="001B7EFB" w:rsidRDefault="000176B6" w:rsidP="000176B6">
            <w:pPr>
              <w:rPr>
                <w:sz w:val="18"/>
                <w:szCs w:val="18"/>
              </w:rPr>
            </w:pPr>
            <w:r w:rsidRPr="001B7EFB">
              <w:rPr>
                <w:sz w:val="18"/>
                <w:szCs w:val="18"/>
              </w:rPr>
              <w:t>2.92E-04</w:t>
            </w:r>
          </w:p>
        </w:tc>
        <w:tc>
          <w:tcPr>
            <w:tcW w:w="0" w:type="auto"/>
            <w:noWrap/>
            <w:hideMark/>
          </w:tcPr>
          <w:p w14:paraId="2F9F8176" w14:textId="77777777" w:rsidR="000176B6" w:rsidRPr="001B7EFB" w:rsidRDefault="000176B6" w:rsidP="000176B6">
            <w:pPr>
              <w:rPr>
                <w:sz w:val="18"/>
                <w:szCs w:val="18"/>
              </w:rPr>
            </w:pPr>
            <w:r w:rsidRPr="001B7EFB">
              <w:rPr>
                <w:sz w:val="18"/>
                <w:szCs w:val="18"/>
              </w:rPr>
              <w:t>0.046</w:t>
            </w:r>
          </w:p>
        </w:tc>
        <w:tc>
          <w:tcPr>
            <w:tcW w:w="0" w:type="auto"/>
            <w:noWrap/>
            <w:hideMark/>
          </w:tcPr>
          <w:p w14:paraId="15364EC8" w14:textId="77777777" w:rsidR="000176B6" w:rsidRPr="001B7EFB" w:rsidRDefault="000176B6" w:rsidP="000176B6">
            <w:pPr>
              <w:rPr>
                <w:sz w:val="18"/>
                <w:szCs w:val="18"/>
              </w:rPr>
            </w:pPr>
            <w:r w:rsidRPr="001B7EFB">
              <w:rPr>
                <w:sz w:val="18"/>
                <w:szCs w:val="18"/>
              </w:rPr>
              <w:t>0.730</w:t>
            </w:r>
          </w:p>
        </w:tc>
        <w:tc>
          <w:tcPr>
            <w:tcW w:w="0" w:type="auto"/>
            <w:noWrap/>
            <w:hideMark/>
          </w:tcPr>
          <w:p w14:paraId="5F7909FF" w14:textId="77777777" w:rsidR="000176B6" w:rsidRPr="001B7EFB" w:rsidRDefault="000176B6" w:rsidP="000176B6">
            <w:pPr>
              <w:rPr>
                <w:sz w:val="18"/>
                <w:szCs w:val="18"/>
              </w:rPr>
            </w:pPr>
            <w:r w:rsidRPr="001B7EFB">
              <w:rPr>
                <w:sz w:val="18"/>
                <w:szCs w:val="18"/>
              </w:rPr>
              <w:t>8.9302</w:t>
            </w:r>
          </w:p>
        </w:tc>
        <w:tc>
          <w:tcPr>
            <w:tcW w:w="0" w:type="auto"/>
            <w:noWrap/>
            <w:hideMark/>
          </w:tcPr>
          <w:p w14:paraId="41817672" w14:textId="77777777" w:rsidR="000176B6" w:rsidRPr="001B7EFB" w:rsidRDefault="000176B6" w:rsidP="000176B6">
            <w:pPr>
              <w:rPr>
                <w:sz w:val="18"/>
                <w:szCs w:val="18"/>
              </w:rPr>
            </w:pPr>
            <w:r w:rsidRPr="001B7EFB">
              <w:rPr>
                <w:sz w:val="18"/>
                <w:szCs w:val="18"/>
              </w:rPr>
              <w:t>15.2476</w:t>
            </w:r>
          </w:p>
        </w:tc>
        <w:tc>
          <w:tcPr>
            <w:tcW w:w="0" w:type="auto"/>
            <w:noWrap/>
            <w:hideMark/>
          </w:tcPr>
          <w:p w14:paraId="7187BB8D" w14:textId="77777777" w:rsidR="000176B6" w:rsidRPr="001B7EFB" w:rsidRDefault="000176B6" w:rsidP="000176B6">
            <w:pPr>
              <w:rPr>
                <w:sz w:val="18"/>
                <w:szCs w:val="18"/>
              </w:rPr>
            </w:pPr>
            <w:r w:rsidRPr="001B7EFB">
              <w:rPr>
                <w:sz w:val="18"/>
                <w:szCs w:val="18"/>
              </w:rPr>
              <w:t>1.659</w:t>
            </w:r>
          </w:p>
        </w:tc>
      </w:tr>
      <w:tr w:rsidR="000176B6" w:rsidRPr="001B7EFB" w14:paraId="7839EC79" w14:textId="77777777" w:rsidTr="00D8792E">
        <w:tc>
          <w:tcPr>
            <w:tcW w:w="0" w:type="auto"/>
            <w:noWrap/>
            <w:hideMark/>
          </w:tcPr>
          <w:p w14:paraId="650157A8" w14:textId="77777777" w:rsidR="000176B6" w:rsidRPr="001B7EFB" w:rsidRDefault="000176B6" w:rsidP="000176B6">
            <w:pPr>
              <w:rPr>
                <w:sz w:val="18"/>
                <w:szCs w:val="18"/>
              </w:rPr>
            </w:pPr>
            <w:r w:rsidRPr="001B7EFB">
              <w:rPr>
                <w:sz w:val="18"/>
                <w:szCs w:val="18"/>
              </w:rPr>
              <w:t>96</w:t>
            </w:r>
          </w:p>
        </w:tc>
        <w:tc>
          <w:tcPr>
            <w:tcW w:w="0" w:type="auto"/>
          </w:tcPr>
          <w:p w14:paraId="064EF12A" w14:textId="21A636D1" w:rsidR="000176B6" w:rsidRPr="001B7EFB" w:rsidRDefault="000176B6" w:rsidP="000176B6">
            <w:pPr>
              <w:rPr>
                <w:sz w:val="18"/>
                <w:szCs w:val="18"/>
              </w:rPr>
            </w:pPr>
            <w:r w:rsidRPr="001B7EFB">
              <w:rPr>
                <w:sz w:val="18"/>
                <w:szCs w:val="18"/>
              </w:rPr>
              <w:t>ENSG00000117676</w:t>
            </w:r>
          </w:p>
        </w:tc>
        <w:tc>
          <w:tcPr>
            <w:tcW w:w="0" w:type="auto"/>
            <w:noWrap/>
            <w:hideMark/>
          </w:tcPr>
          <w:p w14:paraId="7F8CADDB" w14:textId="56048429" w:rsidR="000176B6" w:rsidRPr="001B7EFB" w:rsidRDefault="000176B6" w:rsidP="000176B6">
            <w:pPr>
              <w:rPr>
                <w:sz w:val="18"/>
                <w:szCs w:val="18"/>
              </w:rPr>
            </w:pPr>
            <w:r w:rsidRPr="001B7EFB">
              <w:rPr>
                <w:sz w:val="18"/>
                <w:szCs w:val="18"/>
              </w:rPr>
              <w:t>RPS6KA1</w:t>
            </w:r>
          </w:p>
        </w:tc>
        <w:tc>
          <w:tcPr>
            <w:tcW w:w="0" w:type="auto"/>
            <w:noWrap/>
            <w:hideMark/>
          </w:tcPr>
          <w:p w14:paraId="5B24769E" w14:textId="77777777" w:rsidR="000176B6" w:rsidRPr="001B7EFB" w:rsidRDefault="000176B6" w:rsidP="000176B6">
            <w:pPr>
              <w:rPr>
                <w:sz w:val="18"/>
                <w:szCs w:val="18"/>
              </w:rPr>
            </w:pPr>
            <w:r w:rsidRPr="001B7EFB">
              <w:rPr>
                <w:sz w:val="18"/>
                <w:szCs w:val="18"/>
              </w:rPr>
              <w:t>2.93E-04</w:t>
            </w:r>
          </w:p>
        </w:tc>
        <w:tc>
          <w:tcPr>
            <w:tcW w:w="0" w:type="auto"/>
            <w:noWrap/>
            <w:hideMark/>
          </w:tcPr>
          <w:p w14:paraId="20E77D24" w14:textId="77777777" w:rsidR="000176B6" w:rsidRPr="001B7EFB" w:rsidRDefault="000176B6" w:rsidP="000176B6">
            <w:pPr>
              <w:rPr>
                <w:sz w:val="18"/>
                <w:szCs w:val="18"/>
              </w:rPr>
            </w:pPr>
            <w:r w:rsidRPr="001B7EFB">
              <w:rPr>
                <w:sz w:val="18"/>
                <w:szCs w:val="18"/>
              </w:rPr>
              <w:t>0.046</w:t>
            </w:r>
          </w:p>
        </w:tc>
        <w:tc>
          <w:tcPr>
            <w:tcW w:w="0" w:type="auto"/>
            <w:noWrap/>
            <w:hideMark/>
          </w:tcPr>
          <w:p w14:paraId="6BB89D93" w14:textId="77777777" w:rsidR="000176B6" w:rsidRPr="001B7EFB" w:rsidRDefault="000176B6" w:rsidP="000176B6">
            <w:pPr>
              <w:rPr>
                <w:sz w:val="18"/>
                <w:szCs w:val="18"/>
              </w:rPr>
            </w:pPr>
            <w:r w:rsidRPr="001B7EFB">
              <w:rPr>
                <w:sz w:val="18"/>
                <w:szCs w:val="18"/>
              </w:rPr>
              <w:t>-0.395</w:t>
            </w:r>
          </w:p>
        </w:tc>
        <w:tc>
          <w:tcPr>
            <w:tcW w:w="0" w:type="auto"/>
            <w:noWrap/>
            <w:hideMark/>
          </w:tcPr>
          <w:p w14:paraId="248205E4" w14:textId="77777777" w:rsidR="000176B6" w:rsidRPr="001B7EFB" w:rsidRDefault="000176B6" w:rsidP="000176B6">
            <w:pPr>
              <w:rPr>
                <w:sz w:val="18"/>
                <w:szCs w:val="18"/>
              </w:rPr>
            </w:pPr>
            <w:r w:rsidRPr="001B7EFB">
              <w:rPr>
                <w:sz w:val="18"/>
                <w:szCs w:val="18"/>
              </w:rPr>
              <w:t>6.6967</w:t>
            </w:r>
          </w:p>
        </w:tc>
        <w:tc>
          <w:tcPr>
            <w:tcW w:w="0" w:type="auto"/>
            <w:noWrap/>
            <w:hideMark/>
          </w:tcPr>
          <w:p w14:paraId="2B28CE7A" w14:textId="77777777" w:rsidR="000176B6" w:rsidRPr="001B7EFB" w:rsidRDefault="000176B6" w:rsidP="000176B6">
            <w:pPr>
              <w:rPr>
                <w:sz w:val="18"/>
                <w:szCs w:val="18"/>
              </w:rPr>
            </w:pPr>
            <w:r w:rsidRPr="001B7EFB">
              <w:rPr>
                <w:sz w:val="18"/>
                <w:szCs w:val="18"/>
              </w:rPr>
              <w:t>15.2407</w:t>
            </w:r>
          </w:p>
        </w:tc>
        <w:tc>
          <w:tcPr>
            <w:tcW w:w="0" w:type="auto"/>
            <w:noWrap/>
            <w:hideMark/>
          </w:tcPr>
          <w:p w14:paraId="45D0D9A2" w14:textId="77777777" w:rsidR="000176B6" w:rsidRPr="001B7EFB" w:rsidRDefault="000176B6" w:rsidP="000176B6">
            <w:pPr>
              <w:rPr>
                <w:sz w:val="18"/>
                <w:szCs w:val="18"/>
              </w:rPr>
            </w:pPr>
            <w:r w:rsidRPr="001B7EFB">
              <w:rPr>
                <w:sz w:val="18"/>
                <w:szCs w:val="18"/>
              </w:rPr>
              <w:t>0.760</w:t>
            </w:r>
          </w:p>
        </w:tc>
      </w:tr>
      <w:tr w:rsidR="000176B6" w:rsidRPr="001B7EFB" w14:paraId="71A7DBAE" w14:textId="77777777" w:rsidTr="00D8792E">
        <w:tc>
          <w:tcPr>
            <w:tcW w:w="0" w:type="auto"/>
            <w:noWrap/>
            <w:hideMark/>
          </w:tcPr>
          <w:p w14:paraId="6131C8E1" w14:textId="77777777" w:rsidR="000176B6" w:rsidRPr="001B7EFB" w:rsidRDefault="000176B6" w:rsidP="000176B6">
            <w:pPr>
              <w:rPr>
                <w:sz w:val="18"/>
                <w:szCs w:val="18"/>
              </w:rPr>
            </w:pPr>
            <w:r w:rsidRPr="001B7EFB">
              <w:rPr>
                <w:sz w:val="18"/>
                <w:szCs w:val="18"/>
              </w:rPr>
              <w:t>97</w:t>
            </w:r>
          </w:p>
        </w:tc>
        <w:tc>
          <w:tcPr>
            <w:tcW w:w="0" w:type="auto"/>
          </w:tcPr>
          <w:p w14:paraId="54C0736F" w14:textId="0091B23E" w:rsidR="000176B6" w:rsidRPr="001B7EFB" w:rsidRDefault="000176B6" w:rsidP="000176B6">
            <w:pPr>
              <w:rPr>
                <w:sz w:val="18"/>
                <w:szCs w:val="18"/>
              </w:rPr>
            </w:pPr>
            <w:r w:rsidRPr="001B7EFB">
              <w:rPr>
                <w:sz w:val="18"/>
                <w:szCs w:val="18"/>
              </w:rPr>
              <w:t>ENSG00000121440</w:t>
            </w:r>
          </w:p>
        </w:tc>
        <w:tc>
          <w:tcPr>
            <w:tcW w:w="0" w:type="auto"/>
            <w:noWrap/>
            <w:hideMark/>
          </w:tcPr>
          <w:p w14:paraId="4DF4415F" w14:textId="3F0C4504" w:rsidR="000176B6" w:rsidRPr="001B7EFB" w:rsidRDefault="000176B6" w:rsidP="000176B6">
            <w:pPr>
              <w:rPr>
                <w:sz w:val="18"/>
                <w:szCs w:val="18"/>
              </w:rPr>
            </w:pPr>
            <w:r w:rsidRPr="001B7EFB">
              <w:rPr>
                <w:sz w:val="18"/>
                <w:szCs w:val="18"/>
              </w:rPr>
              <w:t>PDZRN3</w:t>
            </w:r>
          </w:p>
        </w:tc>
        <w:tc>
          <w:tcPr>
            <w:tcW w:w="0" w:type="auto"/>
            <w:noWrap/>
            <w:hideMark/>
          </w:tcPr>
          <w:p w14:paraId="7F1F0AB4" w14:textId="77777777" w:rsidR="000176B6" w:rsidRPr="001B7EFB" w:rsidRDefault="000176B6" w:rsidP="000176B6">
            <w:pPr>
              <w:rPr>
                <w:sz w:val="18"/>
                <w:szCs w:val="18"/>
              </w:rPr>
            </w:pPr>
            <w:r w:rsidRPr="001B7EFB">
              <w:rPr>
                <w:sz w:val="18"/>
                <w:szCs w:val="18"/>
              </w:rPr>
              <w:t>2.98E-04</w:t>
            </w:r>
          </w:p>
        </w:tc>
        <w:tc>
          <w:tcPr>
            <w:tcW w:w="0" w:type="auto"/>
            <w:noWrap/>
            <w:hideMark/>
          </w:tcPr>
          <w:p w14:paraId="64EA9094" w14:textId="77777777" w:rsidR="000176B6" w:rsidRPr="001B7EFB" w:rsidRDefault="000176B6" w:rsidP="000176B6">
            <w:pPr>
              <w:rPr>
                <w:sz w:val="18"/>
                <w:szCs w:val="18"/>
              </w:rPr>
            </w:pPr>
            <w:r w:rsidRPr="001B7EFB">
              <w:rPr>
                <w:sz w:val="18"/>
                <w:szCs w:val="18"/>
              </w:rPr>
              <w:t>0.046</w:t>
            </w:r>
          </w:p>
        </w:tc>
        <w:tc>
          <w:tcPr>
            <w:tcW w:w="0" w:type="auto"/>
            <w:noWrap/>
            <w:hideMark/>
          </w:tcPr>
          <w:p w14:paraId="15B95AE8" w14:textId="77777777" w:rsidR="000176B6" w:rsidRPr="001B7EFB" w:rsidRDefault="000176B6" w:rsidP="000176B6">
            <w:pPr>
              <w:rPr>
                <w:sz w:val="18"/>
                <w:szCs w:val="18"/>
              </w:rPr>
            </w:pPr>
            <w:r w:rsidRPr="001B7EFB">
              <w:rPr>
                <w:sz w:val="18"/>
                <w:szCs w:val="18"/>
              </w:rPr>
              <w:t>0.537</w:t>
            </w:r>
          </w:p>
        </w:tc>
        <w:tc>
          <w:tcPr>
            <w:tcW w:w="0" w:type="auto"/>
            <w:noWrap/>
            <w:hideMark/>
          </w:tcPr>
          <w:p w14:paraId="02E1214B" w14:textId="77777777" w:rsidR="000176B6" w:rsidRPr="001B7EFB" w:rsidRDefault="000176B6" w:rsidP="000176B6">
            <w:pPr>
              <w:rPr>
                <w:sz w:val="18"/>
                <w:szCs w:val="18"/>
              </w:rPr>
            </w:pPr>
            <w:r w:rsidRPr="001B7EFB">
              <w:rPr>
                <w:sz w:val="18"/>
                <w:szCs w:val="18"/>
              </w:rPr>
              <w:t>5.5255</w:t>
            </w:r>
          </w:p>
        </w:tc>
        <w:tc>
          <w:tcPr>
            <w:tcW w:w="0" w:type="auto"/>
            <w:noWrap/>
            <w:hideMark/>
          </w:tcPr>
          <w:p w14:paraId="11C6F7C4" w14:textId="77777777" w:rsidR="000176B6" w:rsidRPr="001B7EFB" w:rsidRDefault="000176B6" w:rsidP="000176B6">
            <w:pPr>
              <w:rPr>
                <w:sz w:val="18"/>
                <w:szCs w:val="18"/>
              </w:rPr>
            </w:pPr>
            <w:r w:rsidRPr="001B7EFB">
              <w:rPr>
                <w:sz w:val="18"/>
                <w:szCs w:val="18"/>
              </w:rPr>
              <w:t>15.1989</w:t>
            </w:r>
          </w:p>
        </w:tc>
        <w:tc>
          <w:tcPr>
            <w:tcW w:w="0" w:type="auto"/>
            <w:noWrap/>
            <w:hideMark/>
          </w:tcPr>
          <w:p w14:paraId="5B694C7A" w14:textId="77777777" w:rsidR="000176B6" w:rsidRPr="001B7EFB" w:rsidRDefault="000176B6" w:rsidP="000176B6">
            <w:pPr>
              <w:rPr>
                <w:sz w:val="18"/>
                <w:szCs w:val="18"/>
              </w:rPr>
            </w:pPr>
            <w:r w:rsidRPr="001B7EFB">
              <w:rPr>
                <w:sz w:val="18"/>
                <w:szCs w:val="18"/>
              </w:rPr>
              <w:t>1.451</w:t>
            </w:r>
          </w:p>
        </w:tc>
      </w:tr>
      <w:tr w:rsidR="000176B6" w:rsidRPr="001B7EFB" w14:paraId="661028B0" w14:textId="77777777" w:rsidTr="00D8792E">
        <w:tc>
          <w:tcPr>
            <w:tcW w:w="0" w:type="auto"/>
            <w:noWrap/>
            <w:hideMark/>
          </w:tcPr>
          <w:p w14:paraId="4FA3899D" w14:textId="77777777" w:rsidR="000176B6" w:rsidRPr="001B7EFB" w:rsidRDefault="000176B6" w:rsidP="000176B6">
            <w:pPr>
              <w:rPr>
                <w:sz w:val="18"/>
                <w:szCs w:val="18"/>
              </w:rPr>
            </w:pPr>
            <w:r w:rsidRPr="001B7EFB">
              <w:rPr>
                <w:sz w:val="18"/>
                <w:szCs w:val="18"/>
              </w:rPr>
              <w:t>98</w:t>
            </w:r>
          </w:p>
        </w:tc>
        <w:tc>
          <w:tcPr>
            <w:tcW w:w="0" w:type="auto"/>
          </w:tcPr>
          <w:p w14:paraId="2A3D32E8" w14:textId="706F9E7B" w:rsidR="000176B6" w:rsidRPr="001B7EFB" w:rsidRDefault="000176B6" w:rsidP="000176B6">
            <w:pPr>
              <w:rPr>
                <w:sz w:val="18"/>
                <w:szCs w:val="18"/>
              </w:rPr>
            </w:pPr>
            <w:r w:rsidRPr="001B7EFB">
              <w:rPr>
                <w:sz w:val="18"/>
                <w:szCs w:val="18"/>
              </w:rPr>
              <w:t>ENSG00000155465</w:t>
            </w:r>
          </w:p>
        </w:tc>
        <w:tc>
          <w:tcPr>
            <w:tcW w:w="0" w:type="auto"/>
            <w:noWrap/>
            <w:hideMark/>
          </w:tcPr>
          <w:p w14:paraId="4FE318FC" w14:textId="0D08EB72" w:rsidR="000176B6" w:rsidRPr="001B7EFB" w:rsidRDefault="000176B6" w:rsidP="000176B6">
            <w:pPr>
              <w:rPr>
                <w:sz w:val="18"/>
                <w:szCs w:val="18"/>
              </w:rPr>
            </w:pPr>
            <w:r w:rsidRPr="001B7EFB">
              <w:rPr>
                <w:sz w:val="18"/>
                <w:szCs w:val="18"/>
              </w:rPr>
              <w:t>SLC7A7</w:t>
            </w:r>
          </w:p>
        </w:tc>
        <w:tc>
          <w:tcPr>
            <w:tcW w:w="0" w:type="auto"/>
            <w:noWrap/>
            <w:hideMark/>
          </w:tcPr>
          <w:p w14:paraId="4CF4848E" w14:textId="77777777" w:rsidR="000176B6" w:rsidRPr="001B7EFB" w:rsidRDefault="000176B6" w:rsidP="000176B6">
            <w:pPr>
              <w:rPr>
                <w:sz w:val="18"/>
                <w:szCs w:val="18"/>
              </w:rPr>
            </w:pPr>
            <w:r w:rsidRPr="001B7EFB">
              <w:rPr>
                <w:sz w:val="18"/>
                <w:szCs w:val="18"/>
              </w:rPr>
              <w:t>2.99E-04</w:t>
            </w:r>
          </w:p>
        </w:tc>
        <w:tc>
          <w:tcPr>
            <w:tcW w:w="0" w:type="auto"/>
            <w:noWrap/>
            <w:hideMark/>
          </w:tcPr>
          <w:p w14:paraId="5B8E1619" w14:textId="77777777" w:rsidR="000176B6" w:rsidRPr="001B7EFB" w:rsidRDefault="000176B6" w:rsidP="000176B6">
            <w:pPr>
              <w:rPr>
                <w:sz w:val="18"/>
                <w:szCs w:val="18"/>
              </w:rPr>
            </w:pPr>
            <w:r w:rsidRPr="001B7EFB">
              <w:rPr>
                <w:sz w:val="18"/>
                <w:szCs w:val="18"/>
              </w:rPr>
              <w:t>0.046</w:t>
            </w:r>
          </w:p>
        </w:tc>
        <w:tc>
          <w:tcPr>
            <w:tcW w:w="0" w:type="auto"/>
            <w:noWrap/>
            <w:hideMark/>
          </w:tcPr>
          <w:p w14:paraId="74F2A71A" w14:textId="77777777" w:rsidR="000176B6" w:rsidRPr="001B7EFB" w:rsidRDefault="000176B6" w:rsidP="000176B6">
            <w:pPr>
              <w:rPr>
                <w:sz w:val="18"/>
                <w:szCs w:val="18"/>
              </w:rPr>
            </w:pPr>
            <w:r w:rsidRPr="001B7EFB">
              <w:rPr>
                <w:sz w:val="18"/>
                <w:szCs w:val="18"/>
              </w:rPr>
              <w:t>-0.646</w:t>
            </w:r>
          </w:p>
        </w:tc>
        <w:tc>
          <w:tcPr>
            <w:tcW w:w="0" w:type="auto"/>
            <w:noWrap/>
            <w:hideMark/>
          </w:tcPr>
          <w:p w14:paraId="1C019179" w14:textId="77777777" w:rsidR="000176B6" w:rsidRPr="001B7EFB" w:rsidRDefault="000176B6" w:rsidP="000176B6">
            <w:pPr>
              <w:rPr>
                <w:sz w:val="18"/>
                <w:szCs w:val="18"/>
              </w:rPr>
            </w:pPr>
            <w:r w:rsidRPr="001B7EFB">
              <w:rPr>
                <w:sz w:val="18"/>
                <w:szCs w:val="18"/>
              </w:rPr>
              <w:t>5.7613</w:t>
            </w:r>
          </w:p>
        </w:tc>
        <w:tc>
          <w:tcPr>
            <w:tcW w:w="0" w:type="auto"/>
            <w:noWrap/>
            <w:hideMark/>
          </w:tcPr>
          <w:p w14:paraId="0336A0B5" w14:textId="77777777" w:rsidR="000176B6" w:rsidRPr="001B7EFB" w:rsidRDefault="000176B6" w:rsidP="000176B6">
            <w:pPr>
              <w:rPr>
                <w:sz w:val="18"/>
                <w:szCs w:val="18"/>
              </w:rPr>
            </w:pPr>
            <w:r w:rsidRPr="001B7EFB">
              <w:rPr>
                <w:sz w:val="18"/>
                <w:szCs w:val="18"/>
              </w:rPr>
              <w:t>15.1960</w:t>
            </w:r>
          </w:p>
        </w:tc>
        <w:tc>
          <w:tcPr>
            <w:tcW w:w="0" w:type="auto"/>
            <w:noWrap/>
            <w:hideMark/>
          </w:tcPr>
          <w:p w14:paraId="1CDD04DC" w14:textId="77777777" w:rsidR="000176B6" w:rsidRPr="001B7EFB" w:rsidRDefault="000176B6" w:rsidP="000176B6">
            <w:pPr>
              <w:rPr>
                <w:sz w:val="18"/>
                <w:szCs w:val="18"/>
              </w:rPr>
            </w:pPr>
            <w:r w:rsidRPr="001B7EFB">
              <w:rPr>
                <w:sz w:val="18"/>
                <w:szCs w:val="18"/>
              </w:rPr>
              <w:t>0.639</w:t>
            </w:r>
          </w:p>
        </w:tc>
      </w:tr>
      <w:tr w:rsidR="000176B6" w:rsidRPr="001B7EFB" w14:paraId="5DA8195D" w14:textId="77777777" w:rsidTr="00D8792E">
        <w:tc>
          <w:tcPr>
            <w:tcW w:w="0" w:type="auto"/>
            <w:noWrap/>
            <w:hideMark/>
          </w:tcPr>
          <w:p w14:paraId="14F5CDB1" w14:textId="77777777" w:rsidR="000176B6" w:rsidRPr="001B7EFB" w:rsidRDefault="000176B6" w:rsidP="000176B6">
            <w:pPr>
              <w:rPr>
                <w:sz w:val="18"/>
                <w:szCs w:val="18"/>
              </w:rPr>
            </w:pPr>
            <w:r w:rsidRPr="001B7EFB">
              <w:rPr>
                <w:sz w:val="18"/>
                <w:szCs w:val="18"/>
              </w:rPr>
              <w:t>99</w:t>
            </w:r>
          </w:p>
        </w:tc>
        <w:tc>
          <w:tcPr>
            <w:tcW w:w="0" w:type="auto"/>
          </w:tcPr>
          <w:p w14:paraId="542A4714" w14:textId="051FCA1A" w:rsidR="000176B6" w:rsidRPr="001B7EFB" w:rsidRDefault="000176B6" w:rsidP="000176B6">
            <w:pPr>
              <w:rPr>
                <w:sz w:val="18"/>
                <w:szCs w:val="18"/>
              </w:rPr>
            </w:pPr>
            <w:r w:rsidRPr="001B7EFB">
              <w:rPr>
                <w:sz w:val="18"/>
                <w:szCs w:val="18"/>
              </w:rPr>
              <w:t>ENSG00000067365</w:t>
            </w:r>
          </w:p>
        </w:tc>
        <w:tc>
          <w:tcPr>
            <w:tcW w:w="0" w:type="auto"/>
            <w:noWrap/>
            <w:hideMark/>
          </w:tcPr>
          <w:p w14:paraId="34E0CC67" w14:textId="664730DC" w:rsidR="000176B6" w:rsidRPr="001B7EFB" w:rsidRDefault="000176B6" w:rsidP="000176B6">
            <w:pPr>
              <w:rPr>
                <w:sz w:val="18"/>
                <w:szCs w:val="18"/>
              </w:rPr>
            </w:pPr>
            <w:r w:rsidRPr="001B7EFB">
              <w:rPr>
                <w:sz w:val="18"/>
                <w:szCs w:val="18"/>
              </w:rPr>
              <w:t>METTL22</w:t>
            </w:r>
          </w:p>
        </w:tc>
        <w:tc>
          <w:tcPr>
            <w:tcW w:w="0" w:type="auto"/>
            <w:noWrap/>
            <w:hideMark/>
          </w:tcPr>
          <w:p w14:paraId="55C84CBA" w14:textId="77777777" w:rsidR="000176B6" w:rsidRPr="001B7EFB" w:rsidRDefault="000176B6" w:rsidP="000176B6">
            <w:pPr>
              <w:rPr>
                <w:sz w:val="18"/>
                <w:szCs w:val="18"/>
              </w:rPr>
            </w:pPr>
            <w:r w:rsidRPr="001B7EFB">
              <w:rPr>
                <w:sz w:val="18"/>
                <w:szCs w:val="18"/>
              </w:rPr>
              <w:t>3.08E-04</w:t>
            </w:r>
          </w:p>
        </w:tc>
        <w:tc>
          <w:tcPr>
            <w:tcW w:w="0" w:type="auto"/>
            <w:noWrap/>
            <w:hideMark/>
          </w:tcPr>
          <w:p w14:paraId="003456D6" w14:textId="77777777" w:rsidR="000176B6" w:rsidRPr="001B7EFB" w:rsidRDefault="000176B6" w:rsidP="000176B6">
            <w:pPr>
              <w:rPr>
                <w:sz w:val="18"/>
                <w:szCs w:val="18"/>
              </w:rPr>
            </w:pPr>
            <w:r w:rsidRPr="001B7EFB">
              <w:rPr>
                <w:sz w:val="18"/>
                <w:szCs w:val="18"/>
              </w:rPr>
              <w:t>0.047</w:t>
            </w:r>
          </w:p>
        </w:tc>
        <w:tc>
          <w:tcPr>
            <w:tcW w:w="0" w:type="auto"/>
            <w:noWrap/>
            <w:hideMark/>
          </w:tcPr>
          <w:p w14:paraId="72F40C5B" w14:textId="77777777" w:rsidR="000176B6" w:rsidRPr="001B7EFB" w:rsidRDefault="000176B6" w:rsidP="000176B6">
            <w:pPr>
              <w:rPr>
                <w:sz w:val="18"/>
                <w:szCs w:val="18"/>
              </w:rPr>
            </w:pPr>
            <w:r w:rsidRPr="001B7EFB">
              <w:rPr>
                <w:sz w:val="18"/>
                <w:szCs w:val="18"/>
              </w:rPr>
              <w:t>-0.503</w:t>
            </w:r>
          </w:p>
        </w:tc>
        <w:tc>
          <w:tcPr>
            <w:tcW w:w="0" w:type="auto"/>
            <w:noWrap/>
            <w:hideMark/>
          </w:tcPr>
          <w:p w14:paraId="178AFD3E" w14:textId="77777777" w:rsidR="000176B6" w:rsidRPr="001B7EFB" w:rsidRDefault="000176B6" w:rsidP="000176B6">
            <w:pPr>
              <w:rPr>
                <w:sz w:val="18"/>
                <w:szCs w:val="18"/>
              </w:rPr>
            </w:pPr>
            <w:r w:rsidRPr="001B7EFB">
              <w:rPr>
                <w:sz w:val="18"/>
                <w:szCs w:val="18"/>
              </w:rPr>
              <w:t>4.0886</w:t>
            </w:r>
          </w:p>
        </w:tc>
        <w:tc>
          <w:tcPr>
            <w:tcW w:w="0" w:type="auto"/>
            <w:noWrap/>
            <w:hideMark/>
          </w:tcPr>
          <w:p w14:paraId="4A21F0E4" w14:textId="77777777" w:rsidR="000176B6" w:rsidRPr="001B7EFB" w:rsidRDefault="000176B6" w:rsidP="000176B6">
            <w:pPr>
              <w:rPr>
                <w:sz w:val="18"/>
                <w:szCs w:val="18"/>
              </w:rPr>
            </w:pPr>
            <w:r w:rsidRPr="001B7EFB">
              <w:rPr>
                <w:sz w:val="18"/>
                <w:szCs w:val="18"/>
              </w:rPr>
              <w:t>15.1206</w:t>
            </w:r>
          </w:p>
        </w:tc>
        <w:tc>
          <w:tcPr>
            <w:tcW w:w="0" w:type="auto"/>
            <w:noWrap/>
            <w:hideMark/>
          </w:tcPr>
          <w:p w14:paraId="474C8571" w14:textId="77777777" w:rsidR="000176B6" w:rsidRPr="001B7EFB" w:rsidRDefault="000176B6" w:rsidP="000176B6">
            <w:pPr>
              <w:rPr>
                <w:sz w:val="18"/>
                <w:szCs w:val="18"/>
              </w:rPr>
            </w:pPr>
            <w:r w:rsidRPr="001B7EFB">
              <w:rPr>
                <w:sz w:val="18"/>
                <w:szCs w:val="18"/>
              </w:rPr>
              <w:t>0.705</w:t>
            </w:r>
          </w:p>
        </w:tc>
      </w:tr>
      <w:tr w:rsidR="000176B6" w:rsidRPr="001B7EFB" w14:paraId="4F8D4415" w14:textId="77777777" w:rsidTr="00D8792E">
        <w:tc>
          <w:tcPr>
            <w:tcW w:w="0" w:type="auto"/>
            <w:noWrap/>
            <w:hideMark/>
          </w:tcPr>
          <w:p w14:paraId="14E1F268" w14:textId="77777777" w:rsidR="000176B6" w:rsidRPr="001B7EFB" w:rsidRDefault="000176B6" w:rsidP="000176B6">
            <w:pPr>
              <w:rPr>
                <w:sz w:val="18"/>
                <w:szCs w:val="18"/>
              </w:rPr>
            </w:pPr>
            <w:r w:rsidRPr="001B7EFB">
              <w:rPr>
                <w:sz w:val="18"/>
                <w:szCs w:val="18"/>
              </w:rPr>
              <w:t>100</w:t>
            </w:r>
          </w:p>
        </w:tc>
        <w:tc>
          <w:tcPr>
            <w:tcW w:w="0" w:type="auto"/>
          </w:tcPr>
          <w:p w14:paraId="0FC52F19" w14:textId="2F98F860" w:rsidR="000176B6" w:rsidRPr="001B7EFB" w:rsidRDefault="000176B6" w:rsidP="000176B6">
            <w:pPr>
              <w:rPr>
                <w:sz w:val="18"/>
                <w:szCs w:val="18"/>
              </w:rPr>
            </w:pPr>
            <w:r w:rsidRPr="001B7EFB">
              <w:rPr>
                <w:sz w:val="18"/>
                <w:szCs w:val="18"/>
              </w:rPr>
              <w:t>ENSG00000156675</w:t>
            </w:r>
          </w:p>
        </w:tc>
        <w:tc>
          <w:tcPr>
            <w:tcW w:w="0" w:type="auto"/>
            <w:noWrap/>
            <w:hideMark/>
          </w:tcPr>
          <w:p w14:paraId="3B1D4FA8" w14:textId="40441ACE" w:rsidR="000176B6" w:rsidRPr="001B7EFB" w:rsidRDefault="000176B6" w:rsidP="000176B6">
            <w:pPr>
              <w:rPr>
                <w:sz w:val="18"/>
                <w:szCs w:val="18"/>
              </w:rPr>
            </w:pPr>
            <w:r w:rsidRPr="001B7EFB">
              <w:rPr>
                <w:sz w:val="18"/>
                <w:szCs w:val="18"/>
              </w:rPr>
              <w:t>RAB11FIP1</w:t>
            </w:r>
          </w:p>
        </w:tc>
        <w:tc>
          <w:tcPr>
            <w:tcW w:w="0" w:type="auto"/>
            <w:noWrap/>
            <w:hideMark/>
          </w:tcPr>
          <w:p w14:paraId="19164A42" w14:textId="77777777" w:rsidR="000176B6" w:rsidRPr="001B7EFB" w:rsidRDefault="000176B6" w:rsidP="000176B6">
            <w:pPr>
              <w:rPr>
                <w:sz w:val="18"/>
                <w:szCs w:val="18"/>
              </w:rPr>
            </w:pPr>
            <w:r w:rsidRPr="001B7EFB">
              <w:rPr>
                <w:sz w:val="18"/>
                <w:szCs w:val="18"/>
              </w:rPr>
              <w:t>3.15E-04</w:t>
            </w:r>
          </w:p>
        </w:tc>
        <w:tc>
          <w:tcPr>
            <w:tcW w:w="0" w:type="auto"/>
            <w:noWrap/>
            <w:hideMark/>
          </w:tcPr>
          <w:p w14:paraId="072B88BE" w14:textId="77777777" w:rsidR="000176B6" w:rsidRPr="001B7EFB" w:rsidRDefault="000176B6" w:rsidP="000176B6">
            <w:pPr>
              <w:rPr>
                <w:sz w:val="18"/>
                <w:szCs w:val="18"/>
              </w:rPr>
            </w:pPr>
            <w:r w:rsidRPr="001B7EFB">
              <w:rPr>
                <w:sz w:val="18"/>
                <w:szCs w:val="18"/>
              </w:rPr>
              <w:t>0.047</w:t>
            </w:r>
          </w:p>
        </w:tc>
        <w:tc>
          <w:tcPr>
            <w:tcW w:w="0" w:type="auto"/>
            <w:noWrap/>
            <w:hideMark/>
          </w:tcPr>
          <w:p w14:paraId="2C298E6E" w14:textId="77777777" w:rsidR="000176B6" w:rsidRPr="001B7EFB" w:rsidRDefault="000176B6" w:rsidP="000176B6">
            <w:pPr>
              <w:rPr>
                <w:sz w:val="18"/>
                <w:szCs w:val="18"/>
              </w:rPr>
            </w:pPr>
            <w:r w:rsidRPr="001B7EFB">
              <w:rPr>
                <w:sz w:val="18"/>
                <w:szCs w:val="18"/>
              </w:rPr>
              <w:t>-0.570</w:t>
            </w:r>
          </w:p>
        </w:tc>
        <w:tc>
          <w:tcPr>
            <w:tcW w:w="0" w:type="auto"/>
            <w:noWrap/>
            <w:hideMark/>
          </w:tcPr>
          <w:p w14:paraId="5149EEA6" w14:textId="77777777" w:rsidR="000176B6" w:rsidRPr="001B7EFB" w:rsidRDefault="000176B6" w:rsidP="000176B6">
            <w:pPr>
              <w:rPr>
                <w:sz w:val="18"/>
                <w:szCs w:val="18"/>
              </w:rPr>
            </w:pPr>
            <w:r w:rsidRPr="001B7EFB">
              <w:rPr>
                <w:sz w:val="18"/>
                <w:szCs w:val="18"/>
              </w:rPr>
              <w:t>9.2640</w:t>
            </w:r>
          </w:p>
        </w:tc>
        <w:tc>
          <w:tcPr>
            <w:tcW w:w="0" w:type="auto"/>
            <w:noWrap/>
            <w:hideMark/>
          </w:tcPr>
          <w:p w14:paraId="1C55243C" w14:textId="77777777" w:rsidR="000176B6" w:rsidRPr="001B7EFB" w:rsidRDefault="000176B6" w:rsidP="000176B6">
            <w:pPr>
              <w:rPr>
                <w:sz w:val="18"/>
                <w:szCs w:val="18"/>
              </w:rPr>
            </w:pPr>
            <w:r w:rsidRPr="001B7EFB">
              <w:rPr>
                <w:sz w:val="18"/>
                <w:szCs w:val="18"/>
              </w:rPr>
              <w:t>15.0609</w:t>
            </w:r>
          </w:p>
        </w:tc>
        <w:tc>
          <w:tcPr>
            <w:tcW w:w="0" w:type="auto"/>
            <w:noWrap/>
            <w:hideMark/>
          </w:tcPr>
          <w:p w14:paraId="2021E650" w14:textId="77777777" w:rsidR="000176B6" w:rsidRPr="001B7EFB" w:rsidRDefault="000176B6" w:rsidP="000176B6">
            <w:pPr>
              <w:rPr>
                <w:sz w:val="18"/>
                <w:szCs w:val="18"/>
              </w:rPr>
            </w:pPr>
            <w:r w:rsidRPr="001B7EFB">
              <w:rPr>
                <w:sz w:val="18"/>
                <w:szCs w:val="18"/>
              </w:rPr>
              <w:t>0.674</w:t>
            </w:r>
          </w:p>
        </w:tc>
      </w:tr>
      <w:tr w:rsidR="000176B6" w:rsidRPr="001B7EFB" w14:paraId="0EFD6293" w14:textId="77777777" w:rsidTr="00D8792E">
        <w:tc>
          <w:tcPr>
            <w:tcW w:w="0" w:type="auto"/>
            <w:noWrap/>
            <w:hideMark/>
          </w:tcPr>
          <w:p w14:paraId="7979BC3B" w14:textId="77777777" w:rsidR="000176B6" w:rsidRPr="001B7EFB" w:rsidRDefault="000176B6" w:rsidP="000176B6">
            <w:pPr>
              <w:rPr>
                <w:sz w:val="18"/>
                <w:szCs w:val="18"/>
              </w:rPr>
            </w:pPr>
            <w:r w:rsidRPr="001B7EFB">
              <w:rPr>
                <w:sz w:val="18"/>
                <w:szCs w:val="18"/>
              </w:rPr>
              <w:t>101</w:t>
            </w:r>
          </w:p>
        </w:tc>
        <w:tc>
          <w:tcPr>
            <w:tcW w:w="0" w:type="auto"/>
          </w:tcPr>
          <w:p w14:paraId="3FA963B5" w14:textId="1A7D45CE" w:rsidR="000176B6" w:rsidRPr="001B7EFB" w:rsidRDefault="000176B6" w:rsidP="000176B6">
            <w:pPr>
              <w:rPr>
                <w:sz w:val="18"/>
                <w:szCs w:val="18"/>
              </w:rPr>
            </w:pPr>
            <w:r w:rsidRPr="001B7EFB">
              <w:rPr>
                <w:sz w:val="18"/>
                <w:szCs w:val="18"/>
              </w:rPr>
              <w:t>ENSG00000176692</w:t>
            </w:r>
          </w:p>
        </w:tc>
        <w:tc>
          <w:tcPr>
            <w:tcW w:w="0" w:type="auto"/>
            <w:noWrap/>
            <w:hideMark/>
          </w:tcPr>
          <w:p w14:paraId="4E372522" w14:textId="398BB4F1" w:rsidR="000176B6" w:rsidRPr="001B7EFB" w:rsidRDefault="000176B6" w:rsidP="000176B6">
            <w:pPr>
              <w:rPr>
                <w:sz w:val="18"/>
                <w:szCs w:val="18"/>
              </w:rPr>
            </w:pPr>
            <w:r w:rsidRPr="001B7EFB">
              <w:rPr>
                <w:sz w:val="18"/>
                <w:szCs w:val="18"/>
              </w:rPr>
              <w:t>FOXC2</w:t>
            </w:r>
          </w:p>
        </w:tc>
        <w:tc>
          <w:tcPr>
            <w:tcW w:w="0" w:type="auto"/>
            <w:noWrap/>
            <w:hideMark/>
          </w:tcPr>
          <w:p w14:paraId="578F048A" w14:textId="77777777" w:rsidR="000176B6" w:rsidRPr="001B7EFB" w:rsidRDefault="000176B6" w:rsidP="000176B6">
            <w:pPr>
              <w:rPr>
                <w:sz w:val="18"/>
                <w:szCs w:val="18"/>
              </w:rPr>
            </w:pPr>
            <w:r w:rsidRPr="001B7EFB">
              <w:rPr>
                <w:sz w:val="18"/>
                <w:szCs w:val="18"/>
              </w:rPr>
              <w:t>3.23E-04</w:t>
            </w:r>
          </w:p>
        </w:tc>
        <w:tc>
          <w:tcPr>
            <w:tcW w:w="0" w:type="auto"/>
            <w:noWrap/>
            <w:hideMark/>
          </w:tcPr>
          <w:p w14:paraId="24ADF3BB" w14:textId="77777777" w:rsidR="000176B6" w:rsidRPr="001B7EFB" w:rsidRDefault="000176B6" w:rsidP="000176B6">
            <w:pPr>
              <w:rPr>
                <w:sz w:val="18"/>
                <w:szCs w:val="18"/>
              </w:rPr>
            </w:pPr>
            <w:r w:rsidRPr="001B7EFB">
              <w:rPr>
                <w:sz w:val="18"/>
                <w:szCs w:val="18"/>
              </w:rPr>
              <w:t>0.048</w:t>
            </w:r>
          </w:p>
        </w:tc>
        <w:tc>
          <w:tcPr>
            <w:tcW w:w="0" w:type="auto"/>
            <w:noWrap/>
            <w:hideMark/>
          </w:tcPr>
          <w:p w14:paraId="406C1F5B" w14:textId="77777777" w:rsidR="000176B6" w:rsidRPr="001B7EFB" w:rsidRDefault="000176B6" w:rsidP="000176B6">
            <w:pPr>
              <w:rPr>
                <w:sz w:val="18"/>
                <w:szCs w:val="18"/>
              </w:rPr>
            </w:pPr>
            <w:r w:rsidRPr="001B7EFB">
              <w:rPr>
                <w:sz w:val="18"/>
                <w:szCs w:val="18"/>
              </w:rPr>
              <w:t>1.426</w:t>
            </w:r>
          </w:p>
        </w:tc>
        <w:tc>
          <w:tcPr>
            <w:tcW w:w="0" w:type="auto"/>
            <w:noWrap/>
            <w:hideMark/>
          </w:tcPr>
          <w:p w14:paraId="0EFBB868" w14:textId="77777777" w:rsidR="000176B6" w:rsidRPr="001B7EFB" w:rsidRDefault="000176B6" w:rsidP="000176B6">
            <w:pPr>
              <w:rPr>
                <w:sz w:val="18"/>
                <w:szCs w:val="18"/>
              </w:rPr>
            </w:pPr>
            <w:r w:rsidRPr="001B7EFB">
              <w:rPr>
                <w:sz w:val="18"/>
                <w:szCs w:val="18"/>
              </w:rPr>
              <w:t>1.4278</w:t>
            </w:r>
          </w:p>
        </w:tc>
        <w:tc>
          <w:tcPr>
            <w:tcW w:w="0" w:type="auto"/>
            <w:noWrap/>
            <w:hideMark/>
          </w:tcPr>
          <w:p w14:paraId="69DE3928" w14:textId="77777777" w:rsidR="000176B6" w:rsidRPr="001B7EFB" w:rsidRDefault="000176B6" w:rsidP="000176B6">
            <w:pPr>
              <w:rPr>
                <w:sz w:val="18"/>
                <w:szCs w:val="18"/>
              </w:rPr>
            </w:pPr>
            <w:r w:rsidRPr="001B7EFB">
              <w:rPr>
                <w:sz w:val="18"/>
                <w:szCs w:val="18"/>
              </w:rPr>
              <w:t>14.9968</w:t>
            </w:r>
          </w:p>
        </w:tc>
        <w:tc>
          <w:tcPr>
            <w:tcW w:w="0" w:type="auto"/>
            <w:noWrap/>
            <w:hideMark/>
          </w:tcPr>
          <w:p w14:paraId="77C656D0" w14:textId="77777777" w:rsidR="000176B6" w:rsidRPr="001B7EFB" w:rsidRDefault="000176B6" w:rsidP="000176B6">
            <w:pPr>
              <w:rPr>
                <w:sz w:val="18"/>
                <w:szCs w:val="18"/>
              </w:rPr>
            </w:pPr>
            <w:r w:rsidRPr="001B7EFB">
              <w:rPr>
                <w:sz w:val="18"/>
                <w:szCs w:val="18"/>
              </w:rPr>
              <w:t>2.686</w:t>
            </w:r>
          </w:p>
        </w:tc>
      </w:tr>
      <w:tr w:rsidR="000176B6" w:rsidRPr="001B7EFB" w14:paraId="18BD433B" w14:textId="77777777" w:rsidTr="00D8792E">
        <w:tc>
          <w:tcPr>
            <w:tcW w:w="0" w:type="auto"/>
            <w:noWrap/>
            <w:hideMark/>
          </w:tcPr>
          <w:p w14:paraId="29BB625E" w14:textId="77777777" w:rsidR="000176B6" w:rsidRPr="001B7EFB" w:rsidRDefault="000176B6" w:rsidP="000176B6">
            <w:pPr>
              <w:rPr>
                <w:sz w:val="18"/>
                <w:szCs w:val="18"/>
              </w:rPr>
            </w:pPr>
            <w:r w:rsidRPr="001B7EFB">
              <w:rPr>
                <w:sz w:val="18"/>
                <w:szCs w:val="18"/>
              </w:rPr>
              <w:t>102</w:t>
            </w:r>
          </w:p>
        </w:tc>
        <w:tc>
          <w:tcPr>
            <w:tcW w:w="0" w:type="auto"/>
          </w:tcPr>
          <w:p w14:paraId="1B9A894D" w14:textId="52EBBBE3" w:rsidR="000176B6" w:rsidRPr="001B7EFB" w:rsidRDefault="000176B6" w:rsidP="000176B6">
            <w:pPr>
              <w:rPr>
                <w:sz w:val="18"/>
                <w:szCs w:val="18"/>
              </w:rPr>
            </w:pPr>
            <w:r w:rsidRPr="001B7EFB">
              <w:rPr>
                <w:sz w:val="18"/>
                <w:szCs w:val="18"/>
              </w:rPr>
              <w:t>ENSG00000120820</w:t>
            </w:r>
          </w:p>
        </w:tc>
        <w:tc>
          <w:tcPr>
            <w:tcW w:w="0" w:type="auto"/>
            <w:noWrap/>
            <w:hideMark/>
          </w:tcPr>
          <w:p w14:paraId="14B97622" w14:textId="5564EB0F" w:rsidR="000176B6" w:rsidRPr="001B7EFB" w:rsidRDefault="000176B6" w:rsidP="000176B6">
            <w:pPr>
              <w:rPr>
                <w:sz w:val="18"/>
                <w:szCs w:val="18"/>
              </w:rPr>
            </w:pPr>
            <w:r w:rsidRPr="001B7EFB">
              <w:rPr>
                <w:sz w:val="18"/>
                <w:szCs w:val="18"/>
              </w:rPr>
              <w:t>GLT8D2</w:t>
            </w:r>
          </w:p>
        </w:tc>
        <w:tc>
          <w:tcPr>
            <w:tcW w:w="0" w:type="auto"/>
            <w:noWrap/>
            <w:hideMark/>
          </w:tcPr>
          <w:p w14:paraId="5441107E" w14:textId="77777777" w:rsidR="000176B6" w:rsidRPr="001B7EFB" w:rsidRDefault="000176B6" w:rsidP="000176B6">
            <w:pPr>
              <w:rPr>
                <w:sz w:val="18"/>
                <w:szCs w:val="18"/>
              </w:rPr>
            </w:pPr>
            <w:r w:rsidRPr="001B7EFB">
              <w:rPr>
                <w:sz w:val="18"/>
                <w:szCs w:val="18"/>
              </w:rPr>
              <w:t>3.42E-04</w:t>
            </w:r>
          </w:p>
        </w:tc>
        <w:tc>
          <w:tcPr>
            <w:tcW w:w="0" w:type="auto"/>
            <w:noWrap/>
            <w:hideMark/>
          </w:tcPr>
          <w:p w14:paraId="5F228FCF" w14:textId="77777777" w:rsidR="000176B6" w:rsidRPr="001B7EFB" w:rsidRDefault="000176B6" w:rsidP="000176B6">
            <w:pPr>
              <w:rPr>
                <w:sz w:val="18"/>
                <w:szCs w:val="18"/>
              </w:rPr>
            </w:pPr>
            <w:r w:rsidRPr="001B7EFB">
              <w:rPr>
                <w:sz w:val="18"/>
                <w:szCs w:val="18"/>
              </w:rPr>
              <w:t>0.049</w:t>
            </w:r>
          </w:p>
        </w:tc>
        <w:tc>
          <w:tcPr>
            <w:tcW w:w="0" w:type="auto"/>
            <w:noWrap/>
            <w:hideMark/>
          </w:tcPr>
          <w:p w14:paraId="4BF3D077" w14:textId="77777777" w:rsidR="000176B6" w:rsidRPr="001B7EFB" w:rsidRDefault="000176B6" w:rsidP="000176B6">
            <w:pPr>
              <w:rPr>
                <w:sz w:val="18"/>
                <w:szCs w:val="18"/>
              </w:rPr>
            </w:pPr>
            <w:r w:rsidRPr="001B7EFB">
              <w:rPr>
                <w:sz w:val="18"/>
                <w:szCs w:val="18"/>
              </w:rPr>
              <w:t>0.532</w:t>
            </w:r>
          </w:p>
        </w:tc>
        <w:tc>
          <w:tcPr>
            <w:tcW w:w="0" w:type="auto"/>
            <w:noWrap/>
            <w:hideMark/>
          </w:tcPr>
          <w:p w14:paraId="63913E05" w14:textId="77777777" w:rsidR="000176B6" w:rsidRPr="001B7EFB" w:rsidRDefault="000176B6" w:rsidP="000176B6">
            <w:pPr>
              <w:rPr>
                <w:sz w:val="18"/>
                <w:szCs w:val="18"/>
              </w:rPr>
            </w:pPr>
            <w:r w:rsidRPr="001B7EFB">
              <w:rPr>
                <w:sz w:val="18"/>
                <w:szCs w:val="18"/>
              </w:rPr>
              <w:t>3.5061</w:t>
            </w:r>
          </w:p>
        </w:tc>
        <w:tc>
          <w:tcPr>
            <w:tcW w:w="0" w:type="auto"/>
            <w:noWrap/>
            <w:hideMark/>
          </w:tcPr>
          <w:p w14:paraId="56052905" w14:textId="77777777" w:rsidR="000176B6" w:rsidRPr="001B7EFB" w:rsidRDefault="000176B6" w:rsidP="000176B6">
            <w:pPr>
              <w:rPr>
                <w:sz w:val="18"/>
                <w:szCs w:val="18"/>
              </w:rPr>
            </w:pPr>
            <w:r w:rsidRPr="001B7EFB">
              <w:rPr>
                <w:sz w:val="18"/>
                <w:szCs w:val="18"/>
              </w:rPr>
              <w:t>14.8584</w:t>
            </w:r>
          </w:p>
        </w:tc>
        <w:tc>
          <w:tcPr>
            <w:tcW w:w="0" w:type="auto"/>
            <w:noWrap/>
            <w:hideMark/>
          </w:tcPr>
          <w:p w14:paraId="66F3241C" w14:textId="77777777" w:rsidR="000176B6" w:rsidRPr="001B7EFB" w:rsidRDefault="000176B6" w:rsidP="000176B6">
            <w:pPr>
              <w:rPr>
                <w:sz w:val="18"/>
                <w:szCs w:val="18"/>
              </w:rPr>
            </w:pPr>
            <w:r w:rsidRPr="001B7EFB">
              <w:rPr>
                <w:sz w:val="18"/>
                <w:szCs w:val="18"/>
              </w:rPr>
              <w:t>1.446</w:t>
            </w:r>
          </w:p>
        </w:tc>
      </w:tr>
      <w:tr w:rsidR="000176B6" w:rsidRPr="001B7EFB" w14:paraId="3D0F47FA" w14:textId="77777777" w:rsidTr="00D8792E">
        <w:tc>
          <w:tcPr>
            <w:tcW w:w="0" w:type="auto"/>
            <w:noWrap/>
            <w:hideMark/>
          </w:tcPr>
          <w:p w14:paraId="2FC8E7FB" w14:textId="77777777" w:rsidR="000176B6" w:rsidRPr="001B7EFB" w:rsidRDefault="000176B6" w:rsidP="000176B6">
            <w:pPr>
              <w:rPr>
                <w:sz w:val="18"/>
                <w:szCs w:val="18"/>
              </w:rPr>
            </w:pPr>
            <w:r w:rsidRPr="001B7EFB">
              <w:rPr>
                <w:sz w:val="18"/>
                <w:szCs w:val="18"/>
              </w:rPr>
              <w:t>103</w:t>
            </w:r>
          </w:p>
        </w:tc>
        <w:tc>
          <w:tcPr>
            <w:tcW w:w="0" w:type="auto"/>
          </w:tcPr>
          <w:p w14:paraId="4EB541E0" w14:textId="3893DB51" w:rsidR="000176B6" w:rsidRPr="001B7EFB" w:rsidRDefault="000176B6" w:rsidP="000176B6">
            <w:pPr>
              <w:rPr>
                <w:sz w:val="18"/>
                <w:szCs w:val="18"/>
              </w:rPr>
            </w:pPr>
            <w:r w:rsidRPr="001B7EFB">
              <w:rPr>
                <w:sz w:val="18"/>
                <w:szCs w:val="18"/>
              </w:rPr>
              <w:t>ENSG00000007237</w:t>
            </w:r>
          </w:p>
        </w:tc>
        <w:tc>
          <w:tcPr>
            <w:tcW w:w="0" w:type="auto"/>
            <w:noWrap/>
            <w:hideMark/>
          </w:tcPr>
          <w:p w14:paraId="49784ED7" w14:textId="17D48314" w:rsidR="000176B6" w:rsidRPr="001B7EFB" w:rsidRDefault="000176B6" w:rsidP="000176B6">
            <w:pPr>
              <w:rPr>
                <w:sz w:val="18"/>
                <w:szCs w:val="18"/>
              </w:rPr>
            </w:pPr>
            <w:r w:rsidRPr="001B7EFB">
              <w:rPr>
                <w:sz w:val="18"/>
                <w:szCs w:val="18"/>
              </w:rPr>
              <w:t>GAS7</w:t>
            </w:r>
          </w:p>
        </w:tc>
        <w:tc>
          <w:tcPr>
            <w:tcW w:w="0" w:type="auto"/>
            <w:noWrap/>
            <w:hideMark/>
          </w:tcPr>
          <w:p w14:paraId="5FC80D93" w14:textId="77777777" w:rsidR="000176B6" w:rsidRPr="001B7EFB" w:rsidRDefault="000176B6" w:rsidP="000176B6">
            <w:pPr>
              <w:rPr>
                <w:sz w:val="18"/>
                <w:szCs w:val="18"/>
              </w:rPr>
            </w:pPr>
            <w:r w:rsidRPr="001B7EFB">
              <w:rPr>
                <w:sz w:val="18"/>
                <w:szCs w:val="18"/>
              </w:rPr>
              <w:t>3.47E-04</w:t>
            </w:r>
          </w:p>
        </w:tc>
        <w:tc>
          <w:tcPr>
            <w:tcW w:w="0" w:type="auto"/>
            <w:noWrap/>
            <w:hideMark/>
          </w:tcPr>
          <w:p w14:paraId="18BDA1D0" w14:textId="77777777" w:rsidR="000176B6" w:rsidRPr="001B7EFB" w:rsidRDefault="000176B6" w:rsidP="000176B6">
            <w:pPr>
              <w:rPr>
                <w:sz w:val="18"/>
                <w:szCs w:val="18"/>
              </w:rPr>
            </w:pPr>
            <w:r w:rsidRPr="001B7EFB">
              <w:rPr>
                <w:sz w:val="18"/>
                <w:szCs w:val="18"/>
              </w:rPr>
              <w:t>0.049</w:t>
            </w:r>
          </w:p>
        </w:tc>
        <w:tc>
          <w:tcPr>
            <w:tcW w:w="0" w:type="auto"/>
            <w:noWrap/>
            <w:hideMark/>
          </w:tcPr>
          <w:p w14:paraId="3DF56122" w14:textId="77777777" w:rsidR="000176B6" w:rsidRPr="001B7EFB" w:rsidRDefault="000176B6" w:rsidP="000176B6">
            <w:pPr>
              <w:rPr>
                <w:sz w:val="18"/>
                <w:szCs w:val="18"/>
              </w:rPr>
            </w:pPr>
            <w:r w:rsidRPr="001B7EFB">
              <w:rPr>
                <w:sz w:val="18"/>
                <w:szCs w:val="18"/>
              </w:rPr>
              <w:t>0.421</w:t>
            </w:r>
          </w:p>
        </w:tc>
        <w:tc>
          <w:tcPr>
            <w:tcW w:w="0" w:type="auto"/>
            <w:noWrap/>
            <w:hideMark/>
          </w:tcPr>
          <w:p w14:paraId="099C3484" w14:textId="77777777" w:rsidR="000176B6" w:rsidRPr="001B7EFB" w:rsidRDefault="000176B6" w:rsidP="000176B6">
            <w:pPr>
              <w:rPr>
                <w:sz w:val="18"/>
                <w:szCs w:val="18"/>
              </w:rPr>
            </w:pPr>
            <w:r w:rsidRPr="001B7EFB">
              <w:rPr>
                <w:sz w:val="18"/>
                <w:szCs w:val="18"/>
              </w:rPr>
              <w:t>7.1355</w:t>
            </w:r>
          </w:p>
        </w:tc>
        <w:tc>
          <w:tcPr>
            <w:tcW w:w="0" w:type="auto"/>
            <w:noWrap/>
            <w:hideMark/>
          </w:tcPr>
          <w:p w14:paraId="4897534A" w14:textId="77777777" w:rsidR="000176B6" w:rsidRPr="001B7EFB" w:rsidRDefault="000176B6" w:rsidP="000176B6">
            <w:pPr>
              <w:rPr>
                <w:sz w:val="18"/>
                <w:szCs w:val="18"/>
              </w:rPr>
            </w:pPr>
            <w:r w:rsidRPr="001B7EFB">
              <w:rPr>
                <w:sz w:val="18"/>
                <w:szCs w:val="18"/>
              </w:rPr>
              <w:t>14.8245</w:t>
            </w:r>
          </w:p>
        </w:tc>
        <w:tc>
          <w:tcPr>
            <w:tcW w:w="0" w:type="auto"/>
            <w:noWrap/>
            <w:hideMark/>
          </w:tcPr>
          <w:p w14:paraId="26A5ADF5" w14:textId="77777777" w:rsidR="000176B6" w:rsidRPr="001B7EFB" w:rsidRDefault="000176B6" w:rsidP="000176B6">
            <w:pPr>
              <w:rPr>
                <w:sz w:val="18"/>
                <w:szCs w:val="18"/>
              </w:rPr>
            </w:pPr>
            <w:r w:rsidRPr="001B7EFB">
              <w:rPr>
                <w:sz w:val="18"/>
                <w:szCs w:val="18"/>
              </w:rPr>
              <w:t>1.339</w:t>
            </w:r>
          </w:p>
        </w:tc>
      </w:tr>
      <w:tr w:rsidR="000176B6" w:rsidRPr="001B7EFB" w14:paraId="31EE142A" w14:textId="77777777" w:rsidTr="00D8792E">
        <w:tc>
          <w:tcPr>
            <w:tcW w:w="0" w:type="auto"/>
            <w:noWrap/>
            <w:hideMark/>
          </w:tcPr>
          <w:p w14:paraId="0E490F99" w14:textId="77777777" w:rsidR="000176B6" w:rsidRPr="001B7EFB" w:rsidRDefault="000176B6" w:rsidP="000176B6">
            <w:pPr>
              <w:rPr>
                <w:sz w:val="18"/>
                <w:szCs w:val="18"/>
              </w:rPr>
            </w:pPr>
            <w:r w:rsidRPr="001B7EFB">
              <w:rPr>
                <w:sz w:val="18"/>
                <w:szCs w:val="18"/>
              </w:rPr>
              <w:t>104</w:t>
            </w:r>
          </w:p>
        </w:tc>
        <w:tc>
          <w:tcPr>
            <w:tcW w:w="0" w:type="auto"/>
          </w:tcPr>
          <w:p w14:paraId="01C89F26" w14:textId="1B5182D4" w:rsidR="000176B6" w:rsidRPr="001B7EFB" w:rsidRDefault="000176B6" w:rsidP="000176B6">
            <w:pPr>
              <w:rPr>
                <w:sz w:val="18"/>
                <w:szCs w:val="18"/>
              </w:rPr>
            </w:pPr>
            <w:r w:rsidRPr="001B7EFB">
              <w:rPr>
                <w:sz w:val="18"/>
                <w:szCs w:val="18"/>
              </w:rPr>
              <w:t>ENSG00000170153</w:t>
            </w:r>
          </w:p>
        </w:tc>
        <w:tc>
          <w:tcPr>
            <w:tcW w:w="0" w:type="auto"/>
            <w:noWrap/>
            <w:hideMark/>
          </w:tcPr>
          <w:p w14:paraId="23E828E4" w14:textId="56A13705" w:rsidR="000176B6" w:rsidRPr="001B7EFB" w:rsidRDefault="000176B6" w:rsidP="000176B6">
            <w:pPr>
              <w:rPr>
                <w:sz w:val="18"/>
                <w:szCs w:val="18"/>
              </w:rPr>
            </w:pPr>
            <w:r w:rsidRPr="001B7EFB">
              <w:rPr>
                <w:sz w:val="18"/>
                <w:szCs w:val="18"/>
              </w:rPr>
              <w:t>RNF150</w:t>
            </w:r>
          </w:p>
        </w:tc>
        <w:tc>
          <w:tcPr>
            <w:tcW w:w="0" w:type="auto"/>
            <w:noWrap/>
            <w:hideMark/>
          </w:tcPr>
          <w:p w14:paraId="60835D41" w14:textId="77777777" w:rsidR="000176B6" w:rsidRPr="001B7EFB" w:rsidRDefault="000176B6" w:rsidP="000176B6">
            <w:pPr>
              <w:rPr>
                <w:sz w:val="18"/>
                <w:szCs w:val="18"/>
              </w:rPr>
            </w:pPr>
            <w:r w:rsidRPr="001B7EFB">
              <w:rPr>
                <w:sz w:val="18"/>
                <w:szCs w:val="18"/>
              </w:rPr>
              <w:t>3.51E-04</w:t>
            </w:r>
          </w:p>
        </w:tc>
        <w:tc>
          <w:tcPr>
            <w:tcW w:w="0" w:type="auto"/>
            <w:noWrap/>
            <w:hideMark/>
          </w:tcPr>
          <w:p w14:paraId="2A9D7044" w14:textId="77777777" w:rsidR="000176B6" w:rsidRPr="001B7EFB" w:rsidRDefault="000176B6" w:rsidP="000176B6">
            <w:pPr>
              <w:rPr>
                <w:sz w:val="18"/>
                <w:szCs w:val="18"/>
              </w:rPr>
            </w:pPr>
            <w:r w:rsidRPr="001B7EFB">
              <w:rPr>
                <w:sz w:val="18"/>
                <w:szCs w:val="18"/>
              </w:rPr>
              <w:t>0.050</w:t>
            </w:r>
          </w:p>
        </w:tc>
        <w:tc>
          <w:tcPr>
            <w:tcW w:w="0" w:type="auto"/>
            <w:noWrap/>
            <w:hideMark/>
          </w:tcPr>
          <w:p w14:paraId="74E89886" w14:textId="77777777" w:rsidR="000176B6" w:rsidRPr="001B7EFB" w:rsidRDefault="000176B6" w:rsidP="000176B6">
            <w:pPr>
              <w:rPr>
                <w:sz w:val="18"/>
                <w:szCs w:val="18"/>
              </w:rPr>
            </w:pPr>
            <w:r w:rsidRPr="001B7EFB">
              <w:rPr>
                <w:sz w:val="18"/>
                <w:szCs w:val="18"/>
              </w:rPr>
              <w:t>0.611</w:t>
            </w:r>
          </w:p>
        </w:tc>
        <w:tc>
          <w:tcPr>
            <w:tcW w:w="0" w:type="auto"/>
            <w:noWrap/>
            <w:hideMark/>
          </w:tcPr>
          <w:p w14:paraId="1A3032E2" w14:textId="77777777" w:rsidR="000176B6" w:rsidRPr="001B7EFB" w:rsidRDefault="000176B6" w:rsidP="000176B6">
            <w:pPr>
              <w:rPr>
                <w:sz w:val="18"/>
                <w:szCs w:val="18"/>
              </w:rPr>
            </w:pPr>
            <w:r w:rsidRPr="001B7EFB">
              <w:rPr>
                <w:sz w:val="18"/>
                <w:szCs w:val="18"/>
              </w:rPr>
              <w:t>3.8775</w:t>
            </w:r>
          </w:p>
        </w:tc>
        <w:tc>
          <w:tcPr>
            <w:tcW w:w="0" w:type="auto"/>
            <w:noWrap/>
            <w:hideMark/>
          </w:tcPr>
          <w:p w14:paraId="461CD8A6" w14:textId="77777777" w:rsidR="000176B6" w:rsidRPr="001B7EFB" w:rsidRDefault="000176B6" w:rsidP="000176B6">
            <w:pPr>
              <w:rPr>
                <w:sz w:val="18"/>
                <w:szCs w:val="18"/>
              </w:rPr>
            </w:pPr>
            <w:r w:rsidRPr="001B7EFB">
              <w:rPr>
                <w:sz w:val="18"/>
                <w:szCs w:val="18"/>
              </w:rPr>
              <w:t>14.7918</w:t>
            </w:r>
          </w:p>
        </w:tc>
        <w:tc>
          <w:tcPr>
            <w:tcW w:w="0" w:type="auto"/>
            <w:noWrap/>
            <w:hideMark/>
          </w:tcPr>
          <w:p w14:paraId="130495A8" w14:textId="77777777" w:rsidR="000176B6" w:rsidRPr="001B7EFB" w:rsidRDefault="000176B6" w:rsidP="000176B6">
            <w:pPr>
              <w:rPr>
                <w:sz w:val="18"/>
                <w:szCs w:val="18"/>
              </w:rPr>
            </w:pPr>
            <w:r w:rsidRPr="001B7EFB">
              <w:rPr>
                <w:sz w:val="18"/>
                <w:szCs w:val="18"/>
              </w:rPr>
              <w:t>1.527</w:t>
            </w:r>
          </w:p>
        </w:tc>
      </w:tr>
      <w:tr w:rsidR="000176B6" w:rsidRPr="001B7EFB" w14:paraId="2CCBE924" w14:textId="77777777" w:rsidTr="00D8792E">
        <w:tc>
          <w:tcPr>
            <w:tcW w:w="0" w:type="auto"/>
            <w:noWrap/>
            <w:hideMark/>
          </w:tcPr>
          <w:p w14:paraId="158869B3" w14:textId="77777777" w:rsidR="000176B6" w:rsidRPr="001B7EFB" w:rsidRDefault="000176B6" w:rsidP="000176B6">
            <w:pPr>
              <w:rPr>
                <w:sz w:val="18"/>
                <w:szCs w:val="18"/>
              </w:rPr>
            </w:pPr>
            <w:r w:rsidRPr="001B7EFB">
              <w:rPr>
                <w:sz w:val="18"/>
                <w:szCs w:val="18"/>
              </w:rPr>
              <w:t>105</w:t>
            </w:r>
          </w:p>
        </w:tc>
        <w:tc>
          <w:tcPr>
            <w:tcW w:w="0" w:type="auto"/>
          </w:tcPr>
          <w:p w14:paraId="154D27CD" w14:textId="2114AEAC" w:rsidR="000176B6" w:rsidRPr="001B7EFB" w:rsidRDefault="000176B6" w:rsidP="000176B6">
            <w:pPr>
              <w:rPr>
                <w:sz w:val="18"/>
                <w:szCs w:val="18"/>
              </w:rPr>
            </w:pPr>
            <w:r w:rsidRPr="001B7EFB">
              <w:rPr>
                <w:sz w:val="18"/>
                <w:szCs w:val="18"/>
              </w:rPr>
              <w:t>ENSG00000171914</w:t>
            </w:r>
          </w:p>
        </w:tc>
        <w:tc>
          <w:tcPr>
            <w:tcW w:w="0" w:type="auto"/>
            <w:noWrap/>
            <w:hideMark/>
          </w:tcPr>
          <w:p w14:paraId="2D4BB4B9" w14:textId="476F5643" w:rsidR="000176B6" w:rsidRPr="001B7EFB" w:rsidRDefault="000176B6" w:rsidP="000176B6">
            <w:pPr>
              <w:rPr>
                <w:sz w:val="18"/>
                <w:szCs w:val="18"/>
              </w:rPr>
            </w:pPr>
            <w:r w:rsidRPr="001B7EFB">
              <w:rPr>
                <w:sz w:val="18"/>
                <w:szCs w:val="18"/>
              </w:rPr>
              <w:t>TLN2</w:t>
            </w:r>
          </w:p>
        </w:tc>
        <w:tc>
          <w:tcPr>
            <w:tcW w:w="0" w:type="auto"/>
            <w:noWrap/>
            <w:hideMark/>
          </w:tcPr>
          <w:p w14:paraId="39F052B6" w14:textId="77777777" w:rsidR="000176B6" w:rsidRPr="001B7EFB" w:rsidRDefault="000176B6" w:rsidP="000176B6">
            <w:pPr>
              <w:rPr>
                <w:sz w:val="18"/>
                <w:szCs w:val="18"/>
              </w:rPr>
            </w:pPr>
            <w:r w:rsidRPr="001B7EFB">
              <w:rPr>
                <w:sz w:val="18"/>
                <w:szCs w:val="18"/>
              </w:rPr>
              <w:t>3.57E-04</w:t>
            </w:r>
          </w:p>
        </w:tc>
        <w:tc>
          <w:tcPr>
            <w:tcW w:w="0" w:type="auto"/>
            <w:noWrap/>
            <w:hideMark/>
          </w:tcPr>
          <w:p w14:paraId="53A1E60F" w14:textId="77777777" w:rsidR="000176B6" w:rsidRPr="001B7EFB" w:rsidRDefault="000176B6" w:rsidP="000176B6">
            <w:pPr>
              <w:rPr>
                <w:sz w:val="18"/>
                <w:szCs w:val="18"/>
              </w:rPr>
            </w:pPr>
            <w:r w:rsidRPr="001B7EFB">
              <w:rPr>
                <w:sz w:val="18"/>
                <w:szCs w:val="18"/>
              </w:rPr>
              <w:t>0.050</w:t>
            </w:r>
          </w:p>
        </w:tc>
        <w:tc>
          <w:tcPr>
            <w:tcW w:w="0" w:type="auto"/>
            <w:noWrap/>
            <w:hideMark/>
          </w:tcPr>
          <w:p w14:paraId="0503B468" w14:textId="77777777" w:rsidR="000176B6" w:rsidRPr="001B7EFB" w:rsidRDefault="000176B6" w:rsidP="000176B6">
            <w:pPr>
              <w:rPr>
                <w:sz w:val="18"/>
                <w:szCs w:val="18"/>
              </w:rPr>
            </w:pPr>
            <w:r w:rsidRPr="001B7EFB">
              <w:rPr>
                <w:sz w:val="18"/>
                <w:szCs w:val="18"/>
              </w:rPr>
              <w:t>0.466</w:t>
            </w:r>
          </w:p>
        </w:tc>
        <w:tc>
          <w:tcPr>
            <w:tcW w:w="0" w:type="auto"/>
            <w:noWrap/>
            <w:hideMark/>
          </w:tcPr>
          <w:p w14:paraId="7A2C9CEB" w14:textId="77777777" w:rsidR="000176B6" w:rsidRPr="001B7EFB" w:rsidRDefault="000176B6" w:rsidP="000176B6">
            <w:pPr>
              <w:rPr>
                <w:sz w:val="18"/>
                <w:szCs w:val="18"/>
              </w:rPr>
            </w:pPr>
            <w:r w:rsidRPr="001B7EFB">
              <w:rPr>
                <w:sz w:val="18"/>
                <w:szCs w:val="18"/>
              </w:rPr>
              <w:t>5.1687</w:t>
            </w:r>
          </w:p>
        </w:tc>
        <w:tc>
          <w:tcPr>
            <w:tcW w:w="0" w:type="auto"/>
            <w:noWrap/>
            <w:hideMark/>
          </w:tcPr>
          <w:p w14:paraId="1C8CEAD8" w14:textId="77777777" w:rsidR="000176B6" w:rsidRPr="001B7EFB" w:rsidRDefault="000176B6" w:rsidP="000176B6">
            <w:pPr>
              <w:rPr>
                <w:sz w:val="18"/>
                <w:szCs w:val="18"/>
              </w:rPr>
            </w:pPr>
            <w:r w:rsidRPr="001B7EFB">
              <w:rPr>
                <w:sz w:val="18"/>
                <w:szCs w:val="18"/>
              </w:rPr>
              <w:t>14.7536</w:t>
            </w:r>
          </w:p>
        </w:tc>
        <w:tc>
          <w:tcPr>
            <w:tcW w:w="0" w:type="auto"/>
            <w:noWrap/>
            <w:hideMark/>
          </w:tcPr>
          <w:p w14:paraId="36D1E1B0" w14:textId="77777777" w:rsidR="000176B6" w:rsidRPr="001B7EFB" w:rsidRDefault="000176B6" w:rsidP="000176B6">
            <w:pPr>
              <w:rPr>
                <w:sz w:val="18"/>
                <w:szCs w:val="18"/>
              </w:rPr>
            </w:pPr>
            <w:r w:rsidRPr="001B7EFB">
              <w:rPr>
                <w:sz w:val="18"/>
                <w:szCs w:val="18"/>
              </w:rPr>
              <w:t>1.381</w:t>
            </w:r>
          </w:p>
        </w:tc>
      </w:tr>
    </w:tbl>
    <w:p w14:paraId="615D9249" w14:textId="26198192" w:rsidR="00392890" w:rsidRPr="00F67449" w:rsidRDefault="00392890" w:rsidP="00392890">
      <w:pPr>
        <w:pStyle w:val="Captions"/>
        <w:rPr>
          <w:vanish/>
          <w:specVanish/>
        </w:rPr>
      </w:pPr>
      <w:bookmarkStart w:id="105" w:name="_Ref171718925"/>
      <w:bookmarkStart w:id="106" w:name="_Toc185371396"/>
      <w:r>
        <w:t xml:space="preserve">Supplementary Table </w:t>
      </w:r>
      <w:r w:rsidR="00174E18">
        <w:fldChar w:fldCharType="begin"/>
      </w:r>
      <w:r w:rsidR="00174E18">
        <w:instrText xml:space="preserve"> STYLEREF 1 \s </w:instrText>
      </w:r>
      <w:r w:rsidR="00174E18">
        <w:fldChar w:fldCharType="separate"/>
      </w:r>
      <w:r w:rsidR="00174E18">
        <w:rPr>
          <w:noProof/>
        </w:rPr>
        <w:t>3</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3</w:t>
      </w:r>
      <w:r w:rsidR="00174E18">
        <w:fldChar w:fldCharType="end"/>
      </w:r>
      <w:bookmarkEnd w:id="105"/>
      <w:r>
        <w:t xml:space="preserve">) </w:t>
      </w:r>
      <w:r w:rsidR="00052E7C">
        <w:t>GSEA pathway analysis</w:t>
      </w:r>
      <w:r w:rsidR="0039709D">
        <w:t>.</w:t>
      </w:r>
      <w:bookmarkEnd w:id="106"/>
    </w:p>
    <w:p w14:paraId="50164460" w14:textId="7E8C172A" w:rsidR="00392890" w:rsidRDefault="0039709D" w:rsidP="00392890">
      <w:pPr>
        <w:pStyle w:val="Captions"/>
      </w:pPr>
      <w:r>
        <w:t xml:space="preserve"> (Top 50 pathways only.)</w:t>
      </w:r>
    </w:p>
    <w:tbl>
      <w:tblPr>
        <w:tblStyle w:val="TableGrid"/>
        <w:tblW w:w="5000" w:type="pct"/>
        <w:tblLook w:val="04A0" w:firstRow="1" w:lastRow="0" w:firstColumn="1" w:lastColumn="0" w:noHBand="0" w:noVBand="1"/>
      </w:tblPr>
      <w:tblGrid>
        <w:gridCol w:w="4700"/>
        <w:gridCol w:w="580"/>
        <w:gridCol w:w="579"/>
        <w:gridCol w:w="846"/>
        <w:gridCol w:w="579"/>
        <w:gridCol w:w="579"/>
        <w:gridCol w:w="579"/>
        <w:gridCol w:w="579"/>
      </w:tblGrid>
      <w:tr w:rsidR="00D2079F" w:rsidRPr="00052E7C" w14:paraId="1AA30E8A" w14:textId="77777777" w:rsidTr="000A3F7F">
        <w:trPr>
          <w:tblHeader/>
        </w:trPr>
        <w:tc>
          <w:tcPr>
            <w:tcW w:w="0" w:type="auto"/>
            <w:tcBorders>
              <w:top w:val="nil"/>
              <w:left w:val="nil"/>
              <w:right w:val="nil"/>
            </w:tcBorders>
            <w:noWrap/>
            <w:hideMark/>
          </w:tcPr>
          <w:p w14:paraId="150A541A" w14:textId="77777777" w:rsidR="00D2079F" w:rsidRPr="00E37EEA" w:rsidRDefault="00D2079F" w:rsidP="00E37EEA">
            <w:pPr>
              <w:rPr>
                <w:sz w:val="18"/>
                <w:szCs w:val="18"/>
                <w:lang w:val="en-NL"/>
              </w:rPr>
            </w:pPr>
          </w:p>
        </w:tc>
        <w:tc>
          <w:tcPr>
            <w:tcW w:w="680" w:type="dxa"/>
            <w:tcBorders>
              <w:top w:val="nil"/>
              <w:left w:val="nil"/>
              <w:right w:val="nil"/>
            </w:tcBorders>
            <w:noWrap/>
            <w:hideMark/>
          </w:tcPr>
          <w:p w14:paraId="48491F18" w14:textId="77777777" w:rsidR="00D2079F" w:rsidRPr="00E37EEA" w:rsidRDefault="00D2079F" w:rsidP="00E37EEA">
            <w:pPr>
              <w:rPr>
                <w:sz w:val="18"/>
                <w:szCs w:val="18"/>
              </w:rPr>
            </w:pPr>
          </w:p>
        </w:tc>
        <w:tc>
          <w:tcPr>
            <w:tcW w:w="680" w:type="dxa"/>
            <w:tcBorders>
              <w:top w:val="nil"/>
              <w:left w:val="nil"/>
              <w:right w:val="nil"/>
            </w:tcBorders>
            <w:noWrap/>
            <w:hideMark/>
          </w:tcPr>
          <w:p w14:paraId="3FA47D00" w14:textId="77777777" w:rsidR="00D2079F" w:rsidRPr="00E37EEA" w:rsidRDefault="00D2079F" w:rsidP="00E37EEA">
            <w:pPr>
              <w:rPr>
                <w:sz w:val="18"/>
                <w:szCs w:val="18"/>
              </w:rPr>
            </w:pPr>
          </w:p>
        </w:tc>
        <w:tc>
          <w:tcPr>
            <w:tcW w:w="1021" w:type="dxa"/>
            <w:tcBorders>
              <w:top w:val="nil"/>
              <w:left w:val="nil"/>
              <w:right w:val="nil"/>
            </w:tcBorders>
            <w:noWrap/>
            <w:hideMark/>
          </w:tcPr>
          <w:p w14:paraId="245C4217" w14:textId="77777777" w:rsidR="00D2079F" w:rsidRPr="00E37EEA" w:rsidRDefault="00D2079F" w:rsidP="00E37EEA">
            <w:pPr>
              <w:rPr>
                <w:sz w:val="18"/>
                <w:szCs w:val="18"/>
              </w:rPr>
            </w:pPr>
          </w:p>
        </w:tc>
        <w:tc>
          <w:tcPr>
            <w:tcW w:w="680" w:type="dxa"/>
            <w:tcBorders>
              <w:top w:val="nil"/>
              <w:left w:val="nil"/>
            </w:tcBorders>
            <w:noWrap/>
            <w:hideMark/>
          </w:tcPr>
          <w:p w14:paraId="02604513" w14:textId="77777777" w:rsidR="00D2079F" w:rsidRPr="00E37EEA" w:rsidRDefault="00D2079F" w:rsidP="00E37EEA">
            <w:pPr>
              <w:rPr>
                <w:sz w:val="18"/>
                <w:szCs w:val="18"/>
              </w:rPr>
            </w:pPr>
          </w:p>
        </w:tc>
        <w:tc>
          <w:tcPr>
            <w:tcW w:w="680" w:type="dxa"/>
            <w:gridSpan w:val="3"/>
            <w:shd w:val="clear" w:color="auto" w:fill="A6A6A6" w:themeFill="background1" w:themeFillShade="A6"/>
            <w:noWrap/>
            <w:hideMark/>
          </w:tcPr>
          <w:p w14:paraId="2A6C5FC7" w14:textId="5DC00B2B" w:rsidR="00D2079F" w:rsidRPr="00AB69D8" w:rsidRDefault="00D2079F" w:rsidP="00AB69D8">
            <w:pPr>
              <w:jc w:val="center"/>
              <w:rPr>
                <w:b/>
                <w:bCs/>
                <w:sz w:val="18"/>
                <w:szCs w:val="18"/>
              </w:rPr>
            </w:pPr>
            <w:r w:rsidRPr="00AB69D8">
              <w:rPr>
                <w:b/>
                <w:bCs/>
                <w:sz w:val="18"/>
                <w:szCs w:val="18"/>
              </w:rPr>
              <w:t>Leading Edge</w:t>
            </w:r>
          </w:p>
        </w:tc>
      </w:tr>
      <w:tr w:rsidR="00D2079F" w:rsidRPr="00052E7C" w14:paraId="735E01F4" w14:textId="77777777" w:rsidTr="000A3F7F">
        <w:trPr>
          <w:tblHeader/>
        </w:trPr>
        <w:tc>
          <w:tcPr>
            <w:tcW w:w="0" w:type="auto"/>
            <w:shd w:val="clear" w:color="auto" w:fill="D9D9D9" w:themeFill="background1" w:themeFillShade="D9"/>
            <w:noWrap/>
            <w:hideMark/>
          </w:tcPr>
          <w:p w14:paraId="7C719547" w14:textId="4620CBB8" w:rsidR="00D2079F" w:rsidRPr="00E37EEA" w:rsidRDefault="00D2079F" w:rsidP="00E37EEA">
            <w:pPr>
              <w:rPr>
                <w:sz w:val="18"/>
                <w:szCs w:val="18"/>
              </w:rPr>
            </w:pPr>
            <w:r w:rsidRPr="00E37EEA">
              <w:rPr>
                <w:sz w:val="18"/>
                <w:szCs w:val="18"/>
              </w:rPr>
              <w:t>N</w:t>
            </w:r>
            <w:r>
              <w:rPr>
                <w:sz w:val="18"/>
                <w:szCs w:val="18"/>
              </w:rPr>
              <w:t>ame</w:t>
            </w:r>
          </w:p>
        </w:tc>
        <w:tc>
          <w:tcPr>
            <w:tcW w:w="680" w:type="dxa"/>
            <w:shd w:val="clear" w:color="auto" w:fill="D9D9D9" w:themeFill="background1" w:themeFillShade="D9"/>
            <w:noWrap/>
            <w:hideMark/>
          </w:tcPr>
          <w:p w14:paraId="2C78BA22" w14:textId="1D47AE34" w:rsidR="00D2079F" w:rsidRPr="00E37EEA" w:rsidRDefault="00D2079F" w:rsidP="00E37EEA">
            <w:pPr>
              <w:rPr>
                <w:sz w:val="18"/>
                <w:szCs w:val="18"/>
              </w:rPr>
            </w:pPr>
            <w:r w:rsidRPr="00E37EEA">
              <w:rPr>
                <w:sz w:val="18"/>
                <w:szCs w:val="18"/>
              </w:rPr>
              <w:t>S</w:t>
            </w:r>
            <w:r>
              <w:rPr>
                <w:sz w:val="18"/>
                <w:szCs w:val="18"/>
              </w:rPr>
              <w:t>ize</w:t>
            </w:r>
          </w:p>
        </w:tc>
        <w:tc>
          <w:tcPr>
            <w:tcW w:w="680" w:type="dxa"/>
            <w:shd w:val="clear" w:color="auto" w:fill="D9D9D9" w:themeFill="background1" w:themeFillShade="D9"/>
            <w:noWrap/>
            <w:hideMark/>
          </w:tcPr>
          <w:p w14:paraId="697C41AF" w14:textId="77777777" w:rsidR="00D2079F" w:rsidRPr="00E37EEA" w:rsidRDefault="00D2079F" w:rsidP="00E37EEA">
            <w:pPr>
              <w:rPr>
                <w:sz w:val="18"/>
                <w:szCs w:val="18"/>
              </w:rPr>
            </w:pPr>
            <w:r w:rsidRPr="00E37EEA">
              <w:rPr>
                <w:sz w:val="18"/>
                <w:szCs w:val="18"/>
              </w:rPr>
              <w:t>NES</w:t>
            </w:r>
          </w:p>
        </w:tc>
        <w:tc>
          <w:tcPr>
            <w:tcW w:w="1021" w:type="dxa"/>
            <w:shd w:val="clear" w:color="auto" w:fill="D9D9D9" w:themeFill="background1" w:themeFillShade="D9"/>
            <w:noWrap/>
            <w:tcMar>
              <w:left w:w="57" w:type="dxa"/>
              <w:right w:w="57" w:type="dxa"/>
            </w:tcMar>
            <w:hideMark/>
          </w:tcPr>
          <w:p w14:paraId="5EF0B2F6" w14:textId="77777777" w:rsidR="00D2079F" w:rsidRPr="00D2079F" w:rsidRDefault="00D2079F" w:rsidP="00E37EEA">
            <w:pPr>
              <w:rPr>
                <w:sz w:val="16"/>
                <w:szCs w:val="16"/>
              </w:rPr>
            </w:pPr>
            <w:r w:rsidRPr="00D2079F">
              <w:rPr>
                <w:sz w:val="16"/>
                <w:szCs w:val="16"/>
              </w:rPr>
              <w:t>FDR q-</w:t>
            </w:r>
            <w:proofErr w:type="spellStart"/>
            <w:r w:rsidRPr="00D2079F">
              <w:rPr>
                <w:sz w:val="16"/>
                <w:szCs w:val="16"/>
              </w:rPr>
              <w:t>val</w:t>
            </w:r>
            <w:proofErr w:type="spellEnd"/>
          </w:p>
        </w:tc>
        <w:tc>
          <w:tcPr>
            <w:tcW w:w="680" w:type="dxa"/>
            <w:shd w:val="clear" w:color="auto" w:fill="D9D9D9" w:themeFill="background1" w:themeFillShade="D9"/>
            <w:noWrap/>
            <w:tcMar>
              <w:left w:w="57" w:type="dxa"/>
              <w:right w:w="57" w:type="dxa"/>
            </w:tcMar>
            <w:hideMark/>
          </w:tcPr>
          <w:p w14:paraId="530E5FC8" w14:textId="7EB90EE1" w:rsidR="00D2079F" w:rsidRPr="00E37EEA" w:rsidRDefault="00D2079F" w:rsidP="00E37EEA">
            <w:pPr>
              <w:rPr>
                <w:sz w:val="18"/>
                <w:szCs w:val="18"/>
              </w:rPr>
            </w:pPr>
            <w:r w:rsidRPr="00E37EEA">
              <w:rPr>
                <w:sz w:val="16"/>
                <w:szCs w:val="16"/>
              </w:rPr>
              <w:t>Rank at max</w:t>
            </w:r>
          </w:p>
        </w:tc>
        <w:tc>
          <w:tcPr>
            <w:tcW w:w="680" w:type="dxa"/>
            <w:shd w:val="clear" w:color="auto" w:fill="D9D9D9" w:themeFill="background1" w:themeFillShade="D9"/>
            <w:noWrap/>
            <w:hideMark/>
          </w:tcPr>
          <w:p w14:paraId="697D6261" w14:textId="77777777" w:rsidR="00D2079F" w:rsidRPr="00E37EEA" w:rsidRDefault="00D2079F" w:rsidP="00E37EEA">
            <w:pPr>
              <w:rPr>
                <w:sz w:val="18"/>
                <w:szCs w:val="18"/>
              </w:rPr>
            </w:pPr>
            <w:r w:rsidRPr="00E37EEA">
              <w:rPr>
                <w:sz w:val="18"/>
                <w:szCs w:val="18"/>
              </w:rPr>
              <w:t>Tags</w:t>
            </w:r>
          </w:p>
        </w:tc>
        <w:tc>
          <w:tcPr>
            <w:tcW w:w="680" w:type="dxa"/>
            <w:shd w:val="clear" w:color="auto" w:fill="D9D9D9" w:themeFill="background1" w:themeFillShade="D9"/>
            <w:noWrap/>
            <w:hideMark/>
          </w:tcPr>
          <w:p w14:paraId="0A342491" w14:textId="77777777" w:rsidR="00D2079F" w:rsidRPr="00E37EEA" w:rsidRDefault="00D2079F" w:rsidP="00E37EEA">
            <w:pPr>
              <w:rPr>
                <w:sz w:val="18"/>
                <w:szCs w:val="18"/>
              </w:rPr>
            </w:pPr>
            <w:r w:rsidRPr="00E37EEA">
              <w:rPr>
                <w:sz w:val="18"/>
                <w:szCs w:val="18"/>
              </w:rPr>
              <w:t>List</w:t>
            </w:r>
          </w:p>
        </w:tc>
        <w:tc>
          <w:tcPr>
            <w:tcW w:w="680" w:type="dxa"/>
            <w:shd w:val="clear" w:color="auto" w:fill="D9D9D9" w:themeFill="background1" w:themeFillShade="D9"/>
            <w:noWrap/>
            <w:tcMar>
              <w:left w:w="57" w:type="dxa"/>
              <w:right w:w="57" w:type="dxa"/>
            </w:tcMar>
            <w:hideMark/>
          </w:tcPr>
          <w:p w14:paraId="0D6B95C9" w14:textId="77777777" w:rsidR="00D2079F" w:rsidRPr="00E37EEA" w:rsidRDefault="00D2079F" w:rsidP="00E37EEA">
            <w:pPr>
              <w:rPr>
                <w:sz w:val="18"/>
                <w:szCs w:val="18"/>
              </w:rPr>
            </w:pPr>
            <w:r w:rsidRPr="00E37EEA">
              <w:rPr>
                <w:sz w:val="16"/>
                <w:szCs w:val="16"/>
              </w:rPr>
              <w:t>Signal</w:t>
            </w:r>
          </w:p>
        </w:tc>
      </w:tr>
      <w:tr w:rsidR="00D2079F" w:rsidRPr="00052E7C" w14:paraId="29D863E9" w14:textId="77777777" w:rsidTr="00D2079F">
        <w:tc>
          <w:tcPr>
            <w:tcW w:w="0" w:type="auto"/>
            <w:noWrap/>
            <w:hideMark/>
          </w:tcPr>
          <w:p w14:paraId="787DE7D8" w14:textId="77777777" w:rsidR="00D2079F" w:rsidRPr="00E37EEA" w:rsidRDefault="00D2079F" w:rsidP="00E37EEA">
            <w:pPr>
              <w:rPr>
                <w:sz w:val="15"/>
                <w:szCs w:val="15"/>
              </w:rPr>
            </w:pPr>
            <w:r w:rsidRPr="00E37EEA">
              <w:rPr>
                <w:sz w:val="15"/>
                <w:szCs w:val="15"/>
              </w:rPr>
              <w:t>GOCC_IMMUNOGLOBULIN_COMPLEX</w:t>
            </w:r>
          </w:p>
        </w:tc>
        <w:tc>
          <w:tcPr>
            <w:tcW w:w="680" w:type="dxa"/>
            <w:noWrap/>
            <w:hideMark/>
          </w:tcPr>
          <w:p w14:paraId="11345391" w14:textId="77777777" w:rsidR="00D2079F" w:rsidRPr="00E37EEA" w:rsidRDefault="00D2079F" w:rsidP="00E37EEA">
            <w:pPr>
              <w:rPr>
                <w:sz w:val="16"/>
                <w:szCs w:val="16"/>
              </w:rPr>
            </w:pPr>
            <w:r w:rsidRPr="00E37EEA">
              <w:rPr>
                <w:sz w:val="16"/>
                <w:szCs w:val="16"/>
              </w:rPr>
              <w:t>73</w:t>
            </w:r>
          </w:p>
        </w:tc>
        <w:tc>
          <w:tcPr>
            <w:tcW w:w="680" w:type="dxa"/>
            <w:noWrap/>
            <w:hideMark/>
          </w:tcPr>
          <w:p w14:paraId="21EBDA5C" w14:textId="77777777" w:rsidR="00D2079F" w:rsidRPr="00E37EEA" w:rsidRDefault="00D2079F" w:rsidP="00E37EEA">
            <w:pPr>
              <w:rPr>
                <w:sz w:val="16"/>
                <w:szCs w:val="16"/>
              </w:rPr>
            </w:pPr>
            <w:r w:rsidRPr="00E37EEA">
              <w:rPr>
                <w:sz w:val="16"/>
                <w:szCs w:val="16"/>
              </w:rPr>
              <w:t xml:space="preserve">2.95 </w:t>
            </w:r>
          </w:p>
        </w:tc>
        <w:tc>
          <w:tcPr>
            <w:tcW w:w="1021" w:type="dxa"/>
            <w:noWrap/>
            <w:hideMark/>
          </w:tcPr>
          <w:p w14:paraId="7024D09D" w14:textId="77777777" w:rsidR="00D2079F" w:rsidRPr="00E37EEA" w:rsidRDefault="00D2079F" w:rsidP="00E37EEA">
            <w:pPr>
              <w:rPr>
                <w:sz w:val="16"/>
                <w:szCs w:val="16"/>
              </w:rPr>
            </w:pPr>
            <w:r w:rsidRPr="00E37EEA">
              <w:rPr>
                <w:sz w:val="16"/>
                <w:szCs w:val="16"/>
              </w:rPr>
              <w:t>0.00E+00</w:t>
            </w:r>
          </w:p>
        </w:tc>
        <w:tc>
          <w:tcPr>
            <w:tcW w:w="680" w:type="dxa"/>
            <w:noWrap/>
            <w:hideMark/>
          </w:tcPr>
          <w:p w14:paraId="4F640507" w14:textId="77777777" w:rsidR="00D2079F" w:rsidRPr="00E37EEA" w:rsidRDefault="00D2079F" w:rsidP="00E37EEA">
            <w:pPr>
              <w:rPr>
                <w:sz w:val="16"/>
                <w:szCs w:val="16"/>
              </w:rPr>
            </w:pPr>
            <w:r w:rsidRPr="00E37EEA">
              <w:rPr>
                <w:sz w:val="16"/>
                <w:szCs w:val="16"/>
              </w:rPr>
              <w:t>1515</w:t>
            </w:r>
          </w:p>
        </w:tc>
        <w:tc>
          <w:tcPr>
            <w:tcW w:w="680" w:type="dxa"/>
            <w:noWrap/>
            <w:hideMark/>
          </w:tcPr>
          <w:p w14:paraId="4B21D042" w14:textId="77777777" w:rsidR="00D2079F" w:rsidRPr="00E37EEA" w:rsidRDefault="00D2079F" w:rsidP="00E37EEA">
            <w:pPr>
              <w:rPr>
                <w:sz w:val="16"/>
                <w:szCs w:val="16"/>
              </w:rPr>
            </w:pPr>
            <w:r w:rsidRPr="00E37EEA">
              <w:rPr>
                <w:sz w:val="16"/>
                <w:szCs w:val="16"/>
              </w:rPr>
              <w:t>86%</w:t>
            </w:r>
          </w:p>
        </w:tc>
        <w:tc>
          <w:tcPr>
            <w:tcW w:w="680" w:type="dxa"/>
            <w:noWrap/>
            <w:hideMark/>
          </w:tcPr>
          <w:p w14:paraId="6B3F5156" w14:textId="77777777" w:rsidR="00D2079F" w:rsidRPr="00E37EEA" w:rsidRDefault="00D2079F" w:rsidP="00E37EEA">
            <w:pPr>
              <w:rPr>
                <w:sz w:val="16"/>
                <w:szCs w:val="16"/>
              </w:rPr>
            </w:pPr>
            <w:r w:rsidRPr="00E37EEA">
              <w:rPr>
                <w:sz w:val="16"/>
                <w:szCs w:val="16"/>
              </w:rPr>
              <w:t>10%</w:t>
            </w:r>
          </w:p>
        </w:tc>
        <w:tc>
          <w:tcPr>
            <w:tcW w:w="680" w:type="dxa"/>
            <w:noWrap/>
            <w:hideMark/>
          </w:tcPr>
          <w:p w14:paraId="77203684" w14:textId="77777777" w:rsidR="00D2079F" w:rsidRPr="00E37EEA" w:rsidRDefault="00D2079F" w:rsidP="00E37EEA">
            <w:pPr>
              <w:rPr>
                <w:sz w:val="16"/>
                <w:szCs w:val="16"/>
              </w:rPr>
            </w:pPr>
            <w:r w:rsidRPr="00E37EEA">
              <w:rPr>
                <w:sz w:val="16"/>
                <w:szCs w:val="16"/>
              </w:rPr>
              <w:t>95%</w:t>
            </w:r>
          </w:p>
        </w:tc>
      </w:tr>
      <w:tr w:rsidR="00D2079F" w:rsidRPr="00052E7C" w14:paraId="3AF48789" w14:textId="77777777" w:rsidTr="00D2079F">
        <w:tc>
          <w:tcPr>
            <w:tcW w:w="0" w:type="auto"/>
            <w:noWrap/>
            <w:hideMark/>
          </w:tcPr>
          <w:p w14:paraId="6D7DA228" w14:textId="77777777" w:rsidR="00D2079F" w:rsidRPr="00E37EEA" w:rsidRDefault="00D2079F" w:rsidP="00E37EEA">
            <w:pPr>
              <w:rPr>
                <w:sz w:val="15"/>
                <w:szCs w:val="15"/>
              </w:rPr>
            </w:pPr>
            <w:r w:rsidRPr="00E37EEA">
              <w:rPr>
                <w:sz w:val="15"/>
                <w:szCs w:val="15"/>
              </w:rPr>
              <w:t>GOMF_ANTIGEN_BINDING</w:t>
            </w:r>
          </w:p>
        </w:tc>
        <w:tc>
          <w:tcPr>
            <w:tcW w:w="680" w:type="dxa"/>
            <w:noWrap/>
            <w:hideMark/>
          </w:tcPr>
          <w:p w14:paraId="07C2C16F" w14:textId="77777777" w:rsidR="00D2079F" w:rsidRPr="00E37EEA" w:rsidRDefault="00D2079F" w:rsidP="00E37EEA">
            <w:pPr>
              <w:rPr>
                <w:sz w:val="16"/>
                <w:szCs w:val="16"/>
              </w:rPr>
            </w:pPr>
            <w:r w:rsidRPr="00E37EEA">
              <w:rPr>
                <w:sz w:val="16"/>
                <w:szCs w:val="16"/>
              </w:rPr>
              <w:t>112</w:t>
            </w:r>
          </w:p>
        </w:tc>
        <w:tc>
          <w:tcPr>
            <w:tcW w:w="680" w:type="dxa"/>
            <w:noWrap/>
            <w:hideMark/>
          </w:tcPr>
          <w:p w14:paraId="308CE07D" w14:textId="77777777" w:rsidR="00D2079F" w:rsidRPr="00E37EEA" w:rsidRDefault="00D2079F" w:rsidP="00E37EEA">
            <w:pPr>
              <w:rPr>
                <w:sz w:val="16"/>
                <w:szCs w:val="16"/>
              </w:rPr>
            </w:pPr>
            <w:r w:rsidRPr="00E37EEA">
              <w:rPr>
                <w:sz w:val="16"/>
                <w:szCs w:val="16"/>
              </w:rPr>
              <w:t xml:space="preserve">2.75 </w:t>
            </w:r>
          </w:p>
        </w:tc>
        <w:tc>
          <w:tcPr>
            <w:tcW w:w="1021" w:type="dxa"/>
            <w:noWrap/>
            <w:hideMark/>
          </w:tcPr>
          <w:p w14:paraId="278CE837" w14:textId="77777777" w:rsidR="00D2079F" w:rsidRPr="00E37EEA" w:rsidRDefault="00D2079F" w:rsidP="00E37EEA">
            <w:pPr>
              <w:rPr>
                <w:sz w:val="16"/>
                <w:szCs w:val="16"/>
              </w:rPr>
            </w:pPr>
            <w:r w:rsidRPr="00E37EEA">
              <w:rPr>
                <w:sz w:val="16"/>
                <w:szCs w:val="16"/>
              </w:rPr>
              <w:t>0.00E+00</w:t>
            </w:r>
          </w:p>
        </w:tc>
        <w:tc>
          <w:tcPr>
            <w:tcW w:w="680" w:type="dxa"/>
            <w:noWrap/>
            <w:hideMark/>
          </w:tcPr>
          <w:p w14:paraId="63B5406C" w14:textId="77777777" w:rsidR="00D2079F" w:rsidRPr="00E37EEA" w:rsidRDefault="00D2079F" w:rsidP="00E37EEA">
            <w:pPr>
              <w:rPr>
                <w:sz w:val="16"/>
                <w:szCs w:val="16"/>
              </w:rPr>
            </w:pPr>
            <w:r w:rsidRPr="00E37EEA">
              <w:rPr>
                <w:sz w:val="16"/>
                <w:szCs w:val="16"/>
              </w:rPr>
              <w:t>1611</w:t>
            </w:r>
          </w:p>
        </w:tc>
        <w:tc>
          <w:tcPr>
            <w:tcW w:w="680" w:type="dxa"/>
            <w:noWrap/>
            <w:hideMark/>
          </w:tcPr>
          <w:p w14:paraId="3B756326" w14:textId="77777777" w:rsidR="00D2079F" w:rsidRPr="00E37EEA" w:rsidRDefault="00D2079F" w:rsidP="00E37EEA">
            <w:pPr>
              <w:rPr>
                <w:sz w:val="16"/>
                <w:szCs w:val="16"/>
              </w:rPr>
            </w:pPr>
            <w:r w:rsidRPr="00E37EEA">
              <w:rPr>
                <w:sz w:val="16"/>
                <w:szCs w:val="16"/>
              </w:rPr>
              <w:t>60%</w:t>
            </w:r>
          </w:p>
        </w:tc>
        <w:tc>
          <w:tcPr>
            <w:tcW w:w="680" w:type="dxa"/>
            <w:noWrap/>
            <w:hideMark/>
          </w:tcPr>
          <w:p w14:paraId="21698292" w14:textId="77777777" w:rsidR="00D2079F" w:rsidRPr="00E37EEA" w:rsidRDefault="00D2079F" w:rsidP="00E37EEA">
            <w:pPr>
              <w:rPr>
                <w:sz w:val="16"/>
                <w:szCs w:val="16"/>
              </w:rPr>
            </w:pPr>
            <w:r w:rsidRPr="00E37EEA">
              <w:rPr>
                <w:sz w:val="16"/>
                <w:szCs w:val="16"/>
              </w:rPr>
              <w:t>10%</w:t>
            </w:r>
          </w:p>
        </w:tc>
        <w:tc>
          <w:tcPr>
            <w:tcW w:w="680" w:type="dxa"/>
            <w:noWrap/>
            <w:hideMark/>
          </w:tcPr>
          <w:p w14:paraId="67C2E5BE" w14:textId="77777777" w:rsidR="00D2079F" w:rsidRPr="00E37EEA" w:rsidRDefault="00D2079F" w:rsidP="00E37EEA">
            <w:pPr>
              <w:rPr>
                <w:sz w:val="16"/>
                <w:szCs w:val="16"/>
              </w:rPr>
            </w:pPr>
            <w:r w:rsidRPr="00E37EEA">
              <w:rPr>
                <w:sz w:val="16"/>
                <w:szCs w:val="16"/>
              </w:rPr>
              <w:t>66%</w:t>
            </w:r>
          </w:p>
        </w:tc>
      </w:tr>
      <w:tr w:rsidR="00D2079F" w:rsidRPr="00052E7C" w14:paraId="6638F0EF" w14:textId="77777777" w:rsidTr="00D2079F">
        <w:tc>
          <w:tcPr>
            <w:tcW w:w="0" w:type="auto"/>
            <w:noWrap/>
            <w:hideMark/>
          </w:tcPr>
          <w:p w14:paraId="5200609F" w14:textId="77777777" w:rsidR="00D2079F" w:rsidRPr="00E37EEA" w:rsidRDefault="00D2079F" w:rsidP="00E37EEA">
            <w:pPr>
              <w:rPr>
                <w:sz w:val="15"/>
                <w:szCs w:val="15"/>
              </w:rPr>
            </w:pPr>
            <w:r w:rsidRPr="00E37EEA">
              <w:rPr>
                <w:sz w:val="15"/>
                <w:szCs w:val="15"/>
              </w:rPr>
              <w:t>GOCC_IMMUNOGLOBULIN_COMPLEX_CIRCULATING</w:t>
            </w:r>
          </w:p>
        </w:tc>
        <w:tc>
          <w:tcPr>
            <w:tcW w:w="680" w:type="dxa"/>
            <w:noWrap/>
            <w:hideMark/>
          </w:tcPr>
          <w:p w14:paraId="73878308" w14:textId="77777777" w:rsidR="00D2079F" w:rsidRPr="00E37EEA" w:rsidRDefault="00D2079F" w:rsidP="00E37EEA">
            <w:pPr>
              <w:rPr>
                <w:sz w:val="16"/>
                <w:szCs w:val="16"/>
              </w:rPr>
            </w:pPr>
            <w:r w:rsidRPr="00E37EEA">
              <w:rPr>
                <w:sz w:val="16"/>
                <w:szCs w:val="16"/>
              </w:rPr>
              <w:t>41</w:t>
            </w:r>
          </w:p>
        </w:tc>
        <w:tc>
          <w:tcPr>
            <w:tcW w:w="680" w:type="dxa"/>
            <w:noWrap/>
            <w:hideMark/>
          </w:tcPr>
          <w:p w14:paraId="09EB1A48" w14:textId="77777777" w:rsidR="00D2079F" w:rsidRPr="00E37EEA" w:rsidRDefault="00D2079F" w:rsidP="00E37EEA">
            <w:pPr>
              <w:rPr>
                <w:sz w:val="16"/>
                <w:szCs w:val="16"/>
              </w:rPr>
            </w:pPr>
            <w:r w:rsidRPr="00E37EEA">
              <w:rPr>
                <w:sz w:val="16"/>
                <w:szCs w:val="16"/>
              </w:rPr>
              <w:t xml:space="preserve">2.68 </w:t>
            </w:r>
          </w:p>
        </w:tc>
        <w:tc>
          <w:tcPr>
            <w:tcW w:w="1021" w:type="dxa"/>
            <w:noWrap/>
            <w:hideMark/>
          </w:tcPr>
          <w:p w14:paraId="1B5C02E4" w14:textId="77777777" w:rsidR="00D2079F" w:rsidRPr="00E37EEA" w:rsidRDefault="00D2079F" w:rsidP="00E37EEA">
            <w:pPr>
              <w:rPr>
                <w:sz w:val="16"/>
                <w:szCs w:val="16"/>
              </w:rPr>
            </w:pPr>
            <w:r w:rsidRPr="00E37EEA">
              <w:rPr>
                <w:sz w:val="16"/>
                <w:szCs w:val="16"/>
              </w:rPr>
              <w:t>0.00E+00</w:t>
            </w:r>
          </w:p>
        </w:tc>
        <w:tc>
          <w:tcPr>
            <w:tcW w:w="680" w:type="dxa"/>
            <w:noWrap/>
            <w:hideMark/>
          </w:tcPr>
          <w:p w14:paraId="33E7AA4A" w14:textId="77777777" w:rsidR="00D2079F" w:rsidRPr="00E37EEA" w:rsidRDefault="00D2079F" w:rsidP="00E37EEA">
            <w:pPr>
              <w:rPr>
                <w:sz w:val="16"/>
                <w:szCs w:val="16"/>
              </w:rPr>
            </w:pPr>
            <w:r w:rsidRPr="00E37EEA">
              <w:rPr>
                <w:sz w:val="16"/>
                <w:szCs w:val="16"/>
              </w:rPr>
              <w:t>1332</w:t>
            </w:r>
          </w:p>
        </w:tc>
        <w:tc>
          <w:tcPr>
            <w:tcW w:w="680" w:type="dxa"/>
            <w:noWrap/>
            <w:hideMark/>
          </w:tcPr>
          <w:p w14:paraId="597C9AF8" w14:textId="77777777" w:rsidR="00D2079F" w:rsidRPr="00E37EEA" w:rsidRDefault="00D2079F" w:rsidP="00E37EEA">
            <w:pPr>
              <w:rPr>
                <w:sz w:val="16"/>
                <w:szCs w:val="16"/>
              </w:rPr>
            </w:pPr>
            <w:r w:rsidRPr="00E37EEA">
              <w:rPr>
                <w:sz w:val="16"/>
                <w:szCs w:val="16"/>
              </w:rPr>
              <w:t>85%</w:t>
            </w:r>
          </w:p>
        </w:tc>
        <w:tc>
          <w:tcPr>
            <w:tcW w:w="680" w:type="dxa"/>
            <w:noWrap/>
            <w:hideMark/>
          </w:tcPr>
          <w:p w14:paraId="1C51FDE1" w14:textId="77777777" w:rsidR="00D2079F" w:rsidRPr="00E37EEA" w:rsidRDefault="00D2079F" w:rsidP="00E37EEA">
            <w:pPr>
              <w:rPr>
                <w:sz w:val="16"/>
                <w:szCs w:val="16"/>
              </w:rPr>
            </w:pPr>
            <w:r w:rsidRPr="00E37EEA">
              <w:rPr>
                <w:sz w:val="16"/>
                <w:szCs w:val="16"/>
              </w:rPr>
              <w:t>9%</w:t>
            </w:r>
          </w:p>
        </w:tc>
        <w:tc>
          <w:tcPr>
            <w:tcW w:w="680" w:type="dxa"/>
            <w:noWrap/>
            <w:hideMark/>
          </w:tcPr>
          <w:p w14:paraId="108555CA" w14:textId="77777777" w:rsidR="00D2079F" w:rsidRPr="00E37EEA" w:rsidRDefault="00D2079F" w:rsidP="00E37EEA">
            <w:pPr>
              <w:rPr>
                <w:sz w:val="16"/>
                <w:szCs w:val="16"/>
              </w:rPr>
            </w:pPr>
            <w:r w:rsidRPr="00E37EEA">
              <w:rPr>
                <w:sz w:val="16"/>
                <w:szCs w:val="16"/>
              </w:rPr>
              <w:t>93%</w:t>
            </w:r>
          </w:p>
        </w:tc>
      </w:tr>
      <w:tr w:rsidR="00D2079F" w:rsidRPr="00052E7C" w14:paraId="09278FF7" w14:textId="77777777" w:rsidTr="00D2079F">
        <w:tc>
          <w:tcPr>
            <w:tcW w:w="0" w:type="auto"/>
            <w:noWrap/>
            <w:hideMark/>
          </w:tcPr>
          <w:p w14:paraId="317FF6C3" w14:textId="77777777" w:rsidR="00D2079F" w:rsidRPr="00E37EEA" w:rsidRDefault="00D2079F" w:rsidP="00E37EEA">
            <w:pPr>
              <w:rPr>
                <w:sz w:val="15"/>
                <w:szCs w:val="15"/>
              </w:rPr>
            </w:pPr>
            <w:r w:rsidRPr="00E37EEA">
              <w:rPr>
                <w:sz w:val="15"/>
                <w:szCs w:val="15"/>
              </w:rPr>
              <w:t>GOBP_PHAGOCYTOSIS_RECOGNITION</w:t>
            </w:r>
          </w:p>
        </w:tc>
        <w:tc>
          <w:tcPr>
            <w:tcW w:w="680" w:type="dxa"/>
            <w:noWrap/>
            <w:hideMark/>
          </w:tcPr>
          <w:p w14:paraId="152A6CEF" w14:textId="77777777" w:rsidR="00D2079F" w:rsidRPr="00E37EEA" w:rsidRDefault="00D2079F" w:rsidP="00E37EEA">
            <w:pPr>
              <w:rPr>
                <w:sz w:val="16"/>
                <w:szCs w:val="16"/>
              </w:rPr>
            </w:pPr>
            <w:r w:rsidRPr="00E37EEA">
              <w:rPr>
                <w:sz w:val="16"/>
                <w:szCs w:val="16"/>
              </w:rPr>
              <w:t>61</w:t>
            </w:r>
          </w:p>
        </w:tc>
        <w:tc>
          <w:tcPr>
            <w:tcW w:w="680" w:type="dxa"/>
            <w:noWrap/>
            <w:hideMark/>
          </w:tcPr>
          <w:p w14:paraId="3768CCF5" w14:textId="77777777" w:rsidR="00D2079F" w:rsidRPr="00E37EEA" w:rsidRDefault="00D2079F" w:rsidP="00E37EEA">
            <w:pPr>
              <w:rPr>
                <w:sz w:val="16"/>
                <w:szCs w:val="16"/>
              </w:rPr>
            </w:pPr>
            <w:r w:rsidRPr="00E37EEA">
              <w:rPr>
                <w:sz w:val="16"/>
                <w:szCs w:val="16"/>
              </w:rPr>
              <w:t xml:space="preserve">2.64 </w:t>
            </w:r>
          </w:p>
        </w:tc>
        <w:tc>
          <w:tcPr>
            <w:tcW w:w="1021" w:type="dxa"/>
            <w:noWrap/>
            <w:hideMark/>
          </w:tcPr>
          <w:p w14:paraId="4A8BB4DC" w14:textId="77777777" w:rsidR="00D2079F" w:rsidRPr="00E37EEA" w:rsidRDefault="00D2079F" w:rsidP="00E37EEA">
            <w:pPr>
              <w:rPr>
                <w:sz w:val="16"/>
                <w:szCs w:val="16"/>
              </w:rPr>
            </w:pPr>
            <w:r w:rsidRPr="00E37EEA">
              <w:rPr>
                <w:sz w:val="16"/>
                <w:szCs w:val="16"/>
              </w:rPr>
              <w:t>0.00E+00</w:t>
            </w:r>
          </w:p>
        </w:tc>
        <w:tc>
          <w:tcPr>
            <w:tcW w:w="680" w:type="dxa"/>
            <w:noWrap/>
            <w:hideMark/>
          </w:tcPr>
          <w:p w14:paraId="6CA63E4D" w14:textId="77777777" w:rsidR="00D2079F" w:rsidRPr="00E37EEA" w:rsidRDefault="00D2079F" w:rsidP="00E37EEA">
            <w:pPr>
              <w:rPr>
                <w:sz w:val="16"/>
                <w:szCs w:val="16"/>
              </w:rPr>
            </w:pPr>
            <w:r w:rsidRPr="00E37EEA">
              <w:rPr>
                <w:sz w:val="16"/>
                <w:szCs w:val="16"/>
              </w:rPr>
              <w:t>1332</w:t>
            </w:r>
          </w:p>
        </w:tc>
        <w:tc>
          <w:tcPr>
            <w:tcW w:w="680" w:type="dxa"/>
            <w:noWrap/>
            <w:hideMark/>
          </w:tcPr>
          <w:p w14:paraId="40B0FCC5" w14:textId="77777777" w:rsidR="00D2079F" w:rsidRPr="00E37EEA" w:rsidRDefault="00D2079F" w:rsidP="00E37EEA">
            <w:pPr>
              <w:rPr>
                <w:sz w:val="16"/>
                <w:szCs w:val="16"/>
              </w:rPr>
            </w:pPr>
            <w:r w:rsidRPr="00E37EEA">
              <w:rPr>
                <w:sz w:val="16"/>
                <w:szCs w:val="16"/>
              </w:rPr>
              <w:t>66%</w:t>
            </w:r>
          </w:p>
        </w:tc>
        <w:tc>
          <w:tcPr>
            <w:tcW w:w="680" w:type="dxa"/>
            <w:noWrap/>
            <w:hideMark/>
          </w:tcPr>
          <w:p w14:paraId="60DDE183" w14:textId="77777777" w:rsidR="00D2079F" w:rsidRPr="00E37EEA" w:rsidRDefault="00D2079F" w:rsidP="00E37EEA">
            <w:pPr>
              <w:rPr>
                <w:sz w:val="16"/>
                <w:szCs w:val="16"/>
              </w:rPr>
            </w:pPr>
            <w:r w:rsidRPr="00E37EEA">
              <w:rPr>
                <w:sz w:val="16"/>
                <w:szCs w:val="16"/>
              </w:rPr>
              <w:t>9%</w:t>
            </w:r>
          </w:p>
        </w:tc>
        <w:tc>
          <w:tcPr>
            <w:tcW w:w="680" w:type="dxa"/>
            <w:noWrap/>
            <w:hideMark/>
          </w:tcPr>
          <w:p w14:paraId="3B215786" w14:textId="77777777" w:rsidR="00D2079F" w:rsidRPr="00E37EEA" w:rsidRDefault="00D2079F" w:rsidP="00E37EEA">
            <w:pPr>
              <w:rPr>
                <w:sz w:val="16"/>
                <w:szCs w:val="16"/>
              </w:rPr>
            </w:pPr>
            <w:r w:rsidRPr="00E37EEA">
              <w:rPr>
                <w:sz w:val="16"/>
                <w:szCs w:val="16"/>
              </w:rPr>
              <w:t>71%</w:t>
            </w:r>
          </w:p>
        </w:tc>
      </w:tr>
      <w:tr w:rsidR="00D2079F" w:rsidRPr="00052E7C" w14:paraId="0411A86E" w14:textId="77777777" w:rsidTr="00D2079F">
        <w:tc>
          <w:tcPr>
            <w:tcW w:w="0" w:type="auto"/>
            <w:noWrap/>
            <w:hideMark/>
          </w:tcPr>
          <w:p w14:paraId="4DCAB9DE" w14:textId="77777777" w:rsidR="00D2079F" w:rsidRPr="00E37EEA" w:rsidRDefault="00D2079F" w:rsidP="00E37EEA">
            <w:pPr>
              <w:rPr>
                <w:sz w:val="15"/>
                <w:szCs w:val="15"/>
              </w:rPr>
            </w:pPr>
            <w:r w:rsidRPr="00E37EEA">
              <w:rPr>
                <w:sz w:val="15"/>
                <w:szCs w:val="15"/>
              </w:rPr>
              <w:t>GOMF_IMMUNOGLOBULIN_RECEPTOR_BINDING</w:t>
            </w:r>
          </w:p>
        </w:tc>
        <w:tc>
          <w:tcPr>
            <w:tcW w:w="680" w:type="dxa"/>
            <w:noWrap/>
            <w:hideMark/>
          </w:tcPr>
          <w:p w14:paraId="754949E5" w14:textId="77777777" w:rsidR="00D2079F" w:rsidRPr="00E37EEA" w:rsidRDefault="00D2079F" w:rsidP="00E37EEA">
            <w:pPr>
              <w:rPr>
                <w:sz w:val="16"/>
                <w:szCs w:val="16"/>
              </w:rPr>
            </w:pPr>
            <w:r w:rsidRPr="00E37EEA">
              <w:rPr>
                <w:sz w:val="16"/>
                <w:szCs w:val="16"/>
              </w:rPr>
              <w:t>43</w:t>
            </w:r>
          </w:p>
        </w:tc>
        <w:tc>
          <w:tcPr>
            <w:tcW w:w="680" w:type="dxa"/>
            <w:noWrap/>
            <w:hideMark/>
          </w:tcPr>
          <w:p w14:paraId="2718712A" w14:textId="77777777" w:rsidR="00D2079F" w:rsidRPr="00E37EEA" w:rsidRDefault="00D2079F" w:rsidP="00E37EEA">
            <w:pPr>
              <w:rPr>
                <w:sz w:val="16"/>
                <w:szCs w:val="16"/>
              </w:rPr>
            </w:pPr>
            <w:r w:rsidRPr="00E37EEA">
              <w:rPr>
                <w:sz w:val="16"/>
                <w:szCs w:val="16"/>
              </w:rPr>
              <w:t xml:space="preserve">2.62 </w:t>
            </w:r>
          </w:p>
        </w:tc>
        <w:tc>
          <w:tcPr>
            <w:tcW w:w="1021" w:type="dxa"/>
            <w:noWrap/>
            <w:hideMark/>
          </w:tcPr>
          <w:p w14:paraId="6FBA2AD4" w14:textId="77777777" w:rsidR="00D2079F" w:rsidRPr="00E37EEA" w:rsidRDefault="00D2079F" w:rsidP="00E37EEA">
            <w:pPr>
              <w:rPr>
                <w:sz w:val="16"/>
                <w:szCs w:val="16"/>
              </w:rPr>
            </w:pPr>
            <w:r w:rsidRPr="00E37EEA">
              <w:rPr>
                <w:sz w:val="16"/>
                <w:szCs w:val="16"/>
              </w:rPr>
              <w:t>0.00E+00</w:t>
            </w:r>
          </w:p>
        </w:tc>
        <w:tc>
          <w:tcPr>
            <w:tcW w:w="680" w:type="dxa"/>
            <w:noWrap/>
            <w:hideMark/>
          </w:tcPr>
          <w:p w14:paraId="5409E74C" w14:textId="77777777" w:rsidR="00D2079F" w:rsidRPr="00E37EEA" w:rsidRDefault="00D2079F" w:rsidP="00E37EEA">
            <w:pPr>
              <w:rPr>
                <w:sz w:val="16"/>
                <w:szCs w:val="16"/>
              </w:rPr>
            </w:pPr>
            <w:r w:rsidRPr="00E37EEA">
              <w:rPr>
                <w:sz w:val="16"/>
                <w:szCs w:val="16"/>
              </w:rPr>
              <w:t>1332</w:t>
            </w:r>
          </w:p>
        </w:tc>
        <w:tc>
          <w:tcPr>
            <w:tcW w:w="680" w:type="dxa"/>
            <w:noWrap/>
            <w:hideMark/>
          </w:tcPr>
          <w:p w14:paraId="1AFB3830" w14:textId="77777777" w:rsidR="00D2079F" w:rsidRPr="00E37EEA" w:rsidRDefault="00D2079F" w:rsidP="00E37EEA">
            <w:pPr>
              <w:rPr>
                <w:sz w:val="16"/>
                <w:szCs w:val="16"/>
              </w:rPr>
            </w:pPr>
            <w:r w:rsidRPr="00E37EEA">
              <w:rPr>
                <w:sz w:val="16"/>
                <w:szCs w:val="16"/>
              </w:rPr>
              <w:t>81%</w:t>
            </w:r>
          </w:p>
        </w:tc>
        <w:tc>
          <w:tcPr>
            <w:tcW w:w="680" w:type="dxa"/>
            <w:noWrap/>
            <w:hideMark/>
          </w:tcPr>
          <w:p w14:paraId="32A73A4B" w14:textId="77777777" w:rsidR="00D2079F" w:rsidRPr="00E37EEA" w:rsidRDefault="00D2079F" w:rsidP="00E37EEA">
            <w:pPr>
              <w:rPr>
                <w:sz w:val="16"/>
                <w:szCs w:val="16"/>
              </w:rPr>
            </w:pPr>
            <w:r w:rsidRPr="00E37EEA">
              <w:rPr>
                <w:sz w:val="16"/>
                <w:szCs w:val="16"/>
              </w:rPr>
              <w:t>9%</w:t>
            </w:r>
          </w:p>
        </w:tc>
        <w:tc>
          <w:tcPr>
            <w:tcW w:w="680" w:type="dxa"/>
            <w:noWrap/>
            <w:hideMark/>
          </w:tcPr>
          <w:p w14:paraId="54741335" w14:textId="77777777" w:rsidR="00D2079F" w:rsidRPr="00E37EEA" w:rsidRDefault="00D2079F" w:rsidP="00E37EEA">
            <w:pPr>
              <w:rPr>
                <w:sz w:val="16"/>
                <w:szCs w:val="16"/>
              </w:rPr>
            </w:pPr>
            <w:r w:rsidRPr="00E37EEA">
              <w:rPr>
                <w:sz w:val="16"/>
                <w:szCs w:val="16"/>
              </w:rPr>
              <w:t>89%</w:t>
            </w:r>
          </w:p>
        </w:tc>
      </w:tr>
      <w:tr w:rsidR="00D2079F" w:rsidRPr="00052E7C" w14:paraId="0A1ECAC8" w14:textId="77777777" w:rsidTr="00D2079F">
        <w:tc>
          <w:tcPr>
            <w:tcW w:w="0" w:type="auto"/>
            <w:noWrap/>
            <w:hideMark/>
          </w:tcPr>
          <w:p w14:paraId="34774513" w14:textId="77777777" w:rsidR="00D2079F" w:rsidRPr="00E37EEA" w:rsidRDefault="00D2079F" w:rsidP="00E37EEA">
            <w:pPr>
              <w:rPr>
                <w:sz w:val="15"/>
                <w:szCs w:val="15"/>
              </w:rPr>
            </w:pPr>
            <w:r w:rsidRPr="00E37EEA">
              <w:rPr>
                <w:sz w:val="15"/>
                <w:szCs w:val="15"/>
              </w:rPr>
              <w:t>GOBP_HUMORAL_IMMUNE_RESPONSE_MEDIATED_BY_CIRCULATING_IMMUNOGLOBULIN</w:t>
            </w:r>
          </w:p>
        </w:tc>
        <w:tc>
          <w:tcPr>
            <w:tcW w:w="680" w:type="dxa"/>
            <w:noWrap/>
            <w:hideMark/>
          </w:tcPr>
          <w:p w14:paraId="5EA1BDD2" w14:textId="77777777" w:rsidR="00D2079F" w:rsidRPr="00E37EEA" w:rsidRDefault="00D2079F" w:rsidP="00E37EEA">
            <w:pPr>
              <w:rPr>
                <w:sz w:val="16"/>
                <w:szCs w:val="16"/>
              </w:rPr>
            </w:pPr>
            <w:r w:rsidRPr="00E37EEA">
              <w:rPr>
                <w:sz w:val="16"/>
                <w:szCs w:val="16"/>
              </w:rPr>
              <w:t>72</w:t>
            </w:r>
          </w:p>
        </w:tc>
        <w:tc>
          <w:tcPr>
            <w:tcW w:w="680" w:type="dxa"/>
            <w:noWrap/>
            <w:hideMark/>
          </w:tcPr>
          <w:p w14:paraId="4961D5B1" w14:textId="77777777" w:rsidR="00D2079F" w:rsidRPr="00E37EEA" w:rsidRDefault="00D2079F" w:rsidP="00E37EEA">
            <w:pPr>
              <w:rPr>
                <w:sz w:val="16"/>
                <w:szCs w:val="16"/>
              </w:rPr>
            </w:pPr>
            <w:r w:rsidRPr="00E37EEA">
              <w:rPr>
                <w:sz w:val="16"/>
                <w:szCs w:val="16"/>
              </w:rPr>
              <w:t xml:space="preserve">2.61 </w:t>
            </w:r>
          </w:p>
        </w:tc>
        <w:tc>
          <w:tcPr>
            <w:tcW w:w="1021" w:type="dxa"/>
            <w:noWrap/>
            <w:hideMark/>
          </w:tcPr>
          <w:p w14:paraId="494FBE71" w14:textId="77777777" w:rsidR="00D2079F" w:rsidRPr="00E37EEA" w:rsidRDefault="00D2079F" w:rsidP="00E37EEA">
            <w:pPr>
              <w:rPr>
                <w:sz w:val="16"/>
                <w:szCs w:val="16"/>
              </w:rPr>
            </w:pPr>
            <w:r w:rsidRPr="00E37EEA">
              <w:rPr>
                <w:sz w:val="16"/>
                <w:szCs w:val="16"/>
              </w:rPr>
              <w:t>0.00E+00</w:t>
            </w:r>
          </w:p>
        </w:tc>
        <w:tc>
          <w:tcPr>
            <w:tcW w:w="680" w:type="dxa"/>
            <w:noWrap/>
            <w:hideMark/>
          </w:tcPr>
          <w:p w14:paraId="1349D869" w14:textId="77777777" w:rsidR="00D2079F" w:rsidRPr="00E37EEA" w:rsidRDefault="00D2079F" w:rsidP="00E37EEA">
            <w:pPr>
              <w:rPr>
                <w:sz w:val="16"/>
                <w:szCs w:val="16"/>
              </w:rPr>
            </w:pPr>
            <w:r w:rsidRPr="00E37EEA">
              <w:rPr>
                <w:sz w:val="16"/>
                <w:szCs w:val="16"/>
              </w:rPr>
              <w:t>1332</w:t>
            </w:r>
          </w:p>
        </w:tc>
        <w:tc>
          <w:tcPr>
            <w:tcW w:w="680" w:type="dxa"/>
            <w:noWrap/>
            <w:hideMark/>
          </w:tcPr>
          <w:p w14:paraId="12FFE214" w14:textId="77777777" w:rsidR="00D2079F" w:rsidRPr="00E37EEA" w:rsidRDefault="00D2079F" w:rsidP="00E37EEA">
            <w:pPr>
              <w:rPr>
                <w:sz w:val="16"/>
                <w:szCs w:val="16"/>
              </w:rPr>
            </w:pPr>
            <w:r w:rsidRPr="00E37EEA">
              <w:rPr>
                <w:sz w:val="16"/>
                <w:szCs w:val="16"/>
              </w:rPr>
              <w:t>60%</w:t>
            </w:r>
          </w:p>
        </w:tc>
        <w:tc>
          <w:tcPr>
            <w:tcW w:w="680" w:type="dxa"/>
            <w:noWrap/>
            <w:hideMark/>
          </w:tcPr>
          <w:p w14:paraId="7D90DA00" w14:textId="77777777" w:rsidR="00D2079F" w:rsidRPr="00E37EEA" w:rsidRDefault="00D2079F" w:rsidP="00E37EEA">
            <w:pPr>
              <w:rPr>
                <w:sz w:val="16"/>
                <w:szCs w:val="16"/>
              </w:rPr>
            </w:pPr>
            <w:r w:rsidRPr="00E37EEA">
              <w:rPr>
                <w:sz w:val="16"/>
                <w:szCs w:val="16"/>
              </w:rPr>
              <w:t>9%</w:t>
            </w:r>
          </w:p>
        </w:tc>
        <w:tc>
          <w:tcPr>
            <w:tcW w:w="680" w:type="dxa"/>
            <w:noWrap/>
            <w:hideMark/>
          </w:tcPr>
          <w:p w14:paraId="39082FCE" w14:textId="77777777" w:rsidR="00D2079F" w:rsidRPr="00E37EEA" w:rsidRDefault="00D2079F" w:rsidP="00E37EEA">
            <w:pPr>
              <w:rPr>
                <w:sz w:val="16"/>
                <w:szCs w:val="16"/>
              </w:rPr>
            </w:pPr>
            <w:r w:rsidRPr="00E37EEA">
              <w:rPr>
                <w:sz w:val="16"/>
                <w:szCs w:val="16"/>
              </w:rPr>
              <w:t>65%</w:t>
            </w:r>
          </w:p>
        </w:tc>
      </w:tr>
      <w:tr w:rsidR="00D2079F" w:rsidRPr="00052E7C" w14:paraId="50F0F9FF" w14:textId="77777777" w:rsidTr="00D2079F">
        <w:tc>
          <w:tcPr>
            <w:tcW w:w="0" w:type="auto"/>
            <w:noWrap/>
            <w:hideMark/>
          </w:tcPr>
          <w:p w14:paraId="5A55FF12" w14:textId="77777777" w:rsidR="00D2079F" w:rsidRPr="00E37EEA" w:rsidRDefault="00D2079F" w:rsidP="00E37EEA">
            <w:pPr>
              <w:rPr>
                <w:sz w:val="15"/>
                <w:szCs w:val="15"/>
              </w:rPr>
            </w:pPr>
            <w:r w:rsidRPr="00E37EEA">
              <w:rPr>
                <w:sz w:val="15"/>
                <w:szCs w:val="15"/>
              </w:rPr>
              <w:t>GOBP_HUMORAL_IMMUNE_RESPONSE</w:t>
            </w:r>
          </w:p>
        </w:tc>
        <w:tc>
          <w:tcPr>
            <w:tcW w:w="680" w:type="dxa"/>
            <w:noWrap/>
            <w:hideMark/>
          </w:tcPr>
          <w:p w14:paraId="30273A05" w14:textId="77777777" w:rsidR="00D2079F" w:rsidRPr="00E37EEA" w:rsidRDefault="00D2079F" w:rsidP="00E37EEA">
            <w:pPr>
              <w:rPr>
                <w:sz w:val="16"/>
                <w:szCs w:val="16"/>
              </w:rPr>
            </w:pPr>
            <w:r w:rsidRPr="00E37EEA">
              <w:rPr>
                <w:sz w:val="16"/>
                <w:szCs w:val="16"/>
              </w:rPr>
              <w:t>178</w:t>
            </w:r>
          </w:p>
        </w:tc>
        <w:tc>
          <w:tcPr>
            <w:tcW w:w="680" w:type="dxa"/>
            <w:noWrap/>
            <w:hideMark/>
          </w:tcPr>
          <w:p w14:paraId="7C011981" w14:textId="77777777" w:rsidR="00D2079F" w:rsidRPr="00E37EEA" w:rsidRDefault="00D2079F" w:rsidP="00E37EEA">
            <w:pPr>
              <w:rPr>
                <w:sz w:val="16"/>
                <w:szCs w:val="16"/>
              </w:rPr>
            </w:pPr>
            <w:r w:rsidRPr="00E37EEA">
              <w:rPr>
                <w:sz w:val="16"/>
                <w:szCs w:val="16"/>
              </w:rPr>
              <w:t xml:space="preserve">2.60 </w:t>
            </w:r>
          </w:p>
        </w:tc>
        <w:tc>
          <w:tcPr>
            <w:tcW w:w="1021" w:type="dxa"/>
            <w:noWrap/>
            <w:hideMark/>
          </w:tcPr>
          <w:p w14:paraId="513C6D5D" w14:textId="77777777" w:rsidR="00D2079F" w:rsidRPr="00E37EEA" w:rsidRDefault="00D2079F" w:rsidP="00E37EEA">
            <w:pPr>
              <w:rPr>
                <w:sz w:val="16"/>
                <w:szCs w:val="16"/>
              </w:rPr>
            </w:pPr>
            <w:r w:rsidRPr="00E37EEA">
              <w:rPr>
                <w:sz w:val="16"/>
                <w:szCs w:val="16"/>
              </w:rPr>
              <w:t>0.00E+00</w:t>
            </w:r>
          </w:p>
        </w:tc>
        <w:tc>
          <w:tcPr>
            <w:tcW w:w="680" w:type="dxa"/>
            <w:noWrap/>
            <w:hideMark/>
          </w:tcPr>
          <w:p w14:paraId="163C5A3C" w14:textId="77777777" w:rsidR="00D2079F" w:rsidRPr="00E37EEA" w:rsidRDefault="00D2079F" w:rsidP="00E37EEA">
            <w:pPr>
              <w:rPr>
                <w:sz w:val="16"/>
                <w:szCs w:val="16"/>
              </w:rPr>
            </w:pPr>
            <w:r w:rsidRPr="00E37EEA">
              <w:rPr>
                <w:sz w:val="16"/>
                <w:szCs w:val="16"/>
              </w:rPr>
              <w:t>2053</w:t>
            </w:r>
          </w:p>
        </w:tc>
        <w:tc>
          <w:tcPr>
            <w:tcW w:w="680" w:type="dxa"/>
            <w:noWrap/>
            <w:hideMark/>
          </w:tcPr>
          <w:p w14:paraId="245E7449" w14:textId="77777777" w:rsidR="00D2079F" w:rsidRPr="00E37EEA" w:rsidRDefault="00D2079F" w:rsidP="00E37EEA">
            <w:pPr>
              <w:rPr>
                <w:sz w:val="16"/>
                <w:szCs w:val="16"/>
              </w:rPr>
            </w:pPr>
            <w:r w:rsidRPr="00E37EEA">
              <w:rPr>
                <w:sz w:val="16"/>
                <w:szCs w:val="16"/>
              </w:rPr>
              <w:t>48%</w:t>
            </w:r>
          </w:p>
        </w:tc>
        <w:tc>
          <w:tcPr>
            <w:tcW w:w="680" w:type="dxa"/>
            <w:noWrap/>
            <w:hideMark/>
          </w:tcPr>
          <w:p w14:paraId="569FC8BE" w14:textId="77777777" w:rsidR="00D2079F" w:rsidRPr="00E37EEA" w:rsidRDefault="00D2079F" w:rsidP="00E37EEA">
            <w:pPr>
              <w:rPr>
                <w:sz w:val="16"/>
                <w:szCs w:val="16"/>
              </w:rPr>
            </w:pPr>
            <w:r w:rsidRPr="00E37EEA">
              <w:rPr>
                <w:sz w:val="16"/>
                <w:szCs w:val="16"/>
              </w:rPr>
              <w:t>13%</w:t>
            </w:r>
          </w:p>
        </w:tc>
        <w:tc>
          <w:tcPr>
            <w:tcW w:w="680" w:type="dxa"/>
            <w:noWrap/>
            <w:hideMark/>
          </w:tcPr>
          <w:p w14:paraId="4AE51204" w14:textId="77777777" w:rsidR="00D2079F" w:rsidRPr="00E37EEA" w:rsidRDefault="00D2079F" w:rsidP="00E37EEA">
            <w:pPr>
              <w:rPr>
                <w:sz w:val="16"/>
                <w:szCs w:val="16"/>
              </w:rPr>
            </w:pPr>
            <w:r w:rsidRPr="00E37EEA">
              <w:rPr>
                <w:sz w:val="16"/>
                <w:szCs w:val="16"/>
              </w:rPr>
              <w:t>55%</w:t>
            </w:r>
          </w:p>
        </w:tc>
      </w:tr>
      <w:tr w:rsidR="00D2079F" w:rsidRPr="00052E7C" w14:paraId="149E1355" w14:textId="77777777" w:rsidTr="00D2079F">
        <w:tc>
          <w:tcPr>
            <w:tcW w:w="0" w:type="auto"/>
            <w:noWrap/>
            <w:hideMark/>
          </w:tcPr>
          <w:p w14:paraId="47B37D9C" w14:textId="77777777" w:rsidR="00D2079F" w:rsidRPr="00E37EEA" w:rsidRDefault="00D2079F" w:rsidP="00E37EEA">
            <w:pPr>
              <w:rPr>
                <w:sz w:val="15"/>
                <w:szCs w:val="15"/>
              </w:rPr>
            </w:pPr>
            <w:r w:rsidRPr="00E37EEA">
              <w:rPr>
                <w:sz w:val="15"/>
                <w:szCs w:val="15"/>
              </w:rPr>
              <w:t>GOBP_COMPLEMENT_ACTIVATION</w:t>
            </w:r>
          </w:p>
        </w:tc>
        <w:tc>
          <w:tcPr>
            <w:tcW w:w="680" w:type="dxa"/>
            <w:noWrap/>
            <w:hideMark/>
          </w:tcPr>
          <w:p w14:paraId="4BE69892" w14:textId="77777777" w:rsidR="00D2079F" w:rsidRPr="00E37EEA" w:rsidRDefault="00D2079F" w:rsidP="00E37EEA">
            <w:pPr>
              <w:rPr>
                <w:sz w:val="16"/>
                <w:szCs w:val="16"/>
              </w:rPr>
            </w:pPr>
            <w:r w:rsidRPr="00E37EEA">
              <w:rPr>
                <w:sz w:val="16"/>
                <w:szCs w:val="16"/>
              </w:rPr>
              <w:t>78</w:t>
            </w:r>
          </w:p>
        </w:tc>
        <w:tc>
          <w:tcPr>
            <w:tcW w:w="680" w:type="dxa"/>
            <w:noWrap/>
            <w:hideMark/>
          </w:tcPr>
          <w:p w14:paraId="5E3741B1" w14:textId="77777777" w:rsidR="00D2079F" w:rsidRPr="00E37EEA" w:rsidRDefault="00D2079F" w:rsidP="00E37EEA">
            <w:pPr>
              <w:rPr>
                <w:sz w:val="16"/>
                <w:szCs w:val="16"/>
              </w:rPr>
            </w:pPr>
            <w:r w:rsidRPr="00E37EEA">
              <w:rPr>
                <w:sz w:val="16"/>
                <w:szCs w:val="16"/>
              </w:rPr>
              <w:t xml:space="preserve">2.60 </w:t>
            </w:r>
          </w:p>
        </w:tc>
        <w:tc>
          <w:tcPr>
            <w:tcW w:w="1021" w:type="dxa"/>
            <w:noWrap/>
            <w:hideMark/>
          </w:tcPr>
          <w:p w14:paraId="08E0078F" w14:textId="77777777" w:rsidR="00D2079F" w:rsidRPr="00E37EEA" w:rsidRDefault="00D2079F" w:rsidP="00E37EEA">
            <w:pPr>
              <w:rPr>
                <w:sz w:val="16"/>
                <w:szCs w:val="16"/>
              </w:rPr>
            </w:pPr>
            <w:r w:rsidRPr="00E37EEA">
              <w:rPr>
                <w:sz w:val="16"/>
                <w:szCs w:val="16"/>
              </w:rPr>
              <w:t>0.00E+00</w:t>
            </w:r>
          </w:p>
        </w:tc>
        <w:tc>
          <w:tcPr>
            <w:tcW w:w="680" w:type="dxa"/>
            <w:noWrap/>
            <w:hideMark/>
          </w:tcPr>
          <w:p w14:paraId="158EADC7" w14:textId="77777777" w:rsidR="00D2079F" w:rsidRPr="00E37EEA" w:rsidRDefault="00D2079F" w:rsidP="00E37EEA">
            <w:pPr>
              <w:rPr>
                <w:sz w:val="16"/>
                <w:szCs w:val="16"/>
              </w:rPr>
            </w:pPr>
            <w:r w:rsidRPr="00E37EEA">
              <w:rPr>
                <w:sz w:val="16"/>
                <w:szCs w:val="16"/>
              </w:rPr>
              <w:t>1332</w:t>
            </w:r>
          </w:p>
        </w:tc>
        <w:tc>
          <w:tcPr>
            <w:tcW w:w="680" w:type="dxa"/>
            <w:noWrap/>
            <w:hideMark/>
          </w:tcPr>
          <w:p w14:paraId="1DAD60F2" w14:textId="77777777" w:rsidR="00D2079F" w:rsidRPr="00E37EEA" w:rsidRDefault="00D2079F" w:rsidP="00E37EEA">
            <w:pPr>
              <w:rPr>
                <w:sz w:val="16"/>
                <w:szCs w:val="16"/>
              </w:rPr>
            </w:pPr>
            <w:r w:rsidRPr="00E37EEA">
              <w:rPr>
                <w:sz w:val="16"/>
                <w:szCs w:val="16"/>
              </w:rPr>
              <w:t>60%</w:t>
            </w:r>
          </w:p>
        </w:tc>
        <w:tc>
          <w:tcPr>
            <w:tcW w:w="680" w:type="dxa"/>
            <w:noWrap/>
            <w:hideMark/>
          </w:tcPr>
          <w:p w14:paraId="1F6CD97D" w14:textId="77777777" w:rsidR="00D2079F" w:rsidRPr="00E37EEA" w:rsidRDefault="00D2079F" w:rsidP="00E37EEA">
            <w:pPr>
              <w:rPr>
                <w:sz w:val="16"/>
                <w:szCs w:val="16"/>
              </w:rPr>
            </w:pPr>
            <w:r w:rsidRPr="00E37EEA">
              <w:rPr>
                <w:sz w:val="16"/>
                <w:szCs w:val="16"/>
              </w:rPr>
              <w:t>9%</w:t>
            </w:r>
          </w:p>
        </w:tc>
        <w:tc>
          <w:tcPr>
            <w:tcW w:w="680" w:type="dxa"/>
            <w:noWrap/>
            <w:hideMark/>
          </w:tcPr>
          <w:p w14:paraId="2DE06561" w14:textId="77777777" w:rsidR="00D2079F" w:rsidRPr="00E37EEA" w:rsidRDefault="00D2079F" w:rsidP="00E37EEA">
            <w:pPr>
              <w:rPr>
                <w:sz w:val="16"/>
                <w:szCs w:val="16"/>
              </w:rPr>
            </w:pPr>
            <w:r w:rsidRPr="00E37EEA">
              <w:rPr>
                <w:sz w:val="16"/>
                <w:szCs w:val="16"/>
              </w:rPr>
              <w:t>66%</w:t>
            </w:r>
          </w:p>
        </w:tc>
      </w:tr>
      <w:tr w:rsidR="00D2079F" w:rsidRPr="00052E7C" w14:paraId="11B3592F" w14:textId="77777777" w:rsidTr="00D2079F">
        <w:tc>
          <w:tcPr>
            <w:tcW w:w="0" w:type="auto"/>
            <w:noWrap/>
            <w:hideMark/>
          </w:tcPr>
          <w:p w14:paraId="0F58563C" w14:textId="77777777" w:rsidR="00D2079F" w:rsidRPr="00E37EEA" w:rsidRDefault="00D2079F" w:rsidP="00E37EEA">
            <w:pPr>
              <w:rPr>
                <w:sz w:val="15"/>
                <w:szCs w:val="15"/>
              </w:rPr>
            </w:pPr>
            <w:r w:rsidRPr="00E37EEA">
              <w:rPr>
                <w:sz w:val="15"/>
                <w:szCs w:val="15"/>
              </w:rPr>
              <w:t>GOBP_B_CELL_RECEPTOR_SIGNALING_PATHWAY</w:t>
            </w:r>
          </w:p>
        </w:tc>
        <w:tc>
          <w:tcPr>
            <w:tcW w:w="680" w:type="dxa"/>
            <w:noWrap/>
            <w:hideMark/>
          </w:tcPr>
          <w:p w14:paraId="4AF0F1AC" w14:textId="77777777" w:rsidR="00D2079F" w:rsidRPr="00E37EEA" w:rsidRDefault="00D2079F" w:rsidP="00E37EEA">
            <w:pPr>
              <w:rPr>
                <w:sz w:val="16"/>
                <w:szCs w:val="16"/>
              </w:rPr>
            </w:pPr>
            <w:r w:rsidRPr="00E37EEA">
              <w:rPr>
                <w:sz w:val="16"/>
                <w:szCs w:val="16"/>
              </w:rPr>
              <w:t>88</w:t>
            </w:r>
          </w:p>
        </w:tc>
        <w:tc>
          <w:tcPr>
            <w:tcW w:w="680" w:type="dxa"/>
            <w:noWrap/>
            <w:hideMark/>
          </w:tcPr>
          <w:p w14:paraId="39AE5556" w14:textId="77777777" w:rsidR="00D2079F" w:rsidRPr="00E37EEA" w:rsidRDefault="00D2079F" w:rsidP="00E37EEA">
            <w:pPr>
              <w:rPr>
                <w:sz w:val="16"/>
                <w:szCs w:val="16"/>
              </w:rPr>
            </w:pPr>
            <w:r w:rsidRPr="00E37EEA">
              <w:rPr>
                <w:sz w:val="16"/>
                <w:szCs w:val="16"/>
              </w:rPr>
              <w:t xml:space="preserve">2.57 </w:t>
            </w:r>
          </w:p>
        </w:tc>
        <w:tc>
          <w:tcPr>
            <w:tcW w:w="1021" w:type="dxa"/>
            <w:noWrap/>
            <w:hideMark/>
          </w:tcPr>
          <w:p w14:paraId="700C9E74" w14:textId="77777777" w:rsidR="00D2079F" w:rsidRPr="00E37EEA" w:rsidRDefault="00D2079F" w:rsidP="00E37EEA">
            <w:pPr>
              <w:rPr>
                <w:sz w:val="16"/>
                <w:szCs w:val="16"/>
              </w:rPr>
            </w:pPr>
            <w:r w:rsidRPr="00E37EEA">
              <w:rPr>
                <w:sz w:val="16"/>
                <w:szCs w:val="16"/>
              </w:rPr>
              <w:t>0.00E+00</w:t>
            </w:r>
          </w:p>
        </w:tc>
        <w:tc>
          <w:tcPr>
            <w:tcW w:w="680" w:type="dxa"/>
            <w:noWrap/>
            <w:hideMark/>
          </w:tcPr>
          <w:p w14:paraId="2F27BCA8" w14:textId="77777777" w:rsidR="00D2079F" w:rsidRPr="00E37EEA" w:rsidRDefault="00D2079F" w:rsidP="00E37EEA">
            <w:pPr>
              <w:rPr>
                <w:sz w:val="16"/>
                <w:szCs w:val="16"/>
              </w:rPr>
            </w:pPr>
            <w:r w:rsidRPr="00E37EEA">
              <w:rPr>
                <w:sz w:val="16"/>
                <w:szCs w:val="16"/>
              </w:rPr>
              <w:t>1332</w:t>
            </w:r>
          </w:p>
        </w:tc>
        <w:tc>
          <w:tcPr>
            <w:tcW w:w="680" w:type="dxa"/>
            <w:noWrap/>
            <w:hideMark/>
          </w:tcPr>
          <w:p w14:paraId="227D3DE4" w14:textId="77777777" w:rsidR="00D2079F" w:rsidRPr="00E37EEA" w:rsidRDefault="00D2079F" w:rsidP="00E37EEA">
            <w:pPr>
              <w:rPr>
                <w:sz w:val="16"/>
                <w:szCs w:val="16"/>
              </w:rPr>
            </w:pPr>
            <w:r w:rsidRPr="00E37EEA">
              <w:rPr>
                <w:sz w:val="16"/>
                <w:szCs w:val="16"/>
              </w:rPr>
              <w:t>51%</w:t>
            </w:r>
          </w:p>
        </w:tc>
        <w:tc>
          <w:tcPr>
            <w:tcW w:w="680" w:type="dxa"/>
            <w:noWrap/>
            <w:hideMark/>
          </w:tcPr>
          <w:p w14:paraId="39BC2AE5" w14:textId="77777777" w:rsidR="00D2079F" w:rsidRPr="00E37EEA" w:rsidRDefault="00D2079F" w:rsidP="00E37EEA">
            <w:pPr>
              <w:rPr>
                <w:sz w:val="16"/>
                <w:szCs w:val="16"/>
              </w:rPr>
            </w:pPr>
            <w:r w:rsidRPr="00E37EEA">
              <w:rPr>
                <w:sz w:val="16"/>
                <w:szCs w:val="16"/>
              </w:rPr>
              <w:t>9%</w:t>
            </w:r>
          </w:p>
        </w:tc>
        <w:tc>
          <w:tcPr>
            <w:tcW w:w="680" w:type="dxa"/>
            <w:noWrap/>
            <w:hideMark/>
          </w:tcPr>
          <w:p w14:paraId="02C66F95" w14:textId="77777777" w:rsidR="00D2079F" w:rsidRPr="00E37EEA" w:rsidRDefault="00D2079F" w:rsidP="00E37EEA">
            <w:pPr>
              <w:rPr>
                <w:sz w:val="16"/>
                <w:szCs w:val="16"/>
              </w:rPr>
            </w:pPr>
            <w:r w:rsidRPr="00E37EEA">
              <w:rPr>
                <w:sz w:val="16"/>
                <w:szCs w:val="16"/>
              </w:rPr>
              <w:t>56%</w:t>
            </w:r>
          </w:p>
        </w:tc>
      </w:tr>
      <w:tr w:rsidR="00D2079F" w:rsidRPr="00052E7C" w14:paraId="4920DE81" w14:textId="77777777" w:rsidTr="00D2079F">
        <w:tc>
          <w:tcPr>
            <w:tcW w:w="0" w:type="auto"/>
            <w:noWrap/>
            <w:hideMark/>
          </w:tcPr>
          <w:p w14:paraId="28712071" w14:textId="77777777" w:rsidR="00D2079F" w:rsidRPr="00E37EEA" w:rsidRDefault="00D2079F" w:rsidP="00E37EEA">
            <w:pPr>
              <w:rPr>
                <w:sz w:val="15"/>
                <w:szCs w:val="15"/>
              </w:rPr>
            </w:pPr>
            <w:r w:rsidRPr="00E37EEA">
              <w:rPr>
                <w:sz w:val="15"/>
                <w:szCs w:val="15"/>
              </w:rPr>
              <w:t>GOBP_REGULATION_OF_B_CELL_ACTIVATION</w:t>
            </w:r>
          </w:p>
        </w:tc>
        <w:tc>
          <w:tcPr>
            <w:tcW w:w="680" w:type="dxa"/>
            <w:noWrap/>
            <w:hideMark/>
          </w:tcPr>
          <w:p w14:paraId="16F65AA8" w14:textId="77777777" w:rsidR="00D2079F" w:rsidRPr="00E37EEA" w:rsidRDefault="00D2079F" w:rsidP="00E37EEA">
            <w:pPr>
              <w:rPr>
                <w:sz w:val="16"/>
                <w:szCs w:val="16"/>
              </w:rPr>
            </w:pPr>
            <w:r w:rsidRPr="00E37EEA">
              <w:rPr>
                <w:sz w:val="16"/>
                <w:szCs w:val="16"/>
              </w:rPr>
              <w:t>156</w:t>
            </w:r>
          </w:p>
        </w:tc>
        <w:tc>
          <w:tcPr>
            <w:tcW w:w="680" w:type="dxa"/>
            <w:noWrap/>
            <w:hideMark/>
          </w:tcPr>
          <w:p w14:paraId="2696A4AA" w14:textId="77777777" w:rsidR="00D2079F" w:rsidRPr="00E37EEA" w:rsidRDefault="00D2079F" w:rsidP="00E37EEA">
            <w:pPr>
              <w:rPr>
                <w:sz w:val="16"/>
                <w:szCs w:val="16"/>
              </w:rPr>
            </w:pPr>
            <w:r w:rsidRPr="00E37EEA">
              <w:rPr>
                <w:sz w:val="16"/>
                <w:szCs w:val="16"/>
              </w:rPr>
              <w:t xml:space="preserve">2.56 </w:t>
            </w:r>
          </w:p>
        </w:tc>
        <w:tc>
          <w:tcPr>
            <w:tcW w:w="1021" w:type="dxa"/>
            <w:noWrap/>
            <w:hideMark/>
          </w:tcPr>
          <w:p w14:paraId="7C37E186" w14:textId="77777777" w:rsidR="00D2079F" w:rsidRPr="00E37EEA" w:rsidRDefault="00D2079F" w:rsidP="00E37EEA">
            <w:pPr>
              <w:rPr>
                <w:sz w:val="16"/>
                <w:szCs w:val="16"/>
              </w:rPr>
            </w:pPr>
            <w:r w:rsidRPr="00E37EEA">
              <w:rPr>
                <w:sz w:val="16"/>
                <w:szCs w:val="16"/>
              </w:rPr>
              <w:t>0.00E+00</w:t>
            </w:r>
          </w:p>
        </w:tc>
        <w:tc>
          <w:tcPr>
            <w:tcW w:w="680" w:type="dxa"/>
            <w:noWrap/>
            <w:hideMark/>
          </w:tcPr>
          <w:p w14:paraId="06D3D4BC" w14:textId="77777777" w:rsidR="00D2079F" w:rsidRPr="00E37EEA" w:rsidRDefault="00D2079F" w:rsidP="00E37EEA">
            <w:pPr>
              <w:rPr>
                <w:sz w:val="16"/>
                <w:szCs w:val="16"/>
              </w:rPr>
            </w:pPr>
            <w:r w:rsidRPr="00E37EEA">
              <w:rPr>
                <w:sz w:val="16"/>
                <w:szCs w:val="16"/>
              </w:rPr>
              <w:t>1375</w:t>
            </w:r>
          </w:p>
        </w:tc>
        <w:tc>
          <w:tcPr>
            <w:tcW w:w="680" w:type="dxa"/>
            <w:noWrap/>
            <w:hideMark/>
          </w:tcPr>
          <w:p w14:paraId="0794D7F0" w14:textId="77777777" w:rsidR="00D2079F" w:rsidRPr="00E37EEA" w:rsidRDefault="00D2079F" w:rsidP="00E37EEA">
            <w:pPr>
              <w:rPr>
                <w:sz w:val="16"/>
                <w:szCs w:val="16"/>
              </w:rPr>
            </w:pPr>
            <w:r w:rsidRPr="00E37EEA">
              <w:rPr>
                <w:sz w:val="16"/>
                <w:szCs w:val="16"/>
              </w:rPr>
              <w:t>40%</w:t>
            </w:r>
          </w:p>
        </w:tc>
        <w:tc>
          <w:tcPr>
            <w:tcW w:w="680" w:type="dxa"/>
            <w:noWrap/>
            <w:hideMark/>
          </w:tcPr>
          <w:p w14:paraId="742CC908" w14:textId="77777777" w:rsidR="00D2079F" w:rsidRPr="00E37EEA" w:rsidRDefault="00D2079F" w:rsidP="00E37EEA">
            <w:pPr>
              <w:rPr>
                <w:sz w:val="16"/>
                <w:szCs w:val="16"/>
              </w:rPr>
            </w:pPr>
            <w:r w:rsidRPr="00E37EEA">
              <w:rPr>
                <w:sz w:val="16"/>
                <w:szCs w:val="16"/>
              </w:rPr>
              <w:t>9%</w:t>
            </w:r>
          </w:p>
        </w:tc>
        <w:tc>
          <w:tcPr>
            <w:tcW w:w="680" w:type="dxa"/>
            <w:noWrap/>
            <w:hideMark/>
          </w:tcPr>
          <w:p w14:paraId="7529369B" w14:textId="77777777" w:rsidR="00D2079F" w:rsidRPr="00E37EEA" w:rsidRDefault="00D2079F" w:rsidP="00E37EEA">
            <w:pPr>
              <w:rPr>
                <w:sz w:val="16"/>
                <w:szCs w:val="16"/>
              </w:rPr>
            </w:pPr>
            <w:r w:rsidRPr="00E37EEA">
              <w:rPr>
                <w:sz w:val="16"/>
                <w:szCs w:val="16"/>
              </w:rPr>
              <w:t>43%</w:t>
            </w:r>
          </w:p>
        </w:tc>
      </w:tr>
      <w:tr w:rsidR="00D2079F" w:rsidRPr="00052E7C" w14:paraId="1F500E89" w14:textId="77777777" w:rsidTr="00D2079F">
        <w:tc>
          <w:tcPr>
            <w:tcW w:w="0" w:type="auto"/>
            <w:noWrap/>
            <w:hideMark/>
          </w:tcPr>
          <w:p w14:paraId="0D04E0FE" w14:textId="77777777" w:rsidR="00D2079F" w:rsidRPr="00E37EEA" w:rsidRDefault="00D2079F" w:rsidP="00E37EEA">
            <w:pPr>
              <w:rPr>
                <w:sz w:val="15"/>
                <w:szCs w:val="15"/>
              </w:rPr>
            </w:pPr>
            <w:r w:rsidRPr="00E37EEA">
              <w:rPr>
                <w:sz w:val="15"/>
                <w:szCs w:val="15"/>
              </w:rPr>
              <w:t>GOBP_POSITIVE_REGULATION_OF_B_CELL_ACTIVATION</w:t>
            </w:r>
          </w:p>
        </w:tc>
        <w:tc>
          <w:tcPr>
            <w:tcW w:w="680" w:type="dxa"/>
            <w:noWrap/>
            <w:hideMark/>
          </w:tcPr>
          <w:p w14:paraId="0F3839DB" w14:textId="77777777" w:rsidR="00D2079F" w:rsidRPr="00E37EEA" w:rsidRDefault="00D2079F" w:rsidP="00E37EEA">
            <w:pPr>
              <w:rPr>
                <w:sz w:val="16"/>
                <w:szCs w:val="16"/>
              </w:rPr>
            </w:pPr>
            <w:r w:rsidRPr="00E37EEA">
              <w:rPr>
                <w:sz w:val="16"/>
                <w:szCs w:val="16"/>
              </w:rPr>
              <w:t>112</w:t>
            </w:r>
          </w:p>
        </w:tc>
        <w:tc>
          <w:tcPr>
            <w:tcW w:w="680" w:type="dxa"/>
            <w:noWrap/>
            <w:hideMark/>
          </w:tcPr>
          <w:p w14:paraId="3AB1645F" w14:textId="77777777" w:rsidR="00D2079F" w:rsidRPr="00E37EEA" w:rsidRDefault="00D2079F" w:rsidP="00E37EEA">
            <w:pPr>
              <w:rPr>
                <w:sz w:val="16"/>
                <w:szCs w:val="16"/>
              </w:rPr>
            </w:pPr>
            <w:r w:rsidRPr="00E37EEA">
              <w:rPr>
                <w:sz w:val="16"/>
                <w:szCs w:val="16"/>
              </w:rPr>
              <w:t xml:space="preserve">2.52 </w:t>
            </w:r>
          </w:p>
        </w:tc>
        <w:tc>
          <w:tcPr>
            <w:tcW w:w="1021" w:type="dxa"/>
            <w:noWrap/>
            <w:hideMark/>
          </w:tcPr>
          <w:p w14:paraId="42645A2B" w14:textId="77777777" w:rsidR="00D2079F" w:rsidRPr="00E37EEA" w:rsidRDefault="00D2079F" w:rsidP="00E37EEA">
            <w:pPr>
              <w:rPr>
                <w:sz w:val="16"/>
                <w:szCs w:val="16"/>
              </w:rPr>
            </w:pPr>
            <w:r w:rsidRPr="00E37EEA">
              <w:rPr>
                <w:sz w:val="16"/>
                <w:szCs w:val="16"/>
              </w:rPr>
              <w:t>0.00E+00</w:t>
            </w:r>
          </w:p>
        </w:tc>
        <w:tc>
          <w:tcPr>
            <w:tcW w:w="680" w:type="dxa"/>
            <w:noWrap/>
            <w:hideMark/>
          </w:tcPr>
          <w:p w14:paraId="1EE3EC4E" w14:textId="77777777" w:rsidR="00D2079F" w:rsidRPr="00E37EEA" w:rsidRDefault="00D2079F" w:rsidP="00E37EEA">
            <w:pPr>
              <w:rPr>
                <w:sz w:val="16"/>
                <w:szCs w:val="16"/>
              </w:rPr>
            </w:pPr>
            <w:r w:rsidRPr="00E37EEA">
              <w:rPr>
                <w:sz w:val="16"/>
                <w:szCs w:val="16"/>
              </w:rPr>
              <w:t>1375</w:t>
            </w:r>
          </w:p>
        </w:tc>
        <w:tc>
          <w:tcPr>
            <w:tcW w:w="680" w:type="dxa"/>
            <w:noWrap/>
            <w:hideMark/>
          </w:tcPr>
          <w:p w14:paraId="28ED2728" w14:textId="77777777" w:rsidR="00D2079F" w:rsidRPr="00E37EEA" w:rsidRDefault="00D2079F" w:rsidP="00E37EEA">
            <w:pPr>
              <w:rPr>
                <w:sz w:val="16"/>
                <w:szCs w:val="16"/>
              </w:rPr>
            </w:pPr>
            <w:r w:rsidRPr="00E37EEA">
              <w:rPr>
                <w:sz w:val="16"/>
                <w:szCs w:val="16"/>
              </w:rPr>
              <w:t>45%</w:t>
            </w:r>
          </w:p>
        </w:tc>
        <w:tc>
          <w:tcPr>
            <w:tcW w:w="680" w:type="dxa"/>
            <w:noWrap/>
            <w:hideMark/>
          </w:tcPr>
          <w:p w14:paraId="2D03F390" w14:textId="77777777" w:rsidR="00D2079F" w:rsidRPr="00E37EEA" w:rsidRDefault="00D2079F" w:rsidP="00E37EEA">
            <w:pPr>
              <w:rPr>
                <w:sz w:val="16"/>
                <w:szCs w:val="16"/>
              </w:rPr>
            </w:pPr>
            <w:r w:rsidRPr="00E37EEA">
              <w:rPr>
                <w:sz w:val="16"/>
                <w:szCs w:val="16"/>
              </w:rPr>
              <w:t>9%</w:t>
            </w:r>
          </w:p>
        </w:tc>
        <w:tc>
          <w:tcPr>
            <w:tcW w:w="680" w:type="dxa"/>
            <w:noWrap/>
            <w:hideMark/>
          </w:tcPr>
          <w:p w14:paraId="0BA3A07A" w14:textId="77777777" w:rsidR="00D2079F" w:rsidRPr="00E37EEA" w:rsidRDefault="00D2079F" w:rsidP="00E37EEA">
            <w:pPr>
              <w:rPr>
                <w:sz w:val="16"/>
                <w:szCs w:val="16"/>
              </w:rPr>
            </w:pPr>
            <w:r w:rsidRPr="00E37EEA">
              <w:rPr>
                <w:sz w:val="16"/>
                <w:szCs w:val="16"/>
              </w:rPr>
              <w:t>49%</w:t>
            </w:r>
          </w:p>
        </w:tc>
      </w:tr>
      <w:tr w:rsidR="00D2079F" w:rsidRPr="00052E7C" w14:paraId="7980CB6B" w14:textId="77777777" w:rsidTr="00D2079F">
        <w:tc>
          <w:tcPr>
            <w:tcW w:w="0" w:type="auto"/>
            <w:noWrap/>
            <w:hideMark/>
          </w:tcPr>
          <w:p w14:paraId="5D4A69AC" w14:textId="77777777" w:rsidR="00D2079F" w:rsidRPr="00E37EEA" w:rsidRDefault="00D2079F" w:rsidP="00E37EEA">
            <w:pPr>
              <w:rPr>
                <w:sz w:val="15"/>
                <w:szCs w:val="15"/>
              </w:rPr>
            </w:pPr>
            <w:r w:rsidRPr="00E37EEA">
              <w:rPr>
                <w:sz w:val="15"/>
                <w:szCs w:val="15"/>
              </w:rPr>
              <w:t>GOCC_BLOOD_MICROPARTICLE</w:t>
            </w:r>
          </w:p>
        </w:tc>
        <w:tc>
          <w:tcPr>
            <w:tcW w:w="680" w:type="dxa"/>
            <w:noWrap/>
            <w:hideMark/>
          </w:tcPr>
          <w:p w14:paraId="0AC4C567" w14:textId="77777777" w:rsidR="00D2079F" w:rsidRPr="00E37EEA" w:rsidRDefault="00D2079F" w:rsidP="00E37EEA">
            <w:pPr>
              <w:rPr>
                <w:sz w:val="16"/>
                <w:szCs w:val="16"/>
              </w:rPr>
            </w:pPr>
            <w:r w:rsidRPr="00E37EEA">
              <w:rPr>
                <w:sz w:val="16"/>
                <w:szCs w:val="16"/>
              </w:rPr>
              <w:t>96</w:t>
            </w:r>
          </w:p>
        </w:tc>
        <w:tc>
          <w:tcPr>
            <w:tcW w:w="680" w:type="dxa"/>
            <w:noWrap/>
            <w:hideMark/>
          </w:tcPr>
          <w:p w14:paraId="56352BEE" w14:textId="77777777" w:rsidR="00D2079F" w:rsidRPr="00E37EEA" w:rsidRDefault="00D2079F" w:rsidP="00E37EEA">
            <w:pPr>
              <w:rPr>
                <w:sz w:val="16"/>
                <w:szCs w:val="16"/>
              </w:rPr>
            </w:pPr>
            <w:r w:rsidRPr="00E37EEA">
              <w:rPr>
                <w:sz w:val="16"/>
                <w:szCs w:val="16"/>
              </w:rPr>
              <w:t xml:space="preserve">2.47 </w:t>
            </w:r>
          </w:p>
        </w:tc>
        <w:tc>
          <w:tcPr>
            <w:tcW w:w="1021" w:type="dxa"/>
            <w:noWrap/>
            <w:hideMark/>
          </w:tcPr>
          <w:p w14:paraId="50E33E6C" w14:textId="77777777" w:rsidR="00D2079F" w:rsidRPr="00E37EEA" w:rsidRDefault="00D2079F" w:rsidP="00E37EEA">
            <w:pPr>
              <w:rPr>
                <w:sz w:val="16"/>
                <w:szCs w:val="16"/>
              </w:rPr>
            </w:pPr>
            <w:r w:rsidRPr="00E37EEA">
              <w:rPr>
                <w:sz w:val="16"/>
                <w:szCs w:val="16"/>
              </w:rPr>
              <w:t>0.00E+00</w:t>
            </w:r>
          </w:p>
        </w:tc>
        <w:tc>
          <w:tcPr>
            <w:tcW w:w="680" w:type="dxa"/>
            <w:noWrap/>
            <w:hideMark/>
          </w:tcPr>
          <w:p w14:paraId="38DEA3D4" w14:textId="77777777" w:rsidR="00D2079F" w:rsidRPr="00E37EEA" w:rsidRDefault="00D2079F" w:rsidP="00E37EEA">
            <w:pPr>
              <w:rPr>
                <w:sz w:val="16"/>
                <w:szCs w:val="16"/>
              </w:rPr>
            </w:pPr>
            <w:r w:rsidRPr="00E37EEA">
              <w:rPr>
                <w:sz w:val="16"/>
                <w:szCs w:val="16"/>
              </w:rPr>
              <w:t>1804</w:t>
            </w:r>
          </w:p>
        </w:tc>
        <w:tc>
          <w:tcPr>
            <w:tcW w:w="680" w:type="dxa"/>
            <w:noWrap/>
            <w:hideMark/>
          </w:tcPr>
          <w:p w14:paraId="503FD9C0" w14:textId="77777777" w:rsidR="00D2079F" w:rsidRPr="00E37EEA" w:rsidRDefault="00D2079F" w:rsidP="00E37EEA">
            <w:pPr>
              <w:rPr>
                <w:sz w:val="16"/>
                <w:szCs w:val="16"/>
              </w:rPr>
            </w:pPr>
            <w:r w:rsidRPr="00E37EEA">
              <w:rPr>
                <w:sz w:val="16"/>
                <w:szCs w:val="16"/>
              </w:rPr>
              <w:t>48%</w:t>
            </w:r>
          </w:p>
        </w:tc>
        <w:tc>
          <w:tcPr>
            <w:tcW w:w="680" w:type="dxa"/>
            <w:noWrap/>
            <w:hideMark/>
          </w:tcPr>
          <w:p w14:paraId="3C917D82" w14:textId="77777777" w:rsidR="00D2079F" w:rsidRPr="00E37EEA" w:rsidRDefault="00D2079F" w:rsidP="00E37EEA">
            <w:pPr>
              <w:rPr>
                <w:sz w:val="16"/>
                <w:szCs w:val="16"/>
              </w:rPr>
            </w:pPr>
            <w:r w:rsidRPr="00E37EEA">
              <w:rPr>
                <w:sz w:val="16"/>
                <w:szCs w:val="16"/>
              </w:rPr>
              <w:t>12%</w:t>
            </w:r>
          </w:p>
        </w:tc>
        <w:tc>
          <w:tcPr>
            <w:tcW w:w="680" w:type="dxa"/>
            <w:noWrap/>
            <w:hideMark/>
          </w:tcPr>
          <w:p w14:paraId="3488A723" w14:textId="77777777" w:rsidR="00D2079F" w:rsidRPr="00E37EEA" w:rsidRDefault="00D2079F" w:rsidP="00E37EEA">
            <w:pPr>
              <w:rPr>
                <w:sz w:val="16"/>
                <w:szCs w:val="16"/>
              </w:rPr>
            </w:pPr>
            <w:r w:rsidRPr="00E37EEA">
              <w:rPr>
                <w:sz w:val="16"/>
                <w:szCs w:val="16"/>
              </w:rPr>
              <w:t>54%</w:t>
            </w:r>
          </w:p>
        </w:tc>
      </w:tr>
      <w:tr w:rsidR="00D2079F" w:rsidRPr="00052E7C" w14:paraId="6D7C5E51" w14:textId="77777777" w:rsidTr="00D2079F">
        <w:tc>
          <w:tcPr>
            <w:tcW w:w="0" w:type="auto"/>
            <w:noWrap/>
            <w:hideMark/>
          </w:tcPr>
          <w:p w14:paraId="5D08C2AD" w14:textId="77777777" w:rsidR="00D2079F" w:rsidRPr="00E37EEA" w:rsidRDefault="00D2079F" w:rsidP="00E37EEA">
            <w:pPr>
              <w:rPr>
                <w:sz w:val="15"/>
                <w:szCs w:val="15"/>
              </w:rPr>
            </w:pPr>
            <w:r w:rsidRPr="00E37EEA">
              <w:rPr>
                <w:sz w:val="15"/>
                <w:szCs w:val="15"/>
              </w:rPr>
              <w:t>GOBP_B_CELL_ACTIVATION</w:t>
            </w:r>
          </w:p>
        </w:tc>
        <w:tc>
          <w:tcPr>
            <w:tcW w:w="680" w:type="dxa"/>
            <w:noWrap/>
            <w:hideMark/>
          </w:tcPr>
          <w:p w14:paraId="34215BF6" w14:textId="77777777" w:rsidR="00D2079F" w:rsidRPr="00E37EEA" w:rsidRDefault="00D2079F" w:rsidP="00E37EEA">
            <w:pPr>
              <w:rPr>
                <w:sz w:val="16"/>
                <w:szCs w:val="16"/>
              </w:rPr>
            </w:pPr>
            <w:r w:rsidRPr="00E37EEA">
              <w:rPr>
                <w:sz w:val="16"/>
                <w:szCs w:val="16"/>
              </w:rPr>
              <w:t>263</w:t>
            </w:r>
          </w:p>
        </w:tc>
        <w:tc>
          <w:tcPr>
            <w:tcW w:w="680" w:type="dxa"/>
            <w:noWrap/>
            <w:hideMark/>
          </w:tcPr>
          <w:p w14:paraId="5020D743" w14:textId="77777777" w:rsidR="00D2079F" w:rsidRPr="00E37EEA" w:rsidRDefault="00D2079F" w:rsidP="00E37EEA">
            <w:pPr>
              <w:rPr>
                <w:sz w:val="16"/>
                <w:szCs w:val="16"/>
              </w:rPr>
            </w:pPr>
            <w:r w:rsidRPr="00E37EEA">
              <w:rPr>
                <w:sz w:val="16"/>
                <w:szCs w:val="16"/>
              </w:rPr>
              <w:t xml:space="preserve">2.34 </w:t>
            </w:r>
          </w:p>
        </w:tc>
        <w:tc>
          <w:tcPr>
            <w:tcW w:w="1021" w:type="dxa"/>
            <w:noWrap/>
            <w:hideMark/>
          </w:tcPr>
          <w:p w14:paraId="16EF08EC" w14:textId="77777777" w:rsidR="00D2079F" w:rsidRPr="00E37EEA" w:rsidRDefault="00D2079F" w:rsidP="00E37EEA">
            <w:pPr>
              <w:rPr>
                <w:sz w:val="16"/>
                <w:szCs w:val="16"/>
              </w:rPr>
            </w:pPr>
            <w:r w:rsidRPr="00E37EEA">
              <w:rPr>
                <w:sz w:val="16"/>
                <w:szCs w:val="16"/>
              </w:rPr>
              <w:t>0.00E+00</w:t>
            </w:r>
          </w:p>
        </w:tc>
        <w:tc>
          <w:tcPr>
            <w:tcW w:w="680" w:type="dxa"/>
            <w:noWrap/>
            <w:hideMark/>
          </w:tcPr>
          <w:p w14:paraId="6B360891" w14:textId="77777777" w:rsidR="00D2079F" w:rsidRPr="00E37EEA" w:rsidRDefault="00D2079F" w:rsidP="00E37EEA">
            <w:pPr>
              <w:rPr>
                <w:sz w:val="16"/>
                <w:szCs w:val="16"/>
              </w:rPr>
            </w:pPr>
            <w:r w:rsidRPr="00E37EEA">
              <w:rPr>
                <w:sz w:val="16"/>
                <w:szCs w:val="16"/>
              </w:rPr>
              <w:t>1971</w:t>
            </w:r>
          </w:p>
        </w:tc>
        <w:tc>
          <w:tcPr>
            <w:tcW w:w="680" w:type="dxa"/>
            <w:noWrap/>
            <w:hideMark/>
          </w:tcPr>
          <w:p w14:paraId="12F3A3C8" w14:textId="77777777" w:rsidR="00D2079F" w:rsidRPr="00E37EEA" w:rsidRDefault="00D2079F" w:rsidP="00E37EEA">
            <w:pPr>
              <w:rPr>
                <w:sz w:val="16"/>
                <w:szCs w:val="16"/>
              </w:rPr>
            </w:pPr>
            <w:r w:rsidRPr="00E37EEA">
              <w:rPr>
                <w:sz w:val="16"/>
                <w:szCs w:val="16"/>
              </w:rPr>
              <w:t>36%</w:t>
            </w:r>
          </w:p>
        </w:tc>
        <w:tc>
          <w:tcPr>
            <w:tcW w:w="680" w:type="dxa"/>
            <w:noWrap/>
            <w:hideMark/>
          </w:tcPr>
          <w:p w14:paraId="27DEE1EF" w14:textId="77777777" w:rsidR="00D2079F" w:rsidRPr="00E37EEA" w:rsidRDefault="00D2079F" w:rsidP="00E37EEA">
            <w:pPr>
              <w:rPr>
                <w:sz w:val="16"/>
                <w:szCs w:val="16"/>
              </w:rPr>
            </w:pPr>
            <w:r w:rsidRPr="00E37EEA">
              <w:rPr>
                <w:sz w:val="16"/>
                <w:szCs w:val="16"/>
              </w:rPr>
              <w:t>13%</w:t>
            </w:r>
          </w:p>
        </w:tc>
        <w:tc>
          <w:tcPr>
            <w:tcW w:w="680" w:type="dxa"/>
            <w:noWrap/>
            <w:hideMark/>
          </w:tcPr>
          <w:p w14:paraId="2C8E6318" w14:textId="77777777" w:rsidR="00D2079F" w:rsidRPr="00E37EEA" w:rsidRDefault="00D2079F" w:rsidP="00E37EEA">
            <w:pPr>
              <w:rPr>
                <w:sz w:val="16"/>
                <w:szCs w:val="16"/>
              </w:rPr>
            </w:pPr>
            <w:r w:rsidRPr="00E37EEA">
              <w:rPr>
                <w:sz w:val="16"/>
                <w:szCs w:val="16"/>
              </w:rPr>
              <w:t>41%</w:t>
            </w:r>
          </w:p>
        </w:tc>
      </w:tr>
      <w:tr w:rsidR="00D2079F" w:rsidRPr="00052E7C" w14:paraId="13156F7B" w14:textId="77777777" w:rsidTr="00D2079F">
        <w:tc>
          <w:tcPr>
            <w:tcW w:w="0" w:type="auto"/>
            <w:noWrap/>
            <w:hideMark/>
          </w:tcPr>
          <w:p w14:paraId="573B3805" w14:textId="77777777" w:rsidR="00D2079F" w:rsidRPr="00E37EEA" w:rsidRDefault="00D2079F" w:rsidP="00E37EEA">
            <w:pPr>
              <w:rPr>
                <w:sz w:val="15"/>
                <w:szCs w:val="15"/>
              </w:rPr>
            </w:pPr>
            <w:r w:rsidRPr="00E37EEA">
              <w:rPr>
                <w:sz w:val="15"/>
                <w:szCs w:val="15"/>
              </w:rPr>
              <w:t>GOMF_GLYCOSAMINOGLYCAN_BINDING</w:t>
            </w:r>
          </w:p>
        </w:tc>
        <w:tc>
          <w:tcPr>
            <w:tcW w:w="680" w:type="dxa"/>
            <w:noWrap/>
            <w:hideMark/>
          </w:tcPr>
          <w:p w14:paraId="15E0F58E" w14:textId="77777777" w:rsidR="00D2079F" w:rsidRPr="00E37EEA" w:rsidRDefault="00D2079F" w:rsidP="00E37EEA">
            <w:pPr>
              <w:rPr>
                <w:sz w:val="16"/>
                <w:szCs w:val="16"/>
              </w:rPr>
            </w:pPr>
            <w:r w:rsidRPr="00E37EEA">
              <w:rPr>
                <w:sz w:val="16"/>
                <w:szCs w:val="16"/>
              </w:rPr>
              <w:t>175</w:t>
            </w:r>
          </w:p>
        </w:tc>
        <w:tc>
          <w:tcPr>
            <w:tcW w:w="680" w:type="dxa"/>
            <w:noWrap/>
            <w:hideMark/>
          </w:tcPr>
          <w:p w14:paraId="1080D419" w14:textId="77777777" w:rsidR="00D2079F" w:rsidRPr="00E37EEA" w:rsidRDefault="00D2079F" w:rsidP="00E37EEA">
            <w:pPr>
              <w:rPr>
                <w:sz w:val="16"/>
                <w:szCs w:val="16"/>
              </w:rPr>
            </w:pPr>
            <w:r w:rsidRPr="00E37EEA">
              <w:rPr>
                <w:sz w:val="16"/>
                <w:szCs w:val="16"/>
              </w:rPr>
              <w:t xml:space="preserve">2.32 </w:t>
            </w:r>
          </w:p>
        </w:tc>
        <w:tc>
          <w:tcPr>
            <w:tcW w:w="1021" w:type="dxa"/>
            <w:noWrap/>
            <w:hideMark/>
          </w:tcPr>
          <w:p w14:paraId="39557E80" w14:textId="77777777" w:rsidR="00D2079F" w:rsidRPr="00E37EEA" w:rsidRDefault="00D2079F" w:rsidP="00E37EEA">
            <w:pPr>
              <w:rPr>
                <w:sz w:val="16"/>
                <w:szCs w:val="16"/>
              </w:rPr>
            </w:pPr>
            <w:r w:rsidRPr="00E37EEA">
              <w:rPr>
                <w:sz w:val="16"/>
                <w:szCs w:val="16"/>
              </w:rPr>
              <w:t>0.00E+00</w:t>
            </w:r>
          </w:p>
        </w:tc>
        <w:tc>
          <w:tcPr>
            <w:tcW w:w="680" w:type="dxa"/>
            <w:noWrap/>
            <w:hideMark/>
          </w:tcPr>
          <w:p w14:paraId="1FE2CFEA" w14:textId="77777777" w:rsidR="00D2079F" w:rsidRPr="00E37EEA" w:rsidRDefault="00D2079F" w:rsidP="00E37EEA">
            <w:pPr>
              <w:rPr>
                <w:sz w:val="16"/>
                <w:szCs w:val="16"/>
              </w:rPr>
            </w:pPr>
            <w:r w:rsidRPr="00E37EEA">
              <w:rPr>
                <w:sz w:val="16"/>
                <w:szCs w:val="16"/>
              </w:rPr>
              <w:t>1936</w:t>
            </w:r>
          </w:p>
        </w:tc>
        <w:tc>
          <w:tcPr>
            <w:tcW w:w="680" w:type="dxa"/>
            <w:noWrap/>
            <w:hideMark/>
          </w:tcPr>
          <w:p w14:paraId="5B4F0E8F" w14:textId="77777777" w:rsidR="00D2079F" w:rsidRPr="00E37EEA" w:rsidRDefault="00D2079F" w:rsidP="00E37EEA">
            <w:pPr>
              <w:rPr>
                <w:sz w:val="16"/>
                <w:szCs w:val="16"/>
              </w:rPr>
            </w:pPr>
            <w:r w:rsidRPr="00E37EEA">
              <w:rPr>
                <w:sz w:val="16"/>
                <w:szCs w:val="16"/>
              </w:rPr>
              <w:t>39%</w:t>
            </w:r>
          </w:p>
        </w:tc>
        <w:tc>
          <w:tcPr>
            <w:tcW w:w="680" w:type="dxa"/>
            <w:noWrap/>
            <w:hideMark/>
          </w:tcPr>
          <w:p w14:paraId="02EE79E4" w14:textId="77777777" w:rsidR="00D2079F" w:rsidRPr="00E37EEA" w:rsidRDefault="00D2079F" w:rsidP="00E37EEA">
            <w:pPr>
              <w:rPr>
                <w:sz w:val="16"/>
                <w:szCs w:val="16"/>
              </w:rPr>
            </w:pPr>
            <w:r w:rsidRPr="00E37EEA">
              <w:rPr>
                <w:sz w:val="16"/>
                <w:szCs w:val="16"/>
              </w:rPr>
              <w:t>12%</w:t>
            </w:r>
          </w:p>
        </w:tc>
        <w:tc>
          <w:tcPr>
            <w:tcW w:w="680" w:type="dxa"/>
            <w:noWrap/>
            <w:hideMark/>
          </w:tcPr>
          <w:p w14:paraId="11C6CF90" w14:textId="77777777" w:rsidR="00D2079F" w:rsidRPr="00E37EEA" w:rsidRDefault="00D2079F" w:rsidP="00E37EEA">
            <w:pPr>
              <w:rPr>
                <w:sz w:val="16"/>
                <w:szCs w:val="16"/>
              </w:rPr>
            </w:pPr>
            <w:r w:rsidRPr="00E37EEA">
              <w:rPr>
                <w:sz w:val="16"/>
                <w:szCs w:val="16"/>
              </w:rPr>
              <w:t>44%</w:t>
            </w:r>
          </w:p>
        </w:tc>
      </w:tr>
      <w:tr w:rsidR="00D2079F" w:rsidRPr="00052E7C" w14:paraId="79E9C881" w14:textId="77777777" w:rsidTr="00D2079F">
        <w:tc>
          <w:tcPr>
            <w:tcW w:w="0" w:type="auto"/>
            <w:noWrap/>
            <w:hideMark/>
          </w:tcPr>
          <w:p w14:paraId="38627396" w14:textId="77777777" w:rsidR="00D2079F" w:rsidRPr="00E37EEA" w:rsidRDefault="00D2079F" w:rsidP="00E37EEA">
            <w:pPr>
              <w:rPr>
                <w:sz w:val="15"/>
                <w:szCs w:val="15"/>
              </w:rPr>
            </w:pPr>
            <w:r w:rsidRPr="00E37EEA">
              <w:rPr>
                <w:sz w:val="15"/>
                <w:szCs w:val="15"/>
              </w:rPr>
              <w:t>GOMF_EXTRACELLULAR_MATRIX_STRUCTURAL_CONSTITUENT</w:t>
            </w:r>
          </w:p>
        </w:tc>
        <w:tc>
          <w:tcPr>
            <w:tcW w:w="680" w:type="dxa"/>
            <w:noWrap/>
            <w:hideMark/>
          </w:tcPr>
          <w:p w14:paraId="33F91A49" w14:textId="77777777" w:rsidR="00D2079F" w:rsidRPr="00E37EEA" w:rsidRDefault="00D2079F" w:rsidP="00E37EEA">
            <w:pPr>
              <w:rPr>
                <w:sz w:val="16"/>
                <w:szCs w:val="16"/>
              </w:rPr>
            </w:pPr>
            <w:r w:rsidRPr="00E37EEA">
              <w:rPr>
                <w:sz w:val="16"/>
                <w:szCs w:val="16"/>
              </w:rPr>
              <w:t>131</w:t>
            </w:r>
          </w:p>
        </w:tc>
        <w:tc>
          <w:tcPr>
            <w:tcW w:w="680" w:type="dxa"/>
            <w:noWrap/>
            <w:hideMark/>
          </w:tcPr>
          <w:p w14:paraId="1329F925" w14:textId="77777777" w:rsidR="00D2079F" w:rsidRPr="00E37EEA" w:rsidRDefault="00D2079F" w:rsidP="00E37EEA">
            <w:pPr>
              <w:rPr>
                <w:sz w:val="16"/>
                <w:szCs w:val="16"/>
              </w:rPr>
            </w:pPr>
            <w:r w:rsidRPr="00E37EEA">
              <w:rPr>
                <w:sz w:val="16"/>
                <w:szCs w:val="16"/>
              </w:rPr>
              <w:t xml:space="preserve">2.31 </w:t>
            </w:r>
          </w:p>
        </w:tc>
        <w:tc>
          <w:tcPr>
            <w:tcW w:w="1021" w:type="dxa"/>
            <w:noWrap/>
            <w:hideMark/>
          </w:tcPr>
          <w:p w14:paraId="4C47C97F" w14:textId="77777777" w:rsidR="00D2079F" w:rsidRPr="00E37EEA" w:rsidRDefault="00D2079F" w:rsidP="00E37EEA">
            <w:pPr>
              <w:rPr>
                <w:sz w:val="16"/>
                <w:szCs w:val="16"/>
              </w:rPr>
            </w:pPr>
            <w:r w:rsidRPr="00E37EEA">
              <w:rPr>
                <w:sz w:val="16"/>
                <w:szCs w:val="16"/>
              </w:rPr>
              <w:t>0.00E+00</w:t>
            </w:r>
          </w:p>
        </w:tc>
        <w:tc>
          <w:tcPr>
            <w:tcW w:w="680" w:type="dxa"/>
            <w:noWrap/>
            <w:hideMark/>
          </w:tcPr>
          <w:p w14:paraId="7909EACB" w14:textId="77777777" w:rsidR="00D2079F" w:rsidRPr="00E37EEA" w:rsidRDefault="00D2079F" w:rsidP="00E37EEA">
            <w:pPr>
              <w:rPr>
                <w:sz w:val="16"/>
                <w:szCs w:val="16"/>
              </w:rPr>
            </w:pPr>
            <w:r w:rsidRPr="00E37EEA">
              <w:rPr>
                <w:sz w:val="16"/>
                <w:szCs w:val="16"/>
              </w:rPr>
              <w:t>2367</w:t>
            </w:r>
          </w:p>
        </w:tc>
        <w:tc>
          <w:tcPr>
            <w:tcW w:w="680" w:type="dxa"/>
            <w:noWrap/>
            <w:hideMark/>
          </w:tcPr>
          <w:p w14:paraId="0C816FE6" w14:textId="77777777" w:rsidR="00D2079F" w:rsidRPr="00E37EEA" w:rsidRDefault="00D2079F" w:rsidP="00E37EEA">
            <w:pPr>
              <w:rPr>
                <w:sz w:val="16"/>
                <w:szCs w:val="16"/>
              </w:rPr>
            </w:pPr>
            <w:r w:rsidRPr="00E37EEA">
              <w:rPr>
                <w:sz w:val="16"/>
                <w:szCs w:val="16"/>
              </w:rPr>
              <w:t>48%</w:t>
            </w:r>
          </w:p>
        </w:tc>
        <w:tc>
          <w:tcPr>
            <w:tcW w:w="680" w:type="dxa"/>
            <w:noWrap/>
            <w:hideMark/>
          </w:tcPr>
          <w:p w14:paraId="5CAE91A9" w14:textId="77777777" w:rsidR="00D2079F" w:rsidRPr="00E37EEA" w:rsidRDefault="00D2079F" w:rsidP="00E37EEA">
            <w:pPr>
              <w:rPr>
                <w:sz w:val="16"/>
                <w:szCs w:val="16"/>
              </w:rPr>
            </w:pPr>
            <w:r w:rsidRPr="00E37EEA">
              <w:rPr>
                <w:sz w:val="16"/>
                <w:szCs w:val="16"/>
              </w:rPr>
              <w:t>15%</w:t>
            </w:r>
          </w:p>
        </w:tc>
        <w:tc>
          <w:tcPr>
            <w:tcW w:w="680" w:type="dxa"/>
            <w:noWrap/>
            <w:hideMark/>
          </w:tcPr>
          <w:p w14:paraId="3016E8B2" w14:textId="77777777" w:rsidR="00D2079F" w:rsidRPr="00E37EEA" w:rsidRDefault="00D2079F" w:rsidP="00E37EEA">
            <w:pPr>
              <w:rPr>
                <w:sz w:val="16"/>
                <w:szCs w:val="16"/>
              </w:rPr>
            </w:pPr>
            <w:r w:rsidRPr="00E37EEA">
              <w:rPr>
                <w:sz w:val="16"/>
                <w:szCs w:val="16"/>
              </w:rPr>
              <w:t>56%</w:t>
            </w:r>
          </w:p>
        </w:tc>
      </w:tr>
      <w:tr w:rsidR="00D2079F" w:rsidRPr="00052E7C" w14:paraId="141FBC0F" w14:textId="77777777" w:rsidTr="00D2079F">
        <w:tc>
          <w:tcPr>
            <w:tcW w:w="0" w:type="auto"/>
            <w:noWrap/>
            <w:hideMark/>
          </w:tcPr>
          <w:p w14:paraId="18BE06E2" w14:textId="77777777" w:rsidR="00D2079F" w:rsidRPr="00E37EEA" w:rsidRDefault="00D2079F" w:rsidP="00E37EEA">
            <w:pPr>
              <w:rPr>
                <w:sz w:val="15"/>
                <w:szCs w:val="15"/>
              </w:rPr>
            </w:pPr>
            <w:r w:rsidRPr="00E37EEA">
              <w:rPr>
                <w:sz w:val="15"/>
                <w:szCs w:val="15"/>
              </w:rPr>
              <w:t>GOBP_B_CELL_MEDIATED_IMMUNITY</w:t>
            </w:r>
          </w:p>
        </w:tc>
        <w:tc>
          <w:tcPr>
            <w:tcW w:w="680" w:type="dxa"/>
            <w:noWrap/>
            <w:hideMark/>
          </w:tcPr>
          <w:p w14:paraId="4D1AD60E" w14:textId="77777777" w:rsidR="00D2079F" w:rsidRPr="00E37EEA" w:rsidRDefault="00D2079F" w:rsidP="00E37EEA">
            <w:pPr>
              <w:rPr>
                <w:sz w:val="16"/>
                <w:szCs w:val="16"/>
              </w:rPr>
            </w:pPr>
            <w:r w:rsidRPr="00E37EEA">
              <w:rPr>
                <w:sz w:val="16"/>
                <w:szCs w:val="16"/>
              </w:rPr>
              <w:t>154</w:t>
            </w:r>
          </w:p>
        </w:tc>
        <w:tc>
          <w:tcPr>
            <w:tcW w:w="680" w:type="dxa"/>
            <w:noWrap/>
            <w:hideMark/>
          </w:tcPr>
          <w:p w14:paraId="2D355347" w14:textId="77777777" w:rsidR="00D2079F" w:rsidRPr="00E37EEA" w:rsidRDefault="00D2079F" w:rsidP="00E37EEA">
            <w:pPr>
              <w:rPr>
                <w:sz w:val="16"/>
                <w:szCs w:val="16"/>
              </w:rPr>
            </w:pPr>
            <w:r w:rsidRPr="00E37EEA">
              <w:rPr>
                <w:sz w:val="16"/>
                <w:szCs w:val="16"/>
              </w:rPr>
              <w:t xml:space="preserve">2.30 </w:t>
            </w:r>
          </w:p>
        </w:tc>
        <w:tc>
          <w:tcPr>
            <w:tcW w:w="1021" w:type="dxa"/>
            <w:noWrap/>
            <w:hideMark/>
          </w:tcPr>
          <w:p w14:paraId="71C89651" w14:textId="77777777" w:rsidR="00D2079F" w:rsidRPr="00E37EEA" w:rsidRDefault="00D2079F" w:rsidP="00E37EEA">
            <w:pPr>
              <w:rPr>
                <w:sz w:val="16"/>
                <w:szCs w:val="16"/>
              </w:rPr>
            </w:pPr>
            <w:r w:rsidRPr="00E37EEA">
              <w:rPr>
                <w:sz w:val="16"/>
                <w:szCs w:val="16"/>
              </w:rPr>
              <w:t>0.00E+00</w:t>
            </w:r>
          </w:p>
        </w:tc>
        <w:tc>
          <w:tcPr>
            <w:tcW w:w="680" w:type="dxa"/>
            <w:noWrap/>
            <w:hideMark/>
          </w:tcPr>
          <w:p w14:paraId="373BA53A" w14:textId="77777777" w:rsidR="00D2079F" w:rsidRPr="00E37EEA" w:rsidRDefault="00D2079F" w:rsidP="00E37EEA">
            <w:pPr>
              <w:rPr>
                <w:sz w:val="16"/>
                <w:szCs w:val="16"/>
              </w:rPr>
            </w:pPr>
            <w:r w:rsidRPr="00E37EEA">
              <w:rPr>
                <w:sz w:val="16"/>
                <w:szCs w:val="16"/>
              </w:rPr>
              <w:t>1354</w:t>
            </w:r>
          </w:p>
        </w:tc>
        <w:tc>
          <w:tcPr>
            <w:tcW w:w="680" w:type="dxa"/>
            <w:noWrap/>
            <w:hideMark/>
          </w:tcPr>
          <w:p w14:paraId="063E6908" w14:textId="77777777" w:rsidR="00D2079F" w:rsidRPr="00E37EEA" w:rsidRDefault="00D2079F" w:rsidP="00E37EEA">
            <w:pPr>
              <w:rPr>
                <w:sz w:val="16"/>
                <w:szCs w:val="16"/>
              </w:rPr>
            </w:pPr>
            <w:r w:rsidRPr="00E37EEA">
              <w:rPr>
                <w:sz w:val="16"/>
                <w:szCs w:val="16"/>
              </w:rPr>
              <w:t>35%</w:t>
            </w:r>
          </w:p>
        </w:tc>
        <w:tc>
          <w:tcPr>
            <w:tcW w:w="680" w:type="dxa"/>
            <w:noWrap/>
            <w:hideMark/>
          </w:tcPr>
          <w:p w14:paraId="23500BE9" w14:textId="77777777" w:rsidR="00D2079F" w:rsidRPr="00E37EEA" w:rsidRDefault="00D2079F" w:rsidP="00E37EEA">
            <w:pPr>
              <w:rPr>
                <w:sz w:val="16"/>
                <w:szCs w:val="16"/>
              </w:rPr>
            </w:pPr>
            <w:r w:rsidRPr="00E37EEA">
              <w:rPr>
                <w:sz w:val="16"/>
                <w:szCs w:val="16"/>
              </w:rPr>
              <w:t>9%</w:t>
            </w:r>
          </w:p>
        </w:tc>
        <w:tc>
          <w:tcPr>
            <w:tcW w:w="680" w:type="dxa"/>
            <w:noWrap/>
            <w:hideMark/>
          </w:tcPr>
          <w:p w14:paraId="50E59F5E" w14:textId="77777777" w:rsidR="00D2079F" w:rsidRPr="00E37EEA" w:rsidRDefault="00D2079F" w:rsidP="00E37EEA">
            <w:pPr>
              <w:rPr>
                <w:sz w:val="16"/>
                <w:szCs w:val="16"/>
              </w:rPr>
            </w:pPr>
            <w:r w:rsidRPr="00E37EEA">
              <w:rPr>
                <w:sz w:val="16"/>
                <w:szCs w:val="16"/>
              </w:rPr>
              <w:t>38%</w:t>
            </w:r>
          </w:p>
        </w:tc>
      </w:tr>
      <w:tr w:rsidR="00D2079F" w:rsidRPr="00052E7C" w14:paraId="5D06ED59" w14:textId="77777777" w:rsidTr="00D2079F">
        <w:tc>
          <w:tcPr>
            <w:tcW w:w="0" w:type="auto"/>
            <w:noWrap/>
            <w:hideMark/>
          </w:tcPr>
          <w:p w14:paraId="207E35F0" w14:textId="77777777" w:rsidR="00D2079F" w:rsidRPr="00E37EEA" w:rsidRDefault="00D2079F" w:rsidP="00E37EEA">
            <w:pPr>
              <w:rPr>
                <w:sz w:val="15"/>
                <w:szCs w:val="15"/>
              </w:rPr>
            </w:pPr>
            <w:r w:rsidRPr="00E37EEA">
              <w:rPr>
                <w:sz w:val="15"/>
                <w:szCs w:val="15"/>
              </w:rPr>
              <w:t>GOBP_ADAPTIVE_IMMUNE_RESPONSE</w:t>
            </w:r>
          </w:p>
        </w:tc>
        <w:tc>
          <w:tcPr>
            <w:tcW w:w="680" w:type="dxa"/>
            <w:noWrap/>
            <w:hideMark/>
          </w:tcPr>
          <w:p w14:paraId="24E7EB4A" w14:textId="77777777" w:rsidR="00D2079F" w:rsidRPr="00E37EEA" w:rsidRDefault="00D2079F" w:rsidP="00E37EEA">
            <w:pPr>
              <w:rPr>
                <w:sz w:val="16"/>
                <w:szCs w:val="16"/>
              </w:rPr>
            </w:pPr>
            <w:r w:rsidRPr="00E37EEA">
              <w:rPr>
                <w:sz w:val="16"/>
                <w:szCs w:val="16"/>
              </w:rPr>
              <w:t>436</w:t>
            </w:r>
          </w:p>
        </w:tc>
        <w:tc>
          <w:tcPr>
            <w:tcW w:w="680" w:type="dxa"/>
            <w:noWrap/>
            <w:hideMark/>
          </w:tcPr>
          <w:p w14:paraId="075F05E7" w14:textId="77777777" w:rsidR="00D2079F" w:rsidRPr="00E37EEA" w:rsidRDefault="00D2079F" w:rsidP="00E37EEA">
            <w:pPr>
              <w:rPr>
                <w:sz w:val="16"/>
                <w:szCs w:val="16"/>
              </w:rPr>
            </w:pPr>
            <w:r w:rsidRPr="00E37EEA">
              <w:rPr>
                <w:sz w:val="16"/>
                <w:szCs w:val="16"/>
              </w:rPr>
              <w:t xml:space="preserve">2.27 </w:t>
            </w:r>
          </w:p>
        </w:tc>
        <w:tc>
          <w:tcPr>
            <w:tcW w:w="1021" w:type="dxa"/>
            <w:noWrap/>
            <w:hideMark/>
          </w:tcPr>
          <w:p w14:paraId="637214E8" w14:textId="77777777" w:rsidR="00D2079F" w:rsidRPr="00E37EEA" w:rsidRDefault="00D2079F" w:rsidP="00E37EEA">
            <w:pPr>
              <w:rPr>
                <w:sz w:val="16"/>
                <w:szCs w:val="16"/>
              </w:rPr>
            </w:pPr>
            <w:r w:rsidRPr="00E37EEA">
              <w:rPr>
                <w:sz w:val="16"/>
                <w:szCs w:val="16"/>
              </w:rPr>
              <w:t>0.00E+00</w:t>
            </w:r>
          </w:p>
        </w:tc>
        <w:tc>
          <w:tcPr>
            <w:tcW w:w="680" w:type="dxa"/>
            <w:noWrap/>
            <w:hideMark/>
          </w:tcPr>
          <w:p w14:paraId="2A98E5A5" w14:textId="77777777" w:rsidR="00D2079F" w:rsidRPr="00E37EEA" w:rsidRDefault="00D2079F" w:rsidP="00E37EEA">
            <w:pPr>
              <w:rPr>
                <w:sz w:val="16"/>
                <w:szCs w:val="16"/>
              </w:rPr>
            </w:pPr>
            <w:r w:rsidRPr="00E37EEA">
              <w:rPr>
                <w:sz w:val="16"/>
                <w:szCs w:val="16"/>
              </w:rPr>
              <w:t>1779</w:t>
            </w:r>
          </w:p>
        </w:tc>
        <w:tc>
          <w:tcPr>
            <w:tcW w:w="680" w:type="dxa"/>
            <w:noWrap/>
            <w:hideMark/>
          </w:tcPr>
          <w:p w14:paraId="46AEAADB" w14:textId="77777777" w:rsidR="00D2079F" w:rsidRPr="00E37EEA" w:rsidRDefault="00D2079F" w:rsidP="00E37EEA">
            <w:pPr>
              <w:rPr>
                <w:sz w:val="16"/>
                <w:szCs w:val="16"/>
              </w:rPr>
            </w:pPr>
            <w:r w:rsidRPr="00E37EEA">
              <w:rPr>
                <w:sz w:val="16"/>
                <w:szCs w:val="16"/>
              </w:rPr>
              <w:t>36%</w:t>
            </w:r>
          </w:p>
        </w:tc>
        <w:tc>
          <w:tcPr>
            <w:tcW w:w="680" w:type="dxa"/>
            <w:noWrap/>
            <w:hideMark/>
          </w:tcPr>
          <w:p w14:paraId="35DD6B13" w14:textId="77777777" w:rsidR="00D2079F" w:rsidRPr="00E37EEA" w:rsidRDefault="00D2079F" w:rsidP="00E37EEA">
            <w:pPr>
              <w:rPr>
                <w:sz w:val="16"/>
                <w:szCs w:val="16"/>
              </w:rPr>
            </w:pPr>
            <w:r w:rsidRPr="00E37EEA">
              <w:rPr>
                <w:sz w:val="16"/>
                <w:szCs w:val="16"/>
              </w:rPr>
              <w:t>11%</w:t>
            </w:r>
          </w:p>
        </w:tc>
        <w:tc>
          <w:tcPr>
            <w:tcW w:w="680" w:type="dxa"/>
            <w:noWrap/>
            <w:hideMark/>
          </w:tcPr>
          <w:p w14:paraId="0A6197BD" w14:textId="77777777" w:rsidR="00D2079F" w:rsidRPr="00E37EEA" w:rsidRDefault="00D2079F" w:rsidP="00E37EEA">
            <w:pPr>
              <w:rPr>
                <w:sz w:val="16"/>
                <w:szCs w:val="16"/>
              </w:rPr>
            </w:pPr>
            <w:r w:rsidRPr="00E37EEA">
              <w:rPr>
                <w:sz w:val="16"/>
                <w:szCs w:val="16"/>
              </w:rPr>
              <w:t>39%</w:t>
            </w:r>
          </w:p>
        </w:tc>
      </w:tr>
      <w:tr w:rsidR="00D2079F" w:rsidRPr="00052E7C" w14:paraId="33A38732" w14:textId="77777777" w:rsidTr="00D2079F">
        <w:tc>
          <w:tcPr>
            <w:tcW w:w="0" w:type="auto"/>
            <w:noWrap/>
            <w:hideMark/>
          </w:tcPr>
          <w:p w14:paraId="6DCC584E" w14:textId="77777777" w:rsidR="00D2079F" w:rsidRPr="00E37EEA" w:rsidRDefault="00D2079F" w:rsidP="00E37EEA">
            <w:pPr>
              <w:rPr>
                <w:sz w:val="15"/>
                <w:szCs w:val="15"/>
              </w:rPr>
            </w:pPr>
            <w:r w:rsidRPr="00E37EEA">
              <w:rPr>
                <w:sz w:val="15"/>
                <w:szCs w:val="15"/>
              </w:rPr>
              <w:t>GOBP_MEMBRANE_INVAGINATION</w:t>
            </w:r>
          </w:p>
        </w:tc>
        <w:tc>
          <w:tcPr>
            <w:tcW w:w="680" w:type="dxa"/>
            <w:noWrap/>
            <w:hideMark/>
          </w:tcPr>
          <w:p w14:paraId="53649488" w14:textId="77777777" w:rsidR="00D2079F" w:rsidRPr="00E37EEA" w:rsidRDefault="00D2079F" w:rsidP="00E37EEA">
            <w:pPr>
              <w:rPr>
                <w:sz w:val="16"/>
                <w:szCs w:val="16"/>
              </w:rPr>
            </w:pPr>
            <w:r w:rsidRPr="00E37EEA">
              <w:rPr>
                <w:sz w:val="16"/>
                <w:szCs w:val="16"/>
              </w:rPr>
              <w:t>101</w:t>
            </w:r>
          </w:p>
        </w:tc>
        <w:tc>
          <w:tcPr>
            <w:tcW w:w="680" w:type="dxa"/>
            <w:noWrap/>
            <w:hideMark/>
          </w:tcPr>
          <w:p w14:paraId="0DD0526C" w14:textId="77777777" w:rsidR="00D2079F" w:rsidRPr="00E37EEA" w:rsidRDefault="00D2079F" w:rsidP="00E37EEA">
            <w:pPr>
              <w:rPr>
                <w:sz w:val="16"/>
                <w:szCs w:val="16"/>
              </w:rPr>
            </w:pPr>
            <w:r w:rsidRPr="00E37EEA">
              <w:rPr>
                <w:sz w:val="16"/>
                <w:szCs w:val="16"/>
              </w:rPr>
              <w:t xml:space="preserve">2.27 </w:t>
            </w:r>
          </w:p>
        </w:tc>
        <w:tc>
          <w:tcPr>
            <w:tcW w:w="1021" w:type="dxa"/>
            <w:noWrap/>
            <w:hideMark/>
          </w:tcPr>
          <w:p w14:paraId="0BF6B029" w14:textId="77777777" w:rsidR="00D2079F" w:rsidRPr="00E37EEA" w:rsidRDefault="00D2079F" w:rsidP="00E37EEA">
            <w:pPr>
              <w:rPr>
                <w:sz w:val="16"/>
                <w:szCs w:val="16"/>
              </w:rPr>
            </w:pPr>
            <w:r w:rsidRPr="00E37EEA">
              <w:rPr>
                <w:sz w:val="16"/>
                <w:szCs w:val="16"/>
              </w:rPr>
              <w:t>0.00E+00</w:t>
            </w:r>
          </w:p>
        </w:tc>
        <w:tc>
          <w:tcPr>
            <w:tcW w:w="680" w:type="dxa"/>
            <w:noWrap/>
            <w:hideMark/>
          </w:tcPr>
          <w:p w14:paraId="11D0CDD8" w14:textId="77777777" w:rsidR="00D2079F" w:rsidRPr="00E37EEA" w:rsidRDefault="00D2079F" w:rsidP="00E37EEA">
            <w:pPr>
              <w:rPr>
                <w:sz w:val="16"/>
                <w:szCs w:val="16"/>
              </w:rPr>
            </w:pPr>
            <w:r w:rsidRPr="00E37EEA">
              <w:rPr>
                <w:sz w:val="16"/>
                <w:szCs w:val="16"/>
              </w:rPr>
              <w:t>1332</w:t>
            </w:r>
          </w:p>
        </w:tc>
        <w:tc>
          <w:tcPr>
            <w:tcW w:w="680" w:type="dxa"/>
            <w:noWrap/>
            <w:hideMark/>
          </w:tcPr>
          <w:p w14:paraId="12758CBF" w14:textId="77777777" w:rsidR="00D2079F" w:rsidRPr="00E37EEA" w:rsidRDefault="00D2079F" w:rsidP="00E37EEA">
            <w:pPr>
              <w:rPr>
                <w:sz w:val="16"/>
                <w:szCs w:val="16"/>
              </w:rPr>
            </w:pPr>
            <w:r w:rsidRPr="00E37EEA">
              <w:rPr>
                <w:sz w:val="16"/>
                <w:szCs w:val="16"/>
              </w:rPr>
              <w:t>41%</w:t>
            </w:r>
          </w:p>
        </w:tc>
        <w:tc>
          <w:tcPr>
            <w:tcW w:w="680" w:type="dxa"/>
            <w:noWrap/>
            <w:hideMark/>
          </w:tcPr>
          <w:p w14:paraId="42A5347B" w14:textId="77777777" w:rsidR="00D2079F" w:rsidRPr="00E37EEA" w:rsidRDefault="00D2079F" w:rsidP="00E37EEA">
            <w:pPr>
              <w:rPr>
                <w:sz w:val="16"/>
                <w:szCs w:val="16"/>
              </w:rPr>
            </w:pPr>
            <w:r w:rsidRPr="00E37EEA">
              <w:rPr>
                <w:sz w:val="16"/>
                <w:szCs w:val="16"/>
              </w:rPr>
              <w:t>9%</w:t>
            </w:r>
          </w:p>
        </w:tc>
        <w:tc>
          <w:tcPr>
            <w:tcW w:w="680" w:type="dxa"/>
            <w:noWrap/>
            <w:hideMark/>
          </w:tcPr>
          <w:p w14:paraId="56DB3C42" w14:textId="77777777" w:rsidR="00D2079F" w:rsidRPr="00E37EEA" w:rsidRDefault="00D2079F" w:rsidP="00E37EEA">
            <w:pPr>
              <w:rPr>
                <w:sz w:val="16"/>
                <w:szCs w:val="16"/>
              </w:rPr>
            </w:pPr>
            <w:r w:rsidRPr="00E37EEA">
              <w:rPr>
                <w:sz w:val="16"/>
                <w:szCs w:val="16"/>
              </w:rPr>
              <w:t>44%</w:t>
            </w:r>
          </w:p>
        </w:tc>
      </w:tr>
      <w:tr w:rsidR="00D2079F" w:rsidRPr="00052E7C" w14:paraId="20AFC980" w14:textId="77777777" w:rsidTr="00D2079F">
        <w:tc>
          <w:tcPr>
            <w:tcW w:w="0" w:type="auto"/>
            <w:noWrap/>
            <w:hideMark/>
          </w:tcPr>
          <w:p w14:paraId="23864D20" w14:textId="77777777" w:rsidR="00D2079F" w:rsidRPr="00E37EEA" w:rsidRDefault="00D2079F" w:rsidP="00E37EEA">
            <w:pPr>
              <w:rPr>
                <w:sz w:val="15"/>
                <w:szCs w:val="15"/>
              </w:rPr>
            </w:pPr>
            <w:r w:rsidRPr="00E37EEA">
              <w:rPr>
                <w:sz w:val="15"/>
                <w:szCs w:val="15"/>
              </w:rPr>
              <w:t>GOBP_ANTIMICROBIAL_HUMORAL_RESPONSE</w:t>
            </w:r>
          </w:p>
        </w:tc>
        <w:tc>
          <w:tcPr>
            <w:tcW w:w="680" w:type="dxa"/>
            <w:noWrap/>
            <w:hideMark/>
          </w:tcPr>
          <w:p w14:paraId="724994CC" w14:textId="77777777" w:rsidR="00D2079F" w:rsidRPr="00E37EEA" w:rsidRDefault="00D2079F" w:rsidP="00E37EEA">
            <w:pPr>
              <w:rPr>
                <w:sz w:val="16"/>
                <w:szCs w:val="16"/>
              </w:rPr>
            </w:pPr>
            <w:r w:rsidRPr="00E37EEA">
              <w:rPr>
                <w:sz w:val="16"/>
                <w:szCs w:val="16"/>
              </w:rPr>
              <w:t>62</w:t>
            </w:r>
          </w:p>
        </w:tc>
        <w:tc>
          <w:tcPr>
            <w:tcW w:w="680" w:type="dxa"/>
            <w:noWrap/>
            <w:hideMark/>
          </w:tcPr>
          <w:p w14:paraId="67ED777C" w14:textId="77777777" w:rsidR="00D2079F" w:rsidRPr="00E37EEA" w:rsidRDefault="00D2079F" w:rsidP="00E37EEA">
            <w:pPr>
              <w:rPr>
                <w:sz w:val="16"/>
                <w:szCs w:val="16"/>
              </w:rPr>
            </w:pPr>
            <w:r w:rsidRPr="00E37EEA">
              <w:rPr>
                <w:sz w:val="16"/>
                <w:szCs w:val="16"/>
              </w:rPr>
              <w:t xml:space="preserve">2.26 </w:t>
            </w:r>
          </w:p>
        </w:tc>
        <w:tc>
          <w:tcPr>
            <w:tcW w:w="1021" w:type="dxa"/>
            <w:noWrap/>
            <w:hideMark/>
          </w:tcPr>
          <w:p w14:paraId="1C0DC1A4" w14:textId="77777777" w:rsidR="00D2079F" w:rsidRPr="00E37EEA" w:rsidRDefault="00D2079F" w:rsidP="00E37EEA">
            <w:pPr>
              <w:rPr>
                <w:sz w:val="16"/>
                <w:szCs w:val="16"/>
              </w:rPr>
            </w:pPr>
            <w:r w:rsidRPr="00E37EEA">
              <w:rPr>
                <w:sz w:val="16"/>
                <w:szCs w:val="16"/>
              </w:rPr>
              <w:t>0.00E+00</w:t>
            </w:r>
          </w:p>
        </w:tc>
        <w:tc>
          <w:tcPr>
            <w:tcW w:w="680" w:type="dxa"/>
            <w:noWrap/>
            <w:hideMark/>
          </w:tcPr>
          <w:p w14:paraId="56CA7224" w14:textId="77777777" w:rsidR="00D2079F" w:rsidRPr="00E37EEA" w:rsidRDefault="00D2079F" w:rsidP="00E37EEA">
            <w:pPr>
              <w:rPr>
                <w:sz w:val="16"/>
                <w:szCs w:val="16"/>
              </w:rPr>
            </w:pPr>
            <w:r w:rsidRPr="00E37EEA">
              <w:rPr>
                <w:sz w:val="16"/>
                <w:szCs w:val="16"/>
              </w:rPr>
              <w:t>2053</w:t>
            </w:r>
          </w:p>
        </w:tc>
        <w:tc>
          <w:tcPr>
            <w:tcW w:w="680" w:type="dxa"/>
            <w:noWrap/>
            <w:hideMark/>
          </w:tcPr>
          <w:p w14:paraId="2F89A672" w14:textId="77777777" w:rsidR="00D2079F" w:rsidRPr="00E37EEA" w:rsidRDefault="00D2079F" w:rsidP="00E37EEA">
            <w:pPr>
              <w:rPr>
                <w:sz w:val="16"/>
                <w:szCs w:val="16"/>
              </w:rPr>
            </w:pPr>
            <w:r w:rsidRPr="00E37EEA">
              <w:rPr>
                <w:sz w:val="16"/>
                <w:szCs w:val="16"/>
              </w:rPr>
              <w:t>44%</w:t>
            </w:r>
          </w:p>
        </w:tc>
        <w:tc>
          <w:tcPr>
            <w:tcW w:w="680" w:type="dxa"/>
            <w:noWrap/>
            <w:hideMark/>
          </w:tcPr>
          <w:p w14:paraId="4EC3354F" w14:textId="77777777" w:rsidR="00D2079F" w:rsidRPr="00E37EEA" w:rsidRDefault="00D2079F" w:rsidP="00E37EEA">
            <w:pPr>
              <w:rPr>
                <w:sz w:val="16"/>
                <w:szCs w:val="16"/>
              </w:rPr>
            </w:pPr>
            <w:r w:rsidRPr="00E37EEA">
              <w:rPr>
                <w:sz w:val="16"/>
                <w:szCs w:val="16"/>
              </w:rPr>
              <w:t>13%</w:t>
            </w:r>
          </w:p>
        </w:tc>
        <w:tc>
          <w:tcPr>
            <w:tcW w:w="680" w:type="dxa"/>
            <w:noWrap/>
            <w:hideMark/>
          </w:tcPr>
          <w:p w14:paraId="31E105FF" w14:textId="77777777" w:rsidR="00D2079F" w:rsidRPr="00E37EEA" w:rsidRDefault="00D2079F" w:rsidP="00E37EEA">
            <w:pPr>
              <w:rPr>
                <w:sz w:val="16"/>
                <w:szCs w:val="16"/>
              </w:rPr>
            </w:pPr>
            <w:r w:rsidRPr="00E37EEA">
              <w:rPr>
                <w:sz w:val="16"/>
                <w:szCs w:val="16"/>
              </w:rPr>
              <w:t>50%</w:t>
            </w:r>
          </w:p>
        </w:tc>
      </w:tr>
      <w:tr w:rsidR="00D2079F" w:rsidRPr="00052E7C" w14:paraId="4E0E51E9" w14:textId="77777777" w:rsidTr="00D2079F">
        <w:tc>
          <w:tcPr>
            <w:tcW w:w="0" w:type="auto"/>
            <w:noWrap/>
            <w:hideMark/>
          </w:tcPr>
          <w:p w14:paraId="12D20061" w14:textId="77777777" w:rsidR="00D2079F" w:rsidRPr="00E37EEA" w:rsidRDefault="00D2079F" w:rsidP="00E37EEA">
            <w:pPr>
              <w:rPr>
                <w:sz w:val="15"/>
                <w:szCs w:val="15"/>
              </w:rPr>
            </w:pPr>
            <w:r w:rsidRPr="00E37EEA">
              <w:rPr>
                <w:sz w:val="15"/>
                <w:szCs w:val="15"/>
              </w:rPr>
              <w:t>GOCC_EXTERNAL_SIDE_OF_PLASMA_MEMBRANE</w:t>
            </w:r>
          </w:p>
        </w:tc>
        <w:tc>
          <w:tcPr>
            <w:tcW w:w="680" w:type="dxa"/>
            <w:noWrap/>
            <w:hideMark/>
          </w:tcPr>
          <w:p w14:paraId="1D654AA7" w14:textId="77777777" w:rsidR="00D2079F" w:rsidRPr="00E37EEA" w:rsidRDefault="00D2079F" w:rsidP="00E37EEA">
            <w:pPr>
              <w:rPr>
                <w:sz w:val="16"/>
                <w:szCs w:val="16"/>
              </w:rPr>
            </w:pPr>
            <w:r w:rsidRPr="00E37EEA">
              <w:rPr>
                <w:sz w:val="16"/>
                <w:szCs w:val="16"/>
              </w:rPr>
              <w:t>340</w:t>
            </w:r>
          </w:p>
        </w:tc>
        <w:tc>
          <w:tcPr>
            <w:tcW w:w="680" w:type="dxa"/>
            <w:noWrap/>
            <w:hideMark/>
          </w:tcPr>
          <w:p w14:paraId="26D64339" w14:textId="77777777" w:rsidR="00D2079F" w:rsidRPr="00E37EEA" w:rsidRDefault="00D2079F" w:rsidP="00E37EEA">
            <w:pPr>
              <w:rPr>
                <w:sz w:val="16"/>
                <w:szCs w:val="16"/>
              </w:rPr>
            </w:pPr>
            <w:r w:rsidRPr="00E37EEA">
              <w:rPr>
                <w:sz w:val="16"/>
                <w:szCs w:val="16"/>
              </w:rPr>
              <w:t xml:space="preserve">2.25 </w:t>
            </w:r>
          </w:p>
        </w:tc>
        <w:tc>
          <w:tcPr>
            <w:tcW w:w="1021" w:type="dxa"/>
            <w:noWrap/>
            <w:hideMark/>
          </w:tcPr>
          <w:p w14:paraId="04DDA8E5" w14:textId="77777777" w:rsidR="00D2079F" w:rsidRPr="00E37EEA" w:rsidRDefault="00D2079F" w:rsidP="00E37EEA">
            <w:pPr>
              <w:rPr>
                <w:sz w:val="16"/>
                <w:szCs w:val="16"/>
              </w:rPr>
            </w:pPr>
            <w:r w:rsidRPr="00E37EEA">
              <w:rPr>
                <w:sz w:val="16"/>
                <w:szCs w:val="16"/>
              </w:rPr>
              <w:t>0.00E+00</w:t>
            </w:r>
          </w:p>
        </w:tc>
        <w:tc>
          <w:tcPr>
            <w:tcW w:w="680" w:type="dxa"/>
            <w:noWrap/>
            <w:hideMark/>
          </w:tcPr>
          <w:p w14:paraId="46A4FBBC" w14:textId="77777777" w:rsidR="00D2079F" w:rsidRPr="00E37EEA" w:rsidRDefault="00D2079F" w:rsidP="00E37EEA">
            <w:pPr>
              <w:rPr>
                <w:sz w:val="16"/>
                <w:szCs w:val="16"/>
              </w:rPr>
            </w:pPr>
            <w:r w:rsidRPr="00E37EEA">
              <w:rPr>
                <w:sz w:val="16"/>
                <w:szCs w:val="16"/>
              </w:rPr>
              <w:t>2102</w:t>
            </w:r>
          </w:p>
        </w:tc>
        <w:tc>
          <w:tcPr>
            <w:tcW w:w="680" w:type="dxa"/>
            <w:noWrap/>
            <w:hideMark/>
          </w:tcPr>
          <w:p w14:paraId="425A2B05" w14:textId="77777777" w:rsidR="00D2079F" w:rsidRPr="00E37EEA" w:rsidRDefault="00D2079F" w:rsidP="00E37EEA">
            <w:pPr>
              <w:rPr>
                <w:sz w:val="16"/>
                <w:szCs w:val="16"/>
              </w:rPr>
            </w:pPr>
            <w:r w:rsidRPr="00E37EEA">
              <w:rPr>
                <w:sz w:val="16"/>
                <w:szCs w:val="16"/>
              </w:rPr>
              <w:t>41%</w:t>
            </w:r>
          </w:p>
        </w:tc>
        <w:tc>
          <w:tcPr>
            <w:tcW w:w="680" w:type="dxa"/>
            <w:noWrap/>
            <w:hideMark/>
          </w:tcPr>
          <w:p w14:paraId="183142D9" w14:textId="77777777" w:rsidR="00D2079F" w:rsidRPr="00E37EEA" w:rsidRDefault="00D2079F" w:rsidP="00E37EEA">
            <w:pPr>
              <w:rPr>
                <w:sz w:val="16"/>
                <w:szCs w:val="16"/>
              </w:rPr>
            </w:pPr>
            <w:r w:rsidRPr="00E37EEA">
              <w:rPr>
                <w:sz w:val="16"/>
                <w:szCs w:val="16"/>
              </w:rPr>
              <w:t>13%</w:t>
            </w:r>
          </w:p>
        </w:tc>
        <w:tc>
          <w:tcPr>
            <w:tcW w:w="680" w:type="dxa"/>
            <w:noWrap/>
            <w:hideMark/>
          </w:tcPr>
          <w:p w14:paraId="34DE451E" w14:textId="77777777" w:rsidR="00D2079F" w:rsidRPr="00E37EEA" w:rsidRDefault="00D2079F" w:rsidP="00E37EEA">
            <w:pPr>
              <w:rPr>
                <w:sz w:val="16"/>
                <w:szCs w:val="16"/>
              </w:rPr>
            </w:pPr>
            <w:r w:rsidRPr="00E37EEA">
              <w:rPr>
                <w:sz w:val="16"/>
                <w:szCs w:val="16"/>
              </w:rPr>
              <w:t>46%</w:t>
            </w:r>
          </w:p>
        </w:tc>
      </w:tr>
      <w:tr w:rsidR="00D2079F" w:rsidRPr="00052E7C" w14:paraId="405A8067" w14:textId="77777777" w:rsidTr="00D2079F">
        <w:tc>
          <w:tcPr>
            <w:tcW w:w="0" w:type="auto"/>
            <w:noWrap/>
            <w:hideMark/>
          </w:tcPr>
          <w:p w14:paraId="16693276" w14:textId="77777777" w:rsidR="00D2079F" w:rsidRPr="00E37EEA" w:rsidRDefault="00D2079F" w:rsidP="00E37EEA">
            <w:pPr>
              <w:rPr>
                <w:sz w:val="15"/>
                <w:szCs w:val="15"/>
              </w:rPr>
            </w:pPr>
            <w:r w:rsidRPr="00E37EEA">
              <w:rPr>
                <w:sz w:val="15"/>
                <w:szCs w:val="15"/>
              </w:rPr>
              <w:t>GOBP_CELL_RECOGNITION</w:t>
            </w:r>
          </w:p>
        </w:tc>
        <w:tc>
          <w:tcPr>
            <w:tcW w:w="680" w:type="dxa"/>
            <w:noWrap/>
            <w:hideMark/>
          </w:tcPr>
          <w:p w14:paraId="5CC19209" w14:textId="77777777" w:rsidR="00D2079F" w:rsidRPr="00E37EEA" w:rsidRDefault="00D2079F" w:rsidP="00E37EEA">
            <w:pPr>
              <w:rPr>
                <w:sz w:val="16"/>
                <w:szCs w:val="16"/>
              </w:rPr>
            </w:pPr>
            <w:r w:rsidRPr="00E37EEA">
              <w:rPr>
                <w:sz w:val="16"/>
                <w:szCs w:val="16"/>
              </w:rPr>
              <w:t>154</w:t>
            </w:r>
          </w:p>
        </w:tc>
        <w:tc>
          <w:tcPr>
            <w:tcW w:w="680" w:type="dxa"/>
            <w:noWrap/>
            <w:hideMark/>
          </w:tcPr>
          <w:p w14:paraId="38F825A9" w14:textId="77777777" w:rsidR="00D2079F" w:rsidRPr="00E37EEA" w:rsidRDefault="00D2079F" w:rsidP="00E37EEA">
            <w:pPr>
              <w:rPr>
                <w:sz w:val="16"/>
                <w:szCs w:val="16"/>
              </w:rPr>
            </w:pPr>
            <w:r w:rsidRPr="00E37EEA">
              <w:rPr>
                <w:sz w:val="16"/>
                <w:szCs w:val="16"/>
              </w:rPr>
              <w:t xml:space="preserve">2.23 </w:t>
            </w:r>
          </w:p>
        </w:tc>
        <w:tc>
          <w:tcPr>
            <w:tcW w:w="1021" w:type="dxa"/>
            <w:noWrap/>
            <w:hideMark/>
          </w:tcPr>
          <w:p w14:paraId="22C988BB" w14:textId="77777777" w:rsidR="00D2079F" w:rsidRPr="00E37EEA" w:rsidRDefault="00D2079F" w:rsidP="00E37EEA">
            <w:pPr>
              <w:rPr>
                <w:sz w:val="16"/>
                <w:szCs w:val="16"/>
              </w:rPr>
            </w:pPr>
            <w:r w:rsidRPr="00E37EEA">
              <w:rPr>
                <w:sz w:val="16"/>
                <w:szCs w:val="16"/>
              </w:rPr>
              <w:t>0.00E+00</w:t>
            </w:r>
          </w:p>
        </w:tc>
        <w:tc>
          <w:tcPr>
            <w:tcW w:w="680" w:type="dxa"/>
            <w:noWrap/>
            <w:hideMark/>
          </w:tcPr>
          <w:p w14:paraId="288F3A96" w14:textId="77777777" w:rsidR="00D2079F" w:rsidRPr="00E37EEA" w:rsidRDefault="00D2079F" w:rsidP="00E37EEA">
            <w:pPr>
              <w:rPr>
                <w:sz w:val="16"/>
                <w:szCs w:val="16"/>
              </w:rPr>
            </w:pPr>
            <w:r w:rsidRPr="00E37EEA">
              <w:rPr>
                <w:sz w:val="16"/>
                <w:szCs w:val="16"/>
              </w:rPr>
              <w:t>1765</w:t>
            </w:r>
          </w:p>
        </w:tc>
        <w:tc>
          <w:tcPr>
            <w:tcW w:w="680" w:type="dxa"/>
            <w:noWrap/>
            <w:hideMark/>
          </w:tcPr>
          <w:p w14:paraId="19C75F5E" w14:textId="77777777" w:rsidR="00D2079F" w:rsidRPr="00E37EEA" w:rsidRDefault="00D2079F" w:rsidP="00E37EEA">
            <w:pPr>
              <w:rPr>
                <w:sz w:val="16"/>
                <w:szCs w:val="16"/>
              </w:rPr>
            </w:pPr>
            <w:r w:rsidRPr="00E37EEA">
              <w:rPr>
                <w:sz w:val="16"/>
                <w:szCs w:val="16"/>
              </w:rPr>
              <w:t>38%</w:t>
            </w:r>
          </w:p>
        </w:tc>
        <w:tc>
          <w:tcPr>
            <w:tcW w:w="680" w:type="dxa"/>
            <w:noWrap/>
            <w:hideMark/>
          </w:tcPr>
          <w:p w14:paraId="10A24895" w14:textId="77777777" w:rsidR="00D2079F" w:rsidRPr="00E37EEA" w:rsidRDefault="00D2079F" w:rsidP="00E37EEA">
            <w:pPr>
              <w:rPr>
                <w:sz w:val="16"/>
                <w:szCs w:val="16"/>
              </w:rPr>
            </w:pPr>
            <w:r w:rsidRPr="00E37EEA">
              <w:rPr>
                <w:sz w:val="16"/>
                <w:szCs w:val="16"/>
              </w:rPr>
              <w:t>11%</w:t>
            </w:r>
          </w:p>
        </w:tc>
        <w:tc>
          <w:tcPr>
            <w:tcW w:w="680" w:type="dxa"/>
            <w:noWrap/>
            <w:hideMark/>
          </w:tcPr>
          <w:p w14:paraId="3CC72EC8" w14:textId="77777777" w:rsidR="00D2079F" w:rsidRPr="00E37EEA" w:rsidRDefault="00D2079F" w:rsidP="00E37EEA">
            <w:pPr>
              <w:rPr>
                <w:sz w:val="16"/>
                <w:szCs w:val="16"/>
              </w:rPr>
            </w:pPr>
            <w:r w:rsidRPr="00E37EEA">
              <w:rPr>
                <w:sz w:val="16"/>
                <w:szCs w:val="16"/>
              </w:rPr>
              <w:t>43%</w:t>
            </w:r>
          </w:p>
        </w:tc>
      </w:tr>
      <w:tr w:rsidR="00D2079F" w:rsidRPr="00052E7C" w14:paraId="36BCE297" w14:textId="77777777" w:rsidTr="00D2079F">
        <w:tc>
          <w:tcPr>
            <w:tcW w:w="0" w:type="auto"/>
            <w:noWrap/>
            <w:hideMark/>
          </w:tcPr>
          <w:p w14:paraId="6AFCCFC6" w14:textId="77777777" w:rsidR="00D2079F" w:rsidRPr="00E37EEA" w:rsidRDefault="00D2079F" w:rsidP="00E37EEA">
            <w:pPr>
              <w:rPr>
                <w:sz w:val="15"/>
                <w:szCs w:val="15"/>
              </w:rPr>
            </w:pPr>
            <w:r w:rsidRPr="00E37EEA">
              <w:rPr>
                <w:sz w:val="15"/>
                <w:szCs w:val="15"/>
              </w:rPr>
              <w:t>GOBP_IMMUNOGLOBULIN_PRODUCTION</w:t>
            </w:r>
          </w:p>
        </w:tc>
        <w:tc>
          <w:tcPr>
            <w:tcW w:w="680" w:type="dxa"/>
            <w:noWrap/>
            <w:hideMark/>
          </w:tcPr>
          <w:p w14:paraId="7FBBCF65" w14:textId="77777777" w:rsidR="00D2079F" w:rsidRPr="00E37EEA" w:rsidRDefault="00D2079F" w:rsidP="00E37EEA">
            <w:pPr>
              <w:rPr>
                <w:sz w:val="16"/>
                <w:szCs w:val="16"/>
              </w:rPr>
            </w:pPr>
            <w:r w:rsidRPr="00E37EEA">
              <w:rPr>
                <w:sz w:val="16"/>
                <w:szCs w:val="16"/>
              </w:rPr>
              <w:t>136</w:t>
            </w:r>
          </w:p>
        </w:tc>
        <w:tc>
          <w:tcPr>
            <w:tcW w:w="680" w:type="dxa"/>
            <w:noWrap/>
            <w:hideMark/>
          </w:tcPr>
          <w:p w14:paraId="02B0DB7B" w14:textId="77777777" w:rsidR="00D2079F" w:rsidRPr="00E37EEA" w:rsidRDefault="00D2079F" w:rsidP="00E37EEA">
            <w:pPr>
              <w:rPr>
                <w:sz w:val="16"/>
                <w:szCs w:val="16"/>
              </w:rPr>
            </w:pPr>
            <w:r w:rsidRPr="00E37EEA">
              <w:rPr>
                <w:sz w:val="16"/>
                <w:szCs w:val="16"/>
              </w:rPr>
              <w:t xml:space="preserve">2.23 </w:t>
            </w:r>
          </w:p>
        </w:tc>
        <w:tc>
          <w:tcPr>
            <w:tcW w:w="1021" w:type="dxa"/>
            <w:noWrap/>
            <w:hideMark/>
          </w:tcPr>
          <w:p w14:paraId="55E0A672" w14:textId="77777777" w:rsidR="00D2079F" w:rsidRPr="00E37EEA" w:rsidRDefault="00D2079F" w:rsidP="00E37EEA">
            <w:pPr>
              <w:rPr>
                <w:sz w:val="16"/>
                <w:szCs w:val="16"/>
              </w:rPr>
            </w:pPr>
            <w:r w:rsidRPr="00E37EEA">
              <w:rPr>
                <w:sz w:val="16"/>
                <w:szCs w:val="16"/>
              </w:rPr>
              <w:t>0.00E+00</w:t>
            </w:r>
          </w:p>
        </w:tc>
        <w:tc>
          <w:tcPr>
            <w:tcW w:w="680" w:type="dxa"/>
            <w:noWrap/>
            <w:hideMark/>
          </w:tcPr>
          <w:p w14:paraId="265E3610" w14:textId="77777777" w:rsidR="00D2079F" w:rsidRPr="00E37EEA" w:rsidRDefault="00D2079F" w:rsidP="00E37EEA">
            <w:pPr>
              <w:rPr>
                <w:sz w:val="16"/>
                <w:szCs w:val="16"/>
              </w:rPr>
            </w:pPr>
            <w:r w:rsidRPr="00E37EEA">
              <w:rPr>
                <w:sz w:val="16"/>
                <w:szCs w:val="16"/>
              </w:rPr>
              <w:t>1520</w:t>
            </w:r>
          </w:p>
        </w:tc>
        <w:tc>
          <w:tcPr>
            <w:tcW w:w="680" w:type="dxa"/>
            <w:noWrap/>
            <w:hideMark/>
          </w:tcPr>
          <w:p w14:paraId="074CDBB5" w14:textId="77777777" w:rsidR="00D2079F" w:rsidRPr="00E37EEA" w:rsidRDefault="00D2079F" w:rsidP="00E37EEA">
            <w:pPr>
              <w:rPr>
                <w:sz w:val="16"/>
                <w:szCs w:val="16"/>
              </w:rPr>
            </w:pPr>
            <w:r w:rsidRPr="00E37EEA">
              <w:rPr>
                <w:sz w:val="16"/>
                <w:szCs w:val="16"/>
              </w:rPr>
              <w:t>31%</w:t>
            </w:r>
          </w:p>
        </w:tc>
        <w:tc>
          <w:tcPr>
            <w:tcW w:w="680" w:type="dxa"/>
            <w:noWrap/>
            <w:hideMark/>
          </w:tcPr>
          <w:p w14:paraId="2A9564B4" w14:textId="77777777" w:rsidR="00D2079F" w:rsidRPr="00E37EEA" w:rsidRDefault="00D2079F" w:rsidP="00E37EEA">
            <w:pPr>
              <w:rPr>
                <w:sz w:val="16"/>
                <w:szCs w:val="16"/>
              </w:rPr>
            </w:pPr>
            <w:r w:rsidRPr="00E37EEA">
              <w:rPr>
                <w:sz w:val="16"/>
                <w:szCs w:val="16"/>
              </w:rPr>
              <w:t>10%</w:t>
            </w:r>
          </w:p>
        </w:tc>
        <w:tc>
          <w:tcPr>
            <w:tcW w:w="680" w:type="dxa"/>
            <w:noWrap/>
            <w:hideMark/>
          </w:tcPr>
          <w:p w14:paraId="40451ED7" w14:textId="77777777" w:rsidR="00D2079F" w:rsidRPr="00E37EEA" w:rsidRDefault="00D2079F" w:rsidP="00E37EEA">
            <w:pPr>
              <w:rPr>
                <w:sz w:val="16"/>
                <w:szCs w:val="16"/>
              </w:rPr>
            </w:pPr>
            <w:r w:rsidRPr="00E37EEA">
              <w:rPr>
                <w:sz w:val="16"/>
                <w:szCs w:val="16"/>
              </w:rPr>
              <w:t>34%</w:t>
            </w:r>
          </w:p>
        </w:tc>
      </w:tr>
      <w:tr w:rsidR="00D2079F" w:rsidRPr="00052E7C" w14:paraId="41059C58" w14:textId="77777777" w:rsidTr="00D2079F">
        <w:tc>
          <w:tcPr>
            <w:tcW w:w="0" w:type="auto"/>
            <w:noWrap/>
            <w:hideMark/>
          </w:tcPr>
          <w:p w14:paraId="074D9573" w14:textId="77777777" w:rsidR="00D2079F" w:rsidRPr="00E37EEA" w:rsidRDefault="00D2079F" w:rsidP="00E37EEA">
            <w:pPr>
              <w:rPr>
                <w:sz w:val="15"/>
                <w:szCs w:val="15"/>
              </w:rPr>
            </w:pPr>
            <w:r w:rsidRPr="00E37EEA">
              <w:rPr>
                <w:sz w:val="15"/>
                <w:szCs w:val="15"/>
              </w:rPr>
              <w:t>GOBP_ANTIGEN_RECEPTOR_MEDIATED_SIGNALING_PATHWAY</w:t>
            </w:r>
          </w:p>
        </w:tc>
        <w:tc>
          <w:tcPr>
            <w:tcW w:w="680" w:type="dxa"/>
            <w:noWrap/>
            <w:hideMark/>
          </w:tcPr>
          <w:p w14:paraId="466B010B" w14:textId="77777777" w:rsidR="00D2079F" w:rsidRPr="00E37EEA" w:rsidRDefault="00D2079F" w:rsidP="00E37EEA">
            <w:pPr>
              <w:rPr>
                <w:sz w:val="16"/>
                <w:szCs w:val="16"/>
              </w:rPr>
            </w:pPr>
            <w:r w:rsidRPr="00E37EEA">
              <w:rPr>
                <w:sz w:val="16"/>
                <w:szCs w:val="16"/>
              </w:rPr>
              <w:t>199</w:t>
            </w:r>
          </w:p>
        </w:tc>
        <w:tc>
          <w:tcPr>
            <w:tcW w:w="680" w:type="dxa"/>
            <w:noWrap/>
            <w:hideMark/>
          </w:tcPr>
          <w:p w14:paraId="1E8D551B" w14:textId="77777777" w:rsidR="00D2079F" w:rsidRPr="00E37EEA" w:rsidRDefault="00D2079F" w:rsidP="00E37EEA">
            <w:pPr>
              <w:rPr>
                <w:sz w:val="16"/>
                <w:szCs w:val="16"/>
              </w:rPr>
            </w:pPr>
            <w:r w:rsidRPr="00E37EEA">
              <w:rPr>
                <w:sz w:val="16"/>
                <w:szCs w:val="16"/>
              </w:rPr>
              <w:t xml:space="preserve">2.23 </w:t>
            </w:r>
          </w:p>
        </w:tc>
        <w:tc>
          <w:tcPr>
            <w:tcW w:w="1021" w:type="dxa"/>
            <w:noWrap/>
            <w:hideMark/>
          </w:tcPr>
          <w:p w14:paraId="2F06BBB6" w14:textId="77777777" w:rsidR="00D2079F" w:rsidRPr="00E37EEA" w:rsidRDefault="00D2079F" w:rsidP="00E37EEA">
            <w:pPr>
              <w:rPr>
                <w:sz w:val="16"/>
                <w:szCs w:val="16"/>
              </w:rPr>
            </w:pPr>
            <w:r w:rsidRPr="00E37EEA">
              <w:rPr>
                <w:sz w:val="16"/>
                <w:szCs w:val="16"/>
              </w:rPr>
              <w:t>0.00E+00</w:t>
            </w:r>
          </w:p>
        </w:tc>
        <w:tc>
          <w:tcPr>
            <w:tcW w:w="680" w:type="dxa"/>
            <w:noWrap/>
            <w:hideMark/>
          </w:tcPr>
          <w:p w14:paraId="305BF2DC" w14:textId="77777777" w:rsidR="00D2079F" w:rsidRPr="00E37EEA" w:rsidRDefault="00D2079F" w:rsidP="00E37EEA">
            <w:pPr>
              <w:rPr>
                <w:sz w:val="16"/>
                <w:szCs w:val="16"/>
              </w:rPr>
            </w:pPr>
            <w:r w:rsidRPr="00E37EEA">
              <w:rPr>
                <w:sz w:val="16"/>
                <w:szCs w:val="16"/>
              </w:rPr>
              <w:t>1792</w:t>
            </w:r>
          </w:p>
        </w:tc>
        <w:tc>
          <w:tcPr>
            <w:tcW w:w="680" w:type="dxa"/>
            <w:noWrap/>
            <w:hideMark/>
          </w:tcPr>
          <w:p w14:paraId="5280AF2C" w14:textId="77777777" w:rsidR="00D2079F" w:rsidRPr="00E37EEA" w:rsidRDefault="00D2079F" w:rsidP="00E37EEA">
            <w:pPr>
              <w:rPr>
                <w:sz w:val="16"/>
                <w:szCs w:val="16"/>
              </w:rPr>
            </w:pPr>
            <w:r w:rsidRPr="00E37EEA">
              <w:rPr>
                <w:sz w:val="16"/>
                <w:szCs w:val="16"/>
              </w:rPr>
              <w:t>38%</w:t>
            </w:r>
          </w:p>
        </w:tc>
        <w:tc>
          <w:tcPr>
            <w:tcW w:w="680" w:type="dxa"/>
            <w:noWrap/>
            <w:hideMark/>
          </w:tcPr>
          <w:p w14:paraId="2DCD0F3D" w14:textId="77777777" w:rsidR="00D2079F" w:rsidRPr="00E37EEA" w:rsidRDefault="00D2079F" w:rsidP="00E37EEA">
            <w:pPr>
              <w:rPr>
                <w:sz w:val="16"/>
                <w:szCs w:val="16"/>
              </w:rPr>
            </w:pPr>
            <w:r w:rsidRPr="00E37EEA">
              <w:rPr>
                <w:sz w:val="16"/>
                <w:szCs w:val="16"/>
              </w:rPr>
              <w:t>11%</w:t>
            </w:r>
          </w:p>
        </w:tc>
        <w:tc>
          <w:tcPr>
            <w:tcW w:w="680" w:type="dxa"/>
            <w:noWrap/>
            <w:hideMark/>
          </w:tcPr>
          <w:p w14:paraId="2ECE7259" w14:textId="77777777" w:rsidR="00D2079F" w:rsidRPr="00E37EEA" w:rsidRDefault="00D2079F" w:rsidP="00E37EEA">
            <w:pPr>
              <w:rPr>
                <w:sz w:val="16"/>
                <w:szCs w:val="16"/>
              </w:rPr>
            </w:pPr>
            <w:r w:rsidRPr="00E37EEA">
              <w:rPr>
                <w:sz w:val="16"/>
                <w:szCs w:val="16"/>
              </w:rPr>
              <w:t>42%</w:t>
            </w:r>
          </w:p>
        </w:tc>
      </w:tr>
      <w:tr w:rsidR="00D2079F" w:rsidRPr="00052E7C" w14:paraId="48386010" w14:textId="77777777" w:rsidTr="00D2079F">
        <w:tc>
          <w:tcPr>
            <w:tcW w:w="0" w:type="auto"/>
            <w:noWrap/>
            <w:hideMark/>
          </w:tcPr>
          <w:p w14:paraId="0F4BB7E9" w14:textId="77777777" w:rsidR="00D2079F" w:rsidRPr="00E37EEA" w:rsidRDefault="00D2079F" w:rsidP="00E37EEA">
            <w:pPr>
              <w:rPr>
                <w:sz w:val="15"/>
                <w:szCs w:val="15"/>
              </w:rPr>
            </w:pPr>
            <w:r w:rsidRPr="00E37EEA">
              <w:rPr>
                <w:sz w:val="15"/>
                <w:szCs w:val="15"/>
              </w:rPr>
              <w:lastRenderedPageBreak/>
              <w:t>GOMF_CYTOKINE_BINDING</w:t>
            </w:r>
          </w:p>
        </w:tc>
        <w:tc>
          <w:tcPr>
            <w:tcW w:w="680" w:type="dxa"/>
            <w:noWrap/>
            <w:hideMark/>
          </w:tcPr>
          <w:p w14:paraId="66DB143F" w14:textId="77777777" w:rsidR="00D2079F" w:rsidRPr="00E37EEA" w:rsidRDefault="00D2079F" w:rsidP="00E37EEA">
            <w:pPr>
              <w:rPr>
                <w:sz w:val="16"/>
                <w:szCs w:val="16"/>
              </w:rPr>
            </w:pPr>
            <w:r w:rsidRPr="00E37EEA">
              <w:rPr>
                <w:sz w:val="16"/>
                <w:szCs w:val="16"/>
              </w:rPr>
              <w:t>118</w:t>
            </w:r>
          </w:p>
        </w:tc>
        <w:tc>
          <w:tcPr>
            <w:tcW w:w="680" w:type="dxa"/>
            <w:noWrap/>
            <w:hideMark/>
          </w:tcPr>
          <w:p w14:paraId="32A74652" w14:textId="77777777" w:rsidR="00D2079F" w:rsidRPr="00E37EEA" w:rsidRDefault="00D2079F" w:rsidP="00E37EEA">
            <w:pPr>
              <w:rPr>
                <w:sz w:val="16"/>
                <w:szCs w:val="16"/>
              </w:rPr>
            </w:pPr>
            <w:r w:rsidRPr="00E37EEA">
              <w:rPr>
                <w:sz w:val="16"/>
                <w:szCs w:val="16"/>
              </w:rPr>
              <w:t xml:space="preserve">2.22 </w:t>
            </w:r>
          </w:p>
        </w:tc>
        <w:tc>
          <w:tcPr>
            <w:tcW w:w="1021" w:type="dxa"/>
            <w:noWrap/>
            <w:hideMark/>
          </w:tcPr>
          <w:p w14:paraId="56419406" w14:textId="77777777" w:rsidR="00D2079F" w:rsidRPr="00E37EEA" w:rsidRDefault="00D2079F" w:rsidP="00E37EEA">
            <w:pPr>
              <w:rPr>
                <w:sz w:val="16"/>
                <w:szCs w:val="16"/>
              </w:rPr>
            </w:pPr>
            <w:r w:rsidRPr="00E37EEA">
              <w:rPr>
                <w:sz w:val="16"/>
                <w:szCs w:val="16"/>
              </w:rPr>
              <w:t>0.00E+00</w:t>
            </w:r>
          </w:p>
        </w:tc>
        <w:tc>
          <w:tcPr>
            <w:tcW w:w="680" w:type="dxa"/>
            <w:noWrap/>
            <w:hideMark/>
          </w:tcPr>
          <w:p w14:paraId="2CD89B06" w14:textId="77777777" w:rsidR="00D2079F" w:rsidRPr="00E37EEA" w:rsidRDefault="00D2079F" w:rsidP="00E37EEA">
            <w:pPr>
              <w:rPr>
                <w:sz w:val="16"/>
                <w:szCs w:val="16"/>
              </w:rPr>
            </w:pPr>
            <w:r w:rsidRPr="00E37EEA">
              <w:rPr>
                <w:sz w:val="16"/>
                <w:szCs w:val="16"/>
              </w:rPr>
              <w:t>2366</w:t>
            </w:r>
          </w:p>
        </w:tc>
        <w:tc>
          <w:tcPr>
            <w:tcW w:w="680" w:type="dxa"/>
            <w:noWrap/>
            <w:hideMark/>
          </w:tcPr>
          <w:p w14:paraId="0CBFFDCA" w14:textId="77777777" w:rsidR="00D2079F" w:rsidRPr="00E37EEA" w:rsidRDefault="00D2079F" w:rsidP="00E37EEA">
            <w:pPr>
              <w:rPr>
                <w:sz w:val="16"/>
                <w:szCs w:val="16"/>
              </w:rPr>
            </w:pPr>
            <w:r w:rsidRPr="00E37EEA">
              <w:rPr>
                <w:sz w:val="16"/>
                <w:szCs w:val="16"/>
              </w:rPr>
              <w:t>43%</w:t>
            </w:r>
          </w:p>
        </w:tc>
        <w:tc>
          <w:tcPr>
            <w:tcW w:w="680" w:type="dxa"/>
            <w:noWrap/>
            <w:hideMark/>
          </w:tcPr>
          <w:p w14:paraId="3C77E23C" w14:textId="77777777" w:rsidR="00D2079F" w:rsidRPr="00E37EEA" w:rsidRDefault="00D2079F" w:rsidP="00E37EEA">
            <w:pPr>
              <w:rPr>
                <w:sz w:val="16"/>
                <w:szCs w:val="16"/>
              </w:rPr>
            </w:pPr>
            <w:r w:rsidRPr="00E37EEA">
              <w:rPr>
                <w:sz w:val="16"/>
                <w:szCs w:val="16"/>
              </w:rPr>
              <w:t>15%</w:t>
            </w:r>
          </w:p>
        </w:tc>
        <w:tc>
          <w:tcPr>
            <w:tcW w:w="680" w:type="dxa"/>
            <w:noWrap/>
            <w:hideMark/>
          </w:tcPr>
          <w:p w14:paraId="5E2EE5F2" w14:textId="77777777" w:rsidR="00D2079F" w:rsidRPr="00E37EEA" w:rsidRDefault="00D2079F" w:rsidP="00E37EEA">
            <w:pPr>
              <w:rPr>
                <w:sz w:val="16"/>
                <w:szCs w:val="16"/>
              </w:rPr>
            </w:pPr>
            <w:r w:rsidRPr="00E37EEA">
              <w:rPr>
                <w:sz w:val="16"/>
                <w:szCs w:val="16"/>
              </w:rPr>
              <w:t>51%</w:t>
            </w:r>
          </w:p>
        </w:tc>
      </w:tr>
      <w:tr w:rsidR="00D2079F" w:rsidRPr="00052E7C" w14:paraId="076A1B6B" w14:textId="77777777" w:rsidTr="00D2079F">
        <w:tc>
          <w:tcPr>
            <w:tcW w:w="0" w:type="auto"/>
            <w:noWrap/>
            <w:hideMark/>
          </w:tcPr>
          <w:p w14:paraId="35CA15E9" w14:textId="77777777" w:rsidR="00D2079F" w:rsidRPr="00E37EEA" w:rsidRDefault="00D2079F" w:rsidP="00E37EEA">
            <w:pPr>
              <w:rPr>
                <w:sz w:val="15"/>
                <w:szCs w:val="15"/>
              </w:rPr>
            </w:pPr>
            <w:r w:rsidRPr="00E37EEA">
              <w:rPr>
                <w:sz w:val="15"/>
                <w:szCs w:val="15"/>
              </w:rPr>
              <w:t>GOMF_HEPARIN_BINDING</w:t>
            </w:r>
          </w:p>
        </w:tc>
        <w:tc>
          <w:tcPr>
            <w:tcW w:w="680" w:type="dxa"/>
            <w:noWrap/>
            <w:hideMark/>
          </w:tcPr>
          <w:p w14:paraId="24B76C27" w14:textId="77777777" w:rsidR="00D2079F" w:rsidRPr="00E37EEA" w:rsidRDefault="00D2079F" w:rsidP="00E37EEA">
            <w:pPr>
              <w:rPr>
                <w:sz w:val="16"/>
                <w:szCs w:val="16"/>
              </w:rPr>
            </w:pPr>
            <w:r w:rsidRPr="00E37EEA">
              <w:rPr>
                <w:sz w:val="16"/>
                <w:szCs w:val="16"/>
              </w:rPr>
              <w:t>132</w:t>
            </w:r>
          </w:p>
        </w:tc>
        <w:tc>
          <w:tcPr>
            <w:tcW w:w="680" w:type="dxa"/>
            <w:noWrap/>
            <w:hideMark/>
          </w:tcPr>
          <w:p w14:paraId="09BE9782" w14:textId="77777777" w:rsidR="00D2079F" w:rsidRPr="00E37EEA" w:rsidRDefault="00D2079F" w:rsidP="00E37EEA">
            <w:pPr>
              <w:rPr>
                <w:sz w:val="16"/>
                <w:szCs w:val="16"/>
              </w:rPr>
            </w:pPr>
            <w:r w:rsidRPr="00E37EEA">
              <w:rPr>
                <w:sz w:val="16"/>
                <w:szCs w:val="16"/>
              </w:rPr>
              <w:t xml:space="preserve">2.22 </w:t>
            </w:r>
          </w:p>
        </w:tc>
        <w:tc>
          <w:tcPr>
            <w:tcW w:w="1021" w:type="dxa"/>
            <w:noWrap/>
            <w:hideMark/>
          </w:tcPr>
          <w:p w14:paraId="6FC6F911" w14:textId="77777777" w:rsidR="00D2079F" w:rsidRPr="00E37EEA" w:rsidRDefault="00D2079F" w:rsidP="00E37EEA">
            <w:pPr>
              <w:rPr>
                <w:sz w:val="16"/>
                <w:szCs w:val="16"/>
              </w:rPr>
            </w:pPr>
            <w:r w:rsidRPr="00E37EEA">
              <w:rPr>
                <w:sz w:val="16"/>
                <w:szCs w:val="16"/>
              </w:rPr>
              <w:t>0.00E+00</w:t>
            </w:r>
          </w:p>
        </w:tc>
        <w:tc>
          <w:tcPr>
            <w:tcW w:w="680" w:type="dxa"/>
            <w:noWrap/>
            <w:hideMark/>
          </w:tcPr>
          <w:p w14:paraId="3F4DECC6" w14:textId="77777777" w:rsidR="00D2079F" w:rsidRPr="00E37EEA" w:rsidRDefault="00D2079F" w:rsidP="00E37EEA">
            <w:pPr>
              <w:rPr>
                <w:sz w:val="16"/>
                <w:szCs w:val="16"/>
              </w:rPr>
            </w:pPr>
            <w:r w:rsidRPr="00E37EEA">
              <w:rPr>
                <w:sz w:val="16"/>
                <w:szCs w:val="16"/>
              </w:rPr>
              <w:t>1936</w:t>
            </w:r>
          </w:p>
        </w:tc>
        <w:tc>
          <w:tcPr>
            <w:tcW w:w="680" w:type="dxa"/>
            <w:noWrap/>
            <w:hideMark/>
          </w:tcPr>
          <w:p w14:paraId="2B813B7A" w14:textId="77777777" w:rsidR="00D2079F" w:rsidRPr="00E37EEA" w:rsidRDefault="00D2079F" w:rsidP="00E37EEA">
            <w:pPr>
              <w:rPr>
                <w:sz w:val="16"/>
                <w:szCs w:val="16"/>
              </w:rPr>
            </w:pPr>
            <w:r w:rsidRPr="00E37EEA">
              <w:rPr>
                <w:sz w:val="16"/>
                <w:szCs w:val="16"/>
              </w:rPr>
              <w:t>39%</w:t>
            </w:r>
          </w:p>
        </w:tc>
        <w:tc>
          <w:tcPr>
            <w:tcW w:w="680" w:type="dxa"/>
            <w:noWrap/>
            <w:hideMark/>
          </w:tcPr>
          <w:p w14:paraId="17D37F1B" w14:textId="77777777" w:rsidR="00D2079F" w:rsidRPr="00E37EEA" w:rsidRDefault="00D2079F" w:rsidP="00E37EEA">
            <w:pPr>
              <w:rPr>
                <w:sz w:val="16"/>
                <w:szCs w:val="16"/>
              </w:rPr>
            </w:pPr>
            <w:r w:rsidRPr="00E37EEA">
              <w:rPr>
                <w:sz w:val="16"/>
                <w:szCs w:val="16"/>
              </w:rPr>
              <w:t>12%</w:t>
            </w:r>
          </w:p>
        </w:tc>
        <w:tc>
          <w:tcPr>
            <w:tcW w:w="680" w:type="dxa"/>
            <w:noWrap/>
            <w:hideMark/>
          </w:tcPr>
          <w:p w14:paraId="27BFE2BC" w14:textId="77777777" w:rsidR="00D2079F" w:rsidRPr="00E37EEA" w:rsidRDefault="00D2079F" w:rsidP="00E37EEA">
            <w:pPr>
              <w:rPr>
                <w:sz w:val="16"/>
                <w:szCs w:val="16"/>
              </w:rPr>
            </w:pPr>
            <w:r w:rsidRPr="00E37EEA">
              <w:rPr>
                <w:sz w:val="16"/>
                <w:szCs w:val="16"/>
              </w:rPr>
              <w:t>45%</w:t>
            </w:r>
          </w:p>
        </w:tc>
      </w:tr>
      <w:tr w:rsidR="00D2079F" w:rsidRPr="00052E7C" w14:paraId="061734B3" w14:textId="77777777" w:rsidTr="00D2079F">
        <w:tc>
          <w:tcPr>
            <w:tcW w:w="0" w:type="auto"/>
            <w:noWrap/>
            <w:hideMark/>
          </w:tcPr>
          <w:p w14:paraId="0CAA988A" w14:textId="77777777" w:rsidR="00D2079F" w:rsidRPr="00E37EEA" w:rsidRDefault="00D2079F" w:rsidP="00E37EEA">
            <w:pPr>
              <w:rPr>
                <w:sz w:val="15"/>
                <w:szCs w:val="15"/>
              </w:rPr>
            </w:pPr>
            <w:r w:rsidRPr="00E37EEA">
              <w:rPr>
                <w:sz w:val="15"/>
                <w:szCs w:val="15"/>
              </w:rPr>
              <w:t>GOBP_SMOOTH_MUSCLE_CELL_PROLIFERATION</w:t>
            </w:r>
          </w:p>
        </w:tc>
        <w:tc>
          <w:tcPr>
            <w:tcW w:w="680" w:type="dxa"/>
            <w:noWrap/>
            <w:hideMark/>
          </w:tcPr>
          <w:p w14:paraId="07AA903F" w14:textId="77777777" w:rsidR="00D2079F" w:rsidRPr="00E37EEA" w:rsidRDefault="00D2079F" w:rsidP="00E37EEA">
            <w:pPr>
              <w:rPr>
                <w:sz w:val="16"/>
                <w:szCs w:val="16"/>
              </w:rPr>
            </w:pPr>
            <w:r w:rsidRPr="00E37EEA">
              <w:rPr>
                <w:sz w:val="16"/>
                <w:szCs w:val="16"/>
              </w:rPr>
              <w:t>129</w:t>
            </w:r>
          </w:p>
        </w:tc>
        <w:tc>
          <w:tcPr>
            <w:tcW w:w="680" w:type="dxa"/>
            <w:noWrap/>
            <w:hideMark/>
          </w:tcPr>
          <w:p w14:paraId="1D31A007" w14:textId="77777777" w:rsidR="00D2079F" w:rsidRPr="00E37EEA" w:rsidRDefault="00D2079F" w:rsidP="00E37EEA">
            <w:pPr>
              <w:rPr>
                <w:sz w:val="16"/>
                <w:szCs w:val="16"/>
              </w:rPr>
            </w:pPr>
            <w:r w:rsidRPr="00E37EEA">
              <w:rPr>
                <w:sz w:val="16"/>
                <w:szCs w:val="16"/>
              </w:rPr>
              <w:t xml:space="preserve">2.21 </w:t>
            </w:r>
          </w:p>
        </w:tc>
        <w:tc>
          <w:tcPr>
            <w:tcW w:w="1021" w:type="dxa"/>
            <w:noWrap/>
            <w:hideMark/>
          </w:tcPr>
          <w:p w14:paraId="13D4F24E" w14:textId="77777777" w:rsidR="00D2079F" w:rsidRPr="00E37EEA" w:rsidRDefault="00D2079F" w:rsidP="00E37EEA">
            <w:pPr>
              <w:rPr>
                <w:sz w:val="16"/>
                <w:szCs w:val="16"/>
              </w:rPr>
            </w:pPr>
            <w:r w:rsidRPr="00E37EEA">
              <w:rPr>
                <w:sz w:val="16"/>
                <w:szCs w:val="16"/>
              </w:rPr>
              <w:t>0.00E+00</w:t>
            </w:r>
          </w:p>
        </w:tc>
        <w:tc>
          <w:tcPr>
            <w:tcW w:w="680" w:type="dxa"/>
            <w:noWrap/>
            <w:hideMark/>
          </w:tcPr>
          <w:p w14:paraId="6B6051EE" w14:textId="77777777" w:rsidR="00D2079F" w:rsidRPr="00E37EEA" w:rsidRDefault="00D2079F" w:rsidP="00E37EEA">
            <w:pPr>
              <w:rPr>
                <w:sz w:val="16"/>
                <w:szCs w:val="16"/>
              </w:rPr>
            </w:pPr>
            <w:r w:rsidRPr="00E37EEA">
              <w:rPr>
                <w:sz w:val="16"/>
                <w:szCs w:val="16"/>
              </w:rPr>
              <w:t>2609</w:t>
            </w:r>
          </w:p>
        </w:tc>
        <w:tc>
          <w:tcPr>
            <w:tcW w:w="680" w:type="dxa"/>
            <w:noWrap/>
            <w:hideMark/>
          </w:tcPr>
          <w:p w14:paraId="69340F1F" w14:textId="77777777" w:rsidR="00D2079F" w:rsidRPr="00E37EEA" w:rsidRDefault="00D2079F" w:rsidP="00E37EEA">
            <w:pPr>
              <w:rPr>
                <w:sz w:val="16"/>
                <w:szCs w:val="16"/>
              </w:rPr>
            </w:pPr>
            <w:r w:rsidRPr="00E37EEA">
              <w:rPr>
                <w:sz w:val="16"/>
                <w:szCs w:val="16"/>
              </w:rPr>
              <w:t>47%</w:t>
            </w:r>
          </w:p>
        </w:tc>
        <w:tc>
          <w:tcPr>
            <w:tcW w:w="680" w:type="dxa"/>
            <w:noWrap/>
            <w:hideMark/>
          </w:tcPr>
          <w:p w14:paraId="0D34F540" w14:textId="77777777" w:rsidR="00D2079F" w:rsidRPr="00E37EEA" w:rsidRDefault="00D2079F" w:rsidP="00E37EEA">
            <w:pPr>
              <w:rPr>
                <w:sz w:val="16"/>
                <w:szCs w:val="16"/>
              </w:rPr>
            </w:pPr>
            <w:r w:rsidRPr="00E37EEA">
              <w:rPr>
                <w:sz w:val="16"/>
                <w:szCs w:val="16"/>
              </w:rPr>
              <w:t>17%</w:t>
            </w:r>
          </w:p>
        </w:tc>
        <w:tc>
          <w:tcPr>
            <w:tcW w:w="680" w:type="dxa"/>
            <w:noWrap/>
            <w:hideMark/>
          </w:tcPr>
          <w:p w14:paraId="43B15BB0" w14:textId="77777777" w:rsidR="00D2079F" w:rsidRPr="00E37EEA" w:rsidRDefault="00D2079F" w:rsidP="00E37EEA">
            <w:pPr>
              <w:rPr>
                <w:sz w:val="16"/>
                <w:szCs w:val="16"/>
              </w:rPr>
            </w:pPr>
            <w:r w:rsidRPr="00E37EEA">
              <w:rPr>
                <w:sz w:val="16"/>
                <w:szCs w:val="16"/>
              </w:rPr>
              <w:t>56%</w:t>
            </w:r>
          </w:p>
        </w:tc>
      </w:tr>
      <w:tr w:rsidR="00D2079F" w:rsidRPr="00052E7C" w14:paraId="1EC32735" w14:textId="77777777" w:rsidTr="00D2079F">
        <w:tc>
          <w:tcPr>
            <w:tcW w:w="0" w:type="auto"/>
            <w:noWrap/>
            <w:hideMark/>
          </w:tcPr>
          <w:p w14:paraId="434D6EA0" w14:textId="77777777" w:rsidR="00D2079F" w:rsidRPr="00E37EEA" w:rsidRDefault="00D2079F" w:rsidP="00E37EEA">
            <w:pPr>
              <w:rPr>
                <w:sz w:val="15"/>
                <w:szCs w:val="15"/>
              </w:rPr>
            </w:pPr>
            <w:r w:rsidRPr="00E37EEA">
              <w:rPr>
                <w:sz w:val="15"/>
                <w:szCs w:val="15"/>
              </w:rPr>
              <w:t>HP_DILATATION_OF_THE_CEREBRAL_ARTERY</w:t>
            </w:r>
          </w:p>
        </w:tc>
        <w:tc>
          <w:tcPr>
            <w:tcW w:w="680" w:type="dxa"/>
            <w:noWrap/>
            <w:hideMark/>
          </w:tcPr>
          <w:p w14:paraId="0C99C16D" w14:textId="77777777" w:rsidR="00D2079F" w:rsidRPr="00E37EEA" w:rsidRDefault="00D2079F" w:rsidP="00E37EEA">
            <w:pPr>
              <w:rPr>
                <w:sz w:val="16"/>
                <w:szCs w:val="16"/>
              </w:rPr>
            </w:pPr>
            <w:r w:rsidRPr="00E37EEA">
              <w:rPr>
                <w:sz w:val="16"/>
                <w:szCs w:val="16"/>
              </w:rPr>
              <w:t>43</w:t>
            </w:r>
          </w:p>
        </w:tc>
        <w:tc>
          <w:tcPr>
            <w:tcW w:w="680" w:type="dxa"/>
            <w:noWrap/>
            <w:hideMark/>
          </w:tcPr>
          <w:p w14:paraId="2B9D5346" w14:textId="77777777" w:rsidR="00D2079F" w:rsidRPr="00E37EEA" w:rsidRDefault="00D2079F" w:rsidP="00E37EEA">
            <w:pPr>
              <w:rPr>
                <w:sz w:val="16"/>
                <w:szCs w:val="16"/>
              </w:rPr>
            </w:pPr>
            <w:r w:rsidRPr="00E37EEA">
              <w:rPr>
                <w:sz w:val="16"/>
                <w:szCs w:val="16"/>
              </w:rPr>
              <w:t xml:space="preserve">2.19 </w:t>
            </w:r>
          </w:p>
        </w:tc>
        <w:tc>
          <w:tcPr>
            <w:tcW w:w="1021" w:type="dxa"/>
            <w:noWrap/>
            <w:hideMark/>
          </w:tcPr>
          <w:p w14:paraId="4D906E4F" w14:textId="77777777" w:rsidR="00D2079F" w:rsidRPr="00E37EEA" w:rsidRDefault="00D2079F" w:rsidP="00E37EEA">
            <w:pPr>
              <w:rPr>
                <w:sz w:val="16"/>
                <w:szCs w:val="16"/>
              </w:rPr>
            </w:pPr>
            <w:r w:rsidRPr="00E37EEA">
              <w:rPr>
                <w:sz w:val="16"/>
                <w:szCs w:val="16"/>
              </w:rPr>
              <w:t>0.00E+00</w:t>
            </w:r>
          </w:p>
        </w:tc>
        <w:tc>
          <w:tcPr>
            <w:tcW w:w="680" w:type="dxa"/>
            <w:noWrap/>
            <w:hideMark/>
          </w:tcPr>
          <w:p w14:paraId="38E4B5C9" w14:textId="77777777" w:rsidR="00D2079F" w:rsidRPr="00E37EEA" w:rsidRDefault="00D2079F" w:rsidP="00E37EEA">
            <w:pPr>
              <w:rPr>
                <w:sz w:val="16"/>
                <w:szCs w:val="16"/>
              </w:rPr>
            </w:pPr>
            <w:r w:rsidRPr="00E37EEA">
              <w:rPr>
                <w:sz w:val="16"/>
                <w:szCs w:val="16"/>
              </w:rPr>
              <w:t>1254</w:t>
            </w:r>
          </w:p>
        </w:tc>
        <w:tc>
          <w:tcPr>
            <w:tcW w:w="680" w:type="dxa"/>
            <w:noWrap/>
            <w:hideMark/>
          </w:tcPr>
          <w:p w14:paraId="391EC386" w14:textId="77777777" w:rsidR="00D2079F" w:rsidRPr="00E37EEA" w:rsidRDefault="00D2079F" w:rsidP="00E37EEA">
            <w:pPr>
              <w:rPr>
                <w:sz w:val="16"/>
                <w:szCs w:val="16"/>
              </w:rPr>
            </w:pPr>
            <w:r w:rsidRPr="00E37EEA">
              <w:rPr>
                <w:sz w:val="16"/>
                <w:szCs w:val="16"/>
              </w:rPr>
              <w:t>40%</w:t>
            </w:r>
          </w:p>
        </w:tc>
        <w:tc>
          <w:tcPr>
            <w:tcW w:w="680" w:type="dxa"/>
            <w:noWrap/>
            <w:hideMark/>
          </w:tcPr>
          <w:p w14:paraId="6C3FCDE9" w14:textId="77777777" w:rsidR="00D2079F" w:rsidRPr="00E37EEA" w:rsidRDefault="00D2079F" w:rsidP="00E37EEA">
            <w:pPr>
              <w:rPr>
                <w:sz w:val="16"/>
                <w:szCs w:val="16"/>
              </w:rPr>
            </w:pPr>
            <w:r w:rsidRPr="00E37EEA">
              <w:rPr>
                <w:sz w:val="16"/>
                <w:szCs w:val="16"/>
              </w:rPr>
              <w:t>8%</w:t>
            </w:r>
          </w:p>
        </w:tc>
        <w:tc>
          <w:tcPr>
            <w:tcW w:w="680" w:type="dxa"/>
            <w:noWrap/>
            <w:hideMark/>
          </w:tcPr>
          <w:p w14:paraId="66CB4280" w14:textId="77777777" w:rsidR="00D2079F" w:rsidRPr="00E37EEA" w:rsidRDefault="00D2079F" w:rsidP="00E37EEA">
            <w:pPr>
              <w:rPr>
                <w:sz w:val="16"/>
                <w:szCs w:val="16"/>
              </w:rPr>
            </w:pPr>
            <w:r w:rsidRPr="00E37EEA">
              <w:rPr>
                <w:sz w:val="16"/>
                <w:szCs w:val="16"/>
              </w:rPr>
              <w:t>43%</w:t>
            </w:r>
          </w:p>
        </w:tc>
      </w:tr>
      <w:tr w:rsidR="00D2079F" w:rsidRPr="00052E7C" w14:paraId="012EE4B2" w14:textId="77777777" w:rsidTr="00D2079F">
        <w:tc>
          <w:tcPr>
            <w:tcW w:w="0" w:type="auto"/>
            <w:noWrap/>
            <w:hideMark/>
          </w:tcPr>
          <w:p w14:paraId="3FC3D5A6" w14:textId="77777777" w:rsidR="00D2079F" w:rsidRPr="00E37EEA" w:rsidRDefault="00D2079F" w:rsidP="00E37EEA">
            <w:pPr>
              <w:rPr>
                <w:sz w:val="15"/>
                <w:szCs w:val="15"/>
              </w:rPr>
            </w:pPr>
            <w:r w:rsidRPr="00E37EEA">
              <w:rPr>
                <w:sz w:val="15"/>
                <w:szCs w:val="15"/>
              </w:rPr>
              <w:t>GOBP_REGULATION_OF_LYMPHOCYTE_ACTIVATION</w:t>
            </w:r>
          </w:p>
        </w:tc>
        <w:tc>
          <w:tcPr>
            <w:tcW w:w="680" w:type="dxa"/>
            <w:noWrap/>
            <w:hideMark/>
          </w:tcPr>
          <w:p w14:paraId="56E82063" w14:textId="77777777" w:rsidR="00D2079F" w:rsidRPr="00E37EEA" w:rsidRDefault="00D2079F" w:rsidP="00E37EEA">
            <w:pPr>
              <w:rPr>
                <w:sz w:val="16"/>
                <w:szCs w:val="16"/>
              </w:rPr>
            </w:pPr>
            <w:r w:rsidRPr="00E37EEA">
              <w:rPr>
                <w:sz w:val="16"/>
                <w:szCs w:val="16"/>
              </w:rPr>
              <w:t>469</w:t>
            </w:r>
          </w:p>
        </w:tc>
        <w:tc>
          <w:tcPr>
            <w:tcW w:w="680" w:type="dxa"/>
            <w:noWrap/>
            <w:hideMark/>
          </w:tcPr>
          <w:p w14:paraId="0EF82246" w14:textId="77777777" w:rsidR="00D2079F" w:rsidRPr="00E37EEA" w:rsidRDefault="00D2079F" w:rsidP="00E37EEA">
            <w:pPr>
              <w:rPr>
                <w:sz w:val="16"/>
                <w:szCs w:val="16"/>
              </w:rPr>
            </w:pPr>
            <w:r w:rsidRPr="00E37EEA">
              <w:rPr>
                <w:sz w:val="16"/>
                <w:szCs w:val="16"/>
              </w:rPr>
              <w:t xml:space="preserve">2.17 </w:t>
            </w:r>
          </w:p>
        </w:tc>
        <w:tc>
          <w:tcPr>
            <w:tcW w:w="1021" w:type="dxa"/>
            <w:noWrap/>
            <w:hideMark/>
          </w:tcPr>
          <w:p w14:paraId="60479984" w14:textId="77777777" w:rsidR="00D2079F" w:rsidRPr="00E37EEA" w:rsidRDefault="00D2079F" w:rsidP="00E37EEA">
            <w:pPr>
              <w:rPr>
                <w:sz w:val="16"/>
                <w:szCs w:val="16"/>
              </w:rPr>
            </w:pPr>
            <w:r w:rsidRPr="00E37EEA">
              <w:rPr>
                <w:sz w:val="16"/>
                <w:szCs w:val="16"/>
              </w:rPr>
              <w:t>4.15E-05</w:t>
            </w:r>
          </w:p>
        </w:tc>
        <w:tc>
          <w:tcPr>
            <w:tcW w:w="680" w:type="dxa"/>
            <w:noWrap/>
            <w:hideMark/>
          </w:tcPr>
          <w:p w14:paraId="35D93EBC" w14:textId="77777777" w:rsidR="00D2079F" w:rsidRPr="00E37EEA" w:rsidRDefault="00D2079F" w:rsidP="00E37EEA">
            <w:pPr>
              <w:rPr>
                <w:sz w:val="16"/>
                <w:szCs w:val="16"/>
              </w:rPr>
            </w:pPr>
            <w:r w:rsidRPr="00E37EEA">
              <w:rPr>
                <w:sz w:val="16"/>
                <w:szCs w:val="16"/>
              </w:rPr>
              <w:t>1876</w:t>
            </w:r>
          </w:p>
        </w:tc>
        <w:tc>
          <w:tcPr>
            <w:tcW w:w="680" w:type="dxa"/>
            <w:noWrap/>
            <w:hideMark/>
          </w:tcPr>
          <w:p w14:paraId="6A488DB5" w14:textId="77777777" w:rsidR="00D2079F" w:rsidRPr="00E37EEA" w:rsidRDefault="00D2079F" w:rsidP="00E37EEA">
            <w:pPr>
              <w:rPr>
                <w:sz w:val="16"/>
                <w:szCs w:val="16"/>
              </w:rPr>
            </w:pPr>
            <w:r w:rsidRPr="00E37EEA">
              <w:rPr>
                <w:sz w:val="16"/>
                <w:szCs w:val="16"/>
              </w:rPr>
              <w:t>30%</w:t>
            </w:r>
          </w:p>
        </w:tc>
        <w:tc>
          <w:tcPr>
            <w:tcW w:w="680" w:type="dxa"/>
            <w:noWrap/>
            <w:hideMark/>
          </w:tcPr>
          <w:p w14:paraId="7C7149AB" w14:textId="77777777" w:rsidR="00D2079F" w:rsidRPr="00E37EEA" w:rsidRDefault="00D2079F" w:rsidP="00E37EEA">
            <w:pPr>
              <w:rPr>
                <w:sz w:val="16"/>
                <w:szCs w:val="16"/>
              </w:rPr>
            </w:pPr>
            <w:r w:rsidRPr="00E37EEA">
              <w:rPr>
                <w:sz w:val="16"/>
                <w:szCs w:val="16"/>
              </w:rPr>
              <w:t>12%</w:t>
            </w:r>
          </w:p>
        </w:tc>
        <w:tc>
          <w:tcPr>
            <w:tcW w:w="680" w:type="dxa"/>
            <w:noWrap/>
            <w:hideMark/>
          </w:tcPr>
          <w:p w14:paraId="21241B0F" w14:textId="77777777" w:rsidR="00D2079F" w:rsidRPr="00E37EEA" w:rsidRDefault="00D2079F" w:rsidP="00E37EEA">
            <w:pPr>
              <w:rPr>
                <w:sz w:val="16"/>
                <w:szCs w:val="16"/>
              </w:rPr>
            </w:pPr>
            <w:r w:rsidRPr="00E37EEA">
              <w:rPr>
                <w:sz w:val="16"/>
                <w:szCs w:val="16"/>
              </w:rPr>
              <w:t>33%</w:t>
            </w:r>
          </w:p>
        </w:tc>
      </w:tr>
      <w:tr w:rsidR="00D2079F" w:rsidRPr="00052E7C" w14:paraId="45409221" w14:textId="77777777" w:rsidTr="00D2079F">
        <w:tc>
          <w:tcPr>
            <w:tcW w:w="0" w:type="auto"/>
            <w:noWrap/>
            <w:hideMark/>
          </w:tcPr>
          <w:p w14:paraId="7F0836C2" w14:textId="77777777" w:rsidR="00D2079F" w:rsidRPr="00E37EEA" w:rsidRDefault="00D2079F" w:rsidP="00E37EEA">
            <w:pPr>
              <w:rPr>
                <w:sz w:val="15"/>
                <w:szCs w:val="15"/>
              </w:rPr>
            </w:pPr>
            <w:r w:rsidRPr="00E37EEA">
              <w:rPr>
                <w:sz w:val="15"/>
                <w:szCs w:val="15"/>
              </w:rPr>
              <w:t>GOCC_EXTERNAL_ENCAPSULATING_STRUCTURE</w:t>
            </w:r>
          </w:p>
        </w:tc>
        <w:tc>
          <w:tcPr>
            <w:tcW w:w="680" w:type="dxa"/>
            <w:noWrap/>
            <w:hideMark/>
          </w:tcPr>
          <w:p w14:paraId="7929B639" w14:textId="77777777" w:rsidR="00D2079F" w:rsidRPr="00E37EEA" w:rsidRDefault="00D2079F" w:rsidP="00E37EEA">
            <w:pPr>
              <w:rPr>
                <w:sz w:val="16"/>
                <w:szCs w:val="16"/>
              </w:rPr>
            </w:pPr>
            <w:r w:rsidRPr="00E37EEA">
              <w:rPr>
                <w:sz w:val="16"/>
                <w:szCs w:val="16"/>
              </w:rPr>
              <w:t>423</w:t>
            </w:r>
          </w:p>
        </w:tc>
        <w:tc>
          <w:tcPr>
            <w:tcW w:w="680" w:type="dxa"/>
            <w:noWrap/>
            <w:hideMark/>
          </w:tcPr>
          <w:p w14:paraId="58EAE36E" w14:textId="77777777" w:rsidR="00D2079F" w:rsidRPr="00E37EEA" w:rsidRDefault="00D2079F" w:rsidP="00E37EEA">
            <w:pPr>
              <w:rPr>
                <w:sz w:val="16"/>
                <w:szCs w:val="16"/>
              </w:rPr>
            </w:pPr>
            <w:r w:rsidRPr="00E37EEA">
              <w:rPr>
                <w:sz w:val="16"/>
                <w:szCs w:val="16"/>
              </w:rPr>
              <w:t xml:space="preserve">2.16 </w:t>
            </w:r>
          </w:p>
        </w:tc>
        <w:tc>
          <w:tcPr>
            <w:tcW w:w="1021" w:type="dxa"/>
            <w:noWrap/>
            <w:hideMark/>
          </w:tcPr>
          <w:p w14:paraId="4623CAED" w14:textId="77777777" w:rsidR="00D2079F" w:rsidRPr="00E37EEA" w:rsidRDefault="00D2079F" w:rsidP="00E37EEA">
            <w:pPr>
              <w:rPr>
                <w:sz w:val="16"/>
                <w:szCs w:val="16"/>
              </w:rPr>
            </w:pPr>
            <w:r w:rsidRPr="00E37EEA">
              <w:rPr>
                <w:sz w:val="16"/>
                <w:szCs w:val="16"/>
              </w:rPr>
              <w:t>7.97E-05</w:t>
            </w:r>
          </w:p>
        </w:tc>
        <w:tc>
          <w:tcPr>
            <w:tcW w:w="680" w:type="dxa"/>
            <w:noWrap/>
            <w:hideMark/>
          </w:tcPr>
          <w:p w14:paraId="662CC960" w14:textId="77777777" w:rsidR="00D2079F" w:rsidRPr="00E37EEA" w:rsidRDefault="00D2079F" w:rsidP="00E37EEA">
            <w:pPr>
              <w:rPr>
                <w:sz w:val="16"/>
                <w:szCs w:val="16"/>
              </w:rPr>
            </w:pPr>
            <w:r w:rsidRPr="00E37EEA">
              <w:rPr>
                <w:sz w:val="16"/>
                <w:szCs w:val="16"/>
              </w:rPr>
              <w:t>1982</w:t>
            </w:r>
          </w:p>
        </w:tc>
        <w:tc>
          <w:tcPr>
            <w:tcW w:w="680" w:type="dxa"/>
            <w:noWrap/>
            <w:hideMark/>
          </w:tcPr>
          <w:p w14:paraId="5F365B90" w14:textId="77777777" w:rsidR="00D2079F" w:rsidRPr="00E37EEA" w:rsidRDefault="00D2079F" w:rsidP="00E37EEA">
            <w:pPr>
              <w:rPr>
                <w:sz w:val="16"/>
                <w:szCs w:val="16"/>
              </w:rPr>
            </w:pPr>
            <w:r w:rsidRPr="00E37EEA">
              <w:rPr>
                <w:sz w:val="16"/>
                <w:szCs w:val="16"/>
              </w:rPr>
              <w:t>34%</w:t>
            </w:r>
          </w:p>
        </w:tc>
        <w:tc>
          <w:tcPr>
            <w:tcW w:w="680" w:type="dxa"/>
            <w:noWrap/>
            <w:hideMark/>
          </w:tcPr>
          <w:p w14:paraId="43638E89" w14:textId="77777777" w:rsidR="00D2079F" w:rsidRPr="00E37EEA" w:rsidRDefault="00D2079F" w:rsidP="00E37EEA">
            <w:pPr>
              <w:rPr>
                <w:sz w:val="16"/>
                <w:szCs w:val="16"/>
              </w:rPr>
            </w:pPr>
            <w:r w:rsidRPr="00E37EEA">
              <w:rPr>
                <w:sz w:val="16"/>
                <w:szCs w:val="16"/>
              </w:rPr>
              <w:t>13%</w:t>
            </w:r>
          </w:p>
        </w:tc>
        <w:tc>
          <w:tcPr>
            <w:tcW w:w="680" w:type="dxa"/>
            <w:noWrap/>
            <w:hideMark/>
          </w:tcPr>
          <w:p w14:paraId="5D5FF4D6" w14:textId="77777777" w:rsidR="00D2079F" w:rsidRPr="00E37EEA" w:rsidRDefault="00D2079F" w:rsidP="00E37EEA">
            <w:pPr>
              <w:rPr>
                <w:sz w:val="16"/>
                <w:szCs w:val="16"/>
              </w:rPr>
            </w:pPr>
            <w:r w:rsidRPr="00E37EEA">
              <w:rPr>
                <w:sz w:val="16"/>
                <w:szCs w:val="16"/>
              </w:rPr>
              <w:t>38%</w:t>
            </w:r>
          </w:p>
        </w:tc>
      </w:tr>
      <w:tr w:rsidR="00D2079F" w:rsidRPr="00052E7C" w14:paraId="07FEC05D" w14:textId="77777777" w:rsidTr="00D2079F">
        <w:tc>
          <w:tcPr>
            <w:tcW w:w="0" w:type="auto"/>
            <w:noWrap/>
            <w:hideMark/>
          </w:tcPr>
          <w:p w14:paraId="5932D467" w14:textId="77777777" w:rsidR="00D2079F" w:rsidRPr="00E37EEA" w:rsidRDefault="00D2079F" w:rsidP="00E37EEA">
            <w:pPr>
              <w:rPr>
                <w:sz w:val="15"/>
                <w:szCs w:val="15"/>
              </w:rPr>
            </w:pPr>
            <w:r w:rsidRPr="00E37EEA">
              <w:rPr>
                <w:sz w:val="15"/>
                <w:szCs w:val="15"/>
              </w:rPr>
              <w:t>GOBP_GLOMERULUS_DEVELOPMENT</w:t>
            </w:r>
          </w:p>
        </w:tc>
        <w:tc>
          <w:tcPr>
            <w:tcW w:w="680" w:type="dxa"/>
            <w:noWrap/>
            <w:hideMark/>
          </w:tcPr>
          <w:p w14:paraId="0E0B5A26" w14:textId="77777777" w:rsidR="00D2079F" w:rsidRPr="00E37EEA" w:rsidRDefault="00D2079F" w:rsidP="00E37EEA">
            <w:pPr>
              <w:rPr>
                <w:sz w:val="16"/>
                <w:szCs w:val="16"/>
              </w:rPr>
            </w:pPr>
            <w:r w:rsidRPr="00E37EEA">
              <w:rPr>
                <w:sz w:val="16"/>
                <w:szCs w:val="16"/>
              </w:rPr>
              <w:t>61</w:t>
            </w:r>
          </w:p>
        </w:tc>
        <w:tc>
          <w:tcPr>
            <w:tcW w:w="680" w:type="dxa"/>
            <w:noWrap/>
            <w:hideMark/>
          </w:tcPr>
          <w:p w14:paraId="3A4B14E4" w14:textId="77777777" w:rsidR="00D2079F" w:rsidRPr="00E37EEA" w:rsidRDefault="00D2079F" w:rsidP="00E37EEA">
            <w:pPr>
              <w:rPr>
                <w:sz w:val="16"/>
                <w:szCs w:val="16"/>
              </w:rPr>
            </w:pPr>
            <w:r w:rsidRPr="00E37EEA">
              <w:rPr>
                <w:sz w:val="16"/>
                <w:szCs w:val="16"/>
              </w:rPr>
              <w:t xml:space="preserve">2.15 </w:t>
            </w:r>
          </w:p>
        </w:tc>
        <w:tc>
          <w:tcPr>
            <w:tcW w:w="1021" w:type="dxa"/>
            <w:noWrap/>
            <w:hideMark/>
          </w:tcPr>
          <w:p w14:paraId="6D6D30C3" w14:textId="77777777" w:rsidR="00D2079F" w:rsidRPr="00E37EEA" w:rsidRDefault="00D2079F" w:rsidP="00E37EEA">
            <w:pPr>
              <w:rPr>
                <w:sz w:val="16"/>
                <w:szCs w:val="16"/>
              </w:rPr>
            </w:pPr>
            <w:r w:rsidRPr="00E37EEA">
              <w:rPr>
                <w:sz w:val="16"/>
                <w:szCs w:val="16"/>
              </w:rPr>
              <w:t>1.55E-04</w:t>
            </w:r>
          </w:p>
        </w:tc>
        <w:tc>
          <w:tcPr>
            <w:tcW w:w="680" w:type="dxa"/>
            <w:noWrap/>
            <w:hideMark/>
          </w:tcPr>
          <w:p w14:paraId="10F4A30D" w14:textId="77777777" w:rsidR="00D2079F" w:rsidRPr="00E37EEA" w:rsidRDefault="00D2079F" w:rsidP="00E37EEA">
            <w:pPr>
              <w:rPr>
                <w:sz w:val="16"/>
                <w:szCs w:val="16"/>
              </w:rPr>
            </w:pPr>
            <w:r w:rsidRPr="00E37EEA">
              <w:rPr>
                <w:sz w:val="16"/>
                <w:szCs w:val="16"/>
              </w:rPr>
              <w:t>1418</w:t>
            </w:r>
          </w:p>
        </w:tc>
        <w:tc>
          <w:tcPr>
            <w:tcW w:w="680" w:type="dxa"/>
            <w:noWrap/>
            <w:hideMark/>
          </w:tcPr>
          <w:p w14:paraId="141FE718" w14:textId="77777777" w:rsidR="00D2079F" w:rsidRPr="00E37EEA" w:rsidRDefault="00D2079F" w:rsidP="00E37EEA">
            <w:pPr>
              <w:rPr>
                <w:sz w:val="16"/>
                <w:szCs w:val="16"/>
              </w:rPr>
            </w:pPr>
            <w:r w:rsidRPr="00E37EEA">
              <w:rPr>
                <w:sz w:val="16"/>
                <w:szCs w:val="16"/>
              </w:rPr>
              <w:t>39%</w:t>
            </w:r>
          </w:p>
        </w:tc>
        <w:tc>
          <w:tcPr>
            <w:tcW w:w="680" w:type="dxa"/>
            <w:noWrap/>
            <w:hideMark/>
          </w:tcPr>
          <w:p w14:paraId="26F12E21" w14:textId="77777777" w:rsidR="00D2079F" w:rsidRPr="00E37EEA" w:rsidRDefault="00D2079F" w:rsidP="00E37EEA">
            <w:pPr>
              <w:rPr>
                <w:sz w:val="16"/>
                <w:szCs w:val="16"/>
              </w:rPr>
            </w:pPr>
            <w:r w:rsidRPr="00E37EEA">
              <w:rPr>
                <w:sz w:val="16"/>
                <w:szCs w:val="16"/>
              </w:rPr>
              <w:t>9%</w:t>
            </w:r>
          </w:p>
        </w:tc>
        <w:tc>
          <w:tcPr>
            <w:tcW w:w="680" w:type="dxa"/>
            <w:noWrap/>
            <w:hideMark/>
          </w:tcPr>
          <w:p w14:paraId="0D837A7D" w14:textId="77777777" w:rsidR="00D2079F" w:rsidRPr="00E37EEA" w:rsidRDefault="00D2079F" w:rsidP="00E37EEA">
            <w:pPr>
              <w:rPr>
                <w:sz w:val="16"/>
                <w:szCs w:val="16"/>
              </w:rPr>
            </w:pPr>
            <w:r w:rsidRPr="00E37EEA">
              <w:rPr>
                <w:sz w:val="16"/>
                <w:szCs w:val="16"/>
              </w:rPr>
              <w:t>43%</w:t>
            </w:r>
          </w:p>
        </w:tc>
      </w:tr>
      <w:tr w:rsidR="00D2079F" w:rsidRPr="00052E7C" w14:paraId="2E9871E7" w14:textId="77777777" w:rsidTr="00D2079F">
        <w:tc>
          <w:tcPr>
            <w:tcW w:w="0" w:type="auto"/>
            <w:noWrap/>
            <w:hideMark/>
          </w:tcPr>
          <w:p w14:paraId="5326770B" w14:textId="77777777" w:rsidR="00D2079F" w:rsidRPr="00E37EEA" w:rsidRDefault="00D2079F" w:rsidP="00E37EEA">
            <w:pPr>
              <w:rPr>
                <w:sz w:val="15"/>
                <w:szCs w:val="15"/>
              </w:rPr>
            </w:pPr>
            <w:r w:rsidRPr="00E37EEA">
              <w:rPr>
                <w:sz w:val="15"/>
                <w:szCs w:val="15"/>
              </w:rPr>
              <w:t>GOMF_INTEGRIN_BINDING</w:t>
            </w:r>
          </w:p>
        </w:tc>
        <w:tc>
          <w:tcPr>
            <w:tcW w:w="680" w:type="dxa"/>
            <w:noWrap/>
            <w:hideMark/>
          </w:tcPr>
          <w:p w14:paraId="05B1B0E0" w14:textId="77777777" w:rsidR="00D2079F" w:rsidRPr="00E37EEA" w:rsidRDefault="00D2079F" w:rsidP="00E37EEA">
            <w:pPr>
              <w:rPr>
                <w:sz w:val="16"/>
                <w:szCs w:val="16"/>
              </w:rPr>
            </w:pPr>
            <w:r w:rsidRPr="00E37EEA">
              <w:rPr>
                <w:sz w:val="16"/>
                <w:szCs w:val="16"/>
              </w:rPr>
              <w:t>140</w:t>
            </w:r>
          </w:p>
        </w:tc>
        <w:tc>
          <w:tcPr>
            <w:tcW w:w="680" w:type="dxa"/>
            <w:noWrap/>
            <w:hideMark/>
          </w:tcPr>
          <w:p w14:paraId="4E653970" w14:textId="77777777" w:rsidR="00D2079F" w:rsidRPr="00E37EEA" w:rsidRDefault="00D2079F" w:rsidP="00E37EEA">
            <w:pPr>
              <w:rPr>
                <w:sz w:val="16"/>
                <w:szCs w:val="16"/>
              </w:rPr>
            </w:pPr>
            <w:r w:rsidRPr="00E37EEA">
              <w:rPr>
                <w:sz w:val="16"/>
                <w:szCs w:val="16"/>
              </w:rPr>
              <w:t xml:space="preserve">2.15 </w:t>
            </w:r>
          </w:p>
        </w:tc>
        <w:tc>
          <w:tcPr>
            <w:tcW w:w="1021" w:type="dxa"/>
            <w:noWrap/>
            <w:hideMark/>
          </w:tcPr>
          <w:p w14:paraId="1C5966D0" w14:textId="77777777" w:rsidR="00D2079F" w:rsidRPr="00E37EEA" w:rsidRDefault="00D2079F" w:rsidP="00E37EEA">
            <w:pPr>
              <w:rPr>
                <w:sz w:val="16"/>
                <w:szCs w:val="16"/>
              </w:rPr>
            </w:pPr>
            <w:r w:rsidRPr="00E37EEA">
              <w:rPr>
                <w:sz w:val="16"/>
                <w:szCs w:val="16"/>
              </w:rPr>
              <w:t>1.87E-04</w:t>
            </w:r>
          </w:p>
        </w:tc>
        <w:tc>
          <w:tcPr>
            <w:tcW w:w="680" w:type="dxa"/>
            <w:noWrap/>
            <w:hideMark/>
          </w:tcPr>
          <w:p w14:paraId="2CCA0D55" w14:textId="77777777" w:rsidR="00D2079F" w:rsidRPr="00E37EEA" w:rsidRDefault="00D2079F" w:rsidP="00E37EEA">
            <w:pPr>
              <w:rPr>
                <w:sz w:val="16"/>
                <w:szCs w:val="16"/>
              </w:rPr>
            </w:pPr>
            <w:r w:rsidRPr="00E37EEA">
              <w:rPr>
                <w:sz w:val="16"/>
                <w:szCs w:val="16"/>
              </w:rPr>
              <w:t>2167</w:t>
            </w:r>
          </w:p>
        </w:tc>
        <w:tc>
          <w:tcPr>
            <w:tcW w:w="680" w:type="dxa"/>
            <w:noWrap/>
            <w:hideMark/>
          </w:tcPr>
          <w:p w14:paraId="5E6E5290" w14:textId="77777777" w:rsidR="00D2079F" w:rsidRPr="00E37EEA" w:rsidRDefault="00D2079F" w:rsidP="00E37EEA">
            <w:pPr>
              <w:rPr>
                <w:sz w:val="16"/>
                <w:szCs w:val="16"/>
              </w:rPr>
            </w:pPr>
            <w:r w:rsidRPr="00E37EEA">
              <w:rPr>
                <w:sz w:val="16"/>
                <w:szCs w:val="16"/>
              </w:rPr>
              <w:t>40%</w:t>
            </w:r>
          </w:p>
        </w:tc>
        <w:tc>
          <w:tcPr>
            <w:tcW w:w="680" w:type="dxa"/>
            <w:noWrap/>
            <w:hideMark/>
          </w:tcPr>
          <w:p w14:paraId="4962529A" w14:textId="77777777" w:rsidR="00D2079F" w:rsidRPr="00E37EEA" w:rsidRDefault="00D2079F" w:rsidP="00E37EEA">
            <w:pPr>
              <w:rPr>
                <w:sz w:val="16"/>
                <w:szCs w:val="16"/>
              </w:rPr>
            </w:pPr>
            <w:r w:rsidRPr="00E37EEA">
              <w:rPr>
                <w:sz w:val="16"/>
                <w:szCs w:val="16"/>
              </w:rPr>
              <w:t>14%</w:t>
            </w:r>
          </w:p>
        </w:tc>
        <w:tc>
          <w:tcPr>
            <w:tcW w:w="680" w:type="dxa"/>
            <w:noWrap/>
            <w:hideMark/>
          </w:tcPr>
          <w:p w14:paraId="5C07B430" w14:textId="77777777" w:rsidR="00D2079F" w:rsidRPr="00E37EEA" w:rsidRDefault="00D2079F" w:rsidP="00E37EEA">
            <w:pPr>
              <w:rPr>
                <w:sz w:val="16"/>
                <w:szCs w:val="16"/>
              </w:rPr>
            </w:pPr>
            <w:r w:rsidRPr="00E37EEA">
              <w:rPr>
                <w:sz w:val="16"/>
                <w:szCs w:val="16"/>
              </w:rPr>
              <w:t>46%</w:t>
            </w:r>
          </w:p>
        </w:tc>
      </w:tr>
      <w:tr w:rsidR="00D2079F" w:rsidRPr="00052E7C" w14:paraId="3D2088AD" w14:textId="77777777" w:rsidTr="00D2079F">
        <w:tc>
          <w:tcPr>
            <w:tcW w:w="0" w:type="auto"/>
            <w:noWrap/>
            <w:hideMark/>
          </w:tcPr>
          <w:p w14:paraId="295663F1" w14:textId="77777777" w:rsidR="00D2079F" w:rsidRPr="00E37EEA" w:rsidRDefault="00D2079F" w:rsidP="00E37EEA">
            <w:pPr>
              <w:rPr>
                <w:sz w:val="15"/>
                <w:szCs w:val="15"/>
              </w:rPr>
            </w:pPr>
            <w:r w:rsidRPr="00E37EEA">
              <w:rPr>
                <w:sz w:val="15"/>
                <w:szCs w:val="15"/>
              </w:rPr>
              <w:t>GOBP_MUSCLE_CELL_PROLIFERATION</w:t>
            </w:r>
          </w:p>
        </w:tc>
        <w:tc>
          <w:tcPr>
            <w:tcW w:w="680" w:type="dxa"/>
            <w:noWrap/>
            <w:hideMark/>
          </w:tcPr>
          <w:p w14:paraId="7244D0CA" w14:textId="77777777" w:rsidR="00D2079F" w:rsidRPr="00E37EEA" w:rsidRDefault="00D2079F" w:rsidP="00E37EEA">
            <w:pPr>
              <w:rPr>
                <w:sz w:val="16"/>
                <w:szCs w:val="16"/>
              </w:rPr>
            </w:pPr>
            <w:r w:rsidRPr="00E37EEA">
              <w:rPr>
                <w:sz w:val="16"/>
                <w:szCs w:val="16"/>
              </w:rPr>
              <w:t>180</w:t>
            </w:r>
          </w:p>
        </w:tc>
        <w:tc>
          <w:tcPr>
            <w:tcW w:w="680" w:type="dxa"/>
            <w:noWrap/>
            <w:hideMark/>
          </w:tcPr>
          <w:p w14:paraId="1BEA2AA8" w14:textId="77777777" w:rsidR="00D2079F" w:rsidRPr="00E37EEA" w:rsidRDefault="00D2079F" w:rsidP="00E37EEA">
            <w:pPr>
              <w:rPr>
                <w:sz w:val="16"/>
                <w:szCs w:val="16"/>
              </w:rPr>
            </w:pPr>
            <w:r w:rsidRPr="00E37EEA">
              <w:rPr>
                <w:sz w:val="16"/>
                <w:szCs w:val="16"/>
              </w:rPr>
              <w:t xml:space="preserve">2.14 </w:t>
            </w:r>
          </w:p>
        </w:tc>
        <w:tc>
          <w:tcPr>
            <w:tcW w:w="1021" w:type="dxa"/>
            <w:noWrap/>
            <w:hideMark/>
          </w:tcPr>
          <w:p w14:paraId="01732356" w14:textId="77777777" w:rsidR="00D2079F" w:rsidRPr="00E37EEA" w:rsidRDefault="00D2079F" w:rsidP="00E37EEA">
            <w:pPr>
              <w:rPr>
                <w:sz w:val="16"/>
                <w:szCs w:val="16"/>
              </w:rPr>
            </w:pPr>
            <w:r w:rsidRPr="00E37EEA">
              <w:rPr>
                <w:sz w:val="16"/>
                <w:szCs w:val="16"/>
              </w:rPr>
              <w:t>1.82E-04</w:t>
            </w:r>
          </w:p>
        </w:tc>
        <w:tc>
          <w:tcPr>
            <w:tcW w:w="680" w:type="dxa"/>
            <w:noWrap/>
            <w:hideMark/>
          </w:tcPr>
          <w:p w14:paraId="391F457A" w14:textId="77777777" w:rsidR="00D2079F" w:rsidRPr="00E37EEA" w:rsidRDefault="00D2079F" w:rsidP="00E37EEA">
            <w:pPr>
              <w:rPr>
                <w:sz w:val="16"/>
                <w:szCs w:val="16"/>
              </w:rPr>
            </w:pPr>
            <w:r w:rsidRPr="00E37EEA">
              <w:rPr>
                <w:sz w:val="16"/>
                <w:szCs w:val="16"/>
              </w:rPr>
              <w:t>2609</w:t>
            </w:r>
          </w:p>
        </w:tc>
        <w:tc>
          <w:tcPr>
            <w:tcW w:w="680" w:type="dxa"/>
            <w:noWrap/>
            <w:hideMark/>
          </w:tcPr>
          <w:p w14:paraId="7FB92BBD" w14:textId="77777777" w:rsidR="00D2079F" w:rsidRPr="00E37EEA" w:rsidRDefault="00D2079F" w:rsidP="00E37EEA">
            <w:pPr>
              <w:rPr>
                <w:sz w:val="16"/>
                <w:szCs w:val="16"/>
              </w:rPr>
            </w:pPr>
            <w:r w:rsidRPr="00E37EEA">
              <w:rPr>
                <w:sz w:val="16"/>
                <w:szCs w:val="16"/>
              </w:rPr>
              <w:t>42%</w:t>
            </w:r>
          </w:p>
        </w:tc>
        <w:tc>
          <w:tcPr>
            <w:tcW w:w="680" w:type="dxa"/>
            <w:noWrap/>
            <w:hideMark/>
          </w:tcPr>
          <w:p w14:paraId="7DCFF5D5" w14:textId="77777777" w:rsidR="00D2079F" w:rsidRPr="00E37EEA" w:rsidRDefault="00D2079F" w:rsidP="00E37EEA">
            <w:pPr>
              <w:rPr>
                <w:sz w:val="16"/>
                <w:szCs w:val="16"/>
              </w:rPr>
            </w:pPr>
            <w:r w:rsidRPr="00E37EEA">
              <w:rPr>
                <w:sz w:val="16"/>
                <w:szCs w:val="16"/>
              </w:rPr>
              <w:t>17%</w:t>
            </w:r>
          </w:p>
        </w:tc>
        <w:tc>
          <w:tcPr>
            <w:tcW w:w="680" w:type="dxa"/>
            <w:noWrap/>
            <w:hideMark/>
          </w:tcPr>
          <w:p w14:paraId="2E16D61B" w14:textId="77777777" w:rsidR="00D2079F" w:rsidRPr="00E37EEA" w:rsidRDefault="00D2079F" w:rsidP="00E37EEA">
            <w:pPr>
              <w:rPr>
                <w:sz w:val="16"/>
                <w:szCs w:val="16"/>
              </w:rPr>
            </w:pPr>
            <w:r w:rsidRPr="00E37EEA">
              <w:rPr>
                <w:sz w:val="16"/>
                <w:szCs w:val="16"/>
              </w:rPr>
              <w:t>49%</w:t>
            </w:r>
          </w:p>
        </w:tc>
      </w:tr>
      <w:tr w:rsidR="00D2079F" w:rsidRPr="00052E7C" w14:paraId="220421EB" w14:textId="77777777" w:rsidTr="00D2079F">
        <w:tc>
          <w:tcPr>
            <w:tcW w:w="0" w:type="auto"/>
            <w:noWrap/>
            <w:hideMark/>
          </w:tcPr>
          <w:p w14:paraId="24281789" w14:textId="77777777" w:rsidR="00D2079F" w:rsidRPr="00E37EEA" w:rsidRDefault="00D2079F" w:rsidP="00E37EEA">
            <w:pPr>
              <w:rPr>
                <w:sz w:val="15"/>
                <w:szCs w:val="15"/>
              </w:rPr>
            </w:pPr>
            <w:r w:rsidRPr="00E37EEA">
              <w:rPr>
                <w:sz w:val="15"/>
                <w:szCs w:val="15"/>
              </w:rPr>
              <w:t>GOBP_RENAL_SYSTEM_VASCULATURE_DEVELOPMENT</w:t>
            </w:r>
          </w:p>
        </w:tc>
        <w:tc>
          <w:tcPr>
            <w:tcW w:w="680" w:type="dxa"/>
            <w:noWrap/>
            <w:hideMark/>
          </w:tcPr>
          <w:p w14:paraId="311BAF93" w14:textId="77777777" w:rsidR="00D2079F" w:rsidRPr="00E37EEA" w:rsidRDefault="00D2079F" w:rsidP="00E37EEA">
            <w:pPr>
              <w:rPr>
                <w:sz w:val="16"/>
                <w:szCs w:val="16"/>
              </w:rPr>
            </w:pPr>
            <w:r w:rsidRPr="00E37EEA">
              <w:rPr>
                <w:sz w:val="16"/>
                <w:szCs w:val="16"/>
              </w:rPr>
              <w:t>29</w:t>
            </w:r>
          </w:p>
        </w:tc>
        <w:tc>
          <w:tcPr>
            <w:tcW w:w="680" w:type="dxa"/>
            <w:noWrap/>
            <w:hideMark/>
          </w:tcPr>
          <w:p w14:paraId="2F62D662" w14:textId="77777777" w:rsidR="00D2079F" w:rsidRPr="00E37EEA" w:rsidRDefault="00D2079F" w:rsidP="00E37EEA">
            <w:pPr>
              <w:rPr>
                <w:sz w:val="16"/>
                <w:szCs w:val="16"/>
              </w:rPr>
            </w:pPr>
            <w:r w:rsidRPr="00E37EEA">
              <w:rPr>
                <w:sz w:val="16"/>
                <w:szCs w:val="16"/>
              </w:rPr>
              <w:t xml:space="preserve">2.11 </w:t>
            </w:r>
          </w:p>
        </w:tc>
        <w:tc>
          <w:tcPr>
            <w:tcW w:w="1021" w:type="dxa"/>
            <w:noWrap/>
            <w:hideMark/>
          </w:tcPr>
          <w:p w14:paraId="7DC7475D" w14:textId="77777777" w:rsidR="00D2079F" w:rsidRPr="00E37EEA" w:rsidRDefault="00D2079F" w:rsidP="00E37EEA">
            <w:pPr>
              <w:rPr>
                <w:sz w:val="16"/>
                <w:szCs w:val="16"/>
              </w:rPr>
            </w:pPr>
            <w:r w:rsidRPr="00E37EEA">
              <w:rPr>
                <w:sz w:val="16"/>
                <w:szCs w:val="16"/>
              </w:rPr>
              <w:t>3.52E-04</w:t>
            </w:r>
          </w:p>
        </w:tc>
        <w:tc>
          <w:tcPr>
            <w:tcW w:w="680" w:type="dxa"/>
            <w:noWrap/>
            <w:hideMark/>
          </w:tcPr>
          <w:p w14:paraId="6109ABDA" w14:textId="77777777" w:rsidR="00D2079F" w:rsidRPr="00E37EEA" w:rsidRDefault="00D2079F" w:rsidP="00E37EEA">
            <w:pPr>
              <w:rPr>
                <w:sz w:val="16"/>
                <w:szCs w:val="16"/>
              </w:rPr>
            </w:pPr>
            <w:r w:rsidRPr="00E37EEA">
              <w:rPr>
                <w:sz w:val="16"/>
                <w:szCs w:val="16"/>
              </w:rPr>
              <w:t>1040</w:t>
            </w:r>
          </w:p>
        </w:tc>
        <w:tc>
          <w:tcPr>
            <w:tcW w:w="680" w:type="dxa"/>
            <w:noWrap/>
            <w:hideMark/>
          </w:tcPr>
          <w:p w14:paraId="4B12A7C8" w14:textId="77777777" w:rsidR="00D2079F" w:rsidRPr="00E37EEA" w:rsidRDefault="00D2079F" w:rsidP="00E37EEA">
            <w:pPr>
              <w:rPr>
                <w:sz w:val="16"/>
                <w:szCs w:val="16"/>
              </w:rPr>
            </w:pPr>
            <w:r w:rsidRPr="00E37EEA">
              <w:rPr>
                <w:sz w:val="16"/>
                <w:szCs w:val="16"/>
              </w:rPr>
              <w:t>41%</w:t>
            </w:r>
          </w:p>
        </w:tc>
        <w:tc>
          <w:tcPr>
            <w:tcW w:w="680" w:type="dxa"/>
            <w:noWrap/>
            <w:hideMark/>
          </w:tcPr>
          <w:p w14:paraId="25BB787A" w14:textId="77777777" w:rsidR="00D2079F" w:rsidRPr="00E37EEA" w:rsidRDefault="00D2079F" w:rsidP="00E37EEA">
            <w:pPr>
              <w:rPr>
                <w:sz w:val="16"/>
                <w:szCs w:val="16"/>
              </w:rPr>
            </w:pPr>
            <w:r w:rsidRPr="00E37EEA">
              <w:rPr>
                <w:sz w:val="16"/>
                <w:szCs w:val="16"/>
              </w:rPr>
              <w:t>7%</w:t>
            </w:r>
          </w:p>
        </w:tc>
        <w:tc>
          <w:tcPr>
            <w:tcW w:w="680" w:type="dxa"/>
            <w:noWrap/>
            <w:hideMark/>
          </w:tcPr>
          <w:p w14:paraId="2409AB7A" w14:textId="77777777" w:rsidR="00D2079F" w:rsidRPr="00E37EEA" w:rsidRDefault="00D2079F" w:rsidP="00E37EEA">
            <w:pPr>
              <w:rPr>
                <w:sz w:val="16"/>
                <w:szCs w:val="16"/>
              </w:rPr>
            </w:pPr>
            <w:r w:rsidRPr="00E37EEA">
              <w:rPr>
                <w:sz w:val="16"/>
                <w:szCs w:val="16"/>
              </w:rPr>
              <w:t>44%</w:t>
            </w:r>
          </w:p>
        </w:tc>
      </w:tr>
      <w:tr w:rsidR="00D2079F" w:rsidRPr="00052E7C" w14:paraId="7A04B43E" w14:textId="77777777" w:rsidTr="00D2079F">
        <w:tc>
          <w:tcPr>
            <w:tcW w:w="0" w:type="auto"/>
            <w:noWrap/>
            <w:hideMark/>
          </w:tcPr>
          <w:p w14:paraId="1395E980" w14:textId="77777777" w:rsidR="00D2079F" w:rsidRPr="00E37EEA" w:rsidRDefault="00D2079F" w:rsidP="00E37EEA">
            <w:pPr>
              <w:rPr>
                <w:sz w:val="15"/>
                <w:szCs w:val="15"/>
              </w:rPr>
            </w:pPr>
            <w:r w:rsidRPr="00E37EEA">
              <w:rPr>
                <w:sz w:val="15"/>
                <w:szCs w:val="15"/>
              </w:rPr>
              <w:t>GOCC_COLLAGEN_CONTAINING_EXTRACELLULAR_MATRIX</w:t>
            </w:r>
          </w:p>
        </w:tc>
        <w:tc>
          <w:tcPr>
            <w:tcW w:w="680" w:type="dxa"/>
            <w:noWrap/>
            <w:hideMark/>
          </w:tcPr>
          <w:p w14:paraId="792B7EA8" w14:textId="77777777" w:rsidR="00D2079F" w:rsidRPr="00E37EEA" w:rsidRDefault="00D2079F" w:rsidP="00E37EEA">
            <w:pPr>
              <w:rPr>
                <w:sz w:val="16"/>
                <w:szCs w:val="16"/>
              </w:rPr>
            </w:pPr>
            <w:r w:rsidRPr="00E37EEA">
              <w:rPr>
                <w:sz w:val="16"/>
                <w:szCs w:val="16"/>
              </w:rPr>
              <w:t>331</w:t>
            </w:r>
          </w:p>
        </w:tc>
        <w:tc>
          <w:tcPr>
            <w:tcW w:w="680" w:type="dxa"/>
            <w:noWrap/>
            <w:hideMark/>
          </w:tcPr>
          <w:p w14:paraId="61A62F5F" w14:textId="77777777" w:rsidR="00D2079F" w:rsidRPr="00E37EEA" w:rsidRDefault="00D2079F" w:rsidP="00E37EEA">
            <w:pPr>
              <w:rPr>
                <w:sz w:val="16"/>
                <w:szCs w:val="16"/>
              </w:rPr>
            </w:pPr>
            <w:r w:rsidRPr="00E37EEA">
              <w:rPr>
                <w:sz w:val="16"/>
                <w:szCs w:val="16"/>
              </w:rPr>
              <w:t xml:space="preserve">2.11 </w:t>
            </w:r>
          </w:p>
        </w:tc>
        <w:tc>
          <w:tcPr>
            <w:tcW w:w="1021" w:type="dxa"/>
            <w:noWrap/>
            <w:hideMark/>
          </w:tcPr>
          <w:p w14:paraId="3F7447D9" w14:textId="77777777" w:rsidR="00D2079F" w:rsidRPr="00E37EEA" w:rsidRDefault="00D2079F" w:rsidP="00E37EEA">
            <w:pPr>
              <w:rPr>
                <w:sz w:val="16"/>
                <w:szCs w:val="16"/>
              </w:rPr>
            </w:pPr>
            <w:r w:rsidRPr="00E37EEA">
              <w:rPr>
                <w:sz w:val="16"/>
                <w:szCs w:val="16"/>
              </w:rPr>
              <w:t>3.41E-04</w:t>
            </w:r>
          </w:p>
        </w:tc>
        <w:tc>
          <w:tcPr>
            <w:tcW w:w="680" w:type="dxa"/>
            <w:noWrap/>
            <w:hideMark/>
          </w:tcPr>
          <w:p w14:paraId="6AF51EBB" w14:textId="77777777" w:rsidR="00D2079F" w:rsidRPr="00E37EEA" w:rsidRDefault="00D2079F" w:rsidP="00E37EEA">
            <w:pPr>
              <w:rPr>
                <w:sz w:val="16"/>
                <w:szCs w:val="16"/>
              </w:rPr>
            </w:pPr>
            <w:r w:rsidRPr="00E37EEA">
              <w:rPr>
                <w:sz w:val="16"/>
                <w:szCs w:val="16"/>
              </w:rPr>
              <w:t>1982</w:t>
            </w:r>
          </w:p>
        </w:tc>
        <w:tc>
          <w:tcPr>
            <w:tcW w:w="680" w:type="dxa"/>
            <w:noWrap/>
            <w:hideMark/>
          </w:tcPr>
          <w:p w14:paraId="58A8D009" w14:textId="77777777" w:rsidR="00D2079F" w:rsidRPr="00E37EEA" w:rsidRDefault="00D2079F" w:rsidP="00E37EEA">
            <w:pPr>
              <w:rPr>
                <w:sz w:val="16"/>
                <w:szCs w:val="16"/>
              </w:rPr>
            </w:pPr>
            <w:r w:rsidRPr="00E37EEA">
              <w:rPr>
                <w:sz w:val="16"/>
                <w:szCs w:val="16"/>
              </w:rPr>
              <w:t>36%</w:t>
            </w:r>
          </w:p>
        </w:tc>
        <w:tc>
          <w:tcPr>
            <w:tcW w:w="680" w:type="dxa"/>
            <w:noWrap/>
            <w:hideMark/>
          </w:tcPr>
          <w:p w14:paraId="5F41DCE2" w14:textId="77777777" w:rsidR="00D2079F" w:rsidRPr="00E37EEA" w:rsidRDefault="00D2079F" w:rsidP="00E37EEA">
            <w:pPr>
              <w:rPr>
                <w:sz w:val="16"/>
                <w:szCs w:val="16"/>
              </w:rPr>
            </w:pPr>
            <w:r w:rsidRPr="00E37EEA">
              <w:rPr>
                <w:sz w:val="16"/>
                <w:szCs w:val="16"/>
              </w:rPr>
              <w:t>13%</w:t>
            </w:r>
          </w:p>
        </w:tc>
        <w:tc>
          <w:tcPr>
            <w:tcW w:w="680" w:type="dxa"/>
            <w:noWrap/>
            <w:hideMark/>
          </w:tcPr>
          <w:p w14:paraId="7CC3AE5A" w14:textId="77777777" w:rsidR="00D2079F" w:rsidRPr="00E37EEA" w:rsidRDefault="00D2079F" w:rsidP="00E37EEA">
            <w:pPr>
              <w:rPr>
                <w:sz w:val="16"/>
                <w:szCs w:val="16"/>
              </w:rPr>
            </w:pPr>
            <w:r w:rsidRPr="00E37EEA">
              <w:rPr>
                <w:sz w:val="16"/>
                <w:szCs w:val="16"/>
              </w:rPr>
              <w:t>40%</w:t>
            </w:r>
          </w:p>
        </w:tc>
      </w:tr>
      <w:tr w:rsidR="00D2079F" w:rsidRPr="00052E7C" w14:paraId="0C07A04C" w14:textId="77777777" w:rsidTr="00D2079F">
        <w:tc>
          <w:tcPr>
            <w:tcW w:w="0" w:type="auto"/>
            <w:noWrap/>
            <w:hideMark/>
          </w:tcPr>
          <w:p w14:paraId="2183B0FA" w14:textId="77777777" w:rsidR="00D2079F" w:rsidRPr="00E37EEA" w:rsidRDefault="00D2079F" w:rsidP="00E37EEA">
            <w:pPr>
              <w:rPr>
                <w:sz w:val="15"/>
                <w:szCs w:val="15"/>
              </w:rPr>
            </w:pPr>
            <w:r w:rsidRPr="00E37EEA">
              <w:rPr>
                <w:sz w:val="15"/>
                <w:szCs w:val="15"/>
              </w:rPr>
              <w:t>HP_PYELONEPHRITIS</w:t>
            </w:r>
          </w:p>
        </w:tc>
        <w:tc>
          <w:tcPr>
            <w:tcW w:w="680" w:type="dxa"/>
            <w:noWrap/>
            <w:hideMark/>
          </w:tcPr>
          <w:p w14:paraId="54292370" w14:textId="77777777" w:rsidR="00D2079F" w:rsidRPr="00E37EEA" w:rsidRDefault="00D2079F" w:rsidP="00E37EEA">
            <w:pPr>
              <w:rPr>
                <w:sz w:val="16"/>
                <w:szCs w:val="16"/>
              </w:rPr>
            </w:pPr>
            <w:r w:rsidRPr="00E37EEA">
              <w:rPr>
                <w:sz w:val="16"/>
                <w:szCs w:val="16"/>
              </w:rPr>
              <w:t>18</w:t>
            </w:r>
          </w:p>
        </w:tc>
        <w:tc>
          <w:tcPr>
            <w:tcW w:w="680" w:type="dxa"/>
            <w:noWrap/>
            <w:hideMark/>
          </w:tcPr>
          <w:p w14:paraId="6AC6C534" w14:textId="77777777" w:rsidR="00D2079F" w:rsidRPr="00E37EEA" w:rsidRDefault="00D2079F" w:rsidP="00E37EEA">
            <w:pPr>
              <w:rPr>
                <w:sz w:val="16"/>
                <w:szCs w:val="16"/>
              </w:rPr>
            </w:pPr>
            <w:r w:rsidRPr="00E37EEA">
              <w:rPr>
                <w:sz w:val="16"/>
                <w:szCs w:val="16"/>
              </w:rPr>
              <w:t xml:space="preserve">2.11 </w:t>
            </w:r>
          </w:p>
        </w:tc>
        <w:tc>
          <w:tcPr>
            <w:tcW w:w="1021" w:type="dxa"/>
            <w:noWrap/>
            <w:hideMark/>
          </w:tcPr>
          <w:p w14:paraId="668857D2" w14:textId="77777777" w:rsidR="00D2079F" w:rsidRPr="00E37EEA" w:rsidRDefault="00D2079F" w:rsidP="00E37EEA">
            <w:pPr>
              <w:rPr>
                <w:sz w:val="16"/>
                <w:szCs w:val="16"/>
              </w:rPr>
            </w:pPr>
            <w:r w:rsidRPr="00E37EEA">
              <w:rPr>
                <w:sz w:val="16"/>
                <w:szCs w:val="16"/>
              </w:rPr>
              <w:t>3.32E-04</w:t>
            </w:r>
          </w:p>
        </w:tc>
        <w:tc>
          <w:tcPr>
            <w:tcW w:w="680" w:type="dxa"/>
            <w:noWrap/>
            <w:hideMark/>
          </w:tcPr>
          <w:p w14:paraId="179DFDEA" w14:textId="77777777" w:rsidR="00D2079F" w:rsidRPr="00E37EEA" w:rsidRDefault="00D2079F" w:rsidP="00E37EEA">
            <w:pPr>
              <w:rPr>
                <w:sz w:val="16"/>
                <w:szCs w:val="16"/>
              </w:rPr>
            </w:pPr>
            <w:r w:rsidRPr="00E37EEA">
              <w:rPr>
                <w:sz w:val="16"/>
                <w:szCs w:val="16"/>
              </w:rPr>
              <w:t>1004</w:t>
            </w:r>
          </w:p>
        </w:tc>
        <w:tc>
          <w:tcPr>
            <w:tcW w:w="680" w:type="dxa"/>
            <w:noWrap/>
            <w:hideMark/>
          </w:tcPr>
          <w:p w14:paraId="2322BFB1" w14:textId="77777777" w:rsidR="00D2079F" w:rsidRPr="00E37EEA" w:rsidRDefault="00D2079F" w:rsidP="00E37EEA">
            <w:pPr>
              <w:rPr>
                <w:sz w:val="16"/>
                <w:szCs w:val="16"/>
              </w:rPr>
            </w:pPr>
            <w:r w:rsidRPr="00E37EEA">
              <w:rPr>
                <w:sz w:val="16"/>
                <w:szCs w:val="16"/>
              </w:rPr>
              <w:t>44%</w:t>
            </w:r>
          </w:p>
        </w:tc>
        <w:tc>
          <w:tcPr>
            <w:tcW w:w="680" w:type="dxa"/>
            <w:noWrap/>
            <w:hideMark/>
          </w:tcPr>
          <w:p w14:paraId="0720C04C" w14:textId="77777777" w:rsidR="00D2079F" w:rsidRPr="00E37EEA" w:rsidRDefault="00D2079F" w:rsidP="00E37EEA">
            <w:pPr>
              <w:rPr>
                <w:sz w:val="16"/>
                <w:szCs w:val="16"/>
              </w:rPr>
            </w:pPr>
            <w:r w:rsidRPr="00E37EEA">
              <w:rPr>
                <w:sz w:val="16"/>
                <w:szCs w:val="16"/>
              </w:rPr>
              <w:t>6%</w:t>
            </w:r>
          </w:p>
        </w:tc>
        <w:tc>
          <w:tcPr>
            <w:tcW w:w="680" w:type="dxa"/>
            <w:noWrap/>
            <w:hideMark/>
          </w:tcPr>
          <w:p w14:paraId="0E7DD2AB" w14:textId="77777777" w:rsidR="00D2079F" w:rsidRPr="00E37EEA" w:rsidRDefault="00D2079F" w:rsidP="00E37EEA">
            <w:pPr>
              <w:rPr>
                <w:sz w:val="16"/>
                <w:szCs w:val="16"/>
              </w:rPr>
            </w:pPr>
            <w:r w:rsidRPr="00E37EEA">
              <w:rPr>
                <w:sz w:val="16"/>
                <w:szCs w:val="16"/>
              </w:rPr>
              <w:t>47%</w:t>
            </w:r>
          </w:p>
        </w:tc>
      </w:tr>
      <w:tr w:rsidR="00D2079F" w:rsidRPr="00052E7C" w14:paraId="7B6BADCF" w14:textId="77777777" w:rsidTr="00D2079F">
        <w:tc>
          <w:tcPr>
            <w:tcW w:w="0" w:type="auto"/>
            <w:noWrap/>
            <w:hideMark/>
          </w:tcPr>
          <w:p w14:paraId="1B9D439A" w14:textId="77777777" w:rsidR="00D2079F" w:rsidRPr="00E37EEA" w:rsidRDefault="00D2079F" w:rsidP="00E37EEA">
            <w:pPr>
              <w:rPr>
                <w:sz w:val="15"/>
                <w:szCs w:val="15"/>
              </w:rPr>
            </w:pPr>
            <w:r w:rsidRPr="00E37EEA">
              <w:rPr>
                <w:sz w:val="15"/>
                <w:szCs w:val="15"/>
              </w:rPr>
              <w:t>GOBP_POSITIVE_REGULATION_OF_CELL_ACTIVATION</w:t>
            </w:r>
          </w:p>
        </w:tc>
        <w:tc>
          <w:tcPr>
            <w:tcW w:w="680" w:type="dxa"/>
            <w:noWrap/>
            <w:hideMark/>
          </w:tcPr>
          <w:p w14:paraId="7B372310" w14:textId="77777777" w:rsidR="00D2079F" w:rsidRPr="00E37EEA" w:rsidRDefault="00D2079F" w:rsidP="00E37EEA">
            <w:pPr>
              <w:rPr>
                <w:sz w:val="16"/>
                <w:szCs w:val="16"/>
              </w:rPr>
            </w:pPr>
            <w:r w:rsidRPr="00E37EEA">
              <w:rPr>
                <w:sz w:val="16"/>
                <w:szCs w:val="16"/>
              </w:rPr>
              <w:t>379</w:t>
            </w:r>
          </w:p>
        </w:tc>
        <w:tc>
          <w:tcPr>
            <w:tcW w:w="680" w:type="dxa"/>
            <w:noWrap/>
            <w:hideMark/>
          </w:tcPr>
          <w:p w14:paraId="4932D0E4" w14:textId="77777777" w:rsidR="00D2079F" w:rsidRPr="00E37EEA" w:rsidRDefault="00D2079F" w:rsidP="00E37EEA">
            <w:pPr>
              <w:rPr>
                <w:sz w:val="16"/>
                <w:szCs w:val="16"/>
              </w:rPr>
            </w:pPr>
            <w:r w:rsidRPr="00E37EEA">
              <w:rPr>
                <w:sz w:val="16"/>
                <w:szCs w:val="16"/>
              </w:rPr>
              <w:t xml:space="preserve">2.11 </w:t>
            </w:r>
          </w:p>
        </w:tc>
        <w:tc>
          <w:tcPr>
            <w:tcW w:w="1021" w:type="dxa"/>
            <w:noWrap/>
            <w:hideMark/>
          </w:tcPr>
          <w:p w14:paraId="3D84A048" w14:textId="77777777" w:rsidR="00D2079F" w:rsidRPr="00E37EEA" w:rsidRDefault="00D2079F" w:rsidP="00E37EEA">
            <w:pPr>
              <w:rPr>
                <w:sz w:val="16"/>
                <w:szCs w:val="16"/>
              </w:rPr>
            </w:pPr>
            <w:r w:rsidRPr="00E37EEA">
              <w:rPr>
                <w:sz w:val="16"/>
                <w:szCs w:val="16"/>
              </w:rPr>
              <w:t>3.54E-04</w:t>
            </w:r>
          </w:p>
        </w:tc>
        <w:tc>
          <w:tcPr>
            <w:tcW w:w="680" w:type="dxa"/>
            <w:noWrap/>
            <w:hideMark/>
          </w:tcPr>
          <w:p w14:paraId="2405C1C0" w14:textId="77777777" w:rsidR="00D2079F" w:rsidRPr="00E37EEA" w:rsidRDefault="00D2079F" w:rsidP="00E37EEA">
            <w:pPr>
              <w:rPr>
                <w:sz w:val="16"/>
                <w:szCs w:val="16"/>
              </w:rPr>
            </w:pPr>
            <w:r w:rsidRPr="00E37EEA">
              <w:rPr>
                <w:sz w:val="16"/>
                <w:szCs w:val="16"/>
              </w:rPr>
              <w:t>2029</w:t>
            </w:r>
          </w:p>
        </w:tc>
        <w:tc>
          <w:tcPr>
            <w:tcW w:w="680" w:type="dxa"/>
            <w:noWrap/>
            <w:hideMark/>
          </w:tcPr>
          <w:p w14:paraId="0BE6A331" w14:textId="77777777" w:rsidR="00D2079F" w:rsidRPr="00E37EEA" w:rsidRDefault="00D2079F" w:rsidP="00E37EEA">
            <w:pPr>
              <w:rPr>
                <w:sz w:val="16"/>
                <w:szCs w:val="16"/>
              </w:rPr>
            </w:pPr>
            <w:r w:rsidRPr="00E37EEA">
              <w:rPr>
                <w:sz w:val="16"/>
                <w:szCs w:val="16"/>
              </w:rPr>
              <w:t>31%</w:t>
            </w:r>
          </w:p>
        </w:tc>
        <w:tc>
          <w:tcPr>
            <w:tcW w:w="680" w:type="dxa"/>
            <w:noWrap/>
            <w:hideMark/>
          </w:tcPr>
          <w:p w14:paraId="2A0F4A5F" w14:textId="77777777" w:rsidR="00D2079F" w:rsidRPr="00E37EEA" w:rsidRDefault="00D2079F" w:rsidP="00E37EEA">
            <w:pPr>
              <w:rPr>
                <w:sz w:val="16"/>
                <w:szCs w:val="16"/>
              </w:rPr>
            </w:pPr>
            <w:r w:rsidRPr="00E37EEA">
              <w:rPr>
                <w:sz w:val="16"/>
                <w:szCs w:val="16"/>
              </w:rPr>
              <w:t>13%</w:t>
            </w:r>
          </w:p>
        </w:tc>
        <w:tc>
          <w:tcPr>
            <w:tcW w:w="680" w:type="dxa"/>
            <w:noWrap/>
            <w:hideMark/>
          </w:tcPr>
          <w:p w14:paraId="27A4E180" w14:textId="77777777" w:rsidR="00D2079F" w:rsidRPr="00E37EEA" w:rsidRDefault="00D2079F" w:rsidP="00E37EEA">
            <w:pPr>
              <w:rPr>
                <w:sz w:val="16"/>
                <w:szCs w:val="16"/>
              </w:rPr>
            </w:pPr>
            <w:r w:rsidRPr="00E37EEA">
              <w:rPr>
                <w:sz w:val="16"/>
                <w:szCs w:val="16"/>
              </w:rPr>
              <w:t>35%</w:t>
            </w:r>
          </w:p>
        </w:tc>
      </w:tr>
      <w:tr w:rsidR="00D2079F" w:rsidRPr="00052E7C" w14:paraId="55FA11AB" w14:textId="77777777" w:rsidTr="00D2079F">
        <w:tc>
          <w:tcPr>
            <w:tcW w:w="0" w:type="auto"/>
            <w:noWrap/>
            <w:hideMark/>
          </w:tcPr>
          <w:p w14:paraId="6CF7D4E2" w14:textId="77777777" w:rsidR="00D2079F" w:rsidRPr="00E37EEA" w:rsidRDefault="00D2079F" w:rsidP="00E37EEA">
            <w:pPr>
              <w:rPr>
                <w:sz w:val="15"/>
                <w:szCs w:val="15"/>
              </w:rPr>
            </w:pPr>
            <w:r w:rsidRPr="00E37EEA">
              <w:rPr>
                <w:sz w:val="15"/>
                <w:szCs w:val="15"/>
              </w:rPr>
              <w:t>HP_ABNORMAL_CEREBRAL_ARTERY_MORPHOLOGY</w:t>
            </w:r>
          </w:p>
        </w:tc>
        <w:tc>
          <w:tcPr>
            <w:tcW w:w="680" w:type="dxa"/>
            <w:noWrap/>
            <w:hideMark/>
          </w:tcPr>
          <w:p w14:paraId="7AAED783" w14:textId="77777777" w:rsidR="00D2079F" w:rsidRPr="00E37EEA" w:rsidRDefault="00D2079F" w:rsidP="00E37EEA">
            <w:pPr>
              <w:rPr>
                <w:sz w:val="16"/>
                <w:szCs w:val="16"/>
              </w:rPr>
            </w:pPr>
            <w:r w:rsidRPr="00E37EEA">
              <w:rPr>
                <w:sz w:val="16"/>
                <w:szCs w:val="16"/>
              </w:rPr>
              <w:t>62</w:t>
            </w:r>
          </w:p>
        </w:tc>
        <w:tc>
          <w:tcPr>
            <w:tcW w:w="680" w:type="dxa"/>
            <w:noWrap/>
            <w:hideMark/>
          </w:tcPr>
          <w:p w14:paraId="1CD121CF" w14:textId="77777777" w:rsidR="00D2079F" w:rsidRPr="00E37EEA" w:rsidRDefault="00D2079F" w:rsidP="00E37EEA">
            <w:pPr>
              <w:rPr>
                <w:sz w:val="16"/>
                <w:szCs w:val="16"/>
              </w:rPr>
            </w:pPr>
            <w:r w:rsidRPr="00E37EEA">
              <w:rPr>
                <w:sz w:val="16"/>
                <w:szCs w:val="16"/>
              </w:rPr>
              <w:t xml:space="preserve">2.09 </w:t>
            </w:r>
          </w:p>
        </w:tc>
        <w:tc>
          <w:tcPr>
            <w:tcW w:w="1021" w:type="dxa"/>
            <w:noWrap/>
            <w:hideMark/>
          </w:tcPr>
          <w:p w14:paraId="1E0AC3B0" w14:textId="77777777" w:rsidR="00D2079F" w:rsidRPr="00E37EEA" w:rsidRDefault="00D2079F" w:rsidP="00E37EEA">
            <w:pPr>
              <w:rPr>
                <w:sz w:val="16"/>
                <w:szCs w:val="16"/>
              </w:rPr>
            </w:pPr>
            <w:r w:rsidRPr="00E37EEA">
              <w:rPr>
                <w:sz w:val="16"/>
                <w:szCs w:val="16"/>
              </w:rPr>
              <w:t>5.02E-04</w:t>
            </w:r>
          </w:p>
        </w:tc>
        <w:tc>
          <w:tcPr>
            <w:tcW w:w="680" w:type="dxa"/>
            <w:noWrap/>
            <w:hideMark/>
          </w:tcPr>
          <w:p w14:paraId="1E020757" w14:textId="77777777" w:rsidR="00D2079F" w:rsidRPr="00E37EEA" w:rsidRDefault="00D2079F" w:rsidP="00E37EEA">
            <w:pPr>
              <w:rPr>
                <w:sz w:val="16"/>
                <w:szCs w:val="16"/>
              </w:rPr>
            </w:pPr>
            <w:r w:rsidRPr="00E37EEA">
              <w:rPr>
                <w:sz w:val="16"/>
                <w:szCs w:val="16"/>
              </w:rPr>
              <w:t>1254</w:t>
            </w:r>
          </w:p>
        </w:tc>
        <w:tc>
          <w:tcPr>
            <w:tcW w:w="680" w:type="dxa"/>
            <w:noWrap/>
            <w:hideMark/>
          </w:tcPr>
          <w:p w14:paraId="4EE04442" w14:textId="77777777" w:rsidR="00D2079F" w:rsidRPr="00E37EEA" w:rsidRDefault="00D2079F" w:rsidP="00E37EEA">
            <w:pPr>
              <w:rPr>
                <w:sz w:val="16"/>
                <w:szCs w:val="16"/>
              </w:rPr>
            </w:pPr>
            <w:r w:rsidRPr="00E37EEA">
              <w:rPr>
                <w:sz w:val="16"/>
                <w:szCs w:val="16"/>
              </w:rPr>
              <w:t>31%</w:t>
            </w:r>
          </w:p>
        </w:tc>
        <w:tc>
          <w:tcPr>
            <w:tcW w:w="680" w:type="dxa"/>
            <w:noWrap/>
            <w:hideMark/>
          </w:tcPr>
          <w:p w14:paraId="0CA785E6" w14:textId="77777777" w:rsidR="00D2079F" w:rsidRPr="00E37EEA" w:rsidRDefault="00D2079F" w:rsidP="00E37EEA">
            <w:pPr>
              <w:rPr>
                <w:sz w:val="16"/>
                <w:szCs w:val="16"/>
              </w:rPr>
            </w:pPr>
            <w:r w:rsidRPr="00E37EEA">
              <w:rPr>
                <w:sz w:val="16"/>
                <w:szCs w:val="16"/>
              </w:rPr>
              <w:t>8%</w:t>
            </w:r>
          </w:p>
        </w:tc>
        <w:tc>
          <w:tcPr>
            <w:tcW w:w="680" w:type="dxa"/>
            <w:noWrap/>
            <w:hideMark/>
          </w:tcPr>
          <w:p w14:paraId="11C88DF1" w14:textId="77777777" w:rsidR="00D2079F" w:rsidRPr="00E37EEA" w:rsidRDefault="00D2079F" w:rsidP="00E37EEA">
            <w:pPr>
              <w:rPr>
                <w:sz w:val="16"/>
                <w:szCs w:val="16"/>
              </w:rPr>
            </w:pPr>
            <w:r w:rsidRPr="00E37EEA">
              <w:rPr>
                <w:sz w:val="16"/>
                <w:szCs w:val="16"/>
              </w:rPr>
              <w:t>33%</w:t>
            </w:r>
          </w:p>
        </w:tc>
      </w:tr>
      <w:tr w:rsidR="00D2079F" w:rsidRPr="00052E7C" w14:paraId="504C593E" w14:textId="77777777" w:rsidTr="00D2079F">
        <w:tc>
          <w:tcPr>
            <w:tcW w:w="0" w:type="auto"/>
            <w:noWrap/>
            <w:hideMark/>
          </w:tcPr>
          <w:p w14:paraId="7584B305" w14:textId="77777777" w:rsidR="00D2079F" w:rsidRPr="00E37EEA" w:rsidRDefault="00D2079F" w:rsidP="00E37EEA">
            <w:pPr>
              <w:rPr>
                <w:sz w:val="15"/>
                <w:szCs w:val="15"/>
              </w:rPr>
            </w:pPr>
            <w:r w:rsidRPr="00E37EEA">
              <w:rPr>
                <w:sz w:val="15"/>
                <w:szCs w:val="15"/>
              </w:rPr>
              <w:t>HP_ABNORMAL_ASCENDING_AORTA_MORPHOLOGY</w:t>
            </w:r>
          </w:p>
        </w:tc>
        <w:tc>
          <w:tcPr>
            <w:tcW w:w="680" w:type="dxa"/>
            <w:noWrap/>
            <w:hideMark/>
          </w:tcPr>
          <w:p w14:paraId="7ED4C837" w14:textId="77777777" w:rsidR="00D2079F" w:rsidRPr="00E37EEA" w:rsidRDefault="00D2079F" w:rsidP="00E37EEA">
            <w:pPr>
              <w:rPr>
                <w:sz w:val="16"/>
                <w:szCs w:val="16"/>
              </w:rPr>
            </w:pPr>
            <w:r w:rsidRPr="00E37EEA">
              <w:rPr>
                <w:sz w:val="16"/>
                <w:szCs w:val="16"/>
              </w:rPr>
              <w:t>22</w:t>
            </w:r>
          </w:p>
        </w:tc>
        <w:tc>
          <w:tcPr>
            <w:tcW w:w="680" w:type="dxa"/>
            <w:noWrap/>
            <w:hideMark/>
          </w:tcPr>
          <w:p w14:paraId="7BF7FEFE" w14:textId="77777777" w:rsidR="00D2079F" w:rsidRPr="00E37EEA" w:rsidRDefault="00D2079F" w:rsidP="00E37EEA">
            <w:pPr>
              <w:rPr>
                <w:sz w:val="16"/>
                <w:szCs w:val="16"/>
              </w:rPr>
            </w:pPr>
            <w:r w:rsidRPr="00E37EEA">
              <w:rPr>
                <w:sz w:val="16"/>
                <w:szCs w:val="16"/>
              </w:rPr>
              <w:t xml:space="preserve">2.08 </w:t>
            </w:r>
          </w:p>
        </w:tc>
        <w:tc>
          <w:tcPr>
            <w:tcW w:w="1021" w:type="dxa"/>
            <w:noWrap/>
            <w:hideMark/>
          </w:tcPr>
          <w:p w14:paraId="73FE53B3" w14:textId="77777777" w:rsidR="00D2079F" w:rsidRPr="00E37EEA" w:rsidRDefault="00D2079F" w:rsidP="00E37EEA">
            <w:pPr>
              <w:rPr>
                <w:sz w:val="16"/>
                <w:szCs w:val="16"/>
              </w:rPr>
            </w:pPr>
            <w:r w:rsidRPr="00E37EEA">
              <w:rPr>
                <w:sz w:val="16"/>
                <w:szCs w:val="16"/>
              </w:rPr>
              <w:t>6.11E-04</w:t>
            </w:r>
          </w:p>
        </w:tc>
        <w:tc>
          <w:tcPr>
            <w:tcW w:w="680" w:type="dxa"/>
            <w:noWrap/>
            <w:hideMark/>
          </w:tcPr>
          <w:p w14:paraId="7EDDFCEC" w14:textId="77777777" w:rsidR="00D2079F" w:rsidRPr="00E37EEA" w:rsidRDefault="00D2079F" w:rsidP="00E37EEA">
            <w:pPr>
              <w:rPr>
                <w:sz w:val="16"/>
                <w:szCs w:val="16"/>
              </w:rPr>
            </w:pPr>
            <w:r w:rsidRPr="00E37EEA">
              <w:rPr>
                <w:sz w:val="16"/>
                <w:szCs w:val="16"/>
              </w:rPr>
              <w:t>1719</w:t>
            </w:r>
          </w:p>
        </w:tc>
        <w:tc>
          <w:tcPr>
            <w:tcW w:w="680" w:type="dxa"/>
            <w:noWrap/>
            <w:hideMark/>
          </w:tcPr>
          <w:p w14:paraId="253CF687" w14:textId="77777777" w:rsidR="00D2079F" w:rsidRPr="00E37EEA" w:rsidRDefault="00D2079F" w:rsidP="00E37EEA">
            <w:pPr>
              <w:rPr>
                <w:sz w:val="16"/>
                <w:szCs w:val="16"/>
              </w:rPr>
            </w:pPr>
            <w:r w:rsidRPr="00E37EEA">
              <w:rPr>
                <w:sz w:val="16"/>
                <w:szCs w:val="16"/>
              </w:rPr>
              <w:t>55%</w:t>
            </w:r>
          </w:p>
        </w:tc>
        <w:tc>
          <w:tcPr>
            <w:tcW w:w="680" w:type="dxa"/>
            <w:noWrap/>
            <w:hideMark/>
          </w:tcPr>
          <w:p w14:paraId="2ECA5835" w14:textId="77777777" w:rsidR="00D2079F" w:rsidRPr="00E37EEA" w:rsidRDefault="00D2079F" w:rsidP="00E37EEA">
            <w:pPr>
              <w:rPr>
                <w:sz w:val="16"/>
                <w:szCs w:val="16"/>
              </w:rPr>
            </w:pPr>
            <w:r w:rsidRPr="00E37EEA">
              <w:rPr>
                <w:sz w:val="16"/>
                <w:szCs w:val="16"/>
              </w:rPr>
              <w:t>11%</w:t>
            </w:r>
          </w:p>
        </w:tc>
        <w:tc>
          <w:tcPr>
            <w:tcW w:w="680" w:type="dxa"/>
            <w:noWrap/>
            <w:hideMark/>
          </w:tcPr>
          <w:p w14:paraId="23A6C7D1" w14:textId="77777777" w:rsidR="00D2079F" w:rsidRPr="00E37EEA" w:rsidRDefault="00D2079F" w:rsidP="00E37EEA">
            <w:pPr>
              <w:rPr>
                <w:sz w:val="16"/>
                <w:szCs w:val="16"/>
              </w:rPr>
            </w:pPr>
            <w:r w:rsidRPr="00E37EEA">
              <w:rPr>
                <w:sz w:val="16"/>
                <w:szCs w:val="16"/>
              </w:rPr>
              <w:t>61%</w:t>
            </w:r>
          </w:p>
        </w:tc>
      </w:tr>
      <w:tr w:rsidR="00D2079F" w:rsidRPr="00052E7C" w14:paraId="2F616116" w14:textId="77777777" w:rsidTr="00D2079F">
        <w:tc>
          <w:tcPr>
            <w:tcW w:w="0" w:type="auto"/>
            <w:noWrap/>
            <w:hideMark/>
          </w:tcPr>
          <w:p w14:paraId="1C0881D5" w14:textId="77777777" w:rsidR="00D2079F" w:rsidRPr="00E37EEA" w:rsidRDefault="00D2079F" w:rsidP="00E37EEA">
            <w:pPr>
              <w:rPr>
                <w:sz w:val="15"/>
                <w:szCs w:val="15"/>
              </w:rPr>
            </w:pPr>
            <w:r w:rsidRPr="00E37EEA">
              <w:rPr>
                <w:sz w:val="15"/>
                <w:szCs w:val="15"/>
              </w:rPr>
              <w:t>HP_ABNORMAL_SPINAL_MENINGEAL_MORPHOLOGY</w:t>
            </w:r>
          </w:p>
        </w:tc>
        <w:tc>
          <w:tcPr>
            <w:tcW w:w="680" w:type="dxa"/>
            <w:noWrap/>
            <w:hideMark/>
          </w:tcPr>
          <w:p w14:paraId="0D6987D9" w14:textId="77777777" w:rsidR="00D2079F" w:rsidRPr="00E37EEA" w:rsidRDefault="00D2079F" w:rsidP="00E37EEA">
            <w:pPr>
              <w:rPr>
                <w:sz w:val="16"/>
                <w:szCs w:val="16"/>
              </w:rPr>
            </w:pPr>
            <w:r w:rsidRPr="00E37EEA">
              <w:rPr>
                <w:sz w:val="16"/>
                <w:szCs w:val="16"/>
              </w:rPr>
              <w:t>22</w:t>
            </w:r>
          </w:p>
        </w:tc>
        <w:tc>
          <w:tcPr>
            <w:tcW w:w="680" w:type="dxa"/>
            <w:noWrap/>
            <w:hideMark/>
          </w:tcPr>
          <w:p w14:paraId="597EA954" w14:textId="77777777" w:rsidR="00D2079F" w:rsidRPr="00E37EEA" w:rsidRDefault="00D2079F" w:rsidP="00E37EEA">
            <w:pPr>
              <w:rPr>
                <w:sz w:val="16"/>
                <w:szCs w:val="16"/>
              </w:rPr>
            </w:pPr>
            <w:r w:rsidRPr="00E37EEA">
              <w:rPr>
                <w:sz w:val="16"/>
                <w:szCs w:val="16"/>
              </w:rPr>
              <w:t xml:space="preserve">2.08 </w:t>
            </w:r>
          </w:p>
        </w:tc>
        <w:tc>
          <w:tcPr>
            <w:tcW w:w="1021" w:type="dxa"/>
            <w:noWrap/>
            <w:hideMark/>
          </w:tcPr>
          <w:p w14:paraId="6B32DF51" w14:textId="77777777" w:rsidR="00D2079F" w:rsidRPr="00E37EEA" w:rsidRDefault="00D2079F" w:rsidP="00E37EEA">
            <w:pPr>
              <w:rPr>
                <w:sz w:val="16"/>
                <w:szCs w:val="16"/>
              </w:rPr>
            </w:pPr>
            <w:r w:rsidRPr="00E37EEA">
              <w:rPr>
                <w:sz w:val="16"/>
                <w:szCs w:val="16"/>
              </w:rPr>
              <w:t>6.25E-04</w:t>
            </w:r>
          </w:p>
        </w:tc>
        <w:tc>
          <w:tcPr>
            <w:tcW w:w="680" w:type="dxa"/>
            <w:noWrap/>
            <w:hideMark/>
          </w:tcPr>
          <w:p w14:paraId="19AE2488" w14:textId="77777777" w:rsidR="00D2079F" w:rsidRPr="00E37EEA" w:rsidRDefault="00D2079F" w:rsidP="00E37EEA">
            <w:pPr>
              <w:rPr>
                <w:sz w:val="16"/>
                <w:szCs w:val="16"/>
              </w:rPr>
            </w:pPr>
            <w:r w:rsidRPr="00E37EEA">
              <w:rPr>
                <w:sz w:val="16"/>
                <w:szCs w:val="16"/>
              </w:rPr>
              <w:t>1213</w:t>
            </w:r>
          </w:p>
        </w:tc>
        <w:tc>
          <w:tcPr>
            <w:tcW w:w="680" w:type="dxa"/>
            <w:noWrap/>
            <w:hideMark/>
          </w:tcPr>
          <w:p w14:paraId="48BC43DB" w14:textId="77777777" w:rsidR="00D2079F" w:rsidRPr="00E37EEA" w:rsidRDefault="00D2079F" w:rsidP="00E37EEA">
            <w:pPr>
              <w:rPr>
                <w:sz w:val="16"/>
                <w:szCs w:val="16"/>
              </w:rPr>
            </w:pPr>
            <w:r w:rsidRPr="00E37EEA">
              <w:rPr>
                <w:sz w:val="16"/>
                <w:szCs w:val="16"/>
              </w:rPr>
              <w:t>59%</w:t>
            </w:r>
          </w:p>
        </w:tc>
        <w:tc>
          <w:tcPr>
            <w:tcW w:w="680" w:type="dxa"/>
            <w:noWrap/>
            <w:hideMark/>
          </w:tcPr>
          <w:p w14:paraId="79840937" w14:textId="77777777" w:rsidR="00D2079F" w:rsidRPr="00E37EEA" w:rsidRDefault="00D2079F" w:rsidP="00E37EEA">
            <w:pPr>
              <w:rPr>
                <w:sz w:val="16"/>
                <w:szCs w:val="16"/>
              </w:rPr>
            </w:pPr>
            <w:r w:rsidRPr="00E37EEA">
              <w:rPr>
                <w:sz w:val="16"/>
                <w:szCs w:val="16"/>
              </w:rPr>
              <w:t>8%</w:t>
            </w:r>
          </w:p>
        </w:tc>
        <w:tc>
          <w:tcPr>
            <w:tcW w:w="680" w:type="dxa"/>
            <w:noWrap/>
            <w:hideMark/>
          </w:tcPr>
          <w:p w14:paraId="596268F5" w14:textId="77777777" w:rsidR="00D2079F" w:rsidRPr="00E37EEA" w:rsidRDefault="00D2079F" w:rsidP="00E37EEA">
            <w:pPr>
              <w:rPr>
                <w:sz w:val="16"/>
                <w:szCs w:val="16"/>
              </w:rPr>
            </w:pPr>
            <w:r w:rsidRPr="00E37EEA">
              <w:rPr>
                <w:sz w:val="16"/>
                <w:szCs w:val="16"/>
              </w:rPr>
              <w:t>64%</w:t>
            </w:r>
          </w:p>
        </w:tc>
      </w:tr>
      <w:tr w:rsidR="00D2079F" w:rsidRPr="00052E7C" w14:paraId="3336021B" w14:textId="77777777" w:rsidTr="00D2079F">
        <w:tc>
          <w:tcPr>
            <w:tcW w:w="0" w:type="auto"/>
            <w:noWrap/>
            <w:hideMark/>
          </w:tcPr>
          <w:p w14:paraId="45D659EA" w14:textId="77777777" w:rsidR="00D2079F" w:rsidRPr="00E37EEA" w:rsidRDefault="00D2079F" w:rsidP="00E37EEA">
            <w:pPr>
              <w:rPr>
                <w:sz w:val="15"/>
                <w:szCs w:val="15"/>
              </w:rPr>
            </w:pPr>
            <w:r w:rsidRPr="00E37EEA">
              <w:rPr>
                <w:sz w:val="15"/>
                <w:szCs w:val="15"/>
              </w:rPr>
              <w:t>GOBP_ACTIVATION_OF_IMMUNE_RESPONSE</w:t>
            </w:r>
          </w:p>
        </w:tc>
        <w:tc>
          <w:tcPr>
            <w:tcW w:w="680" w:type="dxa"/>
            <w:noWrap/>
            <w:hideMark/>
          </w:tcPr>
          <w:p w14:paraId="4B444671" w14:textId="77777777" w:rsidR="00D2079F" w:rsidRPr="00E37EEA" w:rsidRDefault="00D2079F" w:rsidP="00E37EEA">
            <w:pPr>
              <w:rPr>
                <w:sz w:val="16"/>
                <w:szCs w:val="16"/>
              </w:rPr>
            </w:pPr>
            <w:r w:rsidRPr="00E37EEA">
              <w:rPr>
                <w:sz w:val="16"/>
                <w:szCs w:val="16"/>
              </w:rPr>
              <w:t>309</w:t>
            </w:r>
          </w:p>
        </w:tc>
        <w:tc>
          <w:tcPr>
            <w:tcW w:w="680" w:type="dxa"/>
            <w:noWrap/>
            <w:hideMark/>
          </w:tcPr>
          <w:p w14:paraId="19A949A2" w14:textId="77777777" w:rsidR="00D2079F" w:rsidRPr="00E37EEA" w:rsidRDefault="00D2079F" w:rsidP="00E37EEA">
            <w:pPr>
              <w:rPr>
                <w:sz w:val="16"/>
                <w:szCs w:val="16"/>
              </w:rPr>
            </w:pPr>
            <w:r w:rsidRPr="00E37EEA">
              <w:rPr>
                <w:sz w:val="16"/>
                <w:szCs w:val="16"/>
              </w:rPr>
              <w:t xml:space="preserve">2.08 </w:t>
            </w:r>
          </w:p>
        </w:tc>
        <w:tc>
          <w:tcPr>
            <w:tcW w:w="1021" w:type="dxa"/>
            <w:noWrap/>
            <w:hideMark/>
          </w:tcPr>
          <w:p w14:paraId="0E7A94AF" w14:textId="77777777" w:rsidR="00D2079F" w:rsidRPr="00E37EEA" w:rsidRDefault="00D2079F" w:rsidP="00E37EEA">
            <w:pPr>
              <w:rPr>
                <w:sz w:val="16"/>
                <w:szCs w:val="16"/>
              </w:rPr>
            </w:pPr>
            <w:r w:rsidRPr="00E37EEA">
              <w:rPr>
                <w:sz w:val="16"/>
                <w:szCs w:val="16"/>
              </w:rPr>
              <w:t>6.09E-04</w:t>
            </w:r>
          </w:p>
        </w:tc>
        <w:tc>
          <w:tcPr>
            <w:tcW w:w="680" w:type="dxa"/>
            <w:noWrap/>
            <w:hideMark/>
          </w:tcPr>
          <w:p w14:paraId="0FA6C655" w14:textId="77777777" w:rsidR="00D2079F" w:rsidRPr="00E37EEA" w:rsidRDefault="00D2079F" w:rsidP="00E37EEA">
            <w:pPr>
              <w:rPr>
                <w:sz w:val="16"/>
                <w:szCs w:val="16"/>
              </w:rPr>
            </w:pPr>
            <w:r w:rsidRPr="00E37EEA">
              <w:rPr>
                <w:sz w:val="16"/>
                <w:szCs w:val="16"/>
              </w:rPr>
              <w:t>1792</w:t>
            </w:r>
          </w:p>
        </w:tc>
        <w:tc>
          <w:tcPr>
            <w:tcW w:w="680" w:type="dxa"/>
            <w:noWrap/>
            <w:hideMark/>
          </w:tcPr>
          <w:p w14:paraId="0C136CAB" w14:textId="77777777" w:rsidR="00D2079F" w:rsidRPr="00E37EEA" w:rsidRDefault="00D2079F" w:rsidP="00E37EEA">
            <w:pPr>
              <w:rPr>
                <w:sz w:val="16"/>
                <w:szCs w:val="16"/>
              </w:rPr>
            </w:pPr>
            <w:r w:rsidRPr="00E37EEA">
              <w:rPr>
                <w:sz w:val="16"/>
                <w:szCs w:val="16"/>
              </w:rPr>
              <w:t>32%</w:t>
            </w:r>
          </w:p>
        </w:tc>
        <w:tc>
          <w:tcPr>
            <w:tcW w:w="680" w:type="dxa"/>
            <w:noWrap/>
            <w:hideMark/>
          </w:tcPr>
          <w:p w14:paraId="603CA207" w14:textId="77777777" w:rsidR="00D2079F" w:rsidRPr="00E37EEA" w:rsidRDefault="00D2079F" w:rsidP="00E37EEA">
            <w:pPr>
              <w:rPr>
                <w:sz w:val="16"/>
                <w:szCs w:val="16"/>
              </w:rPr>
            </w:pPr>
            <w:r w:rsidRPr="00E37EEA">
              <w:rPr>
                <w:sz w:val="16"/>
                <w:szCs w:val="16"/>
              </w:rPr>
              <w:t>11%</w:t>
            </w:r>
          </w:p>
        </w:tc>
        <w:tc>
          <w:tcPr>
            <w:tcW w:w="680" w:type="dxa"/>
            <w:noWrap/>
            <w:hideMark/>
          </w:tcPr>
          <w:p w14:paraId="1120D271" w14:textId="77777777" w:rsidR="00D2079F" w:rsidRPr="00E37EEA" w:rsidRDefault="00D2079F" w:rsidP="00E37EEA">
            <w:pPr>
              <w:rPr>
                <w:sz w:val="16"/>
                <w:szCs w:val="16"/>
              </w:rPr>
            </w:pPr>
            <w:r w:rsidRPr="00E37EEA">
              <w:rPr>
                <w:sz w:val="16"/>
                <w:szCs w:val="16"/>
              </w:rPr>
              <w:t>35%</w:t>
            </w:r>
          </w:p>
        </w:tc>
      </w:tr>
      <w:tr w:rsidR="00D2079F" w:rsidRPr="00052E7C" w14:paraId="6097D7E2" w14:textId="77777777" w:rsidTr="00D2079F">
        <w:tc>
          <w:tcPr>
            <w:tcW w:w="0" w:type="auto"/>
            <w:noWrap/>
            <w:hideMark/>
          </w:tcPr>
          <w:p w14:paraId="39FBA378" w14:textId="77777777" w:rsidR="00D2079F" w:rsidRPr="00E37EEA" w:rsidRDefault="00D2079F" w:rsidP="00E37EEA">
            <w:pPr>
              <w:rPr>
                <w:sz w:val="15"/>
                <w:szCs w:val="15"/>
              </w:rPr>
            </w:pPr>
            <w:r w:rsidRPr="00E37EEA">
              <w:rPr>
                <w:sz w:val="15"/>
                <w:szCs w:val="15"/>
              </w:rPr>
              <w:t>GOBP_EMBRYONIC_SKELETAL_SYSTEM_MORPHOGENESIS</w:t>
            </w:r>
          </w:p>
        </w:tc>
        <w:tc>
          <w:tcPr>
            <w:tcW w:w="680" w:type="dxa"/>
            <w:noWrap/>
            <w:hideMark/>
          </w:tcPr>
          <w:p w14:paraId="05BB0E63" w14:textId="77777777" w:rsidR="00D2079F" w:rsidRPr="00E37EEA" w:rsidRDefault="00D2079F" w:rsidP="00E37EEA">
            <w:pPr>
              <w:rPr>
                <w:sz w:val="16"/>
                <w:szCs w:val="16"/>
              </w:rPr>
            </w:pPr>
            <w:r w:rsidRPr="00E37EEA">
              <w:rPr>
                <w:sz w:val="16"/>
                <w:szCs w:val="16"/>
              </w:rPr>
              <w:t>63</w:t>
            </w:r>
          </w:p>
        </w:tc>
        <w:tc>
          <w:tcPr>
            <w:tcW w:w="680" w:type="dxa"/>
            <w:noWrap/>
            <w:hideMark/>
          </w:tcPr>
          <w:p w14:paraId="12D70430" w14:textId="77777777" w:rsidR="00D2079F" w:rsidRPr="00E37EEA" w:rsidRDefault="00D2079F" w:rsidP="00E37EEA">
            <w:pPr>
              <w:rPr>
                <w:sz w:val="16"/>
                <w:szCs w:val="16"/>
              </w:rPr>
            </w:pPr>
            <w:r w:rsidRPr="00E37EEA">
              <w:rPr>
                <w:sz w:val="16"/>
                <w:szCs w:val="16"/>
              </w:rPr>
              <w:t xml:space="preserve">2.07 </w:t>
            </w:r>
          </w:p>
        </w:tc>
        <w:tc>
          <w:tcPr>
            <w:tcW w:w="1021" w:type="dxa"/>
            <w:noWrap/>
            <w:hideMark/>
          </w:tcPr>
          <w:p w14:paraId="5DC8571D" w14:textId="77777777" w:rsidR="00D2079F" w:rsidRPr="00E37EEA" w:rsidRDefault="00D2079F" w:rsidP="00E37EEA">
            <w:pPr>
              <w:rPr>
                <w:sz w:val="16"/>
                <w:szCs w:val="16"/>
              </w:rPr>
            </w:pPr>
            <w:r w:rsidRPr="00E37EEA">
              <w:rPr>
                <w:sz w:val="16"/>
                <w:szCs w:val="16"/>
              </w:rPr>
              <w:t>8.21E-04</w:t>
            </w:r>
          </w:p>
        </w:tc>
        <w:tc>
          <w:tcPr>
            <w:tcW w:w="680" w:type="dxa"/>
            <w:noWrap/>
            <w:hideMark/>
          </w:tcPr>
          <w:p w14:paraId="69C2DDC8" w14:textId="77777777" w:rsidR="00D2079F" w:rsidRPr="00E37EEA" w:rsidRDefault="00D2079F" w:rsidP="00E37EEA">
            <w:pPr>
              <w:rPr>
                <w:sz w:val="16"/>
                <w:szCs w:val="16"/>
              </w:rPr>
            </w:pPr>
            <w:r w:rsidRPr="00E37EEA">
              <w:rPr>
                <w:sz w:val="16"/>
                <w:szCs w:val="16"/>
              </w:rPr>
              <w:t>1882</w:t>
            </w:r>
          </w:p>
        </w:tc>
        <w:tc>
          <w:tcPr>
            <w:tcW w:w="680" w:type="dxa"/>
            <w:noWrap/>
            <w:hideMark/>
          </w:tcPr>
          <w:p w14:paraId="73C33139" w14:textId="77777777" w:rsidR="00D2079F" w:rsidRPr="00E37EEA" w:rsidRDefault="00D2079F" w:rsidP="00E37EEA">
            <w:pPr>
              <w:rPr>
                <w:sz w:val="16"/>
                <w:szCs w:val="16"/>
              </w:rPr>
            </w:pPr>
            <w:r w:rsidRPr="00E37EEA">
              <w:rPr>
                <w:sz w:val="16"/>
                <w:szCs w:val="16"/>
              </w:rPr>
              <w:t>33%</w:t>
            </w:r>
          </w:p>
        </w:tc>
        <w:tc>
          <w:tcPr>
            <w:tcW w:w="680" w:type="dxa"/>
            <w:noWrap/>
            <w:hideMark/>
          </w:tcPr>
          <w:p w14:paraId="2244434E" w14:textId="77777777" w:rsidR="00D2079F" w:rsidRPr="00E37EEA" w:rsidRDefault="00D2079F" w:rsidP="00E37EEA">
            <w:pPr>
              <w:rPr>
                <w:sz w:val="16"/>
                <w:szCs w:val="16"/>
              </w:rPr>
            </w:pPr>
            <w:r w:rsidRPr="00E37EEA">
              <w:rPr>
                <w:sz w:val="16"/>
                <w:szCs w:val="16"/>
              </w:rPr>
              <w:t>12%</w:t>
            </w:r>
          </w:p>
        </w:tc>
        <w:tc>
          <w:tcPr>
            <w:tcW w:w="680" w:type="dxa"/>
            <w:noWrap/>
            <w:hideMark/>
          </w:tcPr>
          <w:p w14:paraId="2FD6DAE2" w14:textId="77777777" w:rsidR="00D2079F" w:rsidRPr="00E37EEA" w:rsidRDefault="00D2079F" w:rsidP="00E37EEA">
            <w:pPr>
              <w:rPr>
                <w:sz w:val="16"/>
                <w:szCs w:val="16"/>
              </w:rPr>
            </w:pPr>
            <w:r w:rsidRPr="00E37EEA">
              <w:rPr>
                <w:sz w:val="16"/>
                <w:szCs w:val="16"/>
              </w:rPr>
              <w:t>38%</w:t>
            </w:r>
          </w:p>
        </w:tc>
      </w:tr>
      <w:tr w:rsidR="00D2079F" w:rsidRPr="00052E7C" w14:paraId="74C33747" w14:textId="77777777" w:rsidTr="00D2079F">
        <w:tc>
          <w:tcPr>
            <w:tcW w:w="0" w:type="auto"/>
            <w:noWrap/>
            <w:hideMark/>
          </w:tcPr>
          <w:p w14:paraId="3C41D364" w14:textId="77777777" w:rsidR="00D2079F" w:rsidRPr="00E37EEA" w:rsidRDefault="00D2079F" w:rsidP="00E37EEA">
            <w:pPr>
              <w:rPr>
                <w:sz w:val="15"/>
                <w:szCs w:val="15"/>
              </w:rPr>
            </w:pPr>
            <w:r w:rsidRPr="00E37EEA">
              <w:rPr>
                <w:sz w:val="15"/>
                <w:szCs w:val="15"/>
              </w:rPr>
              <w:t>HP_TRANSIENT_ISCHEMIC_ATTACK</w:t>
            </w:r>
          </w:p>
        </w:tc>
        <w:tc>
          <w:tcPr>
            <w:tcW w:w="680" w:type="dxa"/>
            <w:noWrap/>
            <w:hideMark/>
          </w:tcPr>
          <w:p w14:paraId="44577872" w14:textId="77777777" w:rsidR="00D2079F" w:rsidRPr="00E37EEA" w:rsidRDefault="00D2079F" w:rsidP="00E37EEA">
            <w:pPr>
              <w:rPr>
                <w:sz w:val="16"/>
                <w:szCs w:val="16"/>
              </w:rPr>
            </w:pPr>
            <w:r w:rsidRPr="00E37EEA">
              <w:rPr>
                <w:sz w:val="16"/>
                <w:szCs w:val="16"/>
              </w:rPr>
              <w:t>46</w:t>
            </w:r>
          </w:p>
        </w:tc>
        <w:tc>
          <w:tcPr>
            <w:tcW w:w="680" w:type="dxa"/>
            <w:noWrap/>
            <w:hideMark/>
          </w:tcPr>
          <w:p w14:paraId="2CAF8386" w14:textId="77777777" w:rsidR="00D2079F" w:rsidRPr="00E37EEA" w:rsidRDefault="00D2079F" w:rsidP="00E37EEA">
            <w:pPr>
              <w:rPr>
                <w:sz w:val="16"/>
                <w:szCs w:val="16"/>
              </w:rPr>
            </w:pPr>
            <w:r w:rsidRPr="00E37EEA">
              <w:rPr>
                <w:sz w:val="16"/>
                <w:szCs w:val="16"/>
              </w:rPr>
              <w:t xml:space="preserve">2.07 </w:t>
            </w:r>
          </w:p>
        </w:tc>
        <w:tc>
          <w:tcPr>
            <w:tcW w:w="1021" w:type="dxa"/>
            <w:noWrap/>
            <w:hideMark/>
          </w:tcPr>
          <w:p w14:paraId="645588AA" w14:textId="77777777" w:rsidR="00D2079F" w:rsidRPr="00E37EEA" w:rsidRDefault="00D2079F" w:rsidP="00E37EEA">
            <w:pPr>
              <w:rPr>
                <w:sz w:val="16"/>
                <w:szCs w:val="16"/>
              </w:rPr>
            </w:pPr>
            <w:r w:rsidRPr="00E37EEA">
              <w:rPr>
                <w:sz w:val="16"/>
                <w:szCs w:val="16"/>
              </w:rPr>
              <w:t>8.29E-04</w:t>
            </w:r>
          </w:p>
        </w:tc>
        <w:tc>
          <w:tcPr>
            <w:tcW w:w="680" w:type="dxa"/>
            <w:noWrap/>
            <w:hideMark/>
          </w:tcPr>
          <w:p w14:paraId="4068CB8F" w14:textId="77777777" w:rsidR="00D2079F" w:rsidRPr="00E37EEA" w:rsidRDefault="00D2079F" w:rsidP="00E37EEA">
            <w:pPr>
              <w:rPr>
                <w:sz w:val="16"/>
                <w:szCs w:val="16"/>
              </w:rPr>
            </w:pPr>
            <w:r w:rsidRPr="00E37EEA">
              <w:rPr>
                <w:sz w:val="16"/>
                <w:szCs w:val="16"/>
              </w:rPr>
              <w:t>2272</w:t>
            </w:r>
          </w:p>
        </w:tc>
        <w:tc>
          <w:tcPr>
            <w:tcW w:w="680" w:type="dxa"/>
            <w:noWrap/>
            <w:hideMark/>
          </w:tcPr>
          <w:p w14:paraId="0F55F2B6" w14:textId="77777777" w:rsidR="00D2079F" w:rsidRPr="00E37EEA" w:rsidRDefault="00D2079F" w:rsidP="00E37EEA">
            <w:pPr>
              <w:rPr>
                <w:sz w:val="16"/>
                <w:szCs w:val="16"/>
              </w:rPr>
            </w:pPr>
            <w:r w:rsidRPr="00E37EEA">
              <w:rPr>
                <w:sz w:val="16"/>
                <w:szCs w:val="16"/>
              </w:rPr>
              <w:t>41%</w:t>
            </w:r>
          </w:p>
        </w:tc>
        <w:tc>
          <w:tcPr>
            <w:tcW w:w="680" w:type="dxa"/>
            <w:noWrap/>
            <w:hideMark/>
          </w:tcPr>
          <w:p w14:paraId="6F4CE7B6" w14:textId="77777777" w:rsidR="00D2079F" w:rsidRPr="00E37EEA" w:rsidRDefault="00D2079F" w:rsidP="00E37EEA">
            <w:pPr>
              <w:rPr>
                <w:sz w:val="16"/>
                <w:szCs w:val="16"/>
              </w:rPr>
            </w:pPr>
            <w:r w:rsidRPr="00E37EEA">
              <w:rPr>
                <w:sz w:val="16"/>
                <w:szCs w:val="16"/>
              </w:rPr>
              <w:t>15%</w:t>
            </w:r>
          </w:p>
        </w:tc>
        <w:tc>
          <w:tcPr>
            <w:tcW w:w="680" w:type="dxa"/>
            <w:noWrap/>
            <w:hideMark/>
          </w:tcPr>
          <w:p w14:paraId="746228C6" w14:textId="77777777" w:rsidR="00D2079F" w:rsidRPr="00E37EEA" w:rsidRDefault="00D2079F" w:rsidP="00E37EEA">
            <w:pPr>
              <w:rPr>
                <w:sz w:val="16"/>
                <w:szCs w:val="16"/>
              </w:rPr>
            </w:pPr>
            <w:r w:rsidRPr="00E37EEA">
              <w:rPr>
                <w:sz w:val="16"/>
                <w:szCs w:val="16"/>
              </w:rPr>
              <w:t>48%</w:t>
            </w:r>
          </w:p>
        </w:tc>
      </w:tr>
      <w:tr w:rsidR="00D2079F" w:rsidRPr="00052E7C" w14:paraId="47955CF8" w14:textId="77777777" w:rsidTr="00D2079F">
        <w:tc>
          <w:tcPr>
            <w:tcW w:w="0" w:type="auto"/>
            <w:noWrap/>
            <w:hideMark/>
          </w:tcPr>
          <w:p w14:paraId="002C88AC" w14:textId="77777777" w:rsidR="00D2079F" w:rsidRPr="00E37EEA" w:rsidRDefault="00D2079F" w:rsidP="00E37EEA">
            <w:pPr>
              <w:rPr>
                <w:sz w:val="15"/>
                <w:szCs w:val="15"/>
              </w:rPr>
            </w:pPr>
            <w:r w:rsidRPr="00E37EEA">
              <w:rPr>
                <w:sz w:val="15"/>
                <w:szCs w:val="15"/>
              </w:rPr>
              <w:t>GOBP_RESPONSE_TO_CHEMOKINE</w:t>
            </w:r>
          </w:p>
        </w:tc>
        <w:tc>
          <w:tcPr>
            <w:tcW w:w="680" w:type="dxa"/>
            <w:noWrap/>
            <w:hideMark/>
          </w:tcPr>
          <w:p w14:paraId="4783D4EC" w14:textId="77777777" w:rsidR="00D2079F" w:rsidRPr="00E37EEA" w:rsidRDefault="00D2079F" w:rsidP="00E37EEA">
            <w:pPr>
              <w:rPr>
                <w:sz w:val="16"/>
                <w:szCs w:val="16"/>
              </w:rPr>
            </w:pPr>
            <w:r w:rsidRPr="00E37EEA">
              <w:rPr>
                <w:sz w:val="16"/>
                <w:szCs w:val="16"/>
              </w:rPr>
              <w:t>72</w:t>
            </w:r>
          </w:p>
        </w:tc>
        <w:tc>
          <w:tcPr>
            <w:tcW w:w="680" w:type="dxa"/>
            <w:noWrap/>
            <w:hideMark/>
          </w:tcPr>
          <w:p w14:paraId="4AE1AA6F" w14:textId="77777777" w:rsidR="00D2079F" w:rsidRPr="00E37EEA" w:rsidRDefault="00D2079F" w:rsidP="00E37EEA">
            <w:pPr>
              <w:rPr>
                <w:sz w:val="16"/>
                <w:szCs w:val="16"/>
              </w:rPr>
            </w:pPr>
            <w:r w:rsidRPr="00E37EEA">
              <w:rPr>
                <w:sz w:val="16"/>
                <w:szCs w:val="16"/>
              </w:rPr>
              <w:t xml:space="preserve">2.07 </w:t>
            </w:r>
          </w:p>
        </w:tc>
        <w:tc>
          <w:tcPr>
            <w:tcW w:w="1021" w:type="dxa"/>
            <w:noWrap/>
            <w:hideMark/>
          </w:tcPr>
          <w:p w14:paraId="4E54394B" w14:textId="77777777" w:rsidR="00D2079F" w:rsidRPr="00E37EEA" w:rsidRDefault="00D2079F" w:rsidP="00E37EEA">
            <w:pPr>
              <w:rPr>
                <w:sz w:val="16"/>
                <w:szCs w:val="16"/>
              </w:rPr>
            </w:pPr>
            <w:r w:rsidRPr="00E37EEA">
              <w:rPr>
                <w:sz w:val="16"/>
                <w:szCs w:val="16"/>
              </w:rPr>
              <w:t>8.09E-04</w:t>
            </w:r>
          </w:p>
        </w:tc>
        <w:tc>
          <w:tcPr>
            <w:tcW w:w="680" w:type="dxa"/>
            <w:noWrap/>
            <w:hideMark/>
          </w:tcPr>
          <w:p w14:paraId="1026CB57" w14:textId="77777777" w:rsidR="00D2079F" w:rsidRPr="00E37EEA" w:rsidRDefault="00D2079F" w:rsidP="00E37EEA">
            <w:pPr>
              <w:rPr>
                <w:sz w:val="16"/>
                <w:szCs w:val="16"/>
              </w:rPr>
            </w:pPr>
            <w:r w:rsidRPr="00E37EEA">
              <w:rPr>
                <w:sz w:val="16"/>
                <w:szCs w:val="16"/>
              </w:rPr>
              <w:t>1798</w:t>
            </w:r>
          </w:p>
        </w:tc>
        <w:tc>
          <w:tcPr>
            <w:tcW w:w="680" w:type="dxa"/>
            <w:noWrap/>
            <w:hideMark/>
          </w:tcPr>
          <w:p w14:paraId="3B537AF5" w14:textId="77777777" w:rsidR="00D2079F" w:rsidRPr="00E37EEA" w:rsidRDefault="00D2079F" w:rsidP="00E37EEA">
            <w:pPr>
              <w:rPr>
                <w:sz w:val="16"/>
                <w:szCs w:val="16"/>
              </w:rPr>
            </w:pPr>
            <w:r w:rsidRPr="00E37EEA">
              <w:rPr>
                <w:sz w:val="16"/>
                <w:szCs w:val="16"/>
              </w:rPr>
              <w:t>38%</w:t>
            </w:r>
          </w:p>
        </w:tc>
        <w:tc>
          <w:tcPr>
            <w:tcW w:w="680" w:type="dxa"/>
            <w:noWrap/>
            <w:hideMark/>
          </w:tcPr>
          <w:p w14:paraId="0CA0E53E" w14:textId="77777777" w:rsidR="00D2079F" w:rsidRPr="00E37EEA" w:rsidRDefault="00D2079F" w:rsidP="00E37EEA">
            <w:pPr>
              <w:rPr>
                <w:sz w:val="16"/>
                <w:szCs w:val="16"/>
              </w:rPr>
            </w:pPr>
            <w:r w:rsidRPr="00E37EEA">
              <w:rPr>
                <w:sz w:val="16"/>
                <w:szCs w:val="16"/>
              </w:rPr>
              <w:t>11%</w:t>
            </w:r>
          </w:p>
        </w:tc>
        <w:tc>
          <w:tcPr>
            <w:tcW w:w="680" w:type="dxa"/>
            <w:noWrap/>
            <w:hideMark/>
          </w:tcPr>
          <w:p w14:paraId="13874601" w14:textId="77777777" w:rsidR="00D2079F" w:rsidRPr="00E37EEA" w:rsidRDefault="00D2079F" w:rsidP="00E37EEA">
            <w:pPr>
              <w:rPr>
                <w:sz w:val="16"/>
                <w:szCs w:val="16"/>
              </w:rPr>
            </w:pPr>
            <w:r w:rsidRPr="00E37EEA">
              <w:rPr>
                <w:sz w:val="16"/>
                <w:szCs w:val="16"/>
              </w:rPr>
              <w:t>42%</w:t>
            </w:r>
          </w:p>
        </w:tc>
      </w:tr>
      <w:tr w:rsidR="00D2079F" w:rsidRPr="00052E7C" w14:paraId="769332F4" w14:textId="77777777" w:rsidTr="00D2079F">
        <w:tc>
          <w:tcPr>
            <w:tcW w:w="0" w:type="auto"/>
            <w:noWrap/>
            <w:hideMark/>
          </w:tcPr>
          <w:p w14:paraId="481C704F" w14:textId="77777777" w:rsidR="00D2079F" w:rsidRPr="00E37EEA" w:rsidRDefault="00D2079F" w:rsidP="00E37EEA">
            <w:pPr>
              <w:rPr>
                <w:sz w:val="15"/>
                <w:szCs w:val="15"/>
              </w:rPr>
            </w:pPr>
            <w:r w:rsidRPr="00E37EEA">
              <w:rPr>
                <w:sz w:val="15"/>
                <w:szCs w:val="15"/>
              </w:rPr>
              <w:t>HP_PERIPHERAL_ARTERIAL_STENOSIS</w:t>
            </w:r>
          </w:p>
        </w:tc>
        <w:tc>
          <w:tcPr>
            <w:tcW w:w="680" w:type="dxa"/>
            <w:noWrap/>
            <w:hideMark/>
          </w:tcPr>
          <w:p w14:paraId="060D54DA" w14:textId="77777777" w:rsidR="00D2079F" w:rsidRPr="00E37EEA" w:rsidRDefault="00D2079F" w:rsidP="00E37EEA">
            <w:pPr>
              <w:rPr>
                <w:sz w:val="16"/>
                <w:szCs w:val="16"/>
              </w:rPr>
            </w:pPr>
            <w:r w:rsidRPr="00E37EEA">
              <w:rPr>
                <w:sz w:val="16"/>
                <w:szCs w:val="16"/>
              </w:rPr>
              <w:t>27</w:t>
            </w:r>
          </w:p>
        </w:tc>
        <w:tc>
          <w:tcPr>
            <w:tcW w:w="680" w:type="dxa"/>
            <w:noWrap/>
            <w:hideMark/>
          </w:tcPr>
          <w:p w14:paraId="7CA8B447" w14:textId="77777777" w:rsidR="00D2079F" w:rsidRPr="00E37EEA" w:rsidRDefault="00D2079F" w:rsidP="00E37EEA">
            <w:pPr>
              <w:rPr>
                <w:sz w:val="16"/>
                <w:szCs w:val="16"/>
              </w:rPr>
            </w:pPr>
            <w:r w:rsidRPr="00E37EEA">
              <w:rPr>
                <w:sz w:val="16"/>
                <w:szCs w:val="16"/>
              </w:rPr>
              <w:t xml:space="preserve">2.06 </w:t>
            </w:r>
          </w:p>
        </w:tc>
        <w:tc>
          <w:tcPr>
            <w:tcW w:w="1021" w:type="dxa"/>
            <w:noWrap/>
            <w:hideMark/>
          </w:tcPr>
          <w:p w14:paraId="6F190EA9" w14:textId="77777777" w:rsidR="00D2079F" w:rsidRPr="00E37EEA" w:rsidRDefault="00D2079F" w:rsidP="00E37EEA">
            <w:pPr>
              <w:rPr>
                <w:sz w:val="16"/>
                <w:szCs w:val="16"/>
              </w:rPr>
            </w:pPr>
            <w:r w:rsidRPr="00E37EEA">
              <w:rPr>
                <w:sz w:val="16"/>
                <w:szCs w:val="16"/>
              </w:rPr>
              <w:t>8.97E-04</w:t>
            </w:r>
          </w:p>
        </w:tc>
        <w:tc>
          <w:tcPr>
            <w:tcW w:w="680" w:type="dxa"/>
            <w:noWrap/>
            <w:hideMark/>
          </w:tcPr>
          <w:p w14:paraId="2F5467CD" w14:textId="77777777" w:rsidR="00D2079F" w:rsidRPr="00E37EEA" w:rsidRDefault="00D2079F" w:rsidP="00E37EEA">
            <w:pPr>
              <w:rPr>
                <w:sz w:val="16"/>
                <w:szCs w:val="16"/>
              </w:rPr>
            </w:pPr>
            <w:r w:rsidRPr="00E37EEA">
              <w:rPr>
                <w:sz w:val="16"/>
                <w:szCs w:val="16"/>
              </w:rPr>
              <w:t>1213</w:t>
            </w:r>
          </w:p>
        </w:tc>
        <w:tc>
          <w:tcPr>
            <w:tcW w:w="680" w:type="dxa"/>
            <w:noWrap/>
            <w:hideMark/>
          </w:tcPr>
          <w:p w14:paraId="541EE76F" w14:textId="77777777" w:rsidR="00D2079F" w:rsidRPr="00E37EEA" w:rsidRDefault="00D2079F" w:rsidP="00E37EEA">
            <w:pPr>
              <w:rPr>
                <w:sz w:val="16"/>
                <w:szCs w:val="16"/>
              </w:rPr>
            </w:pPr>
            <w:r w:rsidRPr="00E37EEA">
              <w:rPr>
                <w:sz w:val="16"/>
                <w:szCs w:val="16"/>
              </w:rPr>
              <w:t>41%</w:t>
            </w:r>
          </w:p>
        </w:tc>
        <w:tc>
          <w:tcPr>
            <w:tcW w:w="680" w:type="dxa"/>
            <w:noWrap/>
            <w:hideMark/>
          </w:tcPr>
          <w:p w14:paraId="40A15D7F" w14:textId="77777777" w:rsidR="00D2079F" w:rsidRPr="00E37EEA" w:rsidRDefault="00D2079F" w:rsidP="00E37EEA">
            <w:pPr>
              <w:rPr>
                <w:sz w:val="16"/>
                <w:szCs w:val="16"/>
              </w:rPr>
            </w:pPr>
            <w:r w:rsidRPr="00E37EEA">
              <w:rPr>
                <w:sz w:val="16"/>
                <w:szCs w:val="16"/>
              </w:rPr>
              <w:t>8%</w:t>
            </w:r>
          </w:p>
        </w:tc>
        <w:tc>
          <w:tcPr>
            <w:tcW w:w="680" w:type="dxa"/>
            <w:noWrap/>
            <w:hideMark/>
          </w:tcPr>
          <w:p w14:paraId="098CB89E" w14:textId="77777777" w:rsidR="00D2079F" w:rsidRPr="00E37EEA" w:rsidRDefault="00D2079F" w:rsidP="00E37EEA">
            <w:pPr>
              <w:rPr>
                <w:sz w:val="16"/>
                <w:szCs w:val="16"/>
              </w:rPr>
            </w:pPr>
            <w:r w:rsidRPr="00E37EEA">
              <w:rPr>
                <w:sz w:val="16"/>
                <w:szCs w:val="16"/>
              </w:rPr>
              <w:t>44%</w:t>
            </w:r>
          </w:p>
        </w:tc>
      </w:tr>
      <w:tr w:rsidR="00D2079F" w:rsidRPr="00052E7C" w14:paraId="141C46FE" w14:textId="77777777" w:rsidTr="00D2079F">
        <w:tc>
          <w:tcPr>
            <w:tcW w:w="0" w:type="auto"/>
            <w:noWrap/>
            <w:hideMark/>
          </w:tcPr>
          <w:p w14:paraId="0816A544" w14:textId="77777777" w:rsidR="00D2079F" w:rsidRPr="00E37EEA" w:rsidRDefault="00D2079F" w:rsidP="00E37EEA">
            <w:pPr>
              <w:rPr>
                <w:sz w:val="15"/>
                <w:szCs w:val="15"/>
              </w:rPr>
            </w:pPr>
            <w:r w:rsidRPr="00E37EEA">
              <w:rPr>
                <w:sz w:val="15"/>
                <w:szCs w:val="15"/>
              </w:rPr>
              <w:t>GOBP_IMMUNE_RESPONSE_REGULATING_CELL_SURFACE_RECEPTOR_SIGNALING_PATHWAY</w:t>
            </w:r>
          </w:p>
        </w:tc>
        <w:tc>
          <w:tcPr>
            <w:tcW w:w="680" w:type="dxa"/>
            <w:noWrap/>
            <w:hideMark/>
          </w:tcPr>
          <w:p w14:paraId="67CEE776" w14:textId="77777777" w:rsidR="00D2079F" w:rsidRPr="00E37EEA" w:rsidRDefault="00D2079F" w:rsidP="00E37EEA">
            <w:pPr>
              <w:rPr>
                <w:sz w:val="16"/>
                <w:szCs w:val="16"/>
              </w:rPr>
            </w:pPr>
            <w:r w:rsidRPr="00E37EEA">
              <w:rPr>
                <w:sz w:val="16"/>
                <w:szCs w:val="16"/>
              </w:rPr>
              <w:t>268</w:t>
            </w:r>
          </w:p>
        </w:tc>
        <w:tc>
          <w:tcPr>
            <w:tcW w:w="680" w:type="dxa"/>
            <w:noWrap/>
            <w:hideMark/>
          </w:tcPr>
          <w:p w14:paraId="190BD151" w14:textId="77777777" w:rsidR="00D2079F" w:rsidRPr="00E37EEA" w:rsidRDefault="00D2079F" w:rsidP="00E37EEA">
            <w:pPr>
              <w:rPr>
                <w:sz w:val="16"/>
                <w:szCs w:val="16"/>
              </w:rPr>
            </w:pPr>
            <w:r w:rsidRPr="00E37EEA">
              <w:rPr>
                <w:sz w:val="16"/>
                <w:szCs w:val="16"/>
              </w:rPr>
              <w:t xml:space="preserve">2.06 </w:t>
            </w:r>
          </w:p>
        </w:tc>
        <w:tc>
          <w:tcPr>
            <w:tcW w:w="1021" w:type="dxa"/>
            <w:noWrap/>
            <w:hideMark/>
          </w:tcPr>
          <w:p w14:paraId="7569C6F8" w14:textId="77777777" w:rsidR="00D2079F" w:rsidRPr="00E37EEA" w:rsidRDefault="00D2079F" w:rsidP="00E37EEA">
            <w:pPr>
              <w:rPr>
                <w:sz w:val="16"/>
                <w:szCs w:val="16"/>
              </w:rPr>
            </w:pPr>
            <w:r w:rsidRPr="00E37EEA">
              <w:rPr>
                <w:sz w:val="16"/>
                <w:szCs w:val="16"/>
              </w:rPr>
              <w:t>9.28E-04</w:t>
            </w:r>
          </w:p>
        </w:tc>
        <w:tc>
          <w:tcPr>
            <w:tcW w:w="680" w:type="dxa"/>
            <w:noWrap/>
            <w:hideMark/>
          </w:tcPr>
          <w:p w14:paraId="76032149" w14:textId="77777777" w:rsidR="00D2079F" w:rsidRPr="00E37EEA" w:rsidRDefault="00D2079F" w:rsidP="00E37EEA">
            <w:pPr>
              <w:rPr>
                <w:sz w:val="16"/>
                <w:szCs w:val="16"/>
              </w:rPr>
            </w:pPr>
            <w:r w:rsidRPr="00E37EEA">
              <w:rPr>
                <w:sz w:val="16"/>
                <w:szCs w:val="16"/>
              </w:rPr>
              <w:t>1894</w:t>
            </w:r>
          </w:p>
        </w:tc>
        <w:tc>
          <w:tcPr>
            <w:tcW w:w="680" w:type="dxa"/>
            <w:noWrap/>
            <w:hideMark/>
          </w:tcPr>
          <w:p w14:paraId="7120DDD6" w14:textId="77777777" w:rsidR="00D2079F" w:rsidRPr="00E37EEA" w:rsidRDefault="00D2079F" w:rsidP="00E37EEA">
            <w:pPr>
              <w:rPr>
                <w:sz w:val="16"/>
                <w:szCs w:val="16"/>
              </w:rPr>
            </w:pPr>
            <w:r w:rsidRPr="00E37EEA">
              <w:rPr>
                <w:sz w:val="16"/>
                <w:szCs w:val="16"/>
              </w:rPr>
              <w:t>32%</w:t>
            </w:r>
          </w:p>
        </w:tc>
        <w:tc>
          <w:tcPr>
            <w:tcW w:w="680" w:type="dxa"/>
            <w:noWrap/>
            <w:hideMark/>
          </w:tcPr>
          <w:p w14:paraId="14EB3F60" w14:textId="77777777" w:rsidR="00D2079F" w:rsidRPr="00E37EEA" w:rsidRDefault="00D2079F" w:rsidP="00E37EEA">
            <w:pPr>
              <w:rPr>
                <w:sz w:val="16"/>
                <w:szCs w:val="16"/>
              </w:rPr>
            </w:pPr>
            <w:r w:rsidRPr="00E37EEA">
              <w:rPr>
                <w:sz w:val="16"/>
                <w:szCs w:val="16"/>
              </w:rPr>
              <w:t>12%</w:t>
            </w:r>
          </w:p>
        </w:tc>
        <w:tc>
          <w:tcPr>
            <w:tcW w:w="680" w:type="dxa"/>
            <w:noWrap/>
            <w:hideMark/>
          </w:tcPr>
          <w:p w14:paraId="1FEAF741" w14:textId="77777777" w:rsidR="00D2079F" w:rsidRPr="00E37EEA" w:rsidRDefault="00D2079F" w:rsidP="00E37EEA">
            <w:pPr>
              <w:rPr>
                <w:sz w:val="16"/>
                <w:szCs w:val="16"/>
              </w:rPr>
            </w:pPr>
            <w:r w:rsidRPr="00E37EEA">
              <w:rPr>
                <w:sz w:val="16"/>
                <w:szCs w:val="16"/>
              </w:rPr>
              <w:t>36%</w:t>
            </w:r>
          </w:p>
        </w:tc>
      </w:tr>
      <w:tr w:rsidR="00D2079F" w:rsidRPr="00052E7C" w14:paraId="302602E9" w14:textId="77777777" w:rsidTr="00D2079F">
        <w:tc>
          <w:tcPr>
            <w:tcW w:w="0" w:type="auto"/>
            <w:noWrap/>
            <w:hideMark/>
          </w:tcPr>
          <w:p w14:paraId="1BDC319A" w14:textId="77777777" w:rsidR="00D2079F" w:rsidRPr="00E37EEA" w:rsidRDefault="00D2079F" w:rsidP="00E37EEA">
            <w:pPr>
              <w:rPr>
                <w:sz w:val="15"/>
                <w:szCs w:val="15"/>
              </w:rPr>
            </w:pPr>
            <w:r w:rsidRPr="00E37EEA">
              <w:rPr>
                <w:sz w:val="15"/>
                <w:szCs w:val="15"/>
              </w:rPr>
              <w:t>GOBP_CHONDROCYTE_DIFFERENTIATION</w:t>
            </w:r>
          </w:p>
        </w:tc>
        <w:tc>
          <w:tcPr>
            <w:tcW w:w="680" w:type="dxa"/>
            <w:noWrap/>
            <w:hideMark/>
          </w:tcPr>
          <w:p w14:paraId="6967A4AE" w14:textId="77777777" w:rsidR="00D2079F" w:rsidRPr="00E37EEA" w:rsidRDefault="00D2079F" w:rsidP="00E37EEA">
            <w:pPr>
              <w:rPr>
                <w:sz w:val="16"/>
                <w:szCs w:val="16"/>
              </w:rPr>
            </w:pPr>
            <w:r w:rsidRPr="00E37EEA">
              <w:rPr>
                <w:sz w:val="16"/>
                <w:szCs w:val="16"/>
              </w:rPr>
              <w:t>96</w:t>
            </w:r>
          </w:p>
        </w:tc>
        <w:tc>
          <w:tcPr>
            <w:tcW w:w="680" w:type="dxa"/>
            <w:noWrap/>
            <w:hideMark/>
          </w:tcPr>
          <w:p w14:paraId="62FF93F1" w14:textId="77777777" w:rsidR="00D2079F" w:rsidRPr="00E37EEA" w:rsidRDefault="00D2079F" w:rsidP="00E37EEA">
            <w:pPr>
              <w:rPr>
                <w:sz w:val="16"/>
                <w:szCs w:val="16"/>
              </w:rPr>
            </w:pPr>
            <w:r w:rsidRPr="00E37EEA">
              <w:rPr>
                <w:sz w:val="16"/>
                <w:szCs w:val="16"/>
              </w:rPr>
              <w:t xml:space="preserve">2.05 </w:t>
            </w:r>
          </w:p>
        </w:tc>
        <w:tc>
          <w:tcPr>
            <w:tcW w:w="1021" w:type="dxa"/>
            <w:noWrap/>
            <w:hideMark/>
          </w:tcPr>
          <w:p w14:paraId="01DB7DB7" w14:textId="77777777" w:rsidR="00D2079F" w:rsidRPr="00E37EEA" w:rsidRDefault="00D2079F" w:rsidP="00E37EEA">
            <w:pPr>
              <w:rPr>
                <w:sz w:val="16"/>
                <w:szCs w:val="16"/>
              </w:rPr>
            </w:pPr>
            <w:r w:rsidRPr="00E37EEA">
              <w:rPr>
                <w:sz w:val="16"/>
                <w:szCs w:val="16"/>
              </w:rPr>
              <w:t>1.11E-03</w:t>
            </w:r>
          </w:p>
        </w:tc>
        <w:tc>
          <w:tcPr>
            <w:tcW w:w="680" w:type="dxa"/>
            <w:noWrap/>
            <w:hideMark/>
          </w:tcPr>
          <w:p w14:paraId="5C727DF1" w14:textId="77777777" w:rsidR="00D2079F" w:rsidRPr="00E37EEA" w:rsidRDefault="00D2079F" w:rsidP="00E37EEA">
            <w:pPr>
              <w:rPr>
                <w:sz w:val="16"/>
                <w:szCs w:val="16"/>
              </w:rPr>
            </w:pPr>
            <w:r w:rsidRPr="00E37EEA">
              <w:rPr>
                <w:sz w:val="16"/>
                <w:szCs w:val="16"/>
              </w:rPr>
              <w:t>2042</w:t>
            </w:r>
          </w:p>
        </w:tc>
        <w:tc>
          <w:tcPr>
            <w:tcW w:w="680" w:type="dxa"/>
            <w:noWrap/>
            <w:hideMark/>
          </w:tcPr>
          <w:p w14:paraId="2F5663B1" w14:textId="77777777" w:rsidR="00D2079F" w:rsidRPr="00E37EEA" w:rsidRDefault="00D2079F" w:rsidP="00E37EEA">
            <w:pPr>
              <w:rPr>
                <w:sz w:val="16"/>
                <w:szCs w:val="16"/>
              </w:rPr>
            </w:pPr>
            <w:r w:rsidRPr="00E37EEA">
              <w:rPr>
                <w:sz w:val="16"/>
                <w:szCs w:val="16"/>
              </w:rPr>
              <w:t>36%</w:t>
            </w:r>
          </w:p>
        </w:tc>
        <w:tc>
          <w:tcPr>
            <w:tcW w:w="680" w:type="dxa"/>
            <w:noWrap/>
            <w:hideMark/>
          </w:tcPr>
          <w:p w14:paraId="203B3F51" w14:textId="77777777" w:rsidR="00D2079F" w:rsidRPr="00E37EEA" w:rsidRDefault="00D2079F" w:rsidP="00E37EEA">
            <w:pPr>
              <w:rPr>
                <w:sz w:val="16"/>
                <w:szCs w:val="16"/>
              </w:rPr>
            </w:pPr>
            <w:r w:rsidRPr="00E37EEA">
              <w:rPr>
                <w:sz w:val="16"/>
                <w:szCs w:val="16"/>
              </w:rPr>
              <w:t>13%</w:t>
            </w:r>
          </w:p>
        </w:tc>
        <w:tc>
          <w:tcPr>
            <w:tcW w:w="680" w:type="dxa"/>
            <w:noWrap/>
            <w:hideMark/>
          </w:tcPr>
          <w:p w14:paraId="1BF8BAE1" w14:textId="77777777" w:rsidR="00D2079F" w:rsidRPr="00E37EEA" w:rsidRDefault="00D2079F" w:rsidP="00E37EEA">
            <w:pPr>
              <w:rPr>
                <w:sz w:val="16"/>
                <w:szCs w:val="16"/>
              </w:rPr>
            </w:pPr>
            <w:r w:rsidRPr="00E37EEA">
              <w:rPr>
                <w:sz w:val="16"/>
                <w:szCs w:val="16"/>
              </w:rPr>
              <w:t>42%</w:t>
            </w:r>
          </w:p>
        </w:tc>
      </w:tr>
      <w:tr w:rsidR="00D2079F" w:rsidRPr="00052E7C" w14:paraId="7879C7DC" w14:textId="77777777" w:rsidTr="00D2079F">
        <w:tc>
          <w:tcPr>
            <w:tcW w:w="0" w:type="auto"/>
            <w:noWrap/>
            <w:hideMark/>
          </w:tcPr>
          <w:p w14:paraId="3D4A6ED3" w14:textId="77777777" w:rsidR="00D2079F" w:rsidRPr="00E37EEA" w:rsidRDefault="00D2079F" w:rsidP="00E37EEA">
            <w:pPr>
              <w:rPr>
                <w:sz w:val="15"/>
                <w:szCs w:val="15"/>
              </w:rPr>
            </w:pPr>
            <w:r w:rsidRPr="00E37EEA">
              <w:rPr>
                <w:sz w:val="15"/>
                <w:szCs w:val="15"/>
              </w:rPr>
              <w:t>GOBP_PRODUCTION_OF_MOLECULAR_MEDIATOR_OF_IMMUNE_RESPONSE</w:t>
            </w:r>
          </w:p>
        </w:tc>
        <w:tc>
          <w:tcPr>
            <w:tcW w:w="680" w:type="dxa"/>
            <w:noWrap/>
            <w:hideMark/>
          </w:tcPr>
          <w:p w14:paraId="6B8A67BF" w14:textId="77777777" w:rsidR="00D2079F" w:rsidRPr="00E37EEA" w:rsidRDefault="00D2079F" w:rsidP="00E37EEA">
            <w:pPr>
              <w:rPr>
                <w:sz w:val="16"/>
                <w:szCs w:val="16"/>
              </w:rPr>
            </w:pPr>
            <w:r w:rsidRPr="00E37EEA">
              <w:rPr>
                <w:sz w:val="16"/>
                <w:szCs w:val="16"/>
              </w:rPr>
              <w:t>232</w:t>
            </w:r>
          </w:p>
        </w:tc>
        <w:tc>
          <w:tcPr>
            <w:tcW w:w="680" w:type="dxa"/>
            <w:noWrap/>
            <w:hideMark/>
          </w:tcPr>
          <w:p w14:paraId="1A5919A5" w14:textId="77777777" w:rsidR="00D2079F" w:rsidRPr="00E37EEA" w:rsidRDefault="00D2079F" w:rsidP="00E37EEA">
            <w:pPr>
              <w:rPr>
                <w:sz w:val="16"/>
                <w:szCs w:val="16"/>
              </w:rPr>
            </w:pPr>
            <w:r w:rsidRPr="00E37EEA">
              <w:rPr>
                <w:sz w:val="16"/>
                <w:szCs w:val="16"/>
              </w:rPr>
              <w:t xml:space="preserve">2.05 </w:t>
            </w:r>
          </w:p>
        </w:tc>
        <w:tc>
          <w:tcPr>
            <w:tcW w:w="1021" w:type="dxa"/>
            <w:noWrap/>
            <w:hideMark/>
          </w:tcPr>
          <w:p w14:paraId="6739A1CF" w14:textId="77777777" w:rsidR="00D2079F" w:rsidRPr="00E37EEA" w:rsidRDefault="00D2079F" w:rsidP="00E37EEA">
            <w:pPr>
              <w:rPr>
                <w:sz w:val="16"/>
                <w:szCs w:val="16"/>
              </w:rPr>
            </w:pPr>
            <w:r w:rsidRPr="00E37EEA">
              <w:rPr>
                <w:sz w:val="16"/>
                <w:szCs w:val="16"/>
              </w:rPr>
              <w:t>1.11E-03</w:t>
            </w:r>
          </w:p>
        </w:tc>
        <w:tc>
          <w:tcPr>
            <w:tcW w:w="680" w:type="dxa"/>
            <w:noWrap/>
            <w:hideMark/>
          </w:tcPr>
          <w:p w14:paraId="29017E5B" w14:textId="77777777" w:rsidR="00D2079F" w:rsidRPr="00E37EEA" w:rsidRDefault="00D2079F" w:rsidP="00E37EEA">
            <w:pPr>
              <w:rPr>
                <w:sz w:val="16"/>
                <w:szCs w:val="16"/>
              </w:rPr>
            </w:pPr>
            <w:r w:rsidRPr="00E37EEA">
              <w:rPr>
                <w:sz w:val="16"/>
                <w:szCs w:val="16"/>
              </w:rPr>
              <w:t>1666</w:t>
            </w:r>
          </w:p>
        </w:tc>
        <w:tc>
          <w:tcPr>
            <w:tcW w:w="680" w:type="dxa"/>
            <w:noWrap/>
            <w:hideMark/>
          </w:tcPr>
          <w:p w14:paraId="39594213" w14:textId="77777777" w:rsidR="00D2079F" w:rsidRPr="00E37EEA" w:rsidRDefault="00D2079F" w:rsidP="00E37EEA">
            <w:pPr>
              <w:rPr>
                <w:sz w:val="16"/>
                <w:szCs w:val="16"/>
              </w:rPr>
            </w:pPr>
            <w:r w:rsidRPr="00E37EEA">
              <w:rPr>
                <w:sz w:val="16"/>
                <w:szCs w:val="16"/>
              </w:rPr>
              <w:t>29%</w:t>
            </w:r>
          </w:p>
        </w:tc>
        <w:tc>
          <w:tcPr>
            <w:tcW w:w="680" w:type="dxa"/>
            <w:noWrap/>
            <w:hideMark/>
          </w:tcPr>
          <w:p w14:paraId="3048A4A7" w14:textId="77777777" w:rsidR="00D2079F" w:rsidRPr="00E37EEA" w:rsidRDefault="00D2079F" w:rsidP="00E37EEA">
            <w:pPr>
              <w:rPr>
                <w:sz w:val="16"/>
                <w:szCs w:val="16"/>
              </w:rPr>
            </w:pPr>
            <w:r w:rsidRPr="00E37EEA">
              <w:rPr>
                <w:sz w:val="16"/>
                <w:szCs w:val="16"/>
              </w:rPr>
              <w:t>11%</w:t>
            </w:r>
          </w:p>
        </w:tc>
        <w:tc>
          <w:tcPr>
            <w:tcW w:w="680" w:type="dxa"/>
            <w:noWrap/>
            <w:hideMark/>
          </w:tcPr>
          <w:p w14:paraId="6DE154A9" w14:textId="77777777" w:rsidR="00D2079F" w:rsidRPr="00E37EEA" w:rsidRDefault="00D2079F" w:rsidP="00E37EEA">
            <w:pPr>
              <w:rPr>
                <w:sz w:val="16"/>
                <w:szCs w:val="16"/>
              </w:rPr>
            </w:pPr>
            <w:r w:rsidRPr="00E37EEA">
              <w:rPr>
                <w:sz w:val="16"/>
                <w:szCs w:val="16"/>
              </w:rPr>
              <w:t>32%</w:t>
            </w:r>
          </w:p>
        </w:tc>
      </w:tr>
      <w:tr w:rsidR="00D2079F" w:rsidRPr="00052E7C" w14:paraId="2F444F80" w14:textId="77777777" w:rsidTr="00D2079F">
        <w:tc>
          <w:tcPr>
            <w:tcW w:w="0" w:type="auto"/>
            <w:noWrap/>
            <w:hideMark/>
          </w:tcPr>
          <w:p w14:paraId="72F5357C" w14:textId="77777777" w:rsidR="00D2079F" w:rsidRPr="00E37EEA" w:rsidRDefault="00D2079F" w:rsidP="00E37EEA">
            <w:pPr>
              <w:rPr>
                <w:sz w:val="15"/>
                <w:szCs w:val="15"/>
              </w:rPr>
            </w:pPr>
            <w:r w:rsidRPr="00E37EEA">
              <w:rPr>
                <w:sz w:val="15"/>
                <w:szCs w:val="15"/>
              </w:rPr>
              <w:t>GOBP_DEFENSE_RESPONSE_TO_BACTERIUM</w:t>
            </w:r>
          </w:p>
        </w:tc>
        <w:tc>
          <w:tcPr>
            <w:tcW w:w="680" w:type="dxa"/>
            <w:noWrap/>
            <w:hideMark/>
          </w:tcPr>
          <w:p w14:paraId="4411CBE9" w14:textId="77777777" w:rsidR="00D2079F" w:rsidRPr="00E37EEA" w:rsidRDefault="00D2079F" w:rsidP="00E37EEA">
            <w:pPr>
              <w:rPr>
                <w:sz w:val="16"/>
                <w:szCs w:val="16"/>
              </w:rPr>
            </w:pPr>
            <w:r w:rsidRPr="00E37EEA">
              <w:rPr>
                <w:sz w:val="16"/>
                <w:szCs w:val="16"/>
              </w:rPr>
              <w:t>202</w:t>
            </w:r>
          </w:p>
        </w:tc>
        <w:tc>
          <w:tcPr>
            <w:tcW w:w="680" w:type="dxa"/>
            <w:noWrap/>
            <w:hideMark/>
          </w:tcPr>
          <w:p w14:paraId="1AD0D016" w14:textId="77777777" w:rsidR="00D2079F" w:rsidRPr="00E37EEA" w:rsidRDefault="00D2079F" w:rsidP="00E37EEA">
            <w:pPr>
              <w:rPr>
                <w:sz w:val="16"/>
                <w:szCs w:val="16"/>
              </w:rPr>
            </w:pPr>
            <w:r w:rsidRPr="00E37EEA">
              <w:rPr>
                <w:sz w:val="16"/>
                <w:szCs w:val="16"/>
              </w:rPr>
              <w:t xml:space="preserve">2.05 </w:t>
            </w:r>
          </w:p>
        </w:tc>
        <w:tc>
          <w:tcPr>
            <w:tcW w:w="1021" w:type="dxa"/>
            <w:noWrap/>
            <w:hideMark/>
          </w:tcPr>
          <w:p w14:paraId="57CB98C2" w14:textId="77777777" w:rsidR="00D2079F" w:rsidRPr="00E37EEA" w:rsidRDefault="00D2079F" w:rsidP="00E37EEA">
            <w:pPr>
              <w:rPr>
                <w:sz w:val="16"/>
                <w:szCs w:val="16"/>
              </w:rPr>
            </w:pPr>
            <w:r w:rsidRPr="00E37EEA">
              <w:rPr>
                <w:sz w:val="16"/>
                <w:szCs w:val="16"/>
              </w:rPr>
              <w:t>1.16E-03</w:t>
            </w:r>
          </w:p>
        </w:tc>
        <w:tc>
          <w:tcPr>
            <w:tcW w:w="680" w:type="dxa"/>
            <w:noWrap/>
            <w:hideMark/>
          </w:tcPr>
          <w:p w14:paraId="38B0303B" w14:textId="77777777" w:rsidR="00D2079F" w:rsidRPr="00E37EEA" w:rsidRDefault="00D2079F" w:rsidP="00E37EEA">
            <w:pPr>
              <w:rPr>
                <w:sz w:val="16"/>
                <w:szCs w:val="16"/>
              </w:rPr>
            </w:pPr>
            <w:r w:rsidRPr="00E37EEA">
              <w:rPr>
                <w:sz w:val="16"/>
                <w:szCs w:val="16"/>
              </w:rPr>
              <w:t>2194</w:t>
            </w:r>
          </w:p>
        </w:tc>
        <w:tc>
          <w:tcPr>
            <w:tcW w:w="680" w:type="dxa"/>
            <w:noWrap/>
            <w:hideMark/>
          </w:tcPr>
          <w:p w14:paraId="5A371489" w14:textId="77777777" w:rsidR="00D2079F" w:rsidRPr="00E37EEA" w:rsidRDefault="00D2079F" w:rsidP="00E37EEA">
            <w:pPr>
              <w:rPr>
                <w:sz w:val="16"/>
                <w:szCs w:val="16"/>
              </w:rPr>
            </w:pPr>
            <w:r w:rsidRPr="00E37EEA">
              <w:rPr>
                <w:sz w:val="16"/>
                <w:szCs w:val="16"/>
              </w:rPr>
              <w:t>38%</w:t>
            </w:r>
          </w:p>
        </w:tc>
        <w:tc>
          <w:tcPr>
            <w:tcW w:w="680" w:type="dxa"/>
            <w:noWrap/>
            <w:hideMark/>
          </w:tcPr>
          <w:p w14:paraId="0E1BA217" w14:textId="77777777" w:rsidR="00D2079F" w:rsidRPr="00E37EEA" w:rsidRDefault="00D2079F" w:rsidP="00E37EEA">
            <w:pPr>
              <w:rPr>
                <w:sz w:val="16"/>
                <w:szCs w:val="16"/>
              </w:rPr>
            </w:pPr>
            <w:r w:rsidRPr="00E37EEA">
              <w:rPr>
                <w:sz w:val="16"/>
                <w:szCs w:val="16"/>
              </w:rPr>
              <w:t>14%</w:t>
            </w:r>
          </w:p>
        </w:tc>
        <w:tc>
          <w:tcPr>
            <w:tcW w:w="680" w:type="dxa"/>
            <w:noWrap/>
            <w:hideMark/>
          </w:tcPr>
          <w:p w14:paraId="5526096C" w14:textId="77777777" w:rsidR="00D2079F" w:rsidRPr="00E37EEA" w:rsidRDefault="00D2079F" w:rsidP="00E37EEA">
            <w:pPr>
              <w:rPr>
                <w:sz w:val="16"/>
                <w:szCs w:val="16"/>
              </w:rPr>
            </w:pPr>
            <w:r w:rsidRPr="00E37EEA">
              <w:rPr>
                <w:sz w:val="16"/>
                <w:szCs w:val="16"/>
              </w:rPr>
              <w:t>44%</w:t>
            </w:r>
          </w:p>
        </w:tc>
      </w:tr>
      <w:tr w:rsidR="00D2079F" w:rsidRPr="00052E7C" w14:paraId="6EE0B47C" w14:textId="77777777" w:rsidTr="00D2079F">
        <w:tc>
          <w:tcPr>
            <w:tcW w:w="0" w:type="auto"/>
            <w:noWrap/>
            <w:hideMark/>
          </w:tcPr>
          <w:p w14:paraId="6AAA9E1D" w14:textId="77777777" w:rsidR="00D2079F" w:rsidRPr="00E37EEA" w:rsidRDefault="00D2079F" w:rsidP="00E37EEA">
            <w:pPr>
              <w:rPr>
                <w:sz w:val="15"/>
                <w:szCs w:val="15"/>
              </w:rPr>
            </w:pPr>
            <w:r w:rsidRPr="00E37EEA">
              <w:rPr>
                <w:sz w:val="15"/>
                <w:szCs w:val="15"/>
              </w:rPr>
              <w:t>GOMF_COLLAGEN_BINDING</w:t>
            </w:r>
          </w:p>
        </w:tc>
        <w:tc>
          <w:tcPr>
            <w:tcW w:w="680" w:type="dxa"/>
            <w:noWrap/>
            <w:hideMark/>
          </w:tcPr>
          <w:p w14:paraId="2E80BCB7" w14:textId="77777777" w:rsidR="00D2079F" w:rsidRPr="00E37EEA" w:rsidRDefault="00D2079F" w:rsidP="00E37EEA">
            <w:pPr>
              <w:rPr>
                <w:sz w:val="16"/>
                <w:szCs w:val="16"/>
              </w:rPr>
            </w:pPr>
            <w:r w:rsidRPr="00E37EEA">
              <w:rPr>
                <w:sz w:val="16"/>
                <w:szCs w:val="16"/>
              </w:rPr>
              <w:t>63</w:t>
            </w:r>
          </w:p>
        </w:tc>
        <w:tc>
          <w:tcPr>
            <w:tcW w:w="680" w:type="dxa"/>
            <w:noWrap/>
            <w:hideMark/>
          </w:tcPr>
          <w:p w14:paraId="4451AD38" w14:textId="77777777" w:rsidR="00D2079F" w:rsidRPr="00E37EEA" w:rsidRDefault="00D2079F" w:rsidP="00E37EEA">
            <w:pPr>
              <w:rPr>
                <w:sz w:val="16"/>
                <w:szCs w:val="16"/>
              </w:rPr>
            </w:pPr>
            <w:r w:rsidRPr="00E37EEA">
              <w:rPr>
                <w:sz w:val="16"/>
                <w:szCs w:val="16"/>
              </w:rPr>
              <w:t xml:space="preserve">2.05 </w:t>
            </w:r>
          </w:p>
        </w:tc>
        <w:tc>
          <w:tcPr>
            <w:tcW w:w="1021" w:type="dxa"/>
            <w:noWrap/>
            <w:hideMark/>
          </w:tcPr>
          <w:p w14:paraId="0C6F27D2" w14:textId="77777777" w:rsidR="00D2079F" w:rsidRPr="00E37EEA" w:rsidRDefault="00D2079F" w:rsidP="00E37EEA">
            <w:pPr>
              <w:rPr>
                <w:sz w:val="16"/>
                <w:szCs w:val="16"/>
              </w:rPr>
            </w:pPr>
            <w:r w:rsidRPr="00E37EEA">
              <w:rPr>
                <w:sz w:val="16"/>
                <w:szCs w:val="16"/>
              </w:rPr>
              <w:t>1.14E-03</w:t>
            </w:r>
          </w:p>
        </w:tc>
        <w:tc>
          <w:tcPr>
            <w:tcW w:w="680" w:type="dxa"/>
            <w:noWrap/>
            <w:hideMark/>
          </w:tcPr>
          <w:p w14:paraId="1F575B0A" w14:textId="77777777" w:rsidR="00D2079F" w:rsidRPr="00E37EEA" w:rsidRDefault="00D2079F" w:rsidP="00E37EEA">
            <w:pPr>
              <w:rPr>
                <w:sz w:val="16"/>
                <w:szCs w:val="16"/>
              </w:rPr>
            </w:pPr>
            <w:r w:rsidRPr="00E37EEA">
              <w:rPr>
                <w:sz w:val="16"/>
                <w:szCs w:val="16"/>
              </w:rPr>
              <w:t>2525</w:t>
            </w:r>
          </w:p>
        </w:tc>
        <w:tc>
          <w:tcPr>
            <w:tcW w:w="680" w:type="dxa"/>
            <w:noWrap/>
            <w:hideMark/>
          </w:tcPr>
          <w:p w14:paraId="754C4780" w14:textId="77777777" w:rsidR="00D2079F" w:rsidRPr="00E37EEA" w:rsidRDefault="00D2079F" w:rsidP="00E37EEA">
            <w:pPr>
              <w:rPr>
                <w:sz w:val="16"/>
                <w:szCs w:val="16"/>
              </w:rPr>
            </w:pPr>
            <w:r w:rsidRPr="00E37EEA">
              <w:rPr>
                <w:sz w:val="16"/>
                <w:szCs w:val="16"/>
              </w:rPr>
              <w:t>46%</w:t>
            </w:r>
          </w:p>
        </w:tc>
        <w:tc>
          <w:tcPr>
            <w:tcW w:w="680" w:type="dxa"/>
            <w:noWrap/>
            <w:hideMark/>
          </w:tcPr>
          <w:p w14:paraId="0A5FF489" w14:textId="77777777" w:rsidR="00D2079F" w:rsidRPr="00E37EEA" w:rsidRDefault="00D2079F" w:rsidP="00E37EEA">
            <w:pPr>
              <w:rPr>
                <w:sz w:val="16"/>
                <w:szCs w:val="16"/>
              </w:rPr>
            </w:pPr>
            <w:r w:rsidRPr="00E37EEA">
              <w:rPr>
                <w:sz w:val="16"/>
                <w:szCs w:val="16"/>
              </w:rPr>
              <w:t>16%</w:t>
            </w:r>
          </w:p>
        </w:tc>
        <w:tc>
          <w:tcPr>
            <w:tcW w:w="680" w:type="dxa"/>
            <w:noWrap/>
            <w:hideMark/>
          </w:tcPr>
          <w:p w14:paraId="1E34E923" w14:textId="77777777" w:rsidR="00D2079F" w:rsidRPr="00E37EEA" w:rsidRDefault="00D2079F" w:rsidP="00E37EEA">
            <w:pPr>
              <w:rPr>
                <w:sz w:val="16"/>
                <w:szCs w:val="16"/>
              </w:rPr>
            </w:pPr>
            <w:r w:rsidRPr="00E37EEA">
              <w:rPr>
                <w:sz w:val="16"/>
                <w:szCs w:val="16"/>
              </w:rPr>
              <w:t>55%</w:t>
            </w:r>
          </w:p>
        </w:tc>
      </w:tr>
    </w:tbl>
    <w:p w14:paraId="50640C8C" w14:textId="46E6E0CC" w:rsidR="001B048A" w:rsidRDefault="001B048A">
      <w:pPr>
        <w:rPr>
          <w:highlight w:val="yellow"/>
          <w:lang w:val="nl-NL"/>
        </w:rPr>
      </w:pPr>
      <w:r>
        <w:rPr>
          <w:highlight w:val="yellow"/>
          <w:lang w:val="nl-NL"/>
        </w:rPr>
        <w:br w:type="page"/>
      </w:r>
    </w:p>
    <w:p w14:paraId="4FD9146C" w14:textId="522CE6E3" w:rsidR="008646FE" w:rsidRPr="00F67449" w:rsidRDefault="00392890" w:rsidP="008646FE">
      <w:pPr>
        <w:pStyle w:val="Captions"/>
        <w:rPr>
          <w:vanish/>
          <w:specVanish/>
        </w:rPr>
      </w:pPr>
      <w:bookmarkStart w:id="107" w:name="_Ref171718936"/>
      <w:bookmarkStart w:id="108" w:name="_Toc185371397"/>
      <w:r>
        <w:lastRenderedPageBreak/>
        <w:t xml:space="preserve">Supplementary Table </w:t>
      </w:r>
      <w:r w:rsidR="00174E18">
        <w:fldChar w:fldCharType="begin"/>
      </w:r>
      <w:r w:rsidR="00174E18">
        <w:instrText xml:space="preserve"> STYLEREF 1 \s </w:instrText>
      </w:r>
      <w:r w:rsidR="00174E18">
        <w:fldChar w:fldCharType="separate"/>
      </w:r>
      <w:r w:rsidR="00174E18">
        <w:rPr>
          <w:noProof/>
        </w:rPr>
        <w:t>3</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4</w:t>
      </w:r>
      <w:r w:rsidR="00174E18">
        <w:fldChar w:fldCharType="end"/>
      </w:r>
      <w:bookmarkEnd w:id="107"/>
      <w:r>
        <w:t xml:space="preserve">) </w:t>
      </w:r>
      <w:r w:rsidR="008646FE" w:rsidRPr="008646FE">
        <w:t>Leading edge genes of the 25 pathways</w:t>
      </w:r>
      <w:bookmarkEnd w:id="108"/>
    </w:p>
    <w:p w14:paraId="0C0A0408" w14:textId="55F150E5" w:rsidR="008646FE" w:rsidRPr="008646FE" w:rsidRDefault="008646FE" w:rsidP="008646FE">
      <w:pPr>
        <w:pStyle w:val="Captions"/>
      </w:pPr>
      <w:r w:rsidRPr="008646FE">
        <w:t xml:space="preserve"> that are most enriched in the SEO-COPD vs control comparison</w:t>
      </w:r>
    </w:p>
    <w:tbl>
      <w:tblPr>
        <w:tblStyle w:val="TableGrid"/>
        <w:tblW w:w="5000" w:type="pct"/>
        <w:tblLook w:val="04A0" w:firstRow="1" w:lastRow="0" w:firstColumn="1" w:lastColumn="0" w:noHBand="0" w:noVBand="1"/>
      </w:tblPr>
      <w:tblGrid>
        <w:gridCol w:w="1804"/>
        <w:gridCol w:w="1803"/>
        <w:gridCol w:w="1803"/>
        <w:gridCol w:w="1803"/>
        <w:gridCol w:w="1803"/>
      </w:tblGrid>
      <w:tr w:rsidR="008646FE" w:rsidRPr="00847EAB" w14:paraId="036EF27D" w14:textId="77777777" w:rsidTr="009101B4">
        <w:tc>
          <w:tcPr>
            <w:tcW w:w="1000" w:type="pct"/>
            <w:shd w:val="clear" w:color="auto" w:fill="00FFFF"/>
            <w:hideMark/>
          </w:tcPr>
          <w:p w14:paraId="774964F2" w14:textId="77777777" w:rsidR="008646FE" w:rsidRPr="008646FE" w:rsidRDefault="008646FE" w:rsidP="008646FE">
            <w:pPr>
              <w:rPr>
                <w:sz w:val="16"/>
                <w:szCs w:val="16"/>
              </w:rPr>
            </w:pPr>
            <w:r w:rsidRPr="008646FE">
              <w:rPr>
                <w:sz w:val="16"/>
                <w:szCs w:val="16"/>
              </w:rPr>
              <w:t>#1) GOCC:</w:t>
            </w:r>
          </w:p>
          <w:p w14:paraId="55B2810A" w14:textId="77777777" w:rsidR="008646FE" w:rsidRPr="008646FE" w:rsidRDefault="008646FE" w:rsidP="008646FE">
            <w:pPr>
              <w:rPr>
                <w:sz w:val="16"/>
                <w:szCs w:val="16"/>
              </w:rPr>
            </w:pPr>
            <w:r w:rsidRPr="008646FE">
              <w:rPr>
                <w:sz w:val="16"/>
                <w:szCs w:val="16"/>
              </w:rPr>
              <w:t>Immunoglobulin complex*</w:t>
            </w:r>
          </w:p>
        </w:tc>
        <w:tc>
          <w:tcPr>
            <w:tcW w:w="1000" w:type="pct"/>
            <w:tcBorders>
              <w:top w:val="single" w:sz="4" w:space="0" w:color="auto"/>
              <w:left w:val="single" w:sz="4" w:space="0" w:color="auto"/>
              <w:bottom w:val="single" w:sz="4" w:space="0" w:color="auto"/>
              <w:right w:val="single" w:sz="4" w:space="0" w:color="auto"/>
            </w:tcBorders>
            <w:shd w:val="clear" w:color="auto" w:fill="00FFFF"/>
            <w:hideMark/>
          </w:tcPr>
          <w:p w14:paraId="3C0D307A" w14:textId="77777777" w:rsidR="008646FE" w:rsidRPr="008646FE" w:rsidRDefault="008646FE" w:rsidP="008646FE">
            <w:pPr>
              <w:rPr>
                <w:sz w:val="16"/>
                <w:szCs w:val="16"/>
              </w:rPr>
            </w:pPr>
            <w:r w:rsidRPr="008646FE">
              <w:rPr>
                <w:sz w:val="16"/>
                <w:szCs w:val="16"/>
              </w:rPr>
              <w:t>#2) GOMF:</w:t>
            </w:r>
          </w:p>
          <w:p w14:paraId="61099BF9" w14:textId="77777777" w:rsidR="008646FE" w:rsidRPr="008646FE" w:rsidRDefault="008646FE" w:rsidP="008646FE">
            <w:pPr>
              <w:rPr>
                <w:sz w:val="16"/>
                <w:szCs w:val="16"/>
              </w:rPr>
            </w:pPr>
            <w:r w:rsidRPr="008646FE">
              <w:rPr>
                <w:sz w:val="16"/>
                <w:szCs w:val="16"/>
              </w:rPr>
              <w:t>Antigen binding*</w:t>
            </w:r>
          </w:p>
        </w:tc>
        <w:tc>
          <w:tcPr>
            <w:tcW w:w="1000" w:type="pct"/>
            <w:tcBorders>
              <w:top w:val="single" w:sz="4" w:space="0" w:color="auto"/>
              <w:left w:val="single" w:sz="4" w:space="0" w:color="auto"/>
              <w:bottom w:val="single" w:sz="4" w:space="0" w:color="auto"/>
              <w:right w:val="single" w:sz="4" w:space="0" w:color="auto"/>
            </w:tcBorders>
            <w:shd w:val="clear" w:color="auto" w:fill="00FFFF"/>
            <w:hideMark/>
          </w:tcPr>
          <w:p w14:paraId="48B18FA0" w14:textId="77777777" w:rsidR="008646FE" w:rsidRPr="008646FE" w:rsidRDefault="008646FE" w:rsidP="008646FE">
            <w:pPr>
              <w:rPr>
                <w:sz w:val="16"/>
                <w:szCs w:val="16"/>
              </w:rPr>
            </w:pPr>
            <w:r w:rsidRPr="008646FE">
              <w:rPr>
                <w:sz w:val="16"/>
                <w:szCs w:val="16"/>
              </w:rPr>
              <w:t>#3) GOCC:</w:t>
            </w:r>
          </w:p>
          <w:p w14:paraId="5EDFC3BE" w14:textId="77777777" w:rsidR="008646FE" w:rsidRPr="008646FE" w:rsidRDefault="008646FE" w:rsidP="008646FE">
            <w:pPr>
              <w:rPr>
                <w:sz w:val="16"/>
                <w:szCs w:val="16"/>
              </w:rPr>
            </w:pPr>
            <w:r w:rsidRPr="008646FE">
              <w:rPr>
                <w:sz w:val="16"/>
                <w:szCs w:val="16"/>
              </w:rPr>
              <w:t>Immunoglobulin complex circulating*</w:t>
            </w:r>
          </w:p>
        </w:tc>
        <w:tc>
          <w:tcPr>
            <w:tcW w:w="1000" w:type="pct"/>
            <w:tcBorders>
              <w:top w:val="single" w:sz="4" w:space="0" w:color="auto"/>
              <w:left w:val="single" w:sz="4" w:space="0" w:color="auto"/>
              <w:bottom w:val="single" w:sz="4" w:space="0" w:color="auto"/>
              <w:right w:val="single" w:sz="4" w:space="0" w:color="auto"/>
            </w:tcBorders>
            <w:shd w:val="clear" w:color="auto" w:fill="00FFFF"/>
            <w:hideMark/>
          </w:tcPr>
          <w:p w14:paraId="496528F7" w14:textId="77777777" w:rsidR="008646FE" w:rsidRPr="008646FE" w:rsidRDefault="008646FE" w:rsidP="008646FE">
            <w:pPr>
              <w:rPr>
                <w:sz w:val="16"/>
                <w:szCs w:val="16"/>
              </w:rPr>
            </w:pPr>
            <w:r w:rsidRPr="008646FE">
              <w:rPr>
                <w:sz w:val="16"/>
                <w:szCs w:val="16"/>
              </w:rPr>
              <w:t>#4) GOBP:</w:t>
            </w:r>
          </w:p>
          <w:p w14:paraId="48E15682" w14:textId="77777777" w:rsidR="008646FE" w:rsidRPr="008646FE" w:rsidRDefault="008646FE" w:rsidP="008646FE">
            <w:pPr>
              <w:rPr>
                <w:sz w:val="16"/>
                <w:szCs w:val="16"/>
              </w:rPr>
            </w:pPr>
            <w:r w:rsidRPr="008646FE">
              <w:rPr>
                <w:sz w:val="16"/>
                <w:szCs w:val="16"/>
              </w:rPr>
              <w:t>Phagocytosis recognition*</w:t>
            </w:r>
          </w:p>
        </w:tc>
        <w:tc>
          <w:tcPr>
            <w:tcW w:w="1000" w:type="pct"/>
            <w:tcBorders>
              <w:top w:val="single" w:sz="4" w:space="0" w:color="auto"/>
              <w:left w:val="single" w:sz="4" w:space="0" w:color="auto"/>
              <w:bottom w:val="single" w:sz="4" w:space="0" w:color="auto"/>
              <w:right w:val="single" w:sz="4" w:space="0" w:color="auto"/>
            </w:tcBorders>
            <w:shd w:val="clear" w:color="auto" w:fill="00FFFF"/>
            <w:hideMark/>
          </w:tcPr>
          <w:p w14:paraId="07C09DB6" w14:textId="77777777" w:rsidR="008646FE" w:rsidRPr="008646FE" w:rsidRDefault="008646FE" w:rsidP="008646FE">
            <w:pPr>
              <w:rPr>
                <w:sz w:val="16"/>
                <w:szCs w:val="16"/>
              </w:rPr>
            </w:pPr>
            <w:r w:rsidRPr="008646FE">
              <w:rPr>
                <w:sz w:val="16"/>
                <w:szCs w:val="16"/>
              </w:rPr>
              <w:t>#5) GOMF: Immunoglobulin receptor binding*</w:t>
            </w:r>
          </w:p>
        </w:tc>
      </w:tr>
      <w:tr w:rsidR="008646FE" w:rsidRPr="00847EAB" w14:paraId="32A0A1B1" w14:textId="77777777" w:rsidTr="009101B4">
        <w:tc>
          <w:tcPr>
            <w:tcW w:w="1000" w:type="pct"/>
          </w:tcPr>
          <w:p w14:paraId="52594EB2" w14:textId="77777777" w:rsidR="008646FE" w:rsidRPr="001B048A" w:rsidRDefault="008646FE" w:rsidP="008646FE">
            <w:pPr>
              <w:rPr>
                <w:b/>
                <w:bCs/>
                <w:sz w:val="15"/>
                <w:szCs w:val="15"/>
              </w:rPr>
            </w:pPr>
            <w:r w:rsidRPr="001B048A">
              <w:rPr>
                <w:b/>
                <w:bCs/>
                <w:sz w:val="15"/>
                <w:szCs w:val="15"/>
              </w:rPr>
              <w:t>IGLV2-11</w:t>
            </w:r>
          </w:p>
          <w:p w14:paraId="472CDFBA" w14:textId="77777777" w:rsidR="008646FE" w:rsidRPr="001B048A" w:rsidRDefault="008646FE" w:rsidP="008646FE">
            <w:pPr>
              <w:rPr>
                <w:sz w:val="15"/>
                <w:szCs w:val="15"/>
              </w:rPr>
            </w:pPr>
            <w:r w:rsidRPr="001B048A">
              <w:rPr>
                <w:sz w:val="15"/>
                <w:szCs w:val="15"/>
              </w:rPr>
              <w:t>IGLC2</w:t>
            </w:r>
          </w:p>
          <w:p w14:paraId="1F8FACFA" w14:textId="77777777" w:rsidR="008646FE" w:rsidRPr="001B048A" w:rsidRDefault="008646FE" w:rsidP="008646FE">
            <w:pPr>
              <w:rPr>
                <w:b/>
                <w:bCs/>
                <w:sz w:val="15"/>
                <w:szCs w:val="15"/>
              </w:rPr>
            </w:pPr>
            <w:r w:rsidRPr="001B048A">
              <w:rPr>
                <w:b/>
                <w:bCs/>
                <w:sz w:val="15"/>
                <w:szCs w:val="15"/>
              </w:rPr>
              <w:t>IGLV2-14</w:t>
            </w:r>
          </w:p>
          <w:p w14:paraId="65EBB475" w14:textId="77777777" w:rsidR="008646FE" w:rsidRPr="001B048A" w:rsidRDefault="008646FE" w:rsidP="008646FE">
            <w:pPr>
              <w:rPr>
                <w:b/>
                <w:bCs/>
                <w:sz w:val="15"/>
                <w:szCs w:val="15"/>
              </w:rPr>
            </w:pPr>
            <w:r w:rsidRPr="001B048A">
              <w:rPr>
                <w:b/>
                <w:bCs/>
                <w:sz w:val="15"/>
                <w:szCs w:val="15"/>
              </w:rPr>
              <w:t>IGHV1-18</w:t>
            </w:r>
          </w:p>
          <w:p w14:paraId="1E76CAD7" w14:textId="77777777" w:rsidR="008646FE" w:rsidRPr="001B048A" w:rsidRDefault="008646FE" w:rsidP="008646FE">
            <w:pPr>
              <w:rPr>
                <w:b/>
                <w:bCs/>
                <w:sz w:val="15"/>
                <w:szCs w:val="15"/>
              </w:rPr>
            </w:pPr>
            <w:r w:rsidRPr="001B048A">
              <w:rPr>
                <w:b/>
                <w:bCs/>
                <w:sz w:val="15"/>
                <w:szCs w:val="15"/>
              </w:rPr>
              <w:t>CD79A</w:t>
            </w:r>
          </w:p>
          <w:p w14:paraId="4E5067E1" w14:textId="77777777" w:rsidR="008646FE" w:rsidRPr="001B048A" w:rsidRDefault="008646FE" w:rsidP="008646FE">
            <w:pPr>
              <w:rPr>
                <w:sz w:val="15"/>
                <w:szCs w:val="15"/>
              </w:rPr>
            </w:pPr>
            <w:r w:rsidRPr="001B048A">
              <w:rPr>
                <w:sz w:val="15"/>
                <w:szCs w:val="15"/>
              </w:rPr>
              <w:t>IGLV6-57</w:t>
            </w:r>
          </w:p>
          <w:p w14:paraId="7DAE1167" w14:textId="77777777" w:rsidR="008646FE" w:rsidRPr="001B048A" w:rsidRDefault="008646FE" w:rsidP="008646FE">
            <w:pPr>
              <w:rPr>
                <w:sz w:val="15"/>
                <w:szCs w:val="15"/>
              </w:rPr>
            </w:pPr>
            <w:r w:rsidRPr="001B048A">
              <w:rPr>
                <w:sz w:val="15"/>
                <w:szCs w:val="15"/>
              </w:rPr>
              <w:t>IGKV1-27</w:t>
            </w:r>
          </w:p>
          <w:p w14:paraId="19DEA77D" w14:textId="77777777" w:rsidR="008646FE" w:rsidRPr="001B048A" w:rsidRDefault="008646FE" w:rsidP="008646FE">
            <w:pPr>
              <w:rPr>
                <w:sz w:val="15"/>
                <w:szCs w:val="15"/>
              </w:rPr>
            </w:pPr>
            <w:r w:rsidRPr="001B048A">
              <w:rPr>
                <w:sz w:val="15"/>
                <w:szCs w:val="15"/>
              </w:rPr>
              <w:t>IGLV1-40</w:t>
            </w:r>
          </w:p>
          <w:p w14:paraId="0DCC1EAF" w14:textId="77777777" w:rsidR="008646FE" w:rsidRPr="001B048A" w:rsidRDefault="008646FE" w:rsidP="008646FE">
            <w:pPr>
              <w:rPr>
                <w:i/>
                <w:iCs/>
                <w:sz w:val="15"/>
                <w:szCs w:val="15"/>
              </w:rPr>
            </w:pPr>
            <w:r w:rsidRPr="001B048A">
              <w:rPr>
                <w:i/>
                <w:iCs/>
                <w:sz w:val="15"/>
                <w:szCs w:val="15"/>
              </w:rPr>
              <w:t>+55 more</w:t>
            </w:r>
          </w:p>
        </w:tc>
        <w:tc>
          <w:tcPr>
            <w:tcW w:w="1000" w:type="pct"/>
            <w:tcBorders>
              <w:top w:val="single" w:sz="4" w:space="0" w:color="auto"/>
              <w:left w:val="single" w:sz="4" w:space="0" w:color="auto"/>
              <w:bottom w:val="single" w:sz="4" w:space="0" w:color="auto"/>
              <w:right w:val="single" w:sz="4" w:space="0" w:color="auto"/>
            </w:tcBorders>
          </w:tcPr>
          <w:p w14:paraId="6AC1E2DC" w14:textId="77777777" w:rsidR="008646FE" w:rsidRPr="001B048A" w:rsidRDefault="008646FE" w:rsidP="008646FE">
            <w:pPr>
              <w:rPr>
                <w:b/>
                <w:bCs/>
                <w:sz w:val="15"/>
                <w:szCs w:val="15"/>
              </w:rPr>
            </w:pPr>
            <w:r w:rsidRPr="001B048A">
              <w:rPr>
                <w:b/>
                <w:bCs/>
                <w:sz w:val="15"/>
                <w:szCs w:val="15"/>
              </w:rPr>
              <w:t>IGLV2-11</w:t>
            </w:r>
          </w:p>
          <w:p w14:paraId="2B28F01C" w14:textId="77777777" w:rsidR="008646FE" w:rsidRPr="001B048A" w:rsidRDefault="008646FE" w:rsidP="008646FE">
            <w:pPr>
              <w:rPr>
                <w:sz w:val="15"/>
                <w:szCs w:val="15"/>
              </w:rPr>
            </w:pPr>
            <w:r w:rsidRPr="001B048A">
              <w:rPr>
                <w:sz w:val="15"/>
                <w:szCs w:val="15"/>
              </w:rPr>
              <w:t>IGLC2</w:t>
            </w:r>
          </w:p>
          <w:p w14:paraId="5C902202" w14:textId="77777777" w:rsidR="008646FE" w:rsidRPr="001B048A" w:rsidRDefault="008646FE" w:rsidP="008646FE">
            <w:pPr>
              <w:rPr>
                <w:b/>
                <w:bCs/>
                <w:sz w:val="15"/>
                <w:szCs w:val="15"/>
              </w:rPr>
            </w:pPr>
            <w:r w:rsidRPr="001B048A">
              <w:rPr>
                <w:b/>
                <w:bCs/>
                <w:sz w:val="15"/>
                <w:szCs w:val="15"/>
              </w:rPr>
              <w:t>IGLV2-14</w:t>
            </w:r>
          </w:p>
          <w:p w14:paraId="20759DA4" w14:textId="77777777" w:rsidR="008646FE" w:rsidRPr="001B048A" w:rsidRDefault="008646FE" w:rsidP="008646FE">
            <w:pPr>
              <w:rPr>
                <w:b/>
                <w:bCs/>
                <w:sz w:val="15"/>
                <w:szCs w:val="15"/>
              </w:rPr>
            </w:pPr>
            <w:r w:rsidRPr="001B048A">
              <w:rPr>
                <w:b/>
                <w:bCs/>
                <w:sz w:val="15"/>
                <w:szCs w:val="15"/>
              </w:rPr>
              <w:t>IGHV1-18</w:t>
            </w:r>
          </w:p>
          <w:p w14:paraId="5B2D5A2B" w14:textId="77777777" w:rsidR="008646FE" w:rsidRPr="001B048A" w:rsidRDefault="008646FE" w:rsidP="008646FE">
            <w:pPr>
              <w:rPr>
                <w:sz w:val="15"/>
                <w:szCs w:val="15"/>
              </w:rPr>
            </w:pPr>
            <w:r w:rsidRPr="001B048A">
              <w:rPr>
                <w:sz w:val="15"/>
                <w:szCs w:val="15"/>
              </w:rPr>
              <w:t>IGLV6-57</w:t>
            </w:r>
          </w:p>
          <w:p w14:paraId="75E9094C" w14:textId="77777777" w:rsidR="008646FE" w:rsidRPr="001B048A" w:rsidRDefault="008646FE" w:rsidP="008646FE">
            <w:pPr>
              <w:rPr>
                <w:sz w:val="15"/>
                <w:szCs w:val="15"/>
              </w:rPr>
            </w:pPr>
            <w:r w:rsidRPr="001B048A">
              <w:rPr>
                <w:sz w:val="15"/>
                <w:szCs w:val="15"/>
              </w:rPr>
              <w:t>IGLV1-40</w:t>
            </w:r>
          </w:p>
          <w:p w14:paraId="0816951C" w14:textId="77777777" w:rsidR="008646FE" w:rsidRPr="001B048A" w:rsidRDefault="008646FE" w:rsidP="008646FE">
            <w:pPr>
              <w:rPr>
                <w:sz w:val="15"/>
                <w:szCs w:val="15"/>
              </w:rPr>
            </w:pPr>
            <w:r w:rsidRPr="001B048A">
              <w:rPr>
                <w:sz w:val="15"/>
                <w:szCs w:val="15"/>
              </w:rPr>
              <w:t>IGHA1</w:t>
            </w:r>
          </w:p>
          <w:p w14:paraId="6563073F" w14:textId="77777777" w:rsidR="008646FE" w:rsidRPr="001B048A" w:rsidRDefault="008646FE" w:rsidP="008646FE">
            <w:pPr>
              <w:rPr>
                <w:sz w:val="15"/>
                <w:szCs w:val="15"/>
              </w:rPr>
            </w:pPr>
            <w:r w:rsidRPr="001B048A">
              <w:rPr>
                <w:sz w:val="15"/>
                <w:szCs w:val="15"/>
              </w:rPr>
              <w:t>IGKV1-17</w:t>
            </w:r>
          </w:p>
          <w:p w14:paraId="2319DEF2" w14:textId="77777777" w:rsidR="008646FE" w:rsidRPr="001B048A" w:rsidRDefault="008646FE" w:rsidP="008646FE">
            <w:pPr>
              <w:rPr>
                <w:sz w:val="15"/>
                <w:szCs w:val="15"/>
              </w:rPr>
            </w:pPr>
            <w:r w:rsidRPr="001B048A">
              <w:rPr>
                <w:i/>
                <w:iCs/>
                <w:sz w:val="15"/>
                <w:szCs w:val="15"/>
              </w:rPr>
              <w:t>+59 more</w:t>
            </w:r>
          </w:p>
        </w:tc>
        <w:tc>
          <w:tcPr>
            <w:tcW w:w="1000" w:type="pct"/>
            <w:tcBorders>
              <w:top w:val="single" w:sz="4" w:space="0" w:color="auto"/>
              <w:left w:val="single" w:sz="4" w:space="0" w:color="auto"/>
              <w:bottom w:val="single" w:sz="4" w:space="0" w:color="auto"/>
              <w:right w:val="single" w:sz="4" w:space="0" w:color="auto"/>
            </w:tcBorders>
          </w:tcPr>
          <w:p w14:paraId="328AA256" w14:textId="77777777" w:rsidR="008646FE" w:rsidRPr="001B048A" w:rsidRDefault="008646FE" w:rsidP="008646FE">
            <w:pPr>
              <w:rPr>
                <w:sz w:val="15"/>
                <w:szCs w:val="15"/>
              </w:rPr>
            </w:pPr>
            <w:r w:rsidRPr="001B048A">
              <w:rPr>
                <w:sz w:val="15"/>
                <w:szCs w:val="15"/>
              </w:rPr>
              <w:t>IGLC2</w:t>
            </w:r>
          </w:p>
          <w:p w14:paraId="0B828E78" w14:textId="77777777" w:rsidR="008646FE" w:rsidRPr="001B048A" w:rsidRDefault="008646FE" w:rsidP="008646FE">
            <w:pPr>
              <w:rPr>
                <w:b/>
                <w:bCs/>
                <w:sz w:val="15"/>
                <w:szCs w:val="15"/>
              </w:rPr>
            </w:pPr>
            <w:r w:rsidRPr="001B048A">
              <w:rPr>
                <w:b/>
                <w:bCs/>
                <w:sz w:val="15"/>
                <w:szCs w:val="15"/>
              </w:rPr>
              <w:t>IGHV1-18</w:t>
            </w:r>
          </w:p>
          <w:p w14:paraId="2AA0412D" w14:textId="77777777" w:rsidR="008646FE" w:rsidRPr="001B048A" w:rsidRDefault="008646FE" w:rsidP="008646FE">
            <w:pPr>
              <w:rPr>
                <w:sz w:val="15"/>
                <w:szCs w:val="15"/>
              </w:rPr>
            </w:pPr>
            <w:r w:rsidRPr="001B048A">
              <w:rPr>
                <w:sz w:val="15"/>
                <w:szCs w:val="15"/>
              </w:rPr>
              <w:t>IGHA1</w:t>
            </w:r>
          </w:p>
          <w:p w14:paraId="60F11BEF" w14:textId="77777777" w:rsidR="008646FE" w:rsidRPr="001B048A" w:rsidRDefault="008646FE" w:rsidP="008646FE">
            <w:pPr>
              <w:rPr>
                <w:sz w:val="15"/>
                <w:szCs w:val="15"/>
              </w:rPr>
            </w:pPr>
            <w:r w:rsidRPr="001B048A">
              <w:rPr>
                <w:sz w:val="15"/>
                <w:szCs w:val="15"/>
              </w:rPr>
              <w:t>IGHG3</w:t>
            </w:r>
          </w:p>
          <w:p w14:paraId="1CC98FB2" w14:textId="77777777" w:rsidR="008646FE" w:rsidRPr="001B048A" w:rsidRDefault="008646FE" w:rsidP="008646FE">
            <w:pPr>
              <w:rPr>
                <w:sz w:val="15"/>
                <w:szCs w:val="15"/>
              </w:rPr>
            </w:pPr>
            <w:r w:rsidRPr="001B048A">
              <w:rPr>
                <w:sz w:val="15"/>
                <w:szCs w:val="15"/>
              </w:rPr>
              <w:t>IGHV2-70</w:t>
            </w:r>
          </w:p>
          <w:p w14:paraId="7B9A5A68" w14:textId="77777777" w:rsidR="008646FE" w:rsidRPr="001B048A" w:rsidRDefault="008646FE" w:rsidP="008646FE">
            <w:pPr>
              <w:rPr>
                <w:sz w:val="15"/>
                <w:szCs w:val="15"/>
              </w:rPr>
            </w:pPr>
            <w:r w:rsidRPr="001B048A">
              <w:rPr>
                <w:sz w:val="15"/>
                <w:szCs w:val="15"/>
              </w:rPr>
              <w:t>IGHV3-73</w:t>
            </w:r>
          </w:p>
          <w:p w14:paraId="6B8B3134" w14:textId="77777777" w:rsidR="008646FE" w:rsidRPr="001B048A" w:rsidRDefault="008646FE" w:rsidP="008646FE">
            <w:pPr>
              <w:rPr>
                <w:sz w:val="15"/>
                <w:szCs w:val="15"/>
              </w:rPr>
            </w:pPr>
            <w:r w:rsidRPr="001B048A">
              <w:rPr>
                <w:sz w:val="15"/>
                <w:szCs w:val="15"/>
              </w:rPr>
              <w:t>JCHAIN</w:t>
            </w:r>
          </w:p>
          <w:p w14:paraId="55EB879C" w14:textId="77777777" w:rsidR="008646FE" w:rsidRPr="001B048A" w:rsidRDefault="008646FE" w:rsidP="008646FE">
            <w:pPr>
              <w:rPr>
                <w:sz w:val="15"/>
                <w:szCs w:val="15"/>
              </w:rPr>
            </w:pPr>
            <w:r w:rsidRPr="001B048A">
              <w:rPr>
                <w:sz w:val="15"/>
                <w:szCs w:val="15"/>
              </w:rPr>
              <w:t>IGHV3-21</w:t>
            </w:r>
          </w:p>
          <w:p w14:paraId="47BE3EEB" w14:textId="77777777" w:rsidR="008646FE" w:rsidRPr="001B048A" w:rsidRDefault="008646FE" w:rsidP="008646FE">
            <w:pPr>
              <w:rPr>
                <w:sz w:val="15"/>
                <w:szCs w:val="15"/>
              </w:rPr>
            </w:pPr>
            <w:r w:rsidRPr="001B048A">
              <w:rPr>
                <w:i/>
                <w:iCs/>
                <w:sz w:val="15"/>
                <w:szCs w:val="15"/>
              </w:rPr>
              <w:t>+27 more</w:t>
            </w:r>
          </w:p>
        </w:tc>
        <w:tc>
          <w:tcPr>
            <w:tcW w:w="1000" w:type="pct"/>
            <w:tcBorders>
              <w:top w:val="single" w:sz="4" w:space="0" w:color="auto"/>
              <w:left w:val="single" w:sz="4" w:space="0" w:color="auto"/>
              <w:bottom w:val="single" w:sz="4" w:space="0" w:color="auto"/>
              <w:right w:val="single" w:sz="4" w:space="0" w:color="auto"/>
            </w:tcBorders>
          </w:tcPr>
          <w:p w14:paraId="68808FA4" w14:textId="77777777" w:rsidR="008646FE" w:rsidRPr="001B048A" w:rsidRDefault="008646FE" w:rsidP="008646FE">
            <w:pPr>
              <w:rPr>
                <w:sz w:val="15"/>
                <w:szCs w:val="15"/>
              </w:rPr>
            </w:pPr>
            <w:r w:rsidRPr="001B048A">
              <w:rPr>
                <w:sz w:val="15"/>
                <w:szCs w:val="15"/>
              </w:rPr>
              <w:t>IGLC2</w:t>
            </w:r>
          </w:p>
          <w:p w14:paraId="2713715A" w14:textId="77777777" w:rsidR="008646FE" w:rsidRPr="001B048A" w:rsidRDefault="008646FE" w:rsidP="008646FE">
            <w:pPr>
              <w:rPr>
                <w:b/>
                <w:bCs/>
                <w:sz w:val="15"/>
                <w:szCs w:val="15"/>
              </w:rPr>
            </w:pPr>
            <w:r w:rsidRPr="001B048A">
              <w:rPr>
                <w:b/>
                <w:bCs/>
                <w:sz w:val="15"/>
                <w:szCs w:val="15"/>
              </w:rPr>
              <w:t>IGHV1-18</w:t>
            </w:r>
          </w:p>
          <w:p w14:paraId="2FF05D51" w14:textId="77777777" w:rsidR="008646FE" w:rsidRPr="001B048A" w:rsidRDefault="008646FE" w:rsidP="008646FE">
            <w:pPr>
              <w:rPr>
                <w:b/>
                <w:bCs/>
                <w:sz w:val="15"/>
                <w:szCs w:val="15"/>
              </w:rPr>
            </w:pPr>
            <w:r w:rsidRPr="001B048A">
              <w:rPr>
                <w:b/>
                <w:bCs/>
                <w:sz w:val="15"/>
                <w:szCs w:val="15"/>
              </w:rPr>
              <w:t>PTX3</w:t>
            </w:r>
          </w:p>
          <w:p w14:paraId="3338BB2D" w14:textId="77777777" w:rsidR="008646FE" w:rsidRPr="001B048A" w:rsidRDefault="008646FE" w:rsidP="008646FE">
            <w:pPr>
              <w:rPr>
                <w:sz w:val="15"/>
                <w:szCs w:val="15"/>
              </w:rPr>
            </w:pPr>
            <w:r w:rsidRPr="001B048A">
              <w:rPr>
                <w:sz w:val="15"/>
                <w:szCs w:val="15"/>
              </w:rPr>
              <w:t>IGHA1</w:t>
            </w:r>
          </w:p>
          <w:p w14:paraId="22718384" w14:textId="77777777" w:rsidR="008646FE" w:rsidRPr="001B048A" w:rsidRDefault="008646FE" w:rsidP="008646FE">
            <w:pPr>
              <w:rPr>
                <w:sz w:val="15"/>
                <w:szCs w:val="15"/>
              </w:rPr>
            </w:pPr>
            <w:r w:rsidRPr="001B048A">
              <w:rPr>
                <w:sz w:val="15"/>
                <w:szCs w:val="15"/>
              </w:rPr>
              <w:t>MFGE8</w:t>
            </w:r>
          </w:p>
          <w:p w14:paraId="77CF3471" w14:textId="77777777" w:rsidR="008646FE" w:rsidRPr="001B048A" w:rsidRDefault="008646FE" w:rsidP="008646FE">
            <w:pPr>
              <w:rPr>
                <w:sz w:val="15"/>
                <w:szCs w:val="15"/>
              </w:rPr>
            </w:pPr>
            <w:r w:rsidRPr="001B048A">
              <w:rPr>
                <w:sz w:val="15"/>
                <w:szCs w:val="15"/>
              </w:rPr>
              <w:t>IGHG3</w:t>
            </w:r>
          </w:p>
          <w:p w14:paraId="631BDCEB" w14:textId="77777777" w:rsidR="008646FE" w:rsidRPr="001B048A" w:rsidRDefault="008646FE" w:rsidP="008646FE">
            <w:pPr>
              <w:rPr>
                <w:sz w:val="15"/>
                <w:szCs w:val="15"/>
              </w:rPr>
            </w:pPr>
            <w:r w:rsidRPr="001B048A">
              <w:rPr>
                <w:sz w:val="15"/>
                <w:szCs w:val="15"/>
              </w:rPr>
              <w:t>IGHV2-70</w:t>
            </w:r>
          </w:p>
          <w:p w14:paraId="3EF7059A" w14:textId="77777777" w:rsidR="008646FE" w:rsidRPr="001B048A" w:rsidRDefault="008646FE" w:rsidP="008646FE">
            <w:pPr>
              <w:rPr>
                <w:sz w:val="15"/>
                <w:szCs w:val="15"/>
              </w:rPr>
            </w:pPr>
            <w:r w:rsidRPr="001B048A">
              <w:rPr>
                <w:sz w:val="15"/>
                <w:szCs w:val="15"/>
              </w:rPr>
              <w:t>IGHV3-73</w:t>
            </w:r>
          </w:p>
          <w:p w14:paraId="259EC3CE" w14:textId="77777777" w:rsidR="008646FE" w:rsidRPr="001B048A" w:rsidRDefault="008646FE" w:rsidP="008646FE">
            <w:pPr>
              <w:rPr>
                <w:sz w:val="15"/>
                <w:szCs w:val="15"/>
              </w:rPr>
            </w:pPr>
            <w:r w:rsidRPr="001B048A">
              <w:rPr>
                <w:i/>
                <w:iCs/>
                <w:sz w:val="15"/>
                <w:szCs w:val="15"/>
              </w:rPr>
              <w:t>+32 more</w:t>
            </w:r>
          </w:p>
        </w:tc>
        <w:tc>
          <w:tcPr>
            <w:tcW w:w="1000" w:type="pct"/>
            <w:tcBorders>
              <w:top w:val="single" w:sz="4" w:space="0" w:color="auto"/>
              <w:left w:val="single" w:sz="4" w:space="0" w:color="auto"/>
              <w:bottom w:val="single" w:sz="4" w:space="0" w:color="auto"/>
              <w:right w:val="single" w:sz="4" w:space="0" w:color="auto"/>
            </w:tcBorders>
          </w:tcPr>
          <w:p w14:paraId="56CA8E07" w14:textId="77777777" w:rsidR="008646FE" w:rsidRPr="001B048A" w:rsidRDefault="008646FE" w:rsidP="008646FE">
            <w:pPr>
              <w:rPr>
                <w:sz w:val="15"/>
                <w:szCs w:val="15"/>
              </w:rPr>
            </w:pPr>
            <w:r w:rsidRPr="001B048A">
              <w:rPr>
                <w:sz w:val="15"/>
                <w:szCs w:val="15"/>
              </w:rPr>
              <w:t>IGLC2</w:t>
            </w:r>
          </w:p>
          <w:p w14:paraId="33B7745E" w14:textId="77777777" w:rsidR="008646FE" w:rsidRPr="001B048A" w:rsidRDefault="008646FE" w:rsidP="008646FE">
            <w:pPr>
              <w:rPr>
                <w:b/>
                <w:bCs/>
                <w:sz w:val="15"/>
                <w:szCs w:val="15"/>
              </w:rPr>
            </w:pPr>
            <w:r w:rsidRPr="001B048A">
              <w:rPr>
                <w:b/>
                <w:bCs/>
                <w:sz w:val="15"/>
                <w:szCs w:val="15"/>
              </w:rPr>
              <w:t>IGHV1-18</w:t>
            </w:r>
          </w:p>
          <w:p w14:paraId="1FF7FB1D" w14:textId="77777777" w:rsidR="008646FE" w:rsidRPr="001B048A" w:rsidRDefault="008646FE" w:rsidP="008646FE">
            <w:pPr>
              <w:rPr>
                <w:sz w:val="15"/>
                <w:szCs w:val="15"/>
              </w:rPr>
            </w:pPr>
            <w:r w:rsidRPr="001B048A">
              <w:rPr>
                <w:sz w:val="15"/>
                <w:szCs w:val="15"/>
              </w:rPr>
              <w:t>IGHA1</w:t>
            </w:r>
          </w:p>
          <w:p w14:paraId="07694D86" w14:textId="77777777" w:rsidR="008646FE" w:rsidRPr="001B048A" w:rsidRDefault="008646FE" w:rsidP="008646FE">
            <w:pPr>
              <w:rPr>
                <w:sz w:val="15"/>
                <w:szCs w:val="15"/>
              </w:rPr>
            </w:pPr>
            <w:r w:rsidRPr="001B048A">
              <w:rPr>
                <w:sz w:val="15"/>
                <w:szCs w:val="15"/>
              </w:rPr>
              <w:t>IGHG3</w:t>
            </w:r>
          </w:p>
          <w:p w14:paraId="6DCFB3D1" w14:textId="77777777" w:rsidR="008646FE" w:rsidRPr="001B048A" w:rsidRDefault="008646FE" w:rsidP="008646FE">
            <w:pPr>
              <w:rPr>
                <w:sz w:val="15"/>
                <w:szCs w:val="15"/>
              </w:rPr>
            </w:pPr>
            <w:r w:rsidRPr="001B048A">
              <w:rPr>
                <w:sz w:val="15"/>
                <w:szCs w:val="15"/>
              </w:rPr>
              <w:t>IGHV2-70</w:t>
            </w:r>
          </w:p>
          <w:p w14:paraId="54324439" w14:textId="77777777" w:rsidR="008646FE" w:rsidRPr="001B048A" w:rsidRDefault="008646FE" w:rsidP="008646FE">
            <w:pPr>
              <w:rPr>
                <w:sz w:val="15"/>
                <w:szCs w:val="15"/>
              </w:rPr>
            </w:pPr>
            <w:r w:rsidRPr="001B048A">
              <w:rPr>
                <w:sz w:val="15"/>
                <w:szCs w:val="15"/>
              </w:rPr>
              <w:t>IGHV3-73</w:t>
            </w:r>
          </w:p>
          <w:p w14:paraId="27701CBE" w14:textId="77777777" w:rsidR="008646FE" w:rsidRPr="001B048A" w:rsidRDefault="008646FE" w:rsidP="008646FE">
            <w:pPr>
              <w:rPr>
                <w:sz w:val="15"/>
                <w:szCs w:val="15"/>
              </w:rPr>
            </w:pPr>
            <w:r w:rsidRPr="001B048A">
              <w:rPr>
                <w:sz w:val="15"/>
                <w:szCs w:val="15"/>
              </w:rPr>
              <w:t>JCHAIN</w:t>
            </w:r>
          </w:p>
          <w:p w14:paraId="130B7D4B" w14:textId="77777777" w:rsidR="008646FE" w:rsidRPr="001B048A" w:rsidRDefault="008646FE" w:rsidP="008646FE">
            <w:pPr>
              <w:rPr>
                <w:sz w:val="15"/>
                <w:szCs w:val="15"/>
              </w:rPr>
            </w:pPr>
            <w:r w:rsidRPr="001B048A">
              <w:rPr>
                <w:sz w:val="15"/>
                <w:szCs w:val="15"/>
              </w:rPr>
              <w:t>IGHV3-21</w:t>
            </w:r>
          </w:p>
          <w:p w14:paraId="3AD258AC" w14:textId="77777777" w:rsidR="008646FE" w:rsidRPr="001B048A" w:rsidRDefault="008646FE" w:rsidP="008646FE">
            <w:pPr>
              <w:rPr>
                <w:sz w:val="15"/>
                <w:szCs w:val="15"/>
              </w:rPr>
            </w:pPr>
            <w:r w:rsidRPr="001B048A">
              <w:rPr>
                <w:i/>
                <w:iCs/>
                <w:sz w:val="15"/>
                <w:szCs w:val="15"/>
              </w:rPr>
              <w:t>+27 more</w:t>
            </w:r>
          </w:p>
        </w:tc>
      </w:tr>
      <w:tr w:rsidR="008646FE" w:rsidRPr="00847EAB" w14:paraId="09AC1536" w14:textId="77777777" w:rsidTr="009101B4">
        <w:tc>
          <w:tcPr>
            <w:tcW w:w="1000" w:type="pct"/>
            <w:shd w:val="clear" w:color="auto" w:fill="00FFFF"/>
          </w:tcPr>
          <w:p w14:paraId="5767C9A8" w14:textId="77777777" w:rsidR="008646FE" w:rsidRPr="008646FE" w:rsidRDefault="008646FE" w:rsidP="008646FE">
            <w:pPr>
              <w:rPr>
                <w:sz w:val="16"/>
                <w:szCs w:val="16"/>
              </w:rPr>
            </w:pPr>
            <w:bookmarkStart w:id="109" w:name="_Hlk133856051"/>
            <w:r w:rsidRPr="008646FE">
              <w:rPr>
                <w:sz w:val="16"/>
                <w:szCs w:val="16"/>
              </w:rPr>
              <w:t>#6) GOBP:</w:t>
            </w:r>
          </w:p>
          <w:p w14:paraId="43B02160" w14:textId="77777777" w:rsidR="008646FE" w:rsidRPr="008646FE" w:rsidRDefault="008646FE" w:rsidP="008646FE">
            <w:pPr>
              <w:rPr>
                <w:sz w:val="16"/>
                <w:szCs w:val="16"/>
              </w:rPr>
            </w:pPr>
            <w:r w:rsidRPr="008646FE">
              <w:rPr>
                <w:sz w:val="16"/>
                <w:szCs w:val="16"/>
              </w:rPr>
              <w:t>Humoral immune response mediated by circulating immunoglobulin*</w:t>
            </w:r>
          </w:p>
        </w:tc>
        <w:tc>
          <w:tcPr>
            <w:tcW w:w="1000" w:type="pct"/>
            <w:shd w:val="clear" w:color="auto" w:fill="00FFFF"/>
          </w:tcPr>
          <w:p w14:paraId="56FD3691" w14:textId="77777777" w:rsidR="008646FE" w:rsidRPr="008646FE" w:rsidRDefault="008646FE" w:rsidP="008646FE">
            <w:pPr>
              <w:rPr>
                <w:sz w:val="16"/>
                <w:szCs w:val="16"/>
              </w:rPr>
            </w:pPr>
            <w:r w:rsidRPr="008646FE">
              <w:rPr>
                <w:sz w:val="16"/>
                <w:szCs w:val="16"/>
              </w:rPr>
              <w:t>#7) GOBP:</w:t>
            </w:r>
          </w:p>
          <w:p w14:paraId="4B233895" w14:textId="77777777" w:rsidR="008646FE" w:rsidRPr="008646FE" w:rsidRDefault="008646FE" w:rsidP="008646FE">
            <w:pPr>
              <w:rPr>
                <w:sz w:val="16"/>
                <w:szCs w:val="16"/>
              </w:rPr>
            </w:pPr>
            <w:r w:rsidRPr="008646FE">
              <w:rPr>
                <w:sz w:val="16"/>
                <w:szCs w:val="16"/>
              </w:rPr>
              <w:t>Humoral immune response*</w:t>
            </w:r>
          </w:p>
        </w:tc>
        <w:tc>
          <w:tcPr>
            <w:tcW w:w="1000" w:type="pct"/>
            <w:shd w:val="clear" w:color="auto" w:fill="00FFFF"/>
          </w:tcPr>
          <w:p w14:paraId="213E9927" w14:textId="77777777" w:rsidR="008646FE" w:rsidRPr="008646FE" w:rsidRDefault="008646FE" w:rsidP="008646FE">
            <w:pPr>
              <w:rPr>
                <w:sz w:val="16"/>
                <w:szCs w:val="16"/>
              </w:rPr>
            </w:pPr>
            <w:r w:rsidRPr="008646FE">
              <w:rPr>
                <w:sz w:val="16"/>
                <w:szCs w:val="16"/>
              </w:rPr>
              <w:t>#8) GOBP:</w:t>
            </w:r>
          </w:p>
          <w:p w14:paraId="79862BA8" w14:textId="77777777" w:rsidR="008646FE" w:rsidRPr="008646FE" w:rsidRDefault="008646FE" w:rsidP="008646FE">
            <w:pPr>
              <w:rPr>
                <w:sz w:val="16"/>
                <w:szCs w:val="16"/>
              </w:rPr>
            </w:pPr>
            <w:r w:rsidRPr="008646FE">
              <w:rPr>
                <w:sz w:val="16"/>
                <w:szCs w:val="16"/>
              </w:rPr>
              <w:t>Complement activation*</w:t>
            </w:r>
          </w:p>
        </w:tc>
        <w:tc>
          <w:tcPr>
            <w:tcW w:w="1000" w:type="pct"/>
            <w:shd w:val="clear" w:color="auto" w:fill="00FFFF"/>
          </w:tcPr>
          <w:p w14:paraId="2B45B89B" w14:textId="77777777" w:rsidR="008646FE" w:rsidRPr="008646FE" w:rsidRDefault="008646FE" w:rsidP="008646FE">
            <w:pPr>
              <w:rPr>
                <w:sz w:val="16"/>
                <w:szCs w:val="16"/>
              </w:rPr>
            </w:pPr>
            <w:r w:rsidRPr="008646FE">
              <w:rPr>
                <w:sz w:val="16"/>
                <w:szCs w:val="16"/>
              </w:rPr>
              <w:t>#9) GOBP:</w:t>
            </w:r>
          </w:p>
          <w:p w14:paraId="2CC7CD6E" w14:textId="77777777" w:rsidR="008646FE" w:rsidRPr="008646FE" w:rsidRDefault="008646FE" w:rsidP="008646FE">
            <w:pPr>
              <w:rPr>
                <w:sz w:val="16"/>
                <w:szCs w:val="16"/>
              </w:rPr>
            </w:pPr>
            <w:r w:rsidRPr="008646FE">
              <w:rPr>
                <w:sz w:val="16"/>
                <w:szCs w:val="16"/>
              </w:rPr>
              <w:t>B-cell receptor signaling pathway*</w:t>
            </w:r>
          </w:p>
        </w:tc>
        <w:tc>
          <w:tcPr>
            <w:tcW w:w="1000" w:type="pct"/>
            <w:shd w:val="clear" w:color="auto" w:fill="00FFFF"/>
          </w:tcPr>
          <w:p w14:paraId="0820B481" w14:textId="77777777" w:rsidR="008646FE" w:rsidRPr="008646FE" w:rsidRDefault="008646FE" w:rsidP="008646FE">
            <w:pPr>
              <w:rPr>
                <w:sz w:val="16"/>
                <w:szCs w:val="16"/>
              </w:rPr>
            </w:pPr>
            <w:r w:rsidRPr="008646FE">
              <w:rPr>
                <w:sz w:val="16"/>
                <w:szCs w:val="16"/>
              </w:rPr>
              <w:t xml:space="preserve">#10) GOBP: </w:t>
            </w:r>
          </w:p>
          <w:p w14:paraId="69B96D89" w14:textId="77777777" w:rsidR="008646FE" w:rsidRPr="008646FE" w:rsidRDefault="008646FE" w:rsidP="008646FE">
            <w:pPr>
              <w:rPr>
                <w:sz w:val="16"/>
                <w:szCs w:val="16"/>
              </w:rPr>
            </w:pPr>
            <w:r w:rsidRPr="008646FE">
              <w:rPr>
                <w:sz w:val="16"/>
                <w:szCs w:val="16"/>
              </w:rPr>
              <w:t>Regulation of B-cell activation*</w:t>
            </w:r>
          </w:p>
        </w:tc>
      </w:tr>
      <w:tr w:rsidR="008646FE" w:rsidRPr="00847EAB" w14:paraId="2766FBA2" w14:textId="77777777" w:rsidTr="009101B4">
        <w:tc>
          <w:tcPr>
            <w:tcW w:w="1000" w:type="pct"/>
          </w:tcPr>
          <w:p w14:paraId="29B6766F" w14:textId="77777777" w:rsidR="008646FE" w:rsidRPr="001B048A" w:rsidRDefault="008646FE" w:rsidP="008646FE">
            <w:pPr>
              <w:rPr>
                <w:sz w:val="15"/>
                <w:szCs w:val="15"/>
              </w:rPr>
            </w:pPr>
            <w:r w:rsidRPr="001B048A">
              <w:rPr>
                <w:sz w:val="15"/>
                <w:szCs w:val="15"/>
              </w:rPr>
              <w:t>C7</w:t>
            </w:r>
          </w:p>
          <w:p w14:paraId="57EA548B" w14:textId="77777777" w:rsidR="008646FE" w:rsidRPr="001B048A" w:rsidRDefault="008646FE" w:rsidP="008646FE">
            <w:pPr>
              <w:rPr>
                <w:sz w:val="15"/>
                <w:szCs w:val="15"/>
              </w:rPr>
            </w:pPr>
            <w:r w:rsidRPr="001B048A">
              <w:rPr>
                <w:sz w:val="15"/>
                <w:szCs w:val="15"/>
              </w:rPr>
              <w:t>C1S</w:t>
            </w:r>
          </w:p>
          <w:p w14:paraId="53BA38A1" w14:textId="77777777" w:rsidR="008646FE" w:rsidRPr="001B048A" w:rsidRDefault="008646FE" w:rsidP="008646FE">
            <w:pPr>
              <w:rPr>
                <w:sz w:val="15"/>
                <w:szCs w:val="15"/>
              </w:rPr>
            </w:pPr>
            <w:r w:rsidRPr="001B048A">
              <w:rPr>
                <w:sz w:val="15"/>
                <w:szCs w:val="15"/>
              </w:rPr>
              <w:t>IGLC2</w:t>
            </w:r>
          </w:p>
          <w:p w14:paraId="2A1B540D" w14:textId="77777777" w:rsidR="008646FE" w:rsidRPr="001B048A" w:rsidRDefault="008646FE" w:rsidP="008646FE">
            <w:pPr>
              <w:rPr>
                <w:b/>
                <w:bCs/>
                <w:sz w:val="15"/>
                <w:szCs w:val="15"/>
              </w:rPr>
            </w:pPr>
            <w:r w:rsidRPr="001B048A">
              <w:rPr>
                <w:b/>
                <w:bCs/>
                <w:sz w:val="15"/>
                <w:szCs w:val="15"/>
              </w:rPr>
              <w:t>IGHV1-18</w:t>
            </w:r>
          </w:p>
          <w:p w14:paraId="75744F36" w14:textId="77777777" w:rsidR="008646FE" w:rsidRPr="001B048A" w:rsidRDefault="008646FE" w:rsidP="008646FE">
            <w:pPr>
              <w:rPr>
                <w:sz w:val="15"/>
                <w:szCs w:val="15"/>
              </w:rPr>
            </w:pPr>
            <w:r w:rsidRPr="001B048A">
              <w:rPr>
                <w:sz w:val="15"/>
                <w:szCs w:val="15"/>
              </w:rPr>
              <w:t>SERPING1</w:t>
            </w:r>
          </w:p>
          <w:p w14:paraId="0A0FB851" w14:textId="77777777" w:rsidR="008646FE" w:rsidRPr="001B048A" w:rsidRDefault="008646FE" w:rsidP="008646FE">
            <w:pPr>
              <w:rPr>
                <w:sz w:val="15"/>
                <w:szCs w:val="15"/>
              </w:rPr>
            </w:pPr>
            <w:r w:rsidRPr="001B048A">
              <w:rPr>
                <w:sz w:val="15"/>
                <w:szCs w:val="15"/>
              </w:rPr>
              <w:t>C1R</w:t>
            </w:r>
          </w:p>
          <w:p w14:paraId="181EABE8" w14:textId="77777777" w:rsidR="008646FE" w:rsidRPr="001B048A" w:rsidRDefault="008646FE" w:rsidP="008646FE">
            <w:pPr>
              <w:rPr>
                <w:sz w:val="15"/>
                <w:szCs w:val="15"/>
              </w:rPr>
            </w:pPr>
            <w:r w:rsidRPr="001B048A">
              <w:rPr>
                <w:sz w:val="15"/>
                <w:szCs w:val="15"/>
              </w:rPr>
              <w:t>IGHA1</w:t>
            </w:r>
          </w:p>
          <w:p w14:paraId="6BB5AAC3" w14:textId="77777777" w:rsidR="008646FE" w:rsidRPr="001B048A" w:rsidRDefault="008646FE" w:rsidP="008646FE">
            <w:pPr>
              <w:rPr>
                <w:sz w:val="15"/>
                <w:szCs w:val="15"/>
              </w:rPr>
            </w:pPr>
            <w:r w:rsidRPr="001B048A">
              <w:rPr>
                <w:sz w:val="15"/>
                <w:szCs w:val="15"/>
              </w:rPr>
              <w:t>IGHG3</w:t>
            </w:r>
          </w:p>
          <w:p w14:paraId="3364DF9F" w14:textId="77777777" w:rsidR="008646FE" w:rsidRPr="001B048A" w:rsidRDefault="008646FE" w:rsidP="008646FE">
            <w:pPr>
              <w:rPr>
                <w:i/>
                <w:iCs/>
                <w:sz w:val="15"/>
                <w:szCs w:val="15"/>
              </w:rPr>
            </w:pPr>
            <w:r w:rsidRPr="001B048A">
              <w:rPr>
                <w:i/>
                <w:iCs/>
                <w:sz w:val="15"/>
                <w:szCs w:val="15"/>
              </w:rPr>
              <w:t>+35 more</w:t>
            </w:r>
          </w:p>
        </w:tc>
        <w:tc>
          <w:tcPr>
            <w:tcW w:w="1000" w:type="pct"/>
          </w:tcPr>
          <w:p w14:paraId="3FE39614" w14:textId="77777777" w:rsidR="008646FE" w:rsidRPr="001B048A" w:rsidRDefault="008646FE" w:rsidP="008646FE">
            <w:pPr>
              <w:rPr>
                <w:sz w:val="15"/>
                <w:szCs w:val="15"/>
              </w:rPr>
            </w:pPr>
            <w:r w:rsidRPr="001B048A">
              <w:rPr>
                <w:sz w:val="15"/>
                <w:szCs w:val="15"/>
              </w:rPr>
              <w:t>C7</w:t>
            </w:r>
          </w:p>
          <w:p w14:paraId="19014367" w14:textId="77777777" w:rsidR="008646FE" w:rsidRPr="001B048A" w:rsidRDefault="008646FE" w:rsidP="008646FE">
            <w:pPr>
              <w:rPr>
                <w:sz w:val="15"/>
                <w:szCs w:val="15"/>
              </w:rPr>
            </w:pPr>
            <w:r w:rsidRPr="001B048A">
              <w:rPr>
                <w:sz w:val="15"/>
                <w:szCs w:val="15"/>
              </w:rPr>
              <w:t>C1S</w:t>
            </w:r>
          </w:p>
          <w:p w14:paraId="60837A7E" w14:textId="77777777" w:rsidR="008646FE" w:rsidRPr="001B048A" w:rsidRDefault="008646FE" w:rsidP="008646FE">
            <w:pPr>
              <w:rPr>
                <w:b/>
                <w:bCs/>
                <w:sz w:val="15"/>
                <w:szCs w:val="15"/>
              </w:rPr>
            </w:pPr>
            <w:r w:rsidRPr="001B048A">
              <w:rPr>
                <w:b/>
                <w:bCs/>
                <w:sz w:val="15"/>
                <w:szCs w:val="15"/>
              </w:rPr>
              <w:t>GATA6</w:t>
            </w:r>
          </w:p>
          <w:p w14:paraId="2EFF16D4" w14:textId="77777777" w:rsidR="008646FE" w:rsidRPr="001B048A" w:rsidRDefault="008646FE" w:rsidP="008646FE">
            <w:pPr>
              <w:rPr>
                <w:sz w:val="15"/>
                <w:szCs w:val="15"/>
              </w:rPr>
            </w:pPr>
            <w:r w:rsidRPr="001B048A">
              <w:rPr>
                <w:sz w:val="15"/>
                <w:szCs w:val="15"/>
              </w:rPr>
              <w:t>IGLC2</w:t>
            </w:r>
          </w:p>
          <w:p w14:paraId="0B1BA1CE" w14:textId="77777777" w:rsidR="008646FE" w:rsidRPr="001B048A" w:rsidRDefault="008646FE" w:rsidP="008646FE">
            <w:pPr>
              <w:rPr>
                <w:b/>
                <w:bCs/>
                <w:sz w:val="15"/>
                <w:szCs w:val="15"/>
              </w:rPr>
            </w:pPr>
            <w:r w:rsidRPr="001B048A">
              <w:rPr>
                <w:b/>
                <w:bCs/>
                <w:sz w:val="15"/>
                <w:szCs w:val="15"/>
              </w:rPr>
              <w:t>IGHV1-18</w:t>
            </w:r>
          </w:p>
          <w:p w14:paraId="3E1B06B2" w14:textId="77777777" w:rsidR="008646FE" w:rsidRPr="001B048A" w:rsidRDefault="008646FE" w:rsidP="008646FE">
            <w:pPr>
              <w:rPr>
                <w:sz w:val="15"/>
                <w:szCs w:val="15"/>
              </w:rPr>
            </w:pPr>
            <w:r w:rsidRPr="001B048A">
              <w:rPr>
                <w:sz w:val="15"/>
                <w:szCs w:val="15"/>
              </w:rPr>
              <w:t>SERPING1</w:t>
            </w:r>
          </w:p>
          <w:p w14:paraId="2DDCB09C" w14:textId="77777777" w:rsidR="008646FE" w:rsidRPr="001B048A" w:rsidRDefault="008646FE" w:rsidP="008646FE">
            <w:pPr>
              <w:rPr>
                <w:sz w:val="15"/>
                <w:szCs w:val="15"/>
              </w:rPr>
            </w:pPr>
            <w:r w:rsidRPr="001B048A">
              <w:rPr>
                <w:sz w:val="15"/>
                <w:szCs w:val="15"/>
              </w:rPr>
              <w:t>BCL2</w:t>
            </w:r>
          </w:p>
          <w:p w14:paraId="06701144" w14:textId="77777777" w:rsidR="008646FE" w:rsidRPr="001B048A" w:rsidRDefault="008646FE" w:rsidP="008646FE">
            <w:pPr>
              <w:rPr>
                <w:sz w:val="15"/>
                <w:szCs w:val="15"/>
              </w:rPr>
            </w:pPr>
            <w:r w:rsidRPr="001B048A">
              <w:rPr>
                <w:sz w:val="15"/>
                <w:szCs w:val="15"/>
              </w:rPr>
              <w:t>C1R</w:t>
            </w:r>
          </w:p>
          <w:p w14:paraId="145300D9" w14:textId="77777777" w:rsidR="008646FE" w:rsidRPr="001B048A" w:rsidRDefault="008646FE" w:rsidP="008646FE">
            <w:pPr>
              <w:rPr>
                <w:i/>
                <w:iCs/>
                <w:sz w:val="15"/>
                <w:szCs w:val="15"/>
              </w:rPr>
            </w:pPr>
            <w:r w:rsidRPr="001B048A">
              <w:rPr>
                <w:i/>
                <w:iCs/>
                <w:sz w:val="15"/>
                <w:szCs w:val="15"/>
              </w:rPr>
              <w:t>+78 more</w:t>
            </w:r>
          </w:p>
        </w:tc>
        <w:tc>
          <w:tcPr>
            <w:tcW w:w="1000" w:type="pct"/>
          </w:tcPr>
          <w:p w14:paraId="4F543F93" w14:textId="77777777" w:rsidR="008646FE" w:rsidRPr="001B048A" w:rsidRDefault="008646FE" w:rsidP="008646FE">
            <w:pPr>
              <w:rPr>
                <w:sz w:val="15"/>
                <w:szCs w:val="15"/>
              </w:rPr>
            </w:pPr>
            <w:r w:rsidRPr="001B048A">
              <w:rPr>
                <w:sz w:val="15"/>
                <w:szCs w:val="15"/>
              </w:rPr>
              <w:t>C7</w:t>
            </w:r>
          </w:p>
          <w:p w14:paraId="6E17D3D3" w14:textId="77777777" w:rsidR="008646FE" w:rsidRPr="001B048A" w:rsidRDefault="008646FE" w:rsidP="008646FE">
            <w:pPr>
              <w:rPr>
                <w:sz w:val="15"/>
                <w:szCs w:val="15"/>
              </w:rPr>
            </w:pPr>
            <w:r w:rsidRPr="001B048A">
              <w:rPr>
                <w:sz w:val="15"/>
                <w:szCs w:val="15"/>
              </w:rPr>
              <w:t>C1S</w:t>
            </w:r>
          </w:p>
          <w:p w14:paraId="2326354C" w14:textId="77777777" w:rsidR="008646FE" w:rsidRPr="001B048A" w:rsidRDefault="008646FE" w:rsidP="008646FE">
            <w:pPr>
              <w:rPr>
                <w:sz w:val="15"/>
                <w:szCs w:val="15"/>
              </w:rPr>
            </w:pPr>
            <w:r w:rsidRPr="001B048A">
              <w:rPr>
                <w:sz w:val="15"/>
                <w:szCs w:val="15"/>
              </w:rPr>
              <w:t>IGLC2</w:t>
            </w:r>
          </w:p>
          <w:p w14:paraId="0BD770F7" w14:textId="77777777" w:rsidR="008646FE" w:rsidRPr="001B048A" w:rsidRDefault="008646FE" w:rsidP="008646FE">
            <w:pPr>
              <w:rPr>
                <w:b/>
                <w:bCs/>
                <w:sz w:val="15"/>
                <w:szCs w:val="15"/>
              </w:rPr>
            </w:pPr>
            <w:r w:rsidRPr="001B048A">
              <w:rPr>
                <w:b/>
                <w:bCs/>
                <w:sz w:val="15"/>
                <w:szCs w:val="15"/>
              </w:rPr>
              <w:t>IGHV1-18</w:t>
            </w:r>
          </w:p>
          <w:p w14:paraId="63156ABA" w14:textId="77777777" w:rsidR="008646FE" w:rsidRPr="001B048A" w:rsidRDefault="008646FE" w:rsidP="008646FE">
            <w:pPr>
              <w:rPr>
                <w:sz w:val="15"/>
                <w:szCs w:val="15"/>
              </w:rPr>
            </w:pPr>
            <w:r w:rsidRPr="001B048A">
              <w:rPr>
                <w:sz w:val="15"/>
                <w:szCs w:val="15"/>
              </w:rPr>
              <w:t>SERPING1</w:t>
            </w:r>
          </w:p>
          <w:p w14:paraId="47AC47D9" w14:textId="77777777" w:rsidR="008646FE" w:rsidRPr="001B048A" w:rsidRDefault="008646FE" w:rsidP="008646FE">
            <w:pPr>
              <w:rPr>
                <w:sz w:val="15"/>
                <w:szCs w:val="15"/>
              </w:rPr>
            </w:pPr>
            <w:r w:rsidRPr="001B048A">
              <w:rPr>
                <w:sz w:val="15"/>
                <w:szCs w:val="15"/>
              </w:rPr>
              <w:t>C1R</w:t>
            </w:r>
          </w:p>
          <w:p w14:paraId="374D2759" w14:textId="77777777" w:rsidR="008646FE" w:rsidRPr="001B048A" w:rsidRDefault="008646FE" w:rsidP="008646FE">
            <w:pPr>
              <w:rPr>
                <w:sz w:val="15"/>
                <w:szCs w:val="15"/>
              </w:rPr>
            </w:pPr>
            <w:r w:rsidRPr="001B048A">
              <w:rPr>
                <w:sz w:val="15"/>
                <w:szCs w:val="15"/>
              </w:rPr>
              <w:t>IGHA1</w:t>
            </w:r>
          </w:p>
          <w:p w14:paraId="25EB612B" w14:textId="77777777" w:rsidR="008646FE" w:rsidRPr="001B048A" w:rsidRDefault="008646FE" w:rsidP="008646FE">
            <w:pPr>
              <w:rPr>
                <w:sz w:val="15"/>
                <w:szCs w:val="15"/>
              </w:rPr>
            </w:pPr>
            <w:r w:rsidRPr="001B048A">
              <w:rPr>
                <w:sz w:val="15"/>
                <w:szCs w:val="15"/>
              </w:rPr>
              <w:t>A2M</w:t>
            </w:r>
          </w:p>
          <w:p w14:paraId="51FB6E4F" w14:textId="77777777" w:rsidR="008646FE" w:rsidRPr="001B048A" w:rsidRDefault="008646FE" w:rsidP="008646FE">
            <w:pPr>
              <w:rPr>
                <w:sz w:val="15"/>
                <w:szCs w:val="15"/>
              </w:rPr>
            </w:pPr>
            <w:r w:rsidRPr="001B048A">
              <w:rPr>
                <w:i/>
                <w:iCs/>
                <w:sz w:val="15"/>
                <w:szCs w:val="15"/>
              </w:rPr>
              <w:t>+39 more</w:t>
            </w:r>
          </w:p>
        </w:tc>
        <w:tc>
          <w:tcPr>
            <w:tcW w:w="1000" w:type="pct"/>
          </w:tcPr>
          <w:p w14:paraId="35C3B5AD" w14:textId="77777777" w:rsidR="008646FE" w:rsidRPr="001B048A" w:rsidRDefault="008646FE" w:rsidP="008646FE">
            <w:pPr>
              <w:rPr>
                <w:sz w:val="15"/>
                <w:szCs w:val="15"/>
              </w:rPr>
            </w:pPr>
            <w:r w:rsidRPr="001B048A">
              <w:rPr>
                <w:sz w:val="15"/>
                <w:szCs w:val="15"/>
              </w:rPr>
              <w:t>IGLC2</w:t>
            </w:r>
          </w:p>
          <w:p w14:paraId="301D73AF" w14:textId="77777777" w:rsidR="008646FE" w:rsidRPr="001B048A" w:rsidRDefault="008646FE" w:rsidP="008646FE">
            <w:pPr>
              <w:rPr>
                <w:b/>
                <w:bCs/>
                <w:sz w:val="15"/>
                <w:szCs w:val="15"/>
              </w:rPr>
            </w:pPr>
            <w:r w:rsidRPr="001B048A">
              <w:rPr>
                <w:b/>
                <w:bCs/>
                <w:sz w:val="15"/>
                <w:szCs w:val="15"/>
              </w:rPr>
              <w:t>IGHV1-18</w:t>
            </w:r>
          </w:p>
          <w:p w14:paraId="74EBBF23" w14:textId="77777777" w:rsidR="008646FE" w:rsidRPr="001B048A" w:rsidRDefault="008646FE" w:rsidP="008646FE">
            <w:pPr>
              <w:rPr>
                <w:b/>
                <w:bCs/>
                <w:sz w:val="15"/>
                <w:szCs w:val="15"/>
              </w:rPr>
            </w:pPr>
            <w:r w:rsidRPr="001B048A">
              <w:rPr>
                <w:b/>
                <w:bCs/>
                <w:sz w:val="15"/>
                <w:szCs w:val="15"/>
              </w:rPr>
              <w:t>CD79A</w:t>
            </w:r>
          </w:p>
          <w:p w14:paraId="13109542" w14:textId="77777777" w:rsidR="008646FE" w:rsidRPr="001B048A" w:rsidRDefault="008646FE" w:rsidP="008646FE">
            <w:pPr>
              <w:rPr>
                <w:sz w:val="15"/>
                <w:szCs w:val="15"/>
              </w:rPr>
            </w:pPr>
            <w:r w:rsidRPr="001B048A">
              <w:rPr>
                <w:sz w:val="15"/>
                <w:szCs w:val="15"/>
              </w:rPr>
              <w:t>BMX</w:t>
            </w:r>
          </w:p>
          <w:p w14:paraId="7E3ABC0C" w14:textId="77777777" w:rsidR="008646FE" w:rsidRPr="001B048A" w:rsidRDefault="008646FE" w:rsidP="008646FE">
            <w:pPr>
              <w:rPr>
                <w:sz w:val="15"/>
                <w:szCs w:val="15"/>
              </w:rPr>
            </w:pPr>
            <w:r w:rsidRPr="001B048A">
              <w:rPr>
                <w:sz w:val="15"/>
                <w:szCs w:val="15"/>
              </w:rPr>
              <w:t>BCL2</w:t>
            </w:r>
          </w:p>
          <w:p w14:paraId="2E4D059B" w14:textId="77777777" w:rsidR="008646FE" w:rsidRPr="001B048A" w:rsidRDefault="008646FE" w:rsidP="008646FE">
            <w:pPr>
              <w:rPr>
                <w:sz w:val="15"/>
                <w:szCs w:val="15"/>
              </w:rPr>
            </w:pPr>
            <w:r w:rsidRPr="001B048A">
              <w:rPr>
                <w:sz w:val="15"/>
                <w:szCs w:val="15"/>
              </w:rPr>
              <w:t>IGHA1</w:t>
            </w:r>
          </w:p>
          <w:p w14:paraId="5BDCDEDA" w14:textId="77777777" w:rsidR="008646FE" w:rsidRPr="001B048A" w:rsidRDefault="008646FE" w:rsidP="008646FE">
            <w:pPr>
              <w:rPr>
                <w:sz w:val="15"/>
                <w:szCs w:val="15"/>
              </w:rPr>
            </w:pPr>
            <w:r w:rsidRPr="001B048A">
              <w:rPr>
                <w:sz w:val="15"/>
                <w:szCs w:val="15"/>
              </w:rPr>
              <w:t>MS4A1</w:t>
            </w:r>
          </w:p>
          <w:p w14:paraId="435E3F57" w14:textId="77777777" w:rsidR="008646FE" w:rsidRPr="001B048A" w:rsidRDefault="008646FE" w:rsidP="008646FE">
            <w:pPr>
              <w:rPr>
                <w:sz w:val="15"/>
                <w:szCs w:val="15"/>
              </w:rPr>
            </w:pPr>
            <w:r w:rsidRPr="001B048A">
              <w:rPr>
                <w:sz w:val="15"/>
                <w:szCs w:val="15"/>
              </w:rPr>
              <w:t>CTLA4</w:t>
            </w:r>
          </w:p>
          <w:p w14:paraId="11B0C6E6" w14:textId="77777777" w:rsidR="008646FE" w:rsidRPr="001B048A" w:rsidRDefault="008646FE" w:rsidP="008646FE">
            <w:pPr>
              <w:rPr>
                <w:sz w:val="15"/>
                <w:szCs w:val="15"/>
              </w:rPr>
            </w:pPr>
            <w:r w:rsidRPr="001B048A">
              <w:rPr>
                <w:i/>
                <w:iCs/>
                <w:sz w:val="15"/>
                <w:szCs w:val="15"/>
              </w:rPr>
              <w:t>+37 more</w:t>
            </w:r>
          </w:p>
        </w:tc>
        <w:tc>
          <w:tcPr>
            <w:tcW w:w="1000" w:type="pct"/>
          </w:tcPr>
          <w:p w14:paraId="45CB144F" w14:textId="77777777" w:rsidR="008646FE" w:rsidRPr="001B048A" w:rsidRDefault="008646FE" w:rsidP="008646FE">
            <w:pPr>
              <w:rPr>
                <w:sz w:val="15"/>
                <w:szCs w:val="15"/>
              </w:rPr>
            </w:pPr>
            <w:r w:rsidRPr="001B048A">
              <w:rPr>
                <w:sz w:val="15"/>
                <w:szCs w:val="15"/>
              </w:rPr>
              <w:t>IGLC2</w:t>
            </w:r>
          </w:p>
          <w:p w14:paraId="1AD701BA" w14:textId="77777777" w:rsidR="008646FE" w:rsidRPr="001B048A" w:rsidRDefault="008646FE" w:rsidP="008646FE">
            <w:pPr>
              <w:rPr>
                <w:b/>
                <w:bCs/>
                <w:sz w:val="15"/>
                <w:szCs w:val="15"/>
              </w:rPr>
            </w:pPr>
            <w:r w:rsidRPr="001B048A">
              <w:rPr>
                <w:b/>
                <w:bCs/>
                <w:sz w:val="15"/>
                <w:szCs w:val="15"/>
              </w:rPr>
              <w:t>IKZF3</w:t>
            </w:r>
          </w:p>
          <w:p w14:paraId="456A0D0B" w14:textId="77777777" w:rsidR="008646FE" w:rsidRPr="001B048A" w:rsidRDefault="008646FE" w:rsidP="008646FE">
            <w:pPr>
              <w:rPr>
                <w:b/>
                <w:bCs/>
                <w:sz w:val="15"/>
                <w:szCs w:val="15"/>
              </w:rPr>
            </w:pPr>
            <w:r w:rsidRPr="001B048A">
              <w:rPr>
                <w:b/>
                <w:bCs/>
                <w:sz w:val="15"/>
                <w:szCs w:val="15"/>
              </w:rPr>
              <w:t>IGHV1-18</w:t>
            </w:r>
          </w:p>
          <w:p w14:paraId="10833BFC" w14:textId="77777777" w:rsidR="008646FE" w:rsidRPr="001B048A" w:rsidRDefault="008646FE" w:rsidP="008646FE">
            <w:pPr>
              <w:rPr>
                <w:sz w:val="15"/>
                <w:szCs w:val="15"/>
              </w:rPr>
            </w:pPr>
            <w:r w:rsidRPr="001B048A">
              <w:rPr>
                <w:sz w:val="15"/>
                <w:szCs w:val="15"/>
              </w:rPr>
              <w:t>MZB1</w:t>
            </w:r>
          </w:p>
          <w:p w14:paraId="15A0F5FC" w14:textId="77777777" w:rsidR="008646FE" w:rsidRPr="001B048A" w:rsidRDefault="008646FE" w:rsidP="008646FE">
            <w:pPr>
              <w:rPr>
                <w:sz w:val="15"/>
                <w:szCs w:val="15"/>
              </w:rPr>
            </w:pPr>
            <w:r w:rsidRPr="001B048A">
              <w:rPr>
                <w:sz w:val="15"/>
                <w:szCs w:val="15"/>
              </w:rPr>
              <w:t>BCL2</w:t>
            </w:r>
          </w:p>
          <w:p w14:paraId="5B098A4E" w14:textId="77777777" w:rsidR="008646FE" w:rsidRPr="001B048A" w:rsidRDefault="008646FE" w:rsidP="008646FE">
            <w:pPr>
              <w:rPr>
                <w:sz w:val="15"/>
                <w:szCs w:val="15"/>
              </w:rPr>
            </w:pPr>
            <w:r w:rsidRPr="001B048A">
              <w:rPr>
                <w:sz w:val="15"/>
                <w:szCs w:val="15"/>
              </w:rPr>
              <w:t>IGHA1</w:t>
            </w:r>
          </w:p>
          <w:p w14:paraId="180BB04C" w14:textId="77777777" w:rsidR="008646FE" w:rsidRPr="001B048A" w:rsidRDefault="008646FE" w:rsidP="008646FE">
            <w:pPr>
              <w:rPr>
                <w:sz w:val="15"/>
                <w:szCs w:val="15"/>
              </w:rPr>
            </w:pPr>
            <w:r w:rsidRPr="001B048A">
              <w:rPr>
                <w:sz w:val="15"/>
                <w:szCs w:val="15"/>
              </w:rPr>
              <w:t>TNFAIP3</w:t>
            </w:r>
          </w:p>
          <w:p w14:paraId="137724E9" w14:textId="77777777" w:rsidR="008646FE" w:rsidRPr="001B048A" w:rsidRDefault="008646FE" w:rsidP="008646FE">
            <w:pPr>
              <w:rPr>
                <w:sz w:val="15"/>
                <w:szCs w:val="15"/>
              </w:rPr>
            </w:pPr>
            <w:r w:rsidRPr="001B048A">
              <w:rPr>
                <w:sz w:val="15"/>
                <w:szCs w:val="15"/>
              </w:rPr>
              <w:t>CTLA4</w:t>
            </w:r>
          </w:p>
          <w:p w14:paraId="5CCFB531" w14:textId="77777777" w:rsidR="008646FE" w:rsidRPr="001B048A" w:rsidRDefault="008646FE" w:rsidP="008646FE">
            <w:pPr>
              <w:rPr>
                <w:sz w:val="15"/>
                <w:szCs w:val="15"/>
              </w:rPr>
            </w:pPr>
            <w:r w:rsidRPr="001B048A">
              <w:rPr>
                <w:i/>
                <w:iCs/>
                <w:sz w:val="15"/>
                <w:szCs w:val="15"/>
              </w:rPr>
              <w:t>+54 more</w:t>
            </w:r>
          </w:p>
        </w:tc>
      </w:tr>
      <w:bookmarkEnd w:id="109"/>
      <w:tr w:rsidR="008646FE" w:rsidRPr="00847EAB" w14:paraId="1F9BBFB5" w14:textId="77777777" w:rsidTr="009101B4">
        <w:tc>
          <w:tcPr>
            <w:tcW w:w="1000" w:type="pct"/>
            <w:shd w:val="clear" w:color="auto" w:fill="00FFFF"/>
          </w:tcPr>
          <w:p w14:paraId="34D03FBB" w14:textId="77777777" w:rsidR="008646FE" w:rsidRPr="008646FE" w:rsidRDefault="008646FE" w:rsidP="008646FE">
            <w:pPr>
              <w:rPr>
                <w:sz w:val="16"/>
                <w:szCs w:val="16"/>
              </w:rPr>
            </w:pPr>
            <w:r w:rsidRPr="008646FE">
              <w:rPr>
                <w:sz w:val="16"/>
                <w:szCs w:val="16"/>
              </w:rPr>
              <w:t>#11) GOBP:</w:t>
            </w:r>
            <w:r w:rsidRPr="008646FE">
              <w:rPr>
                <w:sz w:val="16"/>
                <w:szCs w:val="16"/>
              </w:rPr>
              <w:br/>
              <w:t>Positive regulation of B-cell activation*</w:t>
            </w:r>
          </w:p>
        </w:tc>
        <w:tc>
          <w:tcPr>
            <w:tcW w:w="1000" w:type="pct"/>
            <w:shd w:val="clear" w:color="auto" w:fill="F2F2F2" w:themeFill="background1" w:themeFillShade="F2"/>
          </w:tcPr>
          <w:p w14:paraId="3429C685" w14:textId="77777777" w:rsidR="008646FE" w:rsidRPr="008646FE" w:rsidRDefault="008646FE" w:rsidP="008646FE">
            <w:pPr>
              <w:rPr>
                <w:sz w:val="16"/>
                <w:szCs w:val="16"/>
              </w:rPr>
            </w:pPr>
            <w:r w:rsidRPr="008646FE">
              <w:rPr>
                <w:sz w:val="16"/>
                <w:szCs w:val="16"/>
              </w:rPr>
              <w:t>#12) GOCC:</w:t>
            </w:r>
            <w:r w:rsidRPr="008646FE">
              <w:rPr>
                <w:sz w:val="16"/>
                <w:szCs w:val="16"/>
              </w:rPr>
              <w:br/>
              <w:t>Blood microparticle</w:t>
            </w:r>
          </w:p>
        </w:tc>
        <w:tc>
          <w:tcPr>
            <w:tcW w:w="1000" w:type="pct"/>
            <w:shd w:val="clear" w:color="auto" w:fill="00FFFF"/>
          </w:tcPr>
          <w:p w14:paraId="41B1B123" w14:textId="77777777" w:rsidR="008646FE" w:rsidRPr="008646FE" w:rsidRDefault="008646FE" w:rsidP="008646FE">
            <w:pPr>
              <w:rPr>
                <w:sz w:val="16"/>
                <w:szCs w:val="16"/>
              </w:rPr>
            </w:pPr>
            <w:r w:rsidRPr="008646FE">
              <w:rPr>
                <w:sz w:val="16"/>
                <w:szCs w:val="16"/>
              </w:rPr>
              <w:t xml:space="preserve">#13) GOBP: </w:t>
            </w:r>
            <w:r w:rsidRPr="008646FE">
              <w:rPr>
                <w:sz w:val="16"/>
                <w:szCs w:val="16"/>
              </w:rPr>
              <w:br/>
              <w:t>B-cell activation*</w:t>
            </w:r>
          </w:p>
        </w:tc>
        <w:tc>
          <w:tcPr>
            <w:tcW w:w="1000" w:type="pct"/>
            <w:shd w:val="clear" w:color="auto" w:fill="FFFF66"/>
          </w:tcPr>
          <w:p w14:paraId="58E556DE" w14:textId="77777777" w:rsidR="008646FE" w:rsidRPr="008646FE" w:rsidRDefault="008646FE" w:rsidP="008646FE">
            <w:pPr>
              <w:rPr>
                <w:sz w:val="16"/>
                <w:szCs w:val="16"/>
              </w:rPr>
            </w:pPr>
            <w:r w:rsidRPr="008646FE">
              <w:rPr>
                <w:sz w:val="16"/>
                <w:szCs w:val="16"/>
              </w:rPr>
              <w:t>#14) GOMF:</w:t>
            </w:r>
          </w:p>
          <w:p w14:paraId="7142639A" w14:textId="77777777" w:rsidR="008646FE" w:rsidRPr="008646FE" w:rsidRDefault="008646FE" w:rsidP="008646FE">
            <w:pPr>
              <w:rPr>
                <w:sz w:val="16"/>
                <w:szCs w:val="16"/>
              </w:rPr>
            </w:pPr>
            <w:r w:rsidRPr="008646FE">
              <w:rPr>
                <w:sz w:val="16"/>
                <w:szCs w:val="16"/>
              </w:rPr>
              <w:t>Glycosaminoglycan binding§</w:t>
            </w:r>
          </w:p>
        </w:tc>
        <w:tc>
          <w:tcPr>
            <w:tcW w:w="1000" w:type="pct"/>
            <w:shd w:val="clear" w:color="auto" w:fill="FF7C80"/>
          </w:tcPr>
          <w:p w14:paraId="1AF40CCC" w14:textId="77777777" w:rsidR="008646FE" w:rsidRPr="008646FE" w:rsidRDefault="008646FE" w:rsidP="008646FE">
            <w:pPr>
              <w:rPr>
                <w:sz w:val="16"/>
                <w:szCs w:val="16"/>
              </w:rPr>
            </w:pPr>
            <w:r w:rsidRPr="008646FE">
              <w:rPr>
                <w:sz w:val="16"/>
                <w:szCs w:val="16"/>
              </w:rPr>
              <w:t xml:space="preserve">#15) GOMF: </w:t>
            </w:r>
            <w:r w:rsidRPr="008646FE">
              <w:rPr>
                <w:sz w:val="16"/>
                <w:szCs w:val="16"/>
              </w:rPr>
              <w:br/>
              <w:t>Extracellular matrix structural constituent‡</w:t>
            </w:r>
          </w:p>
        </w:tc>
      </w:tr>
      <w:tr w:rsidR="008646FE" w:rsidRPr="00847EAB" w14:paraId="39A0149C" w14:textId="77777777" w:rsidTr="009101B4">
        <w:tc>
          <w:tcPr>
            <w:tcW w:w="1000" w:type="pct"/>
          </w:tcPr>
          <w:p w14:paraId="3516552D" w14:textId="77777777" w:rsidR="008646FE" w:rsidRPr="001B048A" w:rsidRDefault="008646FE" w:rsidP="008646FE">
            <w:pPr>
              <w:rPr>
                <w:sz w:val="15"/>
                <w:szCs w:val="15"/>
              </w:rPr>
            </w:pPr>
            <w:r w:rsidRPr="001B048A">
              <w:rPr>
                <w:sz w:val="15"/>
                <w:szCs w:val="15"/>
              </w:rPr>
              <w:t>IGLC2</w:t>
            </w:r>
          </w:p>
          <w:p w14:paraId="34CE71B2" w14:textId="77777777" w:rsidR="008646FE" w:rsidRPr="001B048A" w:rsidRDefault="008646FE" w:rsidP="008646FE">
            <w:pPr>
              <w:rPr>
                <w:b/>
                <w:bCs/>
                <w:sz w:val="15"/>
                <w:szCs w:val="15"/>
              </w:rPr>
            </w:pPr>
            <w:r w:rsidRPr="001B048A">
              <w:rPr>
                <w:b/>
                <w:bCs/>
                <w:sz w:val="15"/>
                <w:szCs w:val="15"/>
              </w:rPr>
              <w:t>IGHV1-18</w:t>
            </w:r>
          </w:p>
          <w:p w14:paraId="6EEC850A" w14:textId="77777777" w:rsidR="008646FE" w:rsidRPr="001B048A" w:rsidRDefault="008646FE" w:rsidP="008646FE">
            <w:pPr>
              <w:rPr>
                <w:sz w:val="15"/>
                <w:szCs w:val="15"/>
              </w:rPr>
            </w:pPr>
            <w:r w:rsidRPr="001B048A">
              <w:rPr>
                <w:sz w:val="15"/>
                <w:szCs w:val="15"/>
              </w:rPr>
              <w:t>BCL2</w:t>
            </w:r>
          </w:p>
          <w:p w14:paraId="02B8C680" w14:textId="77777777" w:rsidR="008646FE" w:rsidRPr="001B048A" w:rsidRDefault="008646FE" w:rsidP="008646FE">
            <w:pPr>
              <w:rPr>
                <w:sz w:val="15"/>
                <w:szCs w:val="15"/>
              </w:rPr>
            </w:pPr>
            <w:r w:rsidRPr="001B048A">
              <w:rPr>
                <w:sz w:val="15"/>
                <w:szCs w:val="15"/>
              </w:rPr>
              <w:t>IGHA1</w:t>
            </w:r>
          </w:p>
          <w:p w14:paraId="05A3C557" w14:textId="77777777" w:rsidR="008646FE" w:rsidRPr="001B048A" w:rsidRDefault="008646FE" w:rsidP="008646FE">
            <w:pPr>
              <w:rPr>
                <w:sz w:val="15"/>
                <w:szCs w:val="15"/>
              </w:rPr>
            </w:pPr>
            <w:r w:rsidRPr="001B048A">
              <w:rPr>
                <w:sz w:val="15"/>
                <w:szCs w:val="15"/>
              </w:rPr>
              <w:t>TNFRSF13C</w:t>
            </w:r>
          </w:p>
          <w:p w14:paraId="76D64DDB" w14:textId="77777777" w:rsidR="008646FE" w:rsidRPr="001B048A" w:rsidRDefault="008646FE" w:rsidP="008646FE">
            <w:pPr>
              <w:rPr>
                <w:sz w:val="15"/>
                <w:szCs w:val="15"/>
              </w:rPr>
            </w:pPr>
            <w:r w:rsidRPr="001B048A">
              <w:rPr>
                <w:sz w:val="15"/>
                <w:szCs w:val="15"/>
              </w:rPr>
              <w:t>IGHG3</w:t>
            </w:r>
          </w:p>
          <w:p w14:paraId="1675C4AF" w14:textId="77777777" w:rsidR="008646FE" w:rsidRPr="001B048A" w:rsidRDefault="008646FE" w:rsidP="008646FE">
            <w:pPr>
              <w:rPr>
                <w:sz w:val="15"/>
                <w:szCs w:val="15"/>
              </w:rPr>
            </w:pPr>
            <w:r w:rsidRPr="001B048A">
              <w:rPr>
                <w:sz w:val="15"/>
                <w:szCs w:val="15"/>
              </w:rPr>
              <w:t>IGHV2-70</w:t>
            </w:r>
          </w:p>
          <w:p w14:paraId="3F073B20" w14:textId="77777777" w:rsidR="008646FE" w:rsidRPr="001B048A" w:rsidRDefault="008646FE" w:rsidP="008646FE">
            <w:pPr>
              <w:rPr>
                <w:sz w:val="15"/>
                <w:szCs w:val="15"/>
              </w:rPr>
            </w:pPr>
            <w:r w:rsidRPr="001B048A">
              <w:rPr>
                <w:sz w:val="15"/>
                <w:szCs w:val="15"/>
              </w:rPr>
              <w:t>IGHV3-73</w:t>
            </w:r>
          </w:p>
          <w:p w14:paraId="13741464" w14:textId="77777777" w:rsidR="008646FE" w:rsidRPr="001B048A" w:rsidRDefault="008646FE" w:rsidP="008646FE">
            <w:pPr>
              <w:rPr>
                <w:i/>
                <w:iCs/>
                <w:sz w:val="15"/>
                <w:szCs w:val="15"/>
              </w:rPr>
            </w:pPr>
            <w:r w:rsidRPr="001B048A">
              <w:rPr>
                <w:i/>
                <w:iCs/>
                <w:sz w:val="15"/>
                <w:szCs w:val="15"/>
              </w:rPr>
              <w:t>+42 more</w:t>
            </w:r>
          </w:p>
        </w:tc>
        <w:tc>
          <w:tcPr>
            <w:tcW w:w="1000" w:type="pct"/>
          </w:tcPr>
          <w:p w14:paraId="673F0B08" w14:textId="77777777" w:rsidR="008646FE" w:rsidRPr="001B048A" w:rsidRDefault="008646FE" w:rsidP="008646FE">
            <w:pPr>
              <w:rPr>
                <w:sz w:val="15"/>
                <w:szCs w:val="15"/>
              </w:rPr>
            </w:pPr>
            <w:r w:rsidRPr="001B048A">
              <w:rPr>
                <w:sz w:val="15"/>
                <w:szCs w:val="15"/>
              </w:rPr>
              <w:t>C1S</w:t>
            </w:r>
          </w:p>
          <w:p w14:paraId="78970F6A" w14:textId="77777777" w:rsidR="008646FE" w:rsidRPr="001B048A" w:rsidRDefault="008646FE" w:rsidP="008646FE">
            <w:pPr>
              <w:rPr>
                <w:sz w:val="15"/>
                <w:szCs w:val="15"/>
              </w:rPr>
            </w:pPr>
            <w:r w:rsidRPr="001B048A">
              <w:rPr>
                <w:sz w:val="15"/>
                <w:szCs w:val="15"/>
              </w:rPr>
              <w:t>IGLC2</w:t>
            </w:r>
          </w:p>
          <w:p w14:paraId="563749B8" w14:textId="77777777" w:rsidR="008646FE" w:rsidRPr="001B048A" w:rsidRDefault="008646FE" w:rsidP="008646FE">
            <w:pPr>
              <w:rPr>
                <w:sz w:val="15"/>
                <w:szCs w:val="15"/>
              </w:rPr>
            </w:pPr>
            <w:r w:rsidRPr="001B048A">
              <w:rPr>
                <w:sz w:val="15"/>
                <w:szCs w:val="15"/>
              </w:rPr>
              <w:t>SERPING1</w:t>
            </w:r>
          </w:p>
          <w:p w14:paraId="22140D8F" w14:textId="77777777" w:rsidR="008646FE" w:rsidRPr="001B048A" w:rsidRDefault="008646FE" w:rsidP="008646FE">
            <w:pPr>
              <w:rPr>
                <w:sz w:val="15"/>
                <w:szCs w:val="15"/>
              </w:rPr>
            </w:pPr>
            <w:r w:rsidRPr="001B048A">
              <w:rPr>
                <w:sz w:val="15"/>
                <w:szCs w:val="15"/>
              </w:rPr>
              <w:t>C1R</w:t>
            </w:r>
          </w:p>
          <w:p w14:paraId="7658E822" w14:textId="77777777" w:rsidR="008646FE" w:rsidRPr="001B048A" w:rsidRDefault="008646FE" w:rsidP="008646FE">
            <w:pPr>
              <w:rPr>
                <w:sz w:val="15"/>
                <w:szCs w:val="15"/>
              </w:rPr>
            </w:pPr>
            <w:r w:rsidRPr="001B048A">
              <w:rPr>
                <w:sz w:val="15"/>
                <w:szCs w:val="15"/>
              </w:rPr>
              <w:t>IGHA1</w:t>
            </w:r>
          </w:p>
          <w:p w14:paraId="4BCE619A" w14:textId="77777777" w:rsidR="008646FE" w:rsidRPr="001B048A" w:rsidRDefault="008646FE" w:rsidP="008646FE">
            <w:pPr>
              <w:rPr>
                <w:sz w:val="15"/>
                <w:szCs w:val="15"/>
              </w:rPr>
            </w:pPr>
            <w:r w:rsidRPr="001B048A">
              <w:rPr>
                <w:sz w:val="15"/>
                <w:szCs w:val="15"/>
              </w:rPr>
              <w:t>IGKV1-17</w:t>
            </w:r>
          </w:p>
          <w:p w14:paraId="47833786" w14:textId="77777777" w:rsidR="008646FE" w:rsidRPr="001B048A" w:rsidRDefault="008646FE" w:rsidP="008646FE">
            <w:pPr>
              <w:rPr>
                <w:sz w:val="15"/>
                <w:szCs w:val="15"/>
              </w:rPr>
            </w:pPr>
            <w:r w:rsidRPr="001B048A">
              <w:rPr>
                <w:sz w:val="15"/>
                <w:szCs w:val="15"/>
              </w:rPr>
              <w:t>A2M</w:t>
            </w:r>
          </w:p>
          <w:p w14:paraId="0FF5DCB6" w14:textId="77777777" w:rsidR="008646FE" w:rsidRPr="001B048A" w:rsidRDefault="008646FE" w:rsidP="008646FE">
            <w:pPr>
              <w:rPr>
                <w:sz w:val="15"/>
                <w:szCs w:val="15"/>
              </w:rPr>
            </w:pPr>
            <w:r w:rsidRPr="001B048A">
              <w:rPr>
                <w:sz w:val="15"/>
                <w:szCs w:val="15"/>
              </w:rPr>
              <w:t>HSPA2</w:t>
            </w:r>
          </w:p>
          <w:p w14:paraId="6620DB1A" w14:textId="77777777" w:rsidR="008646FE" w:rsidRPr="001B048A" w:rsidRDefault="008646FE" w:rsidP="008646FE">
            <w:pPr>
              <w:rPr>
                <w:i/>
                <w:iCs/>
                <w:sz w:val="15"/>
                <w:szCs w:val="15"/>
              </w:rPr>
            </w:pPr>
            <w:r w:rsidRPr="001B048A">
              <w:rPr>
                <w:i/>
                <w:iCs/>
                <w:sz w:val="15"/>
                <w:szCs w:val="15"/>
              </w:rPr>
              <w:t>+38 more</w:t>
            </w:r>
          </w:p>
        </w:tc>
        <w:tc>
          <w:tcPr>
            <w:tcW w:w="1000" w:type="pct"/>
          </w:tcPr>
          <w:p w14:paraId="15825C00" w14:textId="77777777" w:rsidR="008646FE" w:rsidRPr="001B048A" w:rsidRDefault="008646FE" w:rsidP="008646FE">
            <w:pPr>
              <w:rPr>
                <w:sz w:val="15"/>
                <w:szCs w:val="15"/>
              </w:rPr>
            </w:pPr>
            <w:r w:rsidRPr="001B048A">
              <w:rPr>
                <w:sz w:val="15"/>
                <w:szCs w:val="15"/>
              </w:rPr>
              <w:t>IGLC2</w:t>
            </w:r>
          </w:p>
          <w:p w14:paraId="45102086" w14:textId="77777777" w:rsidR="008646FE" w:rsidRPr="001B048A" w:rsidRDefault="008646FE" w:rsidP="008646FE">
            <w:pPr>
              <w:rPr>
                <w:b/>
                <w:bCs/>
                <w:sz w:val="15"/>
                <w:szCs w:val="15"/>
              </w:rPr>
            </w:pPr>
            <w:r w:rsidRPr="001B048A">
              <w:rPr>
                <w:b/>
                <w:bCs/>
                <w:sz w:val="15"/>
                <w:szCs w:val="15"/>
              </w:rPr>
              <w:t>IKZF3</w:t>
            </w:r>
          </w:p>
          <w:p w14:paraId="16BC9B2F" w14:textId="77777777" w:rsidR="008646FE" w:rsidRPr="001B048A" w:rsidRDefault="008646FE" w:rsidP="008646FE">
            <w:pPr>
              <w:rPr>
                <w:b/>
                <w:bCs/>
                <w:sz w:val="15"/>
                <w:szCs w:val="15"/>
              </w:rPr>
            </w:pPr>
            <w:r w:rsidRPr="001B048A">
              <w:rPr>
                <w:b/>
                <w:bCs/>
                <w:sz w:val="15"/>
                <w:szCs w:val="15"/>
              </w:rPr>
              <w:t>IGHV1-18</w:t>
            </w:r>
          </w:p>
          <w:p w14:paraId="5C9A2021" w14:textId="77777777" w:rsidR="008646FE" w:rsidRPr="001B048A" w:rsidRDefault="008646FE" w:rsidP="008646FE">
            <w:pPr>
              <w:rPr>
                <w:b/>
                <w:bCs/>
                <w:sz w:val="15"/>
                <w:szCs w:val="15"/>
              </w:rPr>
            </w:pPr>
            <w:r w:rsidRPr="001B048A">
              <w:rPr>
                <w:b/>
                <w:bCs/>
                <w:sz w:val="15"/>
                <w:szCs w:val="15"/>
              </w:rPr>
              <w:t>CD79A</w:t>
            </w:r>
          </w:p>
          <w:p w14:paraId="1FCF8BD3" w14:textId="77777777" w:rsidR="008646FE" w:rsidRPr="001B048A" w:rsidRDefault="008646FE" w:rsidP="008646FE">
            <w:pPr>
              <w:rPr>
                <w:sz w:val="15"/>
                <w:szCs w:val="15"/>
              </w:rPr>
            </w:pPr>
            <w:r w:rsidRPr="001B048A">
              <w:rPr>
                <w:sz w:val="15"/>
                <w:szCs w:val="15"/>
              </w:rPr>
              <w:t>LAX1</w:t>
            </w:r>
          </w:p>
          <w:p w14:paraId="7833DE76" w14:textId="77777777" w:rsidR="008646FE" w:rsidRPr="001B048A" w:rsidRDefault="008646FE" w:rsidP="008646FE">
            <w:pPr>
              <w:rPr>
                <w:sz w:val="15"/>
                <w:szCs w:val="15"/>
              </w:rPr>
            </w:pPr>
            <w:r w:rsidRPr="001B048A">
              <w:rPr>
                <w:sz w:val="15"/>
                <w:szCs w:val="15"/>
              </w:rPr>
              <w:t>MZB1</w:t>
            </w:r>
          </w:p>
          <w:p w14:paraId="78EA59A3" w14:textId="77777777" w:rsidR="008646FE" w:rsidRPr="001B048A" w:rsidRDefault="008646FE" w:rsidP="008646FE">
            <w:pPr>
              <w:rPr>
                <w:sz w:val="15"/>
                <w:szCs w:val="15"/>
              </w:rPr>
            </w:pPr>
            <w:r w:rsidRPr="001B048A">
              <w:rPr>
                <w:sz w:val="15"/>
                <w:szCs w:val="15"/>
              </w:rPr>
              <w:t>BCL2</w:t>
            </w:r>
          </w:p>
          <w:p w14:paraId="517DBD52" w14:textId="77777777" w:rsidR="008646FE" w:rsidRPr="001B048A" w:rsidRDefault="008646FE" w:rsidP="008646FE">
            <w:pPr>
              <w:rPr>
                <w:sz w:val="15"/>
                <w:szCs w:val="15"/>
              </w:rPr>
            </w:pPr>
            <w:r w:rsidRPr="001B048A">
              <w:rPr>
                <w:sz w:val="15"/>
                <w:szCs w:val="15"/>
              </w:rPr>
              <w:t>IGHA1</w:t>
            </w:r>
          </w:p>
          <w:p w14:paraId="5FD4DD69" w14:textId="77777777" w:rsidR="008646FE" w:rsidRPr="001B048A" w:rsidRDefault="008646FE" w:rsidP="008646FE">
            <w:pPr>
              <w:rPr>
                <w:i/>
                <w:iCs/>
                <w:sz w:val="15"/>
                <w:szCs w:val="15"/>
              </w:rPr>
            </w:pPr>
            <w:r w:rsidRPr="001B048A">
              <w:rPr>
                <w:i/>
                <w:iCs/>
                <w:sz w:val="15"/>
                <w:szCs w:val="15"/>
              </w:rPr>
              <w:t>+87 more</w:t>
            </w:r>
          </w:p>
        </w:tc>
        <w:tc>
          <w:tcPr>
            <w:tcW w:w="1000" w:type="pct"/>
          </w:tcPr>
          <w:p w14:paraId="043EF132" w14:textId="77777777" w:rsidR="008646FE" w:rsidRPr="001B048A" w:rsidRDefault="008646FE" w:rsidP="008646FE">
            <w:pPr>
              <w:rPr>
                <w:b/>
                <w:bCs/>
                <w:sz w:val="15"/>
                <w:szCs w:val="15"/>
              </w:rPr>
            </w:pPr>
            <w:r w:rsidRPr="001B048A">
              <w:rPr>
                <w:b/>
                <w:bCs/>
                <w:sz w:val="15"/>
                <w:szCs w:val="15"/>
              </w:rPr>
              <w:t>ADAMTS15</w:t>
            </w:r>
          </w:p>
          <w:p w14:paraId="7DB7BBCA" w14:textId="77777777" w:rsidR="008646FE" w:rsidRPr="001B048A" w:rsidRDefault="008646FE" w:rsidP="008646FE">
            <w:pPr>
              <w:rPr>
                <w:sz w:val="15"/>
                <w:szCs w:val="15"/>
              </w:rPr>
            </w:pPr>
            <w:r w:rsidRPr="001B048A">
              <w:rPr>
                <w:sz w:val="15"/>
                <w:szCs w:val="15"/>
              </w:rPr>
              <w:t>PTPRS</w:t>
            </w:r>
          </w:p>
          <w:p w14:paraId="0CAC302B" w14:textId="77777777" w:rsidR="008646FE" w:rsidRPr="001B048A" w:rsidRDefault="008646FE" w:rsidP="008646FE">
            <w:pPr>
              <w:rPr>
                <w:b/>
                <w:bCs/>
                <w:sz w:val="15"/>
                <w:szCs w:val="15"/>
              </w:rPr>
            </w:pPr>
            <w:r w:rsidRPr="001B048A">
              <w:rPr>
                <w:b/>
                <w:bCs/>
                <w:sz w:val="15"/>
                <w:szCs w:val="15"/>
              </w:rPr>
              <w:t>SMOC2</w:t>
            </w:r>
          </w:p>
          <w:p w14:paraId="44C097CB" w14:textId="77777777" w:rsidR="008646FE" w:rsidRPr="001B048A" w:rsidRDefault="008646FE" w:rsidP="008646FE">
            <w:pPr>
              <w:rPr>
                <w:sz w:val="15"/>
                <w:szCs w:val="15"/>
              </w:rPr>
            </w:pPr>
            <w:r w:rsidRPr="001B048A">
              <w:rPr>
                <w:sz w:val="15"/>
                <w:szCs w:val="15"/>
              </w:rPr>
              <w:t>FGF7</w:t>
            </w:r>
          </w:p>
          <w:p w14:paraId="2B8C2D1A" w14:textId="77777777" w:rsidR="008646FE" w:rsidRPr="001B048A" w:rsidRDefault="008646FE" w:rsidP="008646FE">
            <w:pPr>
              <w:rPr>
                <w:b/>
                <w:bCs/>
                <w:sz w:val="15"/>
                <w:szCs w:val="15"/>
              </w:rPr>
            </w:pPr>
            <w:r w:rsidRPr="001B048A">
              <w:rPr>
                <w:b/>
                <w:bCs/>
                <w:sz w:val="15"/>
                <w:szCs w:val="15"/>
              </w:rPr>
              <w:t>FBN1</w:t>
            </w:r>
          </w:p>
          <w:p w14:paraId="3BAAF691" w14:textId="77777777" w:rsidR="008646FE" w:rsidRPr="001B048A" w:rsidRDefault="008646FE" w:rsidP="008646FE">
            <w:pPr>
              <w:rPr>
                <w:sz w:val="15"/>
                <w:szCs w:val="15"/>
              </w:rPr>
            </w:pPr>
            <w:r w:rsidRPr="001B048A">
              <w:rPr>
                <w:sz w:val="15"/>
                <w:szCs w:val="15"/>
              </w:rPr>
              <w:t>SULF1</w:t>
            </w:r>
          </w:p>
          <w:p w14:paraId="28C1F464" w14:textId="77777777" w:rsidR="008646FE" w:rsidRPr="001B048A" w:rsidRDefault="008646FE" w:rsidP="008646FE">
            <w:pPr>
              <w:rPr>
                <w:sz w:val="15"/>
                <w:szCs w:val="15"/>
              </w:rPr>
            </w:pPr>
            <w:r w:rsidRPr="001B048A">
              <w:rPr>
                <w:sz w:val="15"/>
                <w:szCs w:val="15"/>
              </w:rPr>
              <w:t>CCN5</w:t>
            </w:r>
          </w:p>
          <w:p w14:paraId="33C96065" w14:textId="77777777" w:rsidR="008646FE" w:rsidRPr="001B048A" w:rsidRDefault="008646FE" w:rsidP="008646FE">
            <w:pPr>
              <w:rPr>
                <w:sz w:val="15"/>
                <w:szCs w:val="15"/>
              </w:rPr>
            </w:pPr>
            <w:r w:rsidRPr="001B048A">
              <w:rPr>
                <w:sz w:val="15"/>
                <w:szCs w:val="15"/>
              </w:rPr>
              <w:t>FGFR4</w:t>
            </w:r>
          </w:p>
          <w:p w14:paraId="4F83C1C8" w14:textId="77777777" w:rsidR="008646FE" w:rsidRPr="001B048A" w:rsidRDefault="008646FE" w:rsidP="008646FE">
            <w:pPr>
              <w:rPr>
                <w:i/>
                <w:iCs/>
                <w:sz w:val="15"/>
                <w:szCs w:val="15"/>
              </w:rPr>
            </w:pPr>
            <w:r w:rsidRPr="001B048A">
              <w:rPr>
                <w:i/>
                <w:iCs/>
                <w:sz w:val="15"/>
                <w:szCs w:val="15"/>
              </w:rPr>
              <w:t>+61 more</w:t>
            </w:r>
          </w:p>
        </w:tc>
        <w:tc>
          <w:tcPr>
            <w:tcW w:w="1000" w:type="pct"/>
          </w:tcPr>
          <w:p w14:paraId="0CADED40" w14:textId="77777777" w:rsidR="008646FE" w:rsidRPr="001B048A" w:rsidRDefault="008646FE" w:rsidP="008646FE">
            <w:pPr>
              <w:rPr>
                <w:b/>
                <w:bCs/>
                <w:sz w:val="15"/>
                <w:szCs w:val="15"/>
              </w:rPr>
            </w:pPr>
            <w:r w:rsidRPr="001B048A">
              <w:rPr>
                <w:b/>
                <w:bCs/>
                <w:sz w:val="15"/>
                <w:szCs w:val="15"/>
              </w:rPr>
              <w:t>PODN</w:t>
            </w:r>
          </w:p>
          <w:p w14:paraId="077370B1" w14:textId="77777777" w:rsidR="008646FE" w:rsidRPr="001B048A" w:rsidRDefault="008646FE" w:rsidP="008646FE">
            <w:pPr>
              <w:rPr>
                <w:b/>
                <w:bCs/>
                <w:sz w:val="15"/>
                <w:szCs w:val="15"/>
              </w:rPr>
            </w:pPr>
            <w:r w:rsidRPr="001B048A">
              <w:rPr>
                <w:b/>
                <w:bCs/>
                <w:sz w:val="15"/>
                <w:szCs w:val="15"/>
              </w:rPr>
              <w:t>SPON1</w:t>
            </w:r>
          </w:p>
          <w:p w14:paraId="72B6F1DE" w14:textId="77777777" w:rsidR="008646FE" w:rsidRPr="001B048A" w:rsidRDefault="008646FE" w:rsidP="008646FE">
            <w:pPr>
              <w:rPr>
                <w:b/>
                <w:bCs/>
                <w:sz w:val="15"/>
                <w:szCs w:val="15"/>
              </w:rPr>
            </w:pPr>
            <w:r w:rsidRPr="001B048A">
              <w:rPr>
                <w:b/>
                <w:bCs/>
                <w:sz w:val="15"/>
                <w:szCs w:val="15"/>
              </w:rPr>
              <w:t>EMILIN1</w:t>
            </w:r>
          </w:p>
          <w:p w14:paraId="6F69BAFF" w14:textId="77777777" w:rsidR="008646FE" w:rsidRPr="001B048A" w:rsidRDefault="008646FE" w:rsidP="008646FE">
            <w:pPr>
              <w:rPr>
                <w:b/>
                <w:bCs/>
                <w:sz w:val="15"/>
                <w:szCs w:val="15"/>
              </w:rPr>
            </w:pPr>
            <w:r w:rsidRPr="001B048A">
              <w:rPr>
                <w:b/>
                <w:bCs/>
                <w:sz w:val="15"/>
                <w:szCs w:val="15"/>
              </w:rPr>
              <w:t>FBN1</w:t>
            </w:r>
          </w:p>
          <w:p w14:paraId="4637B176" w14:textId="77777777" w:rsidR="008646FE" w:rsidRPr="001B048A" w:rsidRDefault="008646FE" w:rsidP="008646FE">
            <w:pPr>
              <w:rPr>
                <w:b/>
                <w:bCs/>
                <w:sz w:val="15"/>
                <w:szCs w:val="15"/>
              </w:rPr>
            </w:pPr>
            <w:r w:rsidRPr="001B048A">
              <w:rPr>
                <w:b/>
                <w:bCs/>
                <w:sz w:val="15"/>
                <w:szCs w:val="15"/>
              </w:rPr>
              <w:t>FBLN1</w:t>
            </w:r>
          </w:p>
          <w:p w14:paraId="619FDA33" w14:textId="77777777" w:rsidR="008646FE" w:rsidRPr="001B048A" w:rsidRDefault="008646FE" w:rsidP="008646FE">
            <w:pPr>
              <w:rPr>
                <w:sz w:val="15"/>
                <w:szCs w:val="15"/>
              </w:rPr>
            </w:pPr>
            <w:r w:rsidRPr="001B048A">
              <w:rPr>
                <w:sz w:val="15"/>
                <w:szCs w:val="15"/>
              </w:rPr>
              <w:t>COL6A1</w:t>
            </w:r>
          </w:p>
          <w:p w14:paraId="4C82CAAA" w14:textId="77777777" w:rsidR="008646FE" w:rsidRPr="001B048A" w:rsidRDefault="008646FE" w:rsidP="008646FE">
            <w:pPr>
              <w:rPr>
                <w:sz w:val="15"/>
                <w:szCs w:val="15"/>
              </w:rPr>
            </w:pPr>
            <w:r w:rsidRPr="001B048A">
              <w:rPr>
                <w:sz w:val="15"/>
                <w:szCs w:val="15"/>
              </w:rPr>
              <w:t>SRPX2</w:t>
            </w:r>
          </w:p>
          <w:p w14:paraId="50A5CA6D" w14:textId="77777777" w:rsidR="008646FE" w:rsidRPr="001B048A" w:rsidRDefault="008646FE" w:rsidP="008646FE">
            <w:pPr>
              <w:rPr>
                <w:sz w:val="15"/>
                <w:szCs w:val="15"/>
              </w:rPr>
            </w:pPr>
            <w:r w:rsidRPr="001B048A">
              <w:rPr>
                <w:sz w:val="15"/>
                <w:szCs w:val="15"/>
              </w:rPr>
              <w:t>MFGE8</w:t>
            </w:r>
          </w:p>
          <w:p w14:paraId="03539C4E" w14:textId="77777777" w:rsidR="008646FE" w:rsidRPr="001B048A" w:rsidRDefault="008646FE" w:rsidP="008646FE">
            <w:pPr>
              <w:rPr>
                <w:i/>
                <w:iCs/>
                <w:sz w:val="15"/>
                <w:szCs w:val="15"/>
              </w:rPr>
            </w:pPr>
            <w:r w:rsidRPr="001B048A">
              <w:rPr>
                <w:i/>
                <w:iCs/>
                <w:sz w:val="15"/>
                <w:szCs w:val="15"/>
              </w:rPr>
              <w:t>+55 more</w:t>
            </w:r>
          </w:p>
        </w:tc>
      </w:tr>
      <w:tr w:rsidR="008646FE" w:rsidRPr="00847EAB" w14:paraId="197818B8" w14:textId="77777777" w:rsidTr="009101B4">
        <w:tc>
          <w:tcPr>
            <w:tcW w:w="1000" w:type="pct"/>
            <w:shd w:val="clear" w:color="auto" w:fill="00FFFF"/>
          </w:tcPr>
          <w:p w14:paraId="4D4367F6" w14:textId="77777777" w:rsidR="008646FE" w:rsidRPr="008646FE" w:rsidRDefault="008646FE" w:rsidP="008646FE">
            <w:pPr>
              <w:rPr>
                <w:sz w:val="16"/>
                <w:szCs w:val="16"/>
              </w:rPr>
            </w:pPr>
            <w:r w:rsidRPr="008646FE">
              <w:rPr>
                <w:sz w:val="16"/>
                <w:szCs w:val="16"/>
              </w:rPr>
              <w:t>#16) GOBP:</w:t>
            </w:r>
            <w:r w:rsidRPr="008646FE">
              <w:rPr>
                <w:sz w:val="16"/>
                <w:szCs w:val="16"/>
              </w:rPr>
              <w:br/>
              <w:t>B-cell mediated immunity*</w:t>
            </w:r>
          </w:p>
        </w:tc>
        <w:tc>
          <w:tcPr>
            <w:tcW w:w="1000" w:type="pct"/>
            <w:shd w:val="clear" w:color="auto" w:fill="00FFFF"/>
          </w:tcPr>
          <w:p w14:paraId="2DF81731" w14:textId="77777777" w:rsidR="008646FE" w:rsidRPr="008646FE" w:rsidRDefault="008646FE" w:rsidP="008646FE">
            <w:pPr>
              <w:rPr>
                <w:sz w:val="16"/>
                <w:szCs w:val="16"/>
              </w:rPr>
            </w:pPr>
            <w:r w:rsidRPr="008646FE">
              <w:rPr>
                <w:sz w:val="16"/>
                <w:szCs w:val="16"/>
              </w:rPr>
              <w:t>#17) GOBP:</w:t>
            </w:r>
            <w:r w:rsidRPr="008646FE">
              <w:rPr>
                <w:sz w:val="16"/>
                <w:szCs w:val="16"/>
              </w:rPr>
              <w:br/>
              <w:t>Adaptive immune response*</w:t>
            </w:r>
          </w:p>
        </w:tc>
        <w:tc>
          <w:tcPr>
            <w:tcW w:w="1000" w:type="pct"/>
            <w:shd w:val="clear" w:color="auto" w:fill="00FFFF"/>
          </w:tcPr>
          <w:p w14:paraId="219E8FF0" w14:textId="77777777" w:rsidR="008646FE" w:rsidRPr="008646FE" w:rsidRDefault="008646FE" w:rsidP="008646FE">
            <w:pPr>
              <w:rPr>
                <w:sz w:val="16"/>
                <w:szCs w:val="16"/>
              </w:rPr>
            </w:pPr>
            <w:r w:rsidRPr="008646FE">
              <w:rPr>
                <w:sz w:val="16"/>
                <w:szCs w:val="16"/>
              </w:rPr>
              <w:t>#18) GOBP:</w:t>
            </w:r>
          </w:p>
          <w:p w14:paraId="5B04BB8F" w14:textId="77777777" w:rsidR="008646FE" w:rsidRPr="008646FE" w:rsidRDefault="008646FE" w:rsidP="008646FE">
            <w:pPr>
              <w:rPr>
                <w:sz w:val="16"/>
                <w:szCs w:val="16"/>
              </w:rPr>
            </w:pPr>
            <w:r w:rsidRPr="008646FE">
              <w:rPr>
                <w:sz w:val="16"/>
                <w:szCs w:val="16"/>
              </w:rPr>
              <w:t>Membrane invagination*</w:t>
            </w:r>
          </w:p>
        </w:tc>
        <w:tc>
          <w:tcPr>
            <w:tcW w:w="1000" w:type="pct"/>
            <w:shd w:val="clear" w:color="auto" w:fill="00FFFF"/>
          </w:tcPr>
          <w:p w14:paraId="5F9C40D4" w14:textId="77777777" w:rsidR="008646FE" w:rsidRPr="008646FE" w:rsidRDefault="008646FE" w:rsidP="008646FE">
            <w:pPr>
              <w:rPr>
                <w:sz w:val="16"/>
                <w:szCs w:val="16"/>
              </w:rPr>
            </w:pPr>
            <w:r w:rsidRPr="008646FE">
              <w:rPr>
                <w:sz w:val="16"/>
                <w:szCs w:val="16"/>
              </w:rPr>
              <w:t>#19) GOBP:</w:t>
            </w:r>
            <w:r w:rsidRPr="008646FE">
              <w:rPr>
                <w:sz w:val="16"/>
                <w:szCs w:val="16"/>
              </w:rPr>
              <w:br/>
              <w:t>Antimicrobial humoral response*</w:t>
            </w:r>
          </w:p>
        </w:tc>
        <w:tc>
          <w:tcPr>
            <w:tcW w:w="1000" w:type="pct"/>
            <w:shd w:val="clear" w:color="auto" w:fill="99FF66"/>
          </w:tcPr>
          <w:p w14:paraId="086FE3BB" w14:textId="77777777" w:rsidR="008646FE" w:rsidRPr="008646FE" w:rsidRDefault="008646FE" w:rsidP="008646FE">
            <w:pPr>
              <w:rPr>
                <w:sz w:val="16"/>
                <w:szCs w:val="16"/>
              </w:rPr>
            </w:pPr>
            <w:r w:rsidRPr="008646FE">
              <w:rPr>
                <w:sz w:val="16"/>
                <w:szCs w:val="16"/>
              </w:rPr>
              <w:t>#20) GOCC:</w:t>
            </w:r>
          </w:p>
          <w:p w14:paraId="478020D3" w14:textId="77777777" w:rsidR="008646FE" w:rsidRPr="008646FE" w:rsidRDefault="008646FE" w:rsidP="008646FE">
            <w:pPr>
              <w:rPr>
                <w:sz w:val="16"/>
                <w:szCs w:val="16"/>
              </w:rPr>
            </w:pPr>
            <w:r w:rsidRPr="008646FE">
              <w:rPr>
                <w:sz w:val="16"/>
                <w:szCs w:val="16"/>
              </w:rPr>
              <w:t>External side of plasma membrane†</w:t>
            </w:r>
          </w:p>
        </w:tc>
      </w:tr>
      <w:tr w:rsidR="008646FE" w:rsidRPr="00847EAB" w14:paraId="3103B24A" w14:textId="77777777" w:rsidTr="009101B4">
        <w:tc>
          <w:tcPr>
            <w:tcW w:w="1000" w:type="pct"/>
          </w:tcPr>
          <w:p w14:paraId="2F590B0F" w14:textId="77777777" w:rsidR="008646FE" w:rsidRPr="001B048A" w:rsidRDefault="008646FE" w:rsidP="008646FE">
            <w:pPr>
              <w:rPr>
                <w:sz w:val="15"/>
                <w:szCs w:val="15"/>
              </w:rPr>
            </w:pPr>
            <w:r w:rsidRPr="001B048A">
              <w:rPr>
                <w:sz w:val="15"/>
                <w:szCs w:val="15"/>
              </w:rPr>
              <w:t>C7</w:t>
            </w:r>
          </w:p>
          <w:p w14:paraId="060A0B7B" w14:textId="77777777" w:rsidR="008646FE" w:rsidRPr="001B048A" w:rsidRDefault="008646FE" w:rsidP="008646FE">
            <w:pPr>
              <w:rPr>
                <w:sz w:val="15"/>
                <w:szCs w:val="15"/>
              </w:rPr>
            </w:pPr>
            <w:r w:rsidRPr="001B048A">
              <w:rPr>
                <w:sz w:val="15"/>
                <w:szCs w:val="15"/>
              </w:rPr>
              <w:t>C1S</w:t>
            </w:r>
          </w:p>
          <w:p w14:paraId="4A6716AB" w14:textId="77777777" w:rsidR="008646FE" w:rsidRPr="001B048A" w:rsidRDefault="008646FE" w:rsidP="008646FE">
            <w:pPr>
              <w:rPr>
                <w:sz w:val="15"/>
                <w:szCs w:val="15"/>
              </w:rPr>
            </w:pPr>
            <w:r w:rsidRPr="001B048A">
              <w:rPr>
                <w:sz w:val="15"/>
                <w:szCs w:val="15"/>
              </w:rPr>
              <w:t>IGLC2</w:t>
            </w:r>
          </w:p>
          <w:p w14:paraId="6FDD85AB" w14:textId="77777777" w:rsidR="008646FE" w:rsidRPr="001B048A" w:rsidRDefault="008646FE" w:rsidP="008646FE">
            <w:pPr>
              <w:rPr>
                <w:b/>
                <w:bCs/>
                <w:sz w:val="15"/>
                <w:szCs w:val="15"/>
              </w:rPr>
            </w:pPr>
            <w:r w:rsidRPr="001B048A">
              <w:rPr>
                <w:b/>
                <w:bCs/>
                <w:sz w:val="15"/>
                <w:szCs w:val="15"/>
              </w:rPr>
              <w:t>IGHV1-18</w:t>
            </w:r>
          </w:p>
          <w:p w14:paraId="205DF260" w14:textId="77777777" w:rsidR="008646FE" w:rsidRPr="001B048A" w:rsidRDefault="008646FE" w:rsidP="008646FE">
            <w:pPr>
              <w:rPr>
                <w:sz w:val="15"/>
                <w:szCs w:val="15"/>
              </w:rPr>
            </w:pPr>
            <w:r w:rsidRPr="001B048A">
              <w:rPr>
                <w:sz w:val="15"/>
                <w:szCs w:val="15"/>
              </w:rPr>
              <w:t>SERPING1</w:t>
            </w:r>
          </w:p>
          <w:p w14:paraId="4F280D17" w14:textId="77777777" w:rsidR="008646FE" w:rsidRPr="001B048A" w:rsidRDefault="008646FE" w:rsidP="008646FE">
            <w:pPr>
              <w:rPr>
                <w:sz w:val="15"/>
                <w:szCs w:val="15"/>
              </w:rPr>
            </w:pPr>
            <w:r w:rsidRPr="001B048A">
              <w:rPr>
                <w:sz w:val="15"/>
                <w:szCs w:val="15"/>
              </w:rPr>
              <w:t>C1R</w:t>
            </w:r>
          </w:p>
          <w:p w14:paraId="4E8AF862" w14:textId="77777777" w:rsidR="008646FE" w:rsidRPr="001B048A" w:rsidRDefault="008646FE" w:rsidP="008646FE">
            <w:pPr>
              <w:rPr>
                <w:sz w:val="15"/>
                <w:szCs w:val="15"/>
              </w:rPr>
            </w:pPr>
            <w:r w:rsidRPr="001B048A">
              <w:rPr>
                <w:sz w:val="15"/>
                <w:szCs w:val="15"/>
              </w:rPr>
              <w:t>IGHA1</w:t>
            </w:r>
          </w:p>
          <w:p w14:paraId="446796F3" w14:textId="77777777" w:rsidR="008646FE" w:rsidRPr="001B048A" w:rsidRDefault="008646FE" w:rsidP="008646FE">
            <w:pPr>
              <w:rPr>
                <w:sz w:val="15"/>
                <w:szCs w:val="15"/>
              </w:rPr>
            </w:pPr>
            <w:r w:rsidRPr="001B048A">
              <w:rPr>
                <w:sz w:val="15"/>
                <w:szCs w:val="15"/>
              </w:rPr>
              <w:t>IGHG3</w:t>
            </w:r>
          </w:p>
          <w:p w14:paraId="5516CFD4" w14:textId="77777777" w:rsidR="008646FE" w:rsidRPr="001B048A" w:rsidRDefault="008646FE" w:rsidP="008646FE">
            <w:pPr>
              <w:rPr>
                <w:b/>
                <w:bCs/>
                <w:sz w:val="15"/>
                <w:szCs w:val="15"/>
              </w:rPr>
            </w:pPr>
            <w:r w:rsidRPr="001B048A">
              <w:rPr>
                <w:i/>
                <w:iCs/>
                <w:sz w:val="15"/>
                <w:szCs w:val="15"/>
              </w:rPr>
              <w:t>+46 more</w:t>
            </w:r>
          </w:p>
        </w:tc>
        <w:tc>
          <w:tcPr>
            <w:tcW w:w="1000" w:type="pct"/>
          </w:tcPr>
          <w:p w14:paraId="672FD2E7" w14:textId="77777777" w:rsidR="008646FE" w:rsidRPr="001B048A" w:rsidRDefault="008646FE" w:rsidP="008646FE">
            <w:pPr>
              <w:rPr>
                <w:sz w:val="15"/>
                <w:szCs w:val="15"/>
              </w:rPr>
            </w:pPr>
            <w:r w:rsidRPr="001B048A">
              <w:rPr>
                <w:sz w:val="15"/>
                <w:szCs w:val="15"/>
              </w:rPr>
              <w:t>C7</w:t>
            </w:r>
          </w:p>
          <w:p w14:paraId="30BACE6C" w14:textId="77777777" w:rsidR="008646FE" w:rsidRPr="001B048A" w:rsidRDefault="008646FE" w:rsidP="008646FE">
            <w:pPr>
              <w:rPr>
                <w:b/>
                <w:bCs/>
                <w:sz w:val="15"/>
                <w:szCs w:val="15"/>
              </w:rPr>
            </w:pPr>
            <w:bookmarkStart w:id="110" w:name="_Hlk138430487"/>
            <w:r w:rsidRPr="001B048A">
              <w:rPr>
                <w:b/>
                <w:bCs/>
                <w:sz w:val="15"/>
                <w:szCs w:val="15"/>
              </w:rPr>
              <w:t>PRDM1</w:t>
            </w:r>
          </w:p>
          <w:bookmarkEnd w:id="110"/>
          <w:p w14:paraId="098DCB4C" w14:textId="77777777" w:rsidR="008646FE" w:rsidRPr="001B048A" w:rsidRDefault="008646FE" w:rsidP="008646FE">
            <w:pPr>
              <w:rPr>
                <w:b/>
                <w:bCs/>
                <w:sz w:val="15"/>
                <w:szCs w:val="15"/>
              </w:rPr>
            </w:pPr>
            <w:r w:rsidRPr="001B048A">
              <w:rPr>
                <w:b/>
                <w:bCs/>
                <w:sz w:val="15"/>
                <w:szCs w:val="15"/>
              </w:rPr>
              <w:t>IGLV2-11</w:t>
            </w:r>
          </w:p>
          <w:p w14:paraId="1FBCCFB8" w14:textId="77777777" w:rsidR="008646FE" w:rsidRPr="001B048A" w:rsidRDefault="008646FE" w:rsidP="008646FE">
            <w:pPr>
              <w:rPr>
                <w:sz w:val="15"/>
                <w:szCs w:val="15"/>
              </w:rPr>
            </w:pPr>
            <w:r w:rsidRPr="001B048A">
              <w:rPr>
                <w:sz w:val="15"/>
                <w:szCs w:val="15"/>
              </w:rPr>
              <w:t>C1S</w:t>
            </w:r>
          </w:p>
          <w:p w14:paraId="297986A9" w14:textId="77777777" w:rsidR="008646FE" w:rsidRPr="001B048A" w:rsidRDefault="008646FE" w:rsidP="008646FE">
            <w:pPr>
              <w:rPr>
                <w:sz w:val="15"/>
                <w:szCs w:val="15"/>
              </w:rPr>
            </w:pPr>
            <w:r w:rsidRPr="001B048A">
              <w:rPr>
                <w:sz w:val="15"/>
                <w:szCs w:val="15"/>
              </w:rPr>
              <w:t>IGLC2</w:t>
            </w:r>
          </w:p>
          <w:p w14:paraId="362FB971" w14:textId="77777777" w:rsidR="008646FE" w:rsidRPr="001B048A" w:rsidRDefault="008646FE" w:rsidP="008646FE">
            <w:pPr>
              <w:rPr>
                <w:b/>
                <w:bCs/>
                <w:sz w:val="15"/>
                <w:szCs w:val="15"/>
              </w:rPr>
            </w:pPr>
            <w:r w:rsidRPr="001B048A">
              <w:rPr>
                <w:b/>
                <w:bCs/>
                <w:sz w:val="15"/>
                <w:szCs w:val="15"/>
              </w:rPr>
              <w:t>IGLV2-14</w:t>
            </w:r>
          </w:p>
          <w:p w14:paraId="5FE9F8CB" w14:textId="77777777" w:rsidR="008646FE" w:rsidRPr="001B048A" w:rsidRDefault="008646FE" w:rsidP="008646FE">
            <w:pPr>
              <w:rPr>
                <w:b/>
                <w:bCs/>
                <w:sz w:val="15"/>
                <w:szCs w:val="15"/>
              </w:rPr>
            </w:pPr>
            <w:r w:rsidRPr="001B048A">
              <w:rPr>
                <w:b/>
                <w:bCs/>
                <w:sz w:val="15"/>
                <w:szCs w:val="15"/>
              </w:rPr>
              <w:t>IGHV1-18</w:t>
            </w:r>
          </w:p>
          <w:p w14:paraId="2DFA6E4C" w14:textId="77777777" w:rsidR="008646FE" w:rsidRPr="001B048A" w:rsidRDefault="008646FE" w:rsidP="008646FE">
            <w:pPr>
              <w:rPr>
                <w:b/>
                <w:bCs/>
                <w:sz w:val="15"/>
                <w:szCs w:val="15"/>
              </w:rPr>
            </w:pPr>
            <w:r w:rsidRPr="001B048A">
              <w:rPr>
                <w:b/>
                <w:bCs/>
                <w:sz w:val="15"/>
                <w:szCs w:val="15"/>
              </w:rPr>
              <w:t>CD79A</w:t>
            </w:r>
          </w:p>
          <w:p w14:paraId="7B661852" w14:textId="77777777" w:rsidR="008646FE" w:rsidRPr="001B048A" w:rsidRDefault="008646FE" w:rsidP="008646FE">
            <w:pPr>
              <w:rPr>
                <w:i/>
                <w:iCs/>
                <w:sz w:val="15"/>
                <w:szCs w:val="15"/>
              </w:rPr>
            </w:pPr>
            <w:r w:rsidRPr="001B048A">
              <w:rPr>
                <w:i/>
                <w:iCs/>
                <w:sz w:val="15"/>
                <w:szCs w:val="15"/>
              </w:rPr>
              <w:t>+147 more</w:t>
            </w:r>
          </w:p>
        </w:tc>
        <w:tc>
          <w:tcPr>
            <w:tcW w:w="1000" w:type="pct"/>
          </w:tcPr>
          <w:p w14:paraId="16C00345" w14:textId="77777777" w:rsidR="008646FE" w:rsidRPr="001B048A" w:rsidRDefault="008646FE" w:rsidP="008646FE">
            <w:pPr>
              <w:rPr>
                <w:b/>
                <w:bCs/>
                <w:sz w:val="15"/>
                <w:szCs w:val="15"/>
              </w:rPr>
            </w:pPr>
            <w:r w:rsidRPr="001B048A">
              <w:rPr>
                <w:b/>
                <w:bCs/>
                <w:sz w:val="15"/>
                <w:szCs w:val="15"/>
              </w:rPr>
              <w:t>RHOH</w:t>
            </w:r>
          </w:p>
          <w:p w14:paraId="5F4A1CBF" w14:textId="77777777" w:rsidR="008646FE" w:rsidRPr="001B048A" w:rsidRDefault="008646FE" w:rsidP="008646FE">
            <w:pPr>
              <w:rPr>
                <w:sz w:val="15"/>
                <w:szCs w:val="15"/>
              </w:rPr>
            </w:pPr>
            <w:r w:rsidRPr="001B048A">
              <w:rPr>
                <w:sz w:val="15"/>
                <w:szCs w:val="15"/>
              </w:rPr>
              <w:t>IGLC2</w:t>
            </w:r>
          </w:p>
          <w:p w14:paraId="393DAB72" w14:textId="77777777" w:rsidR="008646FE" w:rsidRPr="001B048A" w:rsidRDefault="008646FE" w:rsidP="008646FE">
            <w:pPr>
              <w:rPr>
                <w:b/>
                <w:bCs/>
                <w:sz w:val="15"/>
                <w:szCs w:val="15"/>
              </w:rPr>
            </w:pPr>
            <w:r w:rsidRPr="001B048A">
              <w:rPr>
                <w:b/>
                <w:bCs/>
                <w:sz w:val="15"/>
                <w:szCs w:val="15"/>
              </w:rPr>
              <w:t>IGHV1-18</w:t>
            </w:r>
          </w:p>
          <w:p w14:paraId="0DE70903" w14:textId="77777777" w:rsidR="008646FE" w:rsidRPr="001B048A" w:rsidRDefault="008646FE" w:rsidP="008646FE">
            <w:pPr>
              <w:rPr>
                <w:sz w:val="15"/>
                <w:szCs w:val="15"/>
              </w:rPr>
            </w:pPr>
            <w:r w:rsidRPr="001B048A">
              <w:rPr>
                <w:sz w:val="15"/>
                <w:szCs w:val="15"/>
              </w:rPr>
              <w:t>IGHA1</w:t>
            </w:r>
          </w:p>
          <w:p w14:paraId="73516E56" w14:textId="77777777" w:rsidR="008646FE" w:rsidRPr="001B048A" w:rsidRDefault="008646FE" w:rsidP="008646FE">
            <w:pPr>
              <w:rPr>
                <w:sz w:val="15"/>
                <w:szCs w:val="15"/>
              </w:rPr>
            </w:pPr>
            <w:r w:rsidRPr="001B048A">
              <w:rPr>
                <w:sz w:val="15"/>
                <w:szCs w:val="15"/>
              </w:rPr>
              <w:t>MFGE8</w:t>
            </w:r>
          </w:p>
          <w:p w14:paraId="1602C691" w14:textId="77777777" w:rsidR="008646FE" w:rsidRPr="001B048A" w:rsidRDefault="008646FE" w:rsidP="008646FE">
            <w:pPr>
              <w:rPr>
                <w:sz w:val="15"/>
                <w:szCs w:val="15"/>
              </w:rPr>
            </w:pPr>
            <w:r w:rsidRPr="001B048A">
              <w:rPr>
                <w:sz w:val="15"/>
                <w:szCs w:val="15"/>
              </w:rPr>
              <w:t>THBS1</w:t>
            </w:r>
          </w:p>
          <w:p w14:paraId="03885CC1" w14:textId="77777777" w:rsidR="008646FE" w:rsidRPr="001B048A" w:rsidRDefault="008646FE" w:rsidP="008646FE">
            <w:pPr>
              <w:rPr>
                <w:sz w:val="15"/>
                <w:szCs w:val="15"/>
              </w:rPr>
            </w:pPr>
            <w:r w:rsidRPr="001B048A">
              <w:rPr>
                <w:sz w:val="15"/>
                <w:szCs w:val="15"/>
              </w:rPr>
              <w:t>IGHG3</w:t>
            </w:r>
          </w:p>
          <w:p w14:paraId="215B14CF" w14:textId="77777777" w:rsidR="008646FE" w:rsidRPr="001B048A" w:rsidRDefault="008646FE" w:rsidP="008646FE">
            <w:pPr>
              <w:rPr>
                <w:sz w:val="15"/>
                <w:szCs w:val="15"/>
              </w:rPr>
            </w:pPr>
            <w:r w:rsidRPr="001B048A">
              <w:rPr>
                <w:sz w:val="15"/>
                <w:szCs w:val="15"/>
              </w:rPr>
              <w:t>IGHV2-70</w:t>
            </w:r>
          </w:p>
          <w:p w14:paraId="3E3A019F" w14:textId="77777777" w:rsidR="008646FE" w:rsidRPr="001B048A" w:rsidRDefault="008646FE" w:rsidP="008646FE">
            <w:pPr>
              <w:rPr>
                <w:i/>
                <w:iCs/>
                <w:sz w:val="15"/>
                <w:szCs w:val="15"/>
              </w:rPr>
            </w:pPr>
            <w:r w:rsidRPr="001B048A">
              <w:rPr>
                <w:i/>
                <w:iCs/>
                <w:sz w:val="15"/>
                <w:szCs w:val="15"/>
              </w:rPr>
              <w:t>+33 more</w:t>
            </w:r>
          </w:p>
        </w:tc>
        <w:tc>
          <w:tcPr>
            <w:tcW w:w="1000" w:type="pct"/>
          </w:tcPr>
          <w:p w14:paraId="525D01FC" w14:textId="77777777" w:rsidR="008646FE" w:rsidRPr="001B048A" w:rsidRDefault="008646FE" w:rsidP="008646FE">
            <w:pPr>
              <w:rPr>
                <w:b/>
                <w:bCs/>
                <w:sz w:val="15"/>
                <w:szCs w:val="15"/>
              </w:rPr>
            </w:pPr>
            <w:r w:rsidRPr="001B048A">
              <w:rPr>
                <w:b/>
                <w:bCs/>
                <w:sz w:val="15"/>
                <w:szCs w:val="15"/>
              </w:rPr>
              <w:t>GATA6</w:t>
            </w:r>
          </w:p>
          <w:p w14:paraId="5521F67D" w14:textId="77777777" w:rsidR="008646FE" w:rsidRPr="001B048A" w:rsidRDefault="008646FE" w:rsidP="008646FE">
            <w:pPr>
              <w:rPr>
                <w:sz w:val="15"/>
                <w:szCs w:val="15"/>
              </w:rPr>
            </w:pPr>
            <w:r w:rsidRPr="001B048A">
              <w:rPr>
                <w:sz w:val="15"/>
                <w:szCs w:val="15"/>
              </w:rPr>
              <w:t>IGHA1</w:t>
            </w:r>
          </w:p>
          <w:p w14:paraId="12FA005D" w14:textId="77777777" w:rsidR="008646FE" w:rsidRPr="001B048A" w:rsidRDefault="008646FE" w:rsidP="008646FE">
            <w:pPr>
              <w:rPr>
                <w:sz w:val="15"/>
                <w:szCs w:val="15"/>
              </w:rPr>
            </w:pPr>
            <w:r w:rsidRPr="001B048A">
              <w:rPr>
                <w:sz w:val="15"/>
                <w:szCs w:val="15"/>
              </w:rPr>
              <w:t>CXCL10</w:t>
            </w:r>
          </w:p>
          <w:p w14:paraId="1BECB94B" w14:textId="77777777" w:rsidR="008646FE" w:rsidRPr="001B048A" w:rsidRDefault="008646FE" w:rsidP="008646FE">
            <w:pPr>
              <w:rPr>
                <w:sz w:val="15"/>
                <w:szCs w:val="15"/>
              </w:rPr>
            </w:pPr>
            <w:r w:rsidRPr="001B048A">
              <w:rPr>
                <w:sz w:val="15"/>
                <w:szCs w:val="15"/>
              </w:rPr>
              <w:t>RARRES2</w:t>
            </w:r>
          </w:p>
          <w:p w14:paraId="638D2CFD" w14:textId="77777777" w:rsidR="008646FE" w:rsidRPr="001B048A" w:rsidRDefault="008646FE" w:rsidP="008646FE">
            <w:pPr>
              <w:rPr>
                <w:sz w:val="15"/>
                <w:szCs w:val="15"/>
              </w:rPr>
            </w:pPr>
            <w:r w:rsidRPr="001B048A">
              <w:rPr>
                <w:sz w:val="15"/>
                <w:szCs w:val="15"/>
              </w:rPr>
              <w:t>JCHAIN</w:t>
            </w:r>
          </w:p>
          <w:p w14:paraId="3A03CF56" w14:textId="77777777" w:rsidR="008646FE" w:rsidRPr="001B048A" w:rsidRDefault="008646FE" w:rsidP="008646FE">
            <w:pPr>
              <w:rPr>
                <w:sz w:val="15"/>
                <w:szCs w:val="15"/>
              </w:rPr>
            </w:pPr>
            <w:r w:rsidRPr="001B048A">
              <w:rPr>
                <w:sz w:val="15"/>
                <w:szCs w:val="15"/>
              </w:rPr>
              <w:t>TF</w:t>
            </w:r>
          </w:p>
          <w:p w14:paraId="3F35DF86" w14:textId="77777777" w:rsidR="008646FE" w:rsidRPr="001B048A" w:rsidRDefault="008646FE" w:rsidP="008646FE">
            <w:pPr>
              <w:rPr>
                <w:sz w:val="15"/>
                <w:szCs w:val="15"/>
              </w:rPr>
            </w:pPr>
            <w:r w:rsidRPr="001B048A">
              <w:rPr>
                <w:sz w:val="15"/>
                <w:szCs w:val="15"/>
              </w:rPr>
              <w:t>IGHM</w:t>
            </w:r>
          </w:p>
          <w:p w14:paraId="10CCE3E3" w14:textId="77777777" w:rsidR="008646FE" w:rsidRPr="001B048A" w:rsidRDefault="008646FE" w:rsidP="008646FE">
            <w:pPr>
              <w:rPr>
                <w:sz w:val="15"/>
                <w:szCs w:val="15"/>
              </w:rPr>
            </w:pPr>
            <w:r w:rsidRPr="001B048A">
              <w:rPr>
                <w:sz w:val="15"/>
                <w:szCs w:val="15"/>
              </w:rPr>
              <w:t>CXCL11</w:t>
            </w:r>
          </w:p>
          <w:p w14:paraId="1F4F2487" w14:textId="77777777" w:rsidR="008646FE" w:rsidRPr="001B048A" w:rsidRDefault="008646FE" w:rsidP="008646FE">
            <w:pPr>
              <w:rPr>
                <w:i/>
                <w:iCs/>
                <w:sz w:val="15"/>
                <w:szCs w:val="15"/>
              </w:rPr>
            </w:pPr>
            <w:r w:rsidRPr="001B048A">
              <w:rPr>
                <w:i/>
                <w:iCs/>
                <w:sz w:val="15"/>
                <w:szCs w:val="15"/>
              </w:rPr>
              <w:t>+7 more</w:t>
            </w:r>
          </w:p>
        </w:tc>
        <w:tc>
          <w:tcPr>
            <w:tcW w:w="1000" w:type="pct"/>
          </w:tcPr>
          <w:p w14:paraId="3A391733" w14:textId="77777777" w:rsidR="008646FE" w:rsidRPr="001B048A" w:rsidRDefault="008646FE" w:rsidP="008646FE">
            <w:pPr>
              <w:rPr>
                <w:b/>
                <w:bCs/>
                <w:sz w:val="15"/>
                <w:szCs w:val="15"/>
              </w:rPr>
            </w:pPr>
            <w:r w:rsidRPr="001B048A">
              <w:rPr>
                <w:b/>
                <w:bCs/>
                <w:sz w:val="15"/>
                <w:szCs w:val="15"/>
              </w:rPr>
              <w:t>CXCL12</w:t>
            </w:r>
          </w:p>
          <w:p w14:paraId="3B3BD64C" w14:textId="77777777" w:rsidR="008646FE" w:rsidRPr="001B048A" w:rsidRDefault="008646FE" w:rsidP="008646FE">
            <w:pPr>
              <w:rPr>
                <w:b/>
                <w:bCs/>
                <w:sz w:val="15"/>
                <w:szCs w:val="15"/>
              </w:rPr>
            </w:pPr>
            <w:r w:rsidRPr="001B048A">
              <w:rPr>
                <w:b/>
                <w:bCs/>
                <w:sz w:val="15"/>
                <w:szCs w:val="15"/>
              </w:rPr>
              <w:t>ITGA7</w:t>
            </w:r>
          </w:p>
          <w:p w14:paraId="0198E220" w14:textId="77777777" w:rsidR="008646FE" w:rsidRPr="001B048A" w:rsidRDefault="008646FE" w:rsidP="008646FE">
            <w:pPr>
              <w:rPr>
                <w:sz w:val="15"/>
                <w:szCs w:val="15"/>
              </w:rPr>
            </w:pPr>
            <w:r w:rsidRPr="001B048A">
              <w:rPr>
                <w:sz w:val="15"/>
                <w:szCs w:val="15"/>
              </w:rPr>
              <w:t>IGLC2</w:t>
            </w:r>
          </w:p>
          <w:p w14:paraId="6127A829" w14:textId="77777777" w:rsidR="008646FE" w:rsidRPr="001B048A" w:rsidRDefault="008646FE" w:rsidP="008646FE">
            <w:pPr>
              <w:rPr>
                <w:b/>
                <w:bCs/>
                <w:sz w:val="15"/>
                <w:szCs w:val="15"/>
              </w:rPr>
            </w:pPr>
            <w:r w:rsidRPr="001B048A">
              <w:rPr>
                <w:b/>
                <w:bCs/>
                <w:sz w:val="15"/>
                <w:szCs w:val="15"/>
              </w:rPr>
              <w:t>IGHV1-18</w:t>
            </w:r>
          </w:p>
          <w:p w14:paraId="496B1220" w14:textId="77777777" w:rsidR="008646FE" w:rsidRPr="001B048A" w:rsidRDefault="008646FE" w:rsidP="008646FE">
            <w:pPr>
              <w:rPr>
                <w:b/>
                <w:bCs/>
                <w:sz w:val="15"/>
                <w:szCs w:val="15"/>
              </w:rPr>
            </w:pPr>
            <w:r w:rsidRPr="001B048A">
              <w:rPr>
                <w:b/>
                <w:bCs/>
                <w:sz w:val="15"/>
                <w:szCs w:val="15"/>
              </w:rPr>
              <w:t>CD79A</w:t>
            </w:r>
          </w:p>
          <w:p w14:paraId="2BA323C7" w14:textId="77777777" w:rsidR="008646FE" w:rsidRPr="001B048A" w:rsidRDefault="008646FE" w:rsidP="008646FE">
            <w:pPr>
              <w:rPr>
                <w:sz w:val="15"/>
                <w:szCs w:val="15"/>
              </w:rPr>
            </w:pPr>
            <w:r w:rsidRPr="001B048A">
              <w:rPr>
                <w:sz w:val="15"/>
                <w:szCs w:val="15"/>
              </w:rPr>
              <w:t>CXCR4</w:t>
            </w:r>
          </w:p>
          <w:p w14:paraId="2CA04E14" w14:textId="77777777" w:rsidR="008646FE" w:rsidRPr="001B048A" w:rsidRDefault="008646FE" w:rsidP="008646FE">
            <w:pPr>
              <w:rPr>
                <w:sz w:val="15"/>
                <w:szCs w:val="15"/>
              </w:rPr>
            </w:pPr>
            <w:r w:rsidRPr="001B048A">
              <w:rPr>
                <w:sz w:val="15"/>
                <w:szCs w:val="15"/>
              </w:rPr>
              <w:t>CD69</w:t>
            </w:r>
          </w:p>
          <w:p w14:paraId="1CE0255E" w14:textId="77777777" w:rsidR="008646FE" w:rsidRPr="001B048A" w:rsidRDefault="008646FE" w:rsidP="008646FE">
            <w:pPr>
              <w:rPr>
                <w:sz w:val="15"/>
                <w:szCs w:val="15"/>
              </w:rPr>
            </w:pPr>
            <w:r w:rsidRPr="001B048A">
              <w:rPr>
                <w:sz w:val="15"/>
                <w:szCs w:val="15"/>
              </w:rPr>
              <w:t>GFRA1</w:t>
            </w:r>
          </w:p>
          <w:p w14:paraId="5E06414B" w14:textId="77777777" w:rsidR="008646FE" w:rsidRPr="001B048A" w:rsidRDefault="008646FE" w:rsidP="008646FE">
            <w:pPr>
              <w:rPr>
                <w:b/>
                <w:bCs/>
                <w:sz w:val="15"/>
                <w:szCs w:val="15"/>
              </w:rPr>
            </w:pPr>
            <w:r w:rsidRPr="001B048A">
              <w:rPr>
                <w:i/>
                <w:iCs/>
                <w:sz w:val="15"/>
                <w:szCs w:val="15"/>
              </w:rPr>
              <w:t>+131 more</w:t>
            </w:r>
          </w:p>
        </w:tc>
      </w:tr>
      <w:tr w:rsidR="008646FE" w:rsidRPr="00847EAB" w14:paraId="0A01971B" w14:textId="77777777" w:rsidTr="009101B4">
        <w:tc>
          <w:tcPr>
            <w:tcW w:w="1000" w:type="pct"/>
            <w:shd w:val="clear" w:color="auto" w:fill="00FFFF"/>
          </w:tcPr>
          <w:p w14:paraId="75DB84C4" w14:textId="77777777" w:rsidR="008646FE" w:rsidRPr="008646FE" w:rsidRDefault="008646FE" w:rsidP="008646FE">
            <w:pPr>
              <w:rPr>
                <w:sz w:val="16"/>
                <w:szCs w:val="16"/>
              </w:rPr>
            </w:pPr>
            <w:r w:rsidRPr="008646FE">
              <w:rPr>
                <w:sz w:val="16"/>
                <w:szCs w:val="16"/>
              </w:rPr>
              <w:t>#21) GOBP: Cell recognition*</w:t>
            </w:r>
          </w:p>
        </w:tc>
        <w:tc>
          <w:tcPr>
            <w:tcW w:w="1000" w:type="pct"/>
            <w:shd w:val="clear" w:color="auto" w:fill="00FFFF"/>
          </w:tcPr>
          <w:p w14:paraId="018142C7" w14:textId="77777777" w:rsidR="008646FE" w:rsidRPr="008646FE" w:rsidRDefault="008646FE" w:rsidP="008646FE">
            <w:pPr>
              <w:rPr>
                <w:sz w:val="16"/>
                <w:szCs w:val="16"/>
              </w:rPr>
            </w:pPr>
            <w:r w:rsidRPr="008646FE">
              <w:rPr>
                <w:sz w:val="16"/>
                <w:szCs w:val="16"/>
              </w:rPr>
              <w:t>#22) GOBP: Immunoglobulin production*</w:t>
            </w:r>
          </w:p>
        </w:tc>
        <w:tc>
          <w:tcPr>
            <w:tcW w:w="1000" w:type="pct"/>
            <w:shd w:val="clear" w:color="auto" w:fill="00FFFF"/>
          </w:tcPr>
          <w:p w14:paraId="56EB6B3D" w14:textId="77777777" w:rsidR="008646FE" w:rsidRPr="008646FE" w:rsidRDefault="008646FE" w:rsidP="008646FE">
            <w:pPr>
              <w:rPr>
                <w:sz w:val="16"/>
                <w:szCs w:val="16"/>
              </w:rPr>
            </w:pPr>
            <w:r w:rsidRPr="008646FE">
              <w:rPr>
                <w:sz w:val="16"/>
                <w:szCs w:val="16"/>
              </w:rPr>
              <w:t>#23) GOBP: Antigen receptor mediated signaling pathway*</w:t>
            </w:r>
          </w:p>
        </w:tc>
        <w:tc>
          <w:tcPr>
            <w:tcW w:w="1000" w:type="pct"/>
            <w:shd w:val="clear" w:color="auto" w:fill="99FF66"/>
          </w:tcPr>
          <w:p w14:paraId="207DDDAD" w14:textId="77777777" w:rsidR="008646FE" w:rsidRPr="008646FE" w:rsidRDefault="008646FE" w:rsidP="008646FE">
            <w:pPr>
              <w:rPr>
                <w:sz w:val="16"/>
                <w:szCs w:val="16"/>
              </w:rPr>
            </w:pPr>
            <w:r w:rsidRPr="008646FE">
              <w:rPr>
                <w:sz w:val="16"/>
                <w:szCs w:val="16"/>
              </w:rPr>
              <w:t>#24) GOMF: Cytokine binding†</w:t>
            </w:r>
          </w:p>
        </w:tc>
        <w:tc>
          <w:tcPr>
            <w:tcW w:w="1000" w:type="pct"/>
            <w:shd w:val="clear" w:color="auto" w:fill="FFFF66"/>
          </w:tcPr>
          <w:p w14:paraId="17AE04FA" w14:textId="77777777" w:rsidR="008646FE" w:rsidRPr="008646FE" w:rsidRDefault="008646FE" w:rsidP="008646FE">
            <w:pPr>
              <w:rPr>
                <w:sz w:val="16"/>
                <w:szCs w:val="16"/>
              </w:rPr>
            </w:pPr>
            <w:r w:rsidRPr="008646FE">
              <w:rPr>
                <w:sz w:val="16"/>
                <w:szCs w:val="16"/>
              </w:rPr>
              <w:t>#25) GOMF: Heparin binding§</w:t>
            </w:r>
          </w:p>
        </w:tc>
      </w:tr>
      <w:tr w:rsidR="008646FE" w:rsidRPr="00847EAB" w14:paraId="69742A07" w14:textId="77777777" w:rsidTr="009101B4">
        <w:tc>
          <w:tcPr>
            <w:tcW w:w="1000" w:type="pct"/>
          </w:tcPr>
          <w:p w14:paraId="7A0EA7B1" w14:textId="77777777" w:rsidR="008646FE" w:rsidRPr="001B048A" w:rsidRDefault="008646FE" w:rsidP="008646FE">
            <w:pPr>
              <w:rPr>
                <w:sz w:val="15"/>
                <w:szCs w:val="15"/>
              </w:rPr>
            </w:pPr>
            <w:r w:rsidRPr="001B048A">
              <w:rPr>
                <w:sz w:val="15"/>
                <w:szCs w:val="15"/>
              </w:rPr>
              <w:t>IGLC2</w:t>
            </w:r>
          </w:p>
          <w:p w14:paraId="1F443D0B" w14:textId="77777777" w:rsidR="008646FE" w:rsidRPr="001B048A" w:rsidRDefault="008646FE" w:rsidP="008646FE">
            <w:pPr>
              <w:rPr>
                <w:b/>
                <w:bCs/>
                <w:sz w:val="15"/>
                <w:szCs w:val="15"/>
              </w:rPr>
            </w:pPr>
            <w:r w:rsidRPr="001B048A">
              <w:rPr>
                <w:b/>
                <w:bCs/>
                <w:sz w:val="15"/>
                <w:szCs w:val="15"/>
              </w:rPr>
              <w:t>IGHV1-18</w:t>
            </w:r>
          </w:p>
          <w:p w14:paraId="17E69FB2" w14:textId="77777777" w:rsidR="008646FE" w:rsidRPr="001B048A" w:rsidRDefault="008646FE" w:rsidP="008646FE">
            <w:pPr>
              <w:rPr>
                <w:b/>
                <w:bCs/>
                <w:sz w:val="15"/>
                <w:szCs w:val="15"/>
              </w:rPr>
            </w:pPr>
            <w:r w:rsidRPr="001B048A">
              <w:rPr>
                <w:b/>
                <w:bCs/>
                <w:sz w:val="15"/>
                <w:szCs w:val="15"/>
              </w:rPr>
              <w:t>PTX3</w:t>
            </w:r>
          </w:p>
          <w:p w14:paraId="05893B32" w14:textId="77777777" w:rsidR="008646FE" w:rsidRPr="001B048A" w:rsidRDefault="008646FE" w:rsidP="008646FE">
            <w:pPr>
              <w:rPr>
                <w:sz w:val="15"/>
                <w:szCs w:val="15"/>
              </w:rPr>
            </w:pPr>
            <w:r w:rsidRPr="001B048A">
              <w:rPr>
                <w:sz w:val="15"/>
                <w:szCs w:val="15"/>
              </w:rPr>
              <w:t>CXCR4</w:t>
            </w:r>
          </w:p>
          <w:p w14:paraId="7CB0A43C" w14:textId="77777777" w:rsidR="008646FE" w:rsidRPr="001B048A" w:rsidRDefault="008646FE" w:rsidP="008646FE">
            <w:pPr>
              <w:rPr>
                <w:sz w:val="15"/>
                <w:szCs w:val="15"/>
              </w:rPr>
            </w:pPr>
            <w:r w:rsidRPr="001B048A">
              <w:rPr>
                <w:sz w:val="15"/>
                <w:szCs w:val="15"/>
              </w:rPr>
              <w:t>IGHA1</w:t>
            </w:r>
          </w:p>
          <w:p w14:paraId="1F997F0B" w14:textId="77777777" w:rsidR="008646FE" w:rsidRPr="001B048A" w:rsidRDefault="008646FE" w:rsidP="008646FE">
            <w:pPr>
              <w:rPr>
                <w:sz w:val="15"/>
                <w:szCs w:val="15"/>
              </w:rPr>
            </w:pPr>
            <w:r w:rsidRPr="001B048A">
              <w:rPr>
                <w:sz w:val="15"/>
                <w:szCs w:val="15"/>
              </w:rPr>
              <w:t>MFGE8</w:t>
            </w:r>
          </w:p>
          <w:p w14:paraId="5EAB9C8A" w14:textId="77777777" w:rsidR="008646FE" w:rsidRPr="001B048A" w:rsidRDefault="008646FE" w:rsidP="008646FE">
            <w:pPr>
              <w:rPr>
                <w:sz w:val="15"/>
                <w:szCs w:val="15"/>
              </w:rPr>
            </w:pPr>
            <w:r w:rsidRPr="001B048A">
              <w:rPr>
                <w:sz w:val="15"/>
                <w:szCs w:val="15"/>
              </w:rPr>
              <w:t>CCL19</w:t>
            </w:r>
          </w:p>
          <w:p w14:paraId="78A14846" w14:textId="77777777" w:rsidR="008646FE" w:rsidRPr="001B048A" w:rsidRDefault="008646FE" w:rsidP="008646FE">
            <w:pPr>
              <w:rPr>
                <w:sz w:val="15"/>
                <w:szCs w:val="15"/>
              </w:rPr>
            </w:pPr>
            <w:r w:rsidRPr="001B048A">
              <w:rPr>
                <w:sz w:val="15"/>
                <w:szCs w:val="15"/>
              </w:rPr>
              <w:t>IGHG3</w:t>
            </w:r>
          </w:p>
          <w:p w14:paraId="5E5EA614" w14:textId="77777777" w:rsidR="008646FE" w:rsidRPr="001B048A" w:rsidRDefault="008646FE" w:rsidP="008646FE">
            <w:pPr>
              <w:rPr>
                <w:sz w:val="15"/>
                <w:szCs w:val="15"/>
              </w:rPr>
            </w:pPr>
            <w:r w:rsidRPr="001B048A">
              <w:rPr>
                <w:i/>
                <w:iCs/>
                <w:sz w:val="15"/>
                <w:szCs w:val="15"/>
              </w:rPr>
              <w:t>+52 more</w:t>
            </w:r>
          </w:p>
        </w:tc>
        <w:tc>
          <w:tcPr>
            <w:tcW w:w="1000" w:type="pct"/>
          </w:tcPr>
          <w:p w14:paraId="701648D2" w14:textId="77777777" w:rsidR="008646FE" w:rsidRPr="001B048A" w:rsidRDefault="008646FE" w:rsidP="008646FE">
            <w:pPr>
              <w:rPr>
                <w:b/>
                <w:bCs/>
                <w:sz w:val="15"/>
                <w:szCs w:val="15"/>
              </w:rPr>
            </w:pPr>
            <w:r w:rsidRPr="001B048A">
              <w:rPr>
                <w:b/>
                <w:bCs/>
                <w:sz w:val="15"/>
                <w:szCs w:val="15"/>
              </w:rPr>
              <w:t>IGLV2-11</w:t>
            </w:r>
          </w:p>
          <w:p w14:paraId="21F48E49" w14:textId="77777777" w:rsidR="008646FE" w:rsidRPr="001B048A" w:rsidRDefault="008646FE" w:rsidP="008646FE">
            <w:pPr>
              <w:rPr>
                <w:b/>
                <w:bCs/>
                <w:sz w:val="15"/>
                <w:szCs w:val="15"/>
              </w:rPr>
            </w:pPr>
            <w:r w:rsidRPr="001B048A">
              <w:rPr>
                <w:b/>
                <w:bCs/>
                <w:sz w:val="15"/>
                <w:szCs w:val="15"/>
              </w:rPr>
              <w:t>IGLV2-14</w:t>
            </w:r>
          </w:p>
          <w:p w14:paraId="3E0352DF" w14:textId="77777777" w:rsidR="008646FE" w:rsidRPr="001B048A" w:rsidRDefault="008646FE" w:rsidP="008646FE">
            <w:pPr>
              <w:rPr>
                <w:sz w:val="15"/>
                <w:szCs w:val="15"/>
              </w:rPr>
            </w:pPr>
            <w:r w:rsidRPr="001B048A">
              <w:rPr>
                <w:sz w:val="15"/>
                <w:szCs w:val="15"/>
              </w:rPr>
              <w:t>IGLV6-57</w:t>
            </w:r>
          </w:p>
          <w:p w14:paraId="208F1260" w14:textId="77777777" w:rsidR="008646FE" w:rsidRPr="001B048A" w:rsidRDefault="008646FE" w:rsidP="008646FE">
            <w:pPr>
              <w:rPr>
                <w:sz w:val="15"/>
                <w:szCs w:val="15"/>
              </w:rPr>
            </w:pPr>
            <w:r w:rsidRPr="001B048A">
              <w:rPr>
                <w:sz w:val="15"/>
                <w:szCs w:val="15"/>
              </w:rPr>
              <w:t>IGKV1-27</w:t>
            </w:r>
          </w:p>
          <w:p w14:paraId="2BC0ACCA" w14:textId="77777777" w:rsidR="008646FE" w:rsidRPr="001B048A" w:rsidRDefault="008646FE" w:rsidP="008646FE">
            <w:pPr>
              <w:rPr>
                <w:sz w:val="15"/>
                <w:szCs w:val="15"/>
              </w:rPr>
            </w:pPr>
            <w:r w:rsidRPr="001B048A">
              <w:rPr>
                <w:sz w:val="15"/>
                <w:szCs w:val="15"/>
              </w:rPr>
              <w:t>MZB1</w:t>
            </w:r>
          </w:p>
          <w:p w14:paraId="19B198E7" w14:textId="77777777" w:rsidR="008646FE" w:rsidRPr="001B048A" w:rsidRDefault="008646FE" w:rsidP="008646FE">
            <w:pPr>
              <w:rPr>
                <w:sz w:val="15"/>
                <w:szCs w:val="15"/>
              </w:rPr>
            </w:pPr>
            <w:r w:rsidRPr="001B048A">
              <w:rPr>
                <w:sz w:val="15"/>
                <w:szCs w:val="15"/>
              </w:rPr>
              <w:t>IGLV1-40</w:t>
            </w:r>
          </w:p>
          <w:p w14:paraId="4D438F63" w14:textId="77777777" w:rsidR="008646FE" w:rsidRPr="001B048A" w:rsidRDefault="008646FE" w:rsidP="008646FE">
            <w:pPr>
              <w:rPr>
                <w:sz w:val="15"/>
                <w:szCs w:val="15"/>
              </w:rPr>
            </w:pPr>
            <w:r w:rsidRPr="001B048A">
              <w:rPr>
                <w:sz w:val="15"/>
                <w:szCs w:val="15"/>
              </w:rPr>
              <w:t>IGKV1-17</w:t>
            </w:r>
          </w:p>
          <w:p w14:paraId="33E0AF05" w14:textId="77777777" w:rsidR="008646FE" w:rsidRPr="001B048A" w:rsidRDefault="008646FE" w:rsidP="008646FE">
            <w:pPr>
              <w:rPr>
                <w:sz w:val="15"/>
                <w:szCs w:val="15"/>
              </w:rPr>
            </w:pPr>
            <w:r w:rsidRPr="001B048A">
              <w:rPr>
                <w:sz w:val="15"/>
                <w:szCs w:val="15"/>
              </w:rPr>
              <w:t>IGLV3-10</w:t>
            </w:r>
          </w:p>
          <w:p w14:paraId="4DA7156D" w14:textId="77777777" w:rsidR="008646FE" w:rsidRPr="001B048A" w:rsidRDefault="008646FE" w:rsidP="008646FE">
            <w:pPr>
              <w:rPr>
                <w:sz w:val="15"/>
                <w:szCs w:val="15"/>
              </w:rPr>
            </w:pPr>
            <w:r w:rsidRPr="001B048A">
              <w:rPr>
                <w:i/>
                <w:iCs/>
                <w:sz w:val="15"/>
                <w:szCs w:val="15"/>
              </w:rPr>
              <w:t>+34 more</w:t>
            </w:r>
          </w:p>
        </w:tc>
        <w:tc>
          <w:tcPr>
            <w:tcW w:w="1000" w:type="pct"/>
          </w:tcPr>
          <w:p w14:paraId="1DEDE2CC" w14:textId="77777777" w:rsidR="008646FE" w:rsidRPr="001B048A" w:rsidRDefault="008646FE" w:rsidP="008646FE">
            <w:pPr>
              <w:rPr>
                <w:sz w:val="15"/>
                <w:szCs w:val="15"/>
              </w:rPr>
            </w:pPr>
            <w:r w:rsidRPr="001B048A">
              <w:rPr>
                <w:sz w:val="15"/>
                <w:szCs w:val="15"/>
              </w:rPr>
              <w:t>IGLC2</w:t>
            </w:r>
          </w:p>
          <w:p w14:paraId="4A226AAD" w14:textId="77777777" w:rsidR="008646FE" w:rsidRPr="001B048A" w:rsidRDefault="008646FE" w:rsidP="008646FE">
            <w:pPr>
              <w:rPr>
                <w:b/>
                <w:bCs/>
                <w:sz w:val="15"/>
                <w:szCs w:val="15"/>
              </w:rPr>
            </w:pPr>
            <w:r w:rsidRPr="001B048A">
              <w:rPr>
                <w:b/>
                <w:bCs/>
                <w:sz w:val="15"/>
                <w:szCs w:val="15"/>
              </w:rPr>
              <w:t>IGHV1-18</w:t>
            </w:r>
          </w:p>
          <w:p w14:paraId="25633C07" w14:textId="77777777" w:rsidR="008646FE" w:rsidRPr="001B048A" w:rsidRDefault="008646FE" w:rsidP="008646FE">
            <w:pPr>
              <w:rPr>
                <w:b/>
                <w:bCs/>
                <w:sz w:val="15"/>
                <w:szCs w:val="15"/>
              </w:rPr>
            </w:pPr>
            <w:r w:rsidRPr="001B048A">
              <w:rPr>
                <w:b/>
                <w:bCs/>
                <w:sz w:val="15"/>
                <w:szCs w:val="15"/>
              </w:rPr>
              <w:t>CD79A</w:t>
            </w:r>
          </w:p>
          <w:p w14:paraId="6B028F77" w14:textId="77777777" w:rsidR="008646FE" w:rsidRPr="001B048A" w:rsidRDefault="008646FE" w:rsidP="008646FE">
            <w:pPr>
              <w:rPr>
                <w:sz w:val="15"/>
                <w:szCs w:val="15"/>
              </w:rPr>
            </w:pPr>
            <w:r w:rsidRPr="001B048A">
              <w:rPr>
                <w:sz w:val="15"/>
                <w:szCs w:val="15"/>
              </w:rPr>
              <w:t>LAX1</w:t>
            </w:r>
          </w:p>
          <w:p w14:paraId="5C46A78A" w14:textId="77777777" w:rsidR="008646FE" w:rsidRPr="001B048A" w:rsidRDefault="008646FE" w:rsidP="008646FE">
            <w:pPr>
              <w:rPr>
                <w:sz w:val="15"/>
                <w:szCs w:val="15"/>
              </w:rPr>
            </w:pPr>
            <w:r w:rsidRPr="001B048A">
              <w:rPr>
                <w:sz w:val="15"/>
                <w:szCs w:val="15"/>
              </w:rPr>
              <w:t>BMX</w:t>
            </w:r>
          </w:p>
          <w:p w14:paraId="1D9634C6" w14:textId="77777777" w:rsidR="008646FE" w:rsidRPr="001B048A" w:rsidRDefault="008646FE" w:rsidP="008646FE">
            <w:pPr>
              <w:rPr>
                <w:sz w:val="15"/>
                <w:szCs w:val="15"/>
              </w:rPr>
            </w:pPr>
            <w:r w:rsidRPr="001B048A">
              <w:rPr>
                <w:sz w:val="15"/>
                <w:szCs w:val="15"/>
              </w:rPr>
              <w:t>BCL2</w:t>
            </w:r>
          </w:p>
          <w:p w14:paraId="26734907" w14:textId="77777777" w:rsidR="008646FE" w:rsidRPr="001B048A" w:rsidRDefault="008646FE" w:rsidP="008646FE">
            <w:pPr>
              <w:rPr>
                <w:sz w:val="15"/>
                <w:szCs w:val="15"/>
              </w:rPr>
            </w:pPr>
            <w:r w:rsidRPr="001B048A">
              <w:rPr>
                <w:sz w:val="15"/>
                <w:szCs w:val="15"/>
              </w:rPr>
              <w:t>IGHA1</w:t>
            </w:r>
          </w:p>
          <w:p w14:paraId="2FC554C1" w14:textId="77777777" w:rsidR="008646FE" w:rsidRPr="001B048A" w:rsidRDefault="008646FE" w:rsidP="008646FE">
            <w:pPr>
              <w:rPr>
                <w:sz w:val="15"/>
                <w:szCs w:val="15"/>
              </w:rPr>
            </w:pPr>
            <w:r w:rsidRPr="001B048A">
              <w:rPr>
                <w:sz w:val="15"/>
                <w:szCs w:val="15"/>
              </w:rPr>
              <w:t>CD3E</w:t>
            </w:r>
          </w:p>
          <w:p w14:paraId="40514755" w14:textId="77777777" w:rsidR="008646FE" w:rsidRPr="001B048A" w:rsidRDefault="008646FE" w:rsidP="008646FE">
            <w:pPr>
              <w:rPr>
                <w:sz w:val="15"/>
                <w:szCs w:val="15"/>
              </w:rPr>
            </w:pPr>
            <w:r w:rsidRPr="001B048A">
              <w:rPr>
                <w:i/>
                <w:iCs/>
                <w:sz w:val="15"/>
                <w:szCs w:val="15"/>
              </w:rPr>
              <w:t>+67 more</w:t>
            </w:r>
          </w:p>
        </w:tc>
        <w:tc>
          <w:tcPr>
            <w:tcW w:w="1000" w:type="pct"/>
          </w:tcPr>
          <w:p w14:paraId="092A4BD8" w14:textId="77777777" w:rsidR="008646FE" w:rsidRPr="001B048A" w:rsidRDefault="008646FE" w:rsidP="008646FE">
            <w:pPr>
              <w:rPr>
                <w:sz w:val="15"/>
                <w:szCs w:val="15"/>
              </w:rPr>
            </w:pPr>
            <w:r w:rsidRPr="001B048A">
              <w:rPr>
                <w:sz w:val="15"/>
                <w:szCs w:val="15"/>
              </w:rPr>
              <w:t>CXCR4</w:t>
            </w:r>
          </w:p>
          <w:p w14:paraId="36AC4748" w14:textId="77777777" w:rsidR="008646FE" w:rsidRPr="001B048A" w:rsidRDefault="008646FE" w:rsidP="008646FE">
            <w:pPr>
              <w:rPr>
                <w:sz w:val="15"/>
                <w:szCs w:val="15"/>
              </w:rPr>
            </w:pPr>
            <w:r w:rsidRPr="001B048A">
              <w:rPr>
                <w:sz w:val="15"/>
                <w:szCs w:val="15"/>
              </w:rPr>
              <w:t>CHRDL1</w:t>
            </w:r>
          </w:p>
          <w:p w14:paraId="0A375646" w14:textId="77777777" w:rsidR="008646FE" w:rsidRPr="001B048A" w:rsidRDefault="008646FE" w:rsidP="008646FE">
            <w:pPr>
              <w:rPr>
                <w:sz w:val="15"/>
                <w:szCs w:val="15"/>
              </w:rPr>
            </w:pPr>
            <w:r w:rsidRPr="001B048A">
              <w:rPr>
                <w:sz w:val="15"/>
                <w:szCs w:val="15"/>
              </w:rPr>
              <w:t>A2M</w:t>
            </w:r>
          </w:p>
          <w:p w14:paraId="07F568FD" w14:textId="77777777" w:rsidR="008646FE" w:rsidRPr="001B048A" w:rsidRDefault="008646FE" w:rsidP="008646FE">
            <w:pPr>
              <w:rPr>
                <w:sz w:val="15"/>
                <w:szCs w:val="15"/>
              </w:rPr>
            </w:pPr>
            <w:r w:rsidRPr="001B048A">
              <w:rPr>
                <w:sz w:val="15"/>
                <w:szCs w:val="15"/>
              </w:rPr>
              <w:t>THBS1</w:t>
            </w:r>
          </w:p>
          <w:p w14:paraId="6CC9762B" w14:textId="77777777" w:rsidR="008646FE" w:rsidRPr="001B048A" w:rsidRDefault="008646FE" w:rsidP="008646FE">
            <w:pPr>
              <w:rPr>
                <w:sz w:val="15"/>
                <w:szCs w:val="15"/>
              </w:rPr>
            </w:pPr>
            <w:r w:rsidRPr="001B048A">
              <w:rPr>
                <w:sz w:val="15"/>
                <w:szCs w:val="15"/>
              </w:rPr>
              <w:t>TGFB3</w:t>
            </w:r>
          </w:p>
          <w:p w14:paraId="07C73BAC" w14:textId="77777777" w:rsidR="008646FE" w:rsidRPr="001B048A" w:rsidRDefault="008646FE" w:rsidP="008646FE">
            <w:pPr>
              <w:rPr>
                <w:sz w:val="15"/>
                <w:szCs w:val="15"/>
              </w:rPr>
            </w:pPr>
            <w:r w:rsidRPr="001B048A">
              <w:rPr>
                <w:sz w:val="15"/>
                <w:szCs w:val="15"/>
              </w:rPr>
              <w:t>LTBP1</w:t>
            </w:r>
          </w:p>
          <w:p w14:paraId="0148E644" w14:textId="77777777" w:rsidR="008646FE" w:rsidRPr="001B048A" w:rsidRDefault="008646FE" w:rsidP="008646FE">
            <w:pPr>
              <w:rPr>
                <w:sz w:val="15"/>
                <w:szCs w:val="15"/>
              </w:rPr>
            </w:pPr>
            <w:r w:rsidRPr="001B048A">
              <w:rPr>
                <w:sz w:val="15"/>
                <w:szCs w:val="15"/>
              </w:rPr>
              <w:t>CCR7</w:t>
            </w:r>
          </w:p>
          <w:p w14:paraId="64B67BB1" w14:textId="77777777" w:rsidR="008646FE" w:rsidRPr="001B048A" w:rsidRDefault="008646FE" w:rsidP="008646FE">
            <w:pPr>
              <w:rPr>
                <w:sz w:val="15"/>
                <w:szCs w:val="15"/>
              </w:rPr>
            </w:pPr>
            <w:r w:rsidRPr="001B048A">
              <w:rPr>
                <w:sz w:val="15"/>
                <w:szCs w:val="15"/>
              </w:rPr>
              <w:t>IL1R1</w:t>
            </w:r>
          </w:p>
          <w:p w14:paraId="47B42FF6" w14:textId="77777777" w:rsidR="008646FE" w:rsidRPr="001B048A" w:rsidRDefault="008646FE" w:rsidP="008646FE">
            <w:pPr>
              <w:rPr>
                <w:i/>
                <w:iCs/>
                <w:sz w:val="15"/>
                <w:szCs w:val="15"/>
              </w:rPr>
            </w:pPr>
            <w:r w:rsidRPr="001B048A">
              <w:rPr>
                <w:i/>
                <w:iCs/>
                <w:sz w:val="15"/>
                <w:szCs w:val="15"/>
              </w:rPr>
              <w:t>+43 more</w:t>
            </w:r>
          </w:p>
        </w:tc>
        <w:tc>
          <w:tcPr>
            <w:tcW w:w="1000" w:type="pct"/>
          </w:tcPr>
          <w:p w14:paraId="66A0BC91" w14:textId="77777777" w:rsidR="008646FE" w:rsidRPr="001B048A" w:rsidRDefault="008646FE" w:rsidP="008646FE">
            <w:pPr>
              <w:rPr>
                <w:b/>
                <w:bCs/>
                <w:sz w:val="15"/>
                <w:szCs w:val="15"/>
              </w:rPr>
            </w:pPr>
            <w:r w:rsidRPr="001B048A">
              <w:rPr>
                <w:b/>
                <w:bCs/>
                <w:sz w:val="15"/>
                <w:szCs w:val="15"/>
              </w:rPr>
              <w:t>ADAMTS15</w:t>
            </w:r>
          </w:p>
          <w:p w14:paraId="3F6EFC77" w14:textId="77777777" w:rsidR="008646FE" w:rsidRPr="001B048A" w:rsidRDefault="008646FE" w:rsidP="008646FE">
            <w:pPr>
              <w:rPr>
                <w:sz w:val="15"/>
                <w:szCs w:val="15"/>
              </w:rPr>
            </w:pPr>
            <w:r w:rsidRPr="001B048A">
              <w:rPr>
                <w:sz w:val="15"/>
                <w:szCs w:val="15"/>
              </w:rPr>
              <w:t>PTPRS</w:t>
            </w:r>
          </w:p>
          <w:p w14:paraId="1FD82964" w14:textId="77777777" w:rsidR="008646FE" w:rsidRPr="001B048A" w:rsidRDefault="008646FE" w:rsidP="008646FE">
            <w:pPr>
              <w:rPr>
                <w:b/>
                <w:bCs/>
                <w:sz w:val="15"/>
                <w:szCs w:val="15"/>
              </w:rPr>
            </w:pPr>
            <w:r w:rsidRPr="001B048A">
              <w:rPr>
                <w:b/>
                <w:bCs/>
                <w:sz w:val="15"/>
                <w:szCs w:val="15"/>
              </w:rPr>
              <w:t>SMOC2</w:t>
            </w:r>
          </w:p>
          <w:p w14:paraId="42B891BB" w14:textId="77777777" w:rsidR="008646FE" w:rsidRPr="001B048A" w:rsidRDefault="008646FE" w:rsidP="008646FE">
            <w:pPr>
              <w:rPr>
                <w:sz w:val="15"/>
                <w:szCs w:val="15"/>
              </w:rPr>
            </w:pPr>
            <w:r w:rsidRPr="001B048A">
              <w:rPr>
                <w:sz w:val="15"/>
                <w:szCs w:val="15"/>
              </w:rPr>
              <w:t>FGF7</w:t>
            </w:r>
          </w:p>
          <w:p w14:paraId="3DBB99D0" w14:textId="77777777" w:rsidR="008646FE" w:rsidRPr="001B048A" w:rsidRDefault="008646FE" w:rsidP="008646FE">
            <w:pPr>
              <w:rPr>
                <w:b/>
                <w:bCs/>
                <w:sz w:val="15"/>
                <w:szCs w:val="15"/>
              </w:rPr>
            </w:pPr>
            <w:r w:rsidRPr="001B048A">
              <w:rPr>
                <w:b/>
                <w:bCs/>
                <w:sz w:val="15"/>
                <w:szCs w:val="15"/>
              </w:rPr>
              <w:t>FBN1</w:t>
            </w:r>
          </w:p>
          <w:p w14:paraId="61088319" w14:textId="77777777" w:rsidR="008646FE" w:rsidRPr="001B048A" w:rsidRDefault="008646FE" w:rsidP="008646FE">
            <w:pPr>
              <w:rPr>
                <w:sz w:val="15"/>
                <w:szCs w:val="15"/>
              </w:rPr>
            </w:pPr>
            <w:r w:rsidRPr="001B048A">
              <w:rPr>
                <w:sz w:val="15"/>
                <w:szCs w:val="15"/>
              </w:rPr>
              <w:t>CCN5</w:t>
            </w:r>
          </w:p>
          <w:p w14:paraId="1E9A3B50" w14:textId="77777777" w:rsidR="008646FE" w:rsidRPr="001B048A" w:rsidRDefault="008646FE" w:rsidP="008646FE">
            <w:pPr>
              <w:rPr>
                <w:sz w:val="15"/>
                <w:szCs w:val="15"/>
              </w:rPr>
            </w:pPr>
            <w:r w:rsidRPr="001B048A">
              <w:rPr>
                <w:sz w:val="15"/>
                <w:szCs w:val="15"/>
              </w:rPr>
              <w:t>FGFR4</w:t>
            </w:r>
          </w:p>
          <w:p w14:paraId="1DE22EC0" w14:textId="77777777" w:rsidR="008646FE" w:rsidRPr="001B048A" w:rsidRDefault="008646FE" w:rsidP="008646FE">
            <w:pPr>
              <w:rPr>
                <w:sz w:val="15"/>
                <w:szCs w:val="15"/>
              </w:rPr>
            </w:pPr>
            <w:r w:rsidRPr="001B048A">
              <w:rPr>
                <w:sz w:val="15"/>
                <w:szCs w:val="15"/>
              </w:rPr>
              <w:t>SAA1</w:t>
            </w:r>
          </w:p>
          <w:p w14:paraId="0928488E" w14:textId="77777777" w:rsidR="008646FE" w:rsidRPr="001B048A" w:rsidRDefault="008646FE" w:rsidP="008646FE">
            <w:pPr>
              <w:rPr>
                <w:i/>
                <w:iCs/>
                <w:sz w:val="15"/>
                <w:szCs w:val="15"/>
              </w:rPr>
            </w:pPr>
            <w:r w:rsidRPr="001B048A">
              <w:rPr>
                <w:i/>
                <w:iCs/>
                <w:sz w:val="15"/>
                <w:szCs w:val="15"/>
              </w:rPr>
              <w:t>+44 more</w:t>
            </w:r>
          </w:p>
        </w:tc>
      </w:tr>
    </w:tbl>
    <w:p w14:paraId="1DFE37B5" w14:textId="0B994C3B" w:rsidR="00392890" w:rsidRPr="008646FE" w:rsidRDefault="008646FE" w:rsidP="00392890">
      <w:pPr>
        <w:rPr>
          <w:rFonts w:ascii="Arial" w:hAnsi="Arial" w:cs="Arial"/>
          <w:sz w:val="18"/>
          <w:szCs w:val="18"/>
          <w:highlight w:val="yellow"/>
          <w:lang w:val="nl-NL"/>
        </w:rPr>
      </w:pPr>
      <w:r w:rsidRPr="009101B4">
        <w:rPr>
          <w:rFonts w:ascii="Arial" w:eastAsiaTheme="minorEastAsia" w:hAnsi="Arial" w:cs="Arial"/>
          <w:sz w:val="16"/>
          <w:szCs w:val="16"/>
        </w:rPr>
        <w:t xml:space="preserve">Leading edge genes of the 25 pathways with the highest normalized enrichment score (NES) from the SEO-COPD vs control gene set enrichment analysis. Rank in GSEA result list given for each pathway. Leading edge genes in pathways ordered on rank, only first eight shown per pathway. Genes that overlap with the 105 SEO-COPD gene </w:t>
      </w:r>
      <w:proofErr w:type="gramStart"/>
      <w:r w:rsidRPr="009101B4">
        <w:rPr>
          <w:rFonts w:ascii="Arial" w:eastAsiaTheme="minorEastAsia" w:hAnsi="Arial" w:cs="Arial"/>
          <w:sz w:val="16"/>
          <w:szCs w:val="16"/>
        </w:rPr>
        <w:t>signature</w:t>
      </w:r>
      <w:proofErr w:type="gramEnd"/>
      <w:r w:rsidRPr="009101B4">
        <w:rPr>
          <w:rFonts w:ascii="Arial" w:eastAsiaTheme="minorEastAsia" w:hAnsi="Arial" w:cs="Arial"/>
          <w:sz w:val="16"/>
          <w:szCs w:val="16"/>
        </w:rPr>
        <w:t xml:space="preserve"> are marked in bold. *Blue: pathway is in the Adaptive immune system cluster. †Green: pathway is in the Chemotaxis and cytokine signaling cluster. ‡Red: pathway is in the Extracellular matrix organization cluster. §Yellow: pathway is in the Glycosaminoglycan binding cluster. See </w:t>
      </w:r>
      <w:r w:rsidRPr="009101B4">
        <w:rPr>
          <w:rFonts w:ascii="Arial" w:eastAsiaTheme="minorEastAsia" w:hAnsi="Arial" w:cs="Arial"/>
          <w:b/>
          <w:bCs/>
          <w:sz w:val="16"/>
          <w:szCs w:val="16"/>
        </w:rPr>
        <w:fldChar w:fldCharType="begin"/>
      </w:r>
      <w:r w:rsidRPr="009101B4">
        <w:rPr>
          <w:rFonts w:ascii="Arial" w:eastAsiaTheme="minorEastAsia" w:hAnsi="Arial" w:cs="Arial"/>
          <w:sz w:val="16"/>
          <w:szCs w:val="16"/>
        </w:rPr>
        <w:instrText xml:space="preserve"> REF _Ref171452622 \h </w:instrText>
      </w:r>
      <w:r w:rsidRPr="009101B4">
        <w:rPr>
          <w:rFonts w:ascii="Arial" w:eastAsiaTheme="minorEastAsia" w:hAnsi="Arial" w:cs="Arial"/>
          <w:b/>
          <w:bCs/>
          <w:sz w:val="16"/>
          <w:szCs w:val="16"/>
        </w:rPr>
        <w:instrText xml:space="preserve"> \* MERGEFORMAT </w:instrText>
      </w:r>
      <w:r w:rsidRPr="009101B4">
        <w:rPr>
          <w:rFonts w:ascii="Arial" w:eastAsiaTheme="minorEastAsia" w:hAnsi="Arial" w:cs="Arial"/>
          <w:b/>
          <w:bCs/>
          <w:sz w:val="16"/>
          <w:szCs w:val="16"/>
        </w:rPr>
      </w:r>
      <w:r w:rsidRPr="009101B4">
        <w:rPr>
          <w:rFonts w:ascii="Arial" w:eastAsiaTheme="minorEastAsia" w:hAnsi="Arial" w:cs="Arial"/>
          <w:b/>
          <w:bCs/>
          <w:sz w:val="16"/>
          <w:szCs w:val="16"/>
        </w:rPr>
        <w:fldChar w:fldCharType="separate"/>
      </w:r>
      <w:r w:rsidR="004A28F4" w:rsidRPr="004A28F4">
        <w:rPr>
          <w:rFonts w:ascii="Arial" w:hAnsi="Arial" w:cs="Arial"/>
          <w:sz w:val="16"/>
          <w:szCs w:val="16"/>
        </w:rPr>
        <w:t xml:space="preserve">Figure </w:t>
      </w:r>
      <w:r w:rsidR="004A28F4" w:rsidRPr="004A28F4">
        <w:rPr>
          <w:rFonts w:ascii="Arial" w:hAnsi="Arial" w:cs="Arial"/>
          <w:noProof/>
          <w:sz w:val="16"/>
          <w:szCs w:val="16"/>
        </w:rPr>
        <w:t>3.2</w:t>
      </w:r>
      <w:r w:rsidRPr="009101B4">
        <w:rPr>
          <w:rFonts w:ascii="Arial" w:eastAsiaTheme="minorEastAsia" w:hAnsi="Arial" w:cs="Arial"/>
          <w:b/>
          <w:bCs/>
          <w:sz w:val="16"/>
          <w:szCs w:val="16"/>
        </w:rPr>
        <w:fldChar w:fldCharType="end"/>
      </w:r>
      <w:r w:rsidRPr="009101B4">
        <w:rPr>
          <w:rFonts w:ascii="Arial" w:eastAsiaTheme="minorEastAsia" w:hAnsi="Arial" w:cs="Arial"/>
          <w:b/>
          <w:bCs/>
          <w:sz w:val="16"/>
          <w:szCs w:val="16"/>
        </w:rPr>
        <w:t xml:space="preserve"> </w:t>
      </w:r>
      <w:r w:rsidRPr="009101B4">
        <w:rPr>
          <w:rFonts w:ascii="Arial" w:eastAsiaTheme="minorEastAsia" w:hAnsi="Arial" w:cs="Arial"/>
          <w:sz w:val="16"/>
          <w:szCs w:val="16"/>
        </w:rPr>
        <w:t xml:space="preserve">for clusters and </w:t>
      </w:r>
      <w:r w:rsidRPr="009101B4">
        <w:rPr>
          <w:rFonts w:ascii="Arial" w:eastAsiaTheme="minorEastAsia" w:hAnsi="Arial" w:cs="Arial"/>
          <w:b/>
          <w:bCs/>
          <w:sz w:val="16"/>
          <w:szCs w:val="16"/>
        </w:rPr>
        <w:fldChar w:fldCharType="begin"/>
      </w:r>
      <w:r w:rsidRPr="009101B4">
        <w:rPr>
          <w:rFonts w:ascii="Arial" w:eastAsiaTheme="minorEastAsia" w:hAnsi="Arial" w:cs="Arial"/>
          <w:sz w:val="16"/>
          <w:szCs w:val="16"/>
        </w:rPr>
        <w:instrText xml:space="preserve"> REF _Ref171452705 \h </w:instrText>
      </w:r>
      <w:r w:rsidRPr="009101B4">
        <w:rPr>
          <w:rFonts w:ascii="Arial" w:eastAsiaTheme="minorEastAsia" w:hAnsi="Arial" w:cs="Arial"/>
          <w:b/>
          <w:bCs/>
          <w:sz w:val="16"/>
          <w:szCs w:val="16"/>
        </w:rPr>
        <w:instrText xml:space="preserve"> \* MERGEFORMAT </w:instrText>
      </w:r>
      <w:r w:rsidRPr="009101B4">
        <w:rPr>
          <w:rFonts w:ascii="Arial" w:eastAsiaTheme="minorEastAsia" w:hAnsi="Arial" w:cs="Arial"/>
          <w:b/>
          <w:bCs/>
          <w:sz w:val="16"/>
          <w:szCs w:val="16"/>
        </w:rPr>
      </w:r>
      <w:r w:rsidRPr="009101B4">
        <w:rPr>
          <w:rFonts w:ascii="Arial" w:eastAsiaTheme="minorEastAsia" w:hAnsi="Arial" w:cs="Arial"/>
          <w:b/>
          <w:bCs/>
          <w:sz w:val="16"/>
          <w:szCs w:val="16"/>
        </w:rPr>
        <w:fldChar w:fldCharType="separate"/>
      </w:r>
      <w:r w:rsidR="004A28F4" w:rsidRPr="004A28F4">
        <w:rPr>
          <w:rFonts w:ascii="Arial" w:hAnsi="Arial" w:cs="Arial"/>
          <w:sz w:val="16"/>
          <w:szCs w:val="16"/>
        </w:rPr>
        <w:t xml:space="preserve">Figure </w:t>
      </w:r>
      <w:r w:rsidR="004A28F4" w:rsidRPr="004A28F4">
        <w:rPr>
          <w:rFonts w:ascii="Arial" w:hAnsi="Arial" w:cs="Arial"/>
          <w:noProof/>
          <w:sz w:val="16"/>
          <w:szCs w:val="16"/>
        </w:rPr>
        <w:t>3.3</w:t>
      </w:r>
      <w:r w:rsidRPr="009101B4">
        <w:rPr>
          <w:rFonts w:ascii="Arial" w:eastAsiaTheme="minorEastAsia" w:hAnsi="Arial" w:cs="Arial"/>
          <w:b/>
          <w:bCs/>
          <w:sz w:val="16"/>
          <w:szCs w:val="16"/>
        </w:rPr>
        <w:fldChar w:fldCharType="end"/>
      </w:r>
      <w:r w:rsidRPr="009101B4">
        <w:rPr>
          <w:rFonts w:ascii="Arial" w:eastAsiaTheme="minorEastAsia" w:hAnsi="Arial" w:cs="Arial"/>
          <w:sz w:val="16"/>
          <w:szCs w:val="16"/>
        </w:rPr>
        <w:t xml:space="preserve"> for corresponding cluster colors and leading edge overlap.</w:t>
      </w:r>
    </w:p>
    <w:p w14:paraId="0427F0A1" w14:textId="6955B928" w:rsidR="00392890" w:rsidRPr="00F67449" w:rsidRDefault="00392890" w:rsidP="00392890">
      <w:pPr>
        <w:pStyle w:val="Captions"/>
        <w:rPr>
          <w:vanish/>
          <w:specVanish/>
        </w:rPr>
      </w:pPr>
      <w:bookmarkStart w:id="111" w:name="_Ref171718960"/>
      <w:bookmarkStart w:id="112" w:name="_Ref172572855"/>
      <w:bookmarkStart w:id="113" w:name="_Toc185371398"/>
      <w:r>
        <w:lastRenderedPageBreak/>
        <w:t xml:space="preserve">Supplementary Table </w:t>
      </w:r>
      <w:r w:rsidR="00174E18">
        <w:fldChar w:fldCharType="begin"/>
      </w:r>
      <w:r w:rsidR="00174E18">
        <w:instrText xml:space="preserve"> STYLEREF 1 \s </w:instrText>
      </w:r>
      <w:r w:rsidR="00174E18">
        <w:fldChar w:fldCharType="separate"/>
      </w:r>
      <w:r w:rsidR="00174E18">
        <w:rPr>
          <w:noProof/>
        </w:rPr>
        <w:t>3</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5</w:t>
      </w:r>
      <w:r w:rsidR="00174E18">
        <w:fldChar w:fldCharType="end"/>
      </w:r>
      <w:bookmarkEnd w:id="111"/>
      <w:r>
        <w:t xml:space="preserve">) </w:t>
      </w:r>
      <w:r w:rsidR="00FA090E">
        <w:t>Cell x gene heatmap</w:t>
      </w:r>
      <w:bookmarkEnd w:id="112"/>
      <w:bookmarkEnd w:id="113"/>
    </w:p>
    <w:p w14:paraId="2A914B60" w14:textId="0B470B29" w:rsidR="00392890" w:rsidRDefault="00392890" w:rsidP="00392890">
      <w:pPr>
        <w:pStyle w:val="Captions"/>
      </w:pPr>
    </w:p>
    <w:tbl>
      <w:tblPr>
        <w:tblW w:w="5000" w:type="pct"/>
        <w:tblLayout w:type="fixed"/>
        <w:tblLook w:val="04A0" w:firstRow="1" w:lastRow="0" w:firstColumn="1" w:lastColumn="0" w:noHBand="0" w:noVBand="1"/>
      </w:tblPr>
      <w:tblGrid>
        <w:gridCol w:w="988"/>
        <w:gridCol w:w="1701"/>
        <w:gridCol w:w="1417"/>
        <w:gridCol w:w="2420"/>
        <w:gridCol w:w="1361"/>
        <w:gridCol w:w="1129"/>
      </w:tblGrid>
      <w:tr w:rsidR="00B10632" w:rsidRPr="00B10632" w14:paraId="13705C8B" w14:textId="77777777" w:rsidTr="0051644F">
        <w:tc>
          <w:tcPr>
            <w:tcW w:w="98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2148B8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Gene symbol</w:t>
            </w:r>
          </w:p>
        </w:tc>
        <w:tc>
          <w:tcPr>
            <w:tcW w:w="170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93AAF0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Ensembl ID</w:t>
            </w:r>
          </w:p>
        </w:tc>
        <w:tc>
          <w:tcPr>
            <w:tcW w:w="141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B59CE0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FDR SEO-COPD vs Control</w:t>
            </w:r>
          </w:p>
        </w:tc>
        <w:tc>
          <w:tcPr>
            <w:tcW w:w="242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F42A422" w14:textId="118206D8" w:rsidR="00B10632" w:rsidRPr="00B10632" w:rsidRDefault="00BD78A3" w:rsidP="00B10632">
            <w:pPr>
              <w:spacing w:after="0" w:line="240" w:lineRule="auto"/>
              <w:rPr>
                <w:sz w:val="18"/>
                <w:szCs w:val="18"/>
                <w:lang w:val="en-NL" w:eastAsia="en-GB"/>
              </w:rPr>
            </w:pPr>
            <w:r w:rsidRPr="00B10632">
              <w:rPr>
                <w:sz w:val="18"/>
                <w:szCs w:val="18"/>
                <w:lang w:val="en-NL" w:eastAsia="en-GB"/>
              </w:rPr>
              <w:t>L</w:t>
            </w:r>
            <w:r w:rsidR="00B10632" w:rsidRPr="00B10632">
              <w:rPr>
                <w:sz w:val="18"/>
                <w:szCs w:val="18"/>
                <w:lang w:val="en-NL" w:eastAsia="en-GB"/>
              </w:rPr>
              <w:t>og</w:t>
            </w:r>
            <w:r>
              <w:rPr>
                <w:sz w:val="18"/>
                <w:szCs w:val="18"/>
                <w:lang w:val="en-NL" w:eastAsia="en-GB"/>
              </w:rPr>
              <w:t>(</w:t>
            </w:r>
            <w:r w:rsidR="00B10632" w:rsidRPr="00B10632">
              <w:rPr>
                <w:sz w:val="18"/>
                <w:szCs w:val="18"/>
                <w:lang w:val="en-NL" w:eastAsia="en-GB"/>
              </w:rPr>
              <w:t>FC</w:t>
            </w:r>
            <w:r>
              <w:rPr>
                <w:sz w:val="18"/>
                <w:szCs w:val="18"/>
                <w:lang w:val="en-NL" w:eastAsia="en-GB"/>
              </w:rPr>
              <w:t>)</w:t>
            </w:r>
            <w:r w:rsidR="00B10632" w:rsidRPr="00B10632">
              <w:rPr>
                <w:sz w:val="18"/>
                <w:szCs w:val="18"/>
                <w:lang w:val="en-NL" w:eastAsia="en-GB"/>
              </w:rPr>
              <w:t xml:space="preserve"> SEO-COPD vs Control</w:t>
            </w:r>
          </w:p>
        </w:tc>
        <w:tc>
          <w:tcPr>
            <w:tcW w:w="136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9F9D44"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Alveolar macrophages</w:t>
            </w:r>
          </w:p>
        </w:tc>
        <w:tc>
          <w:tcPr>
            <w:tcW w:w="112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8612FB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Fibroblast lineage</w:t>
            </w:r>
          </w:p>
        </w:tc>
      </w:tr>
      <w:tr w:rsidR="00B10632" w:rsidRPr="00B10632" w14:paraId="0611A70B"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89B0AE6"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CH25H</w:t>
            </w:r>
          </w:p>
        </w:tc>
        <w:tc>
          <w:tcPr>
            <w:tcW w:w="1701" w:type="dxa"/>
            <w:tcBorders>
              <w:top w:val="nil"/>
              <w:left w:val="nil"/>
              <w:bottom w:val="single" w:sz="4" w:space="0" w:color="auto"/>
              <w:right w:val="single" w:sz="4" w:space="0" w:color="auto"/>
            </w:tcBorders>
            <w:shd w:val="clear" w:color="auto" w:fill="auto"/>
            <w:noWrap/>
            <w:vAlign w:val="bottom"/>
            <w:hideMark/>
          </w:tcPr>
          <w:p w14:paraId="4EFE018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ENSG00000138135</w:t>
            </w:r>
          </w:p>
        </w:tc>
        <w:tc>
          <w:tcPr>
            <w:tcW w:w="1417" w:type="dxa"/>
            <w:tcBorders>
              <w:top w:val="nil"/>
              <w:left w:val="nil"/>
              <w:bottom w:val="single" w:sz="4" w:space="0" w:color="auto"/>
              <w:right w:val="single" w:sz="4" w:space="0" w:color="auto"/>
            </w:tcBorders>
            <w:shd w:val="clear" w:color="auto" w:fill="auto"/>
            <w:noWrap/>
            <w:vAlign w:val="bottom"/>
            <w:hideMark/>
          </w:tcPr>
          <w:p w14:paraId="018E82E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0.021</w:t>
            </w:r>
          </w:p>
        </w:tc>
        <w:tc>
          <w:tcPr>
            <w:tcW w:w="2420" w:type="dxa"/>
            <w:tcBorders>
              <w:top w:val="nil"/>
              <w:left w:val="nil"/>
              <w:bottom w:val="single" w:sz="4" w:space="0" w:color="auto"/>
              <w:right w:val="single" w:sz="4" w:space="0" w:color="auto"/>
            </w:tcBorders>
            <w:shd w:val="clear" w:color="000000" w:fill="FF66FF"/>
            <w:noWrap/>
            <w:vAlign w:val="bottom"/>
            <w:hideMark/>
          </w:tcPr>
          <w:p w14:paraId="5341658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1.980</w:t>
            </w:r>
          </w:p>
        </w:tc>
        <w:tc>
          <w:tcPr>
            <w:tcW w:w="1361" w:type="dxa"/>
            <w:tcBorders>
              <w:top w:val="single" w:sz="4" w:space="0" w:color="auto"/>
              <w:left w:val="single" w:sz="4" w:space="0" w:color="auto"/>
              <w:bottom w:val="single" w:sz="4" w:space="0" w:color="auto"/>
              <w:right w:val="single" w:sz="4" w:space="0" w:color="auto"/>
            </w:tcBorders>
            <w:shd w:val="clear" w:color="000000" w:fill="58A1D5"/>
            <w:noWrap/>
            <w:vAlign w:val="bottom"/>
            <w:hideMark/>
          </w:tcPr>
          <w:p w14:paraId="0EE01AE6"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-0.65</w:t>
            </w:r>
          </w:p>
        </w:tc>
        <w:tc>
          <w:tcPr>
            <w:tcW w:w="1129" w:type="dxa"/>
            <w:tcBorders>
              <w:top w:val="nil"/>
              <w:left w:val="nil"/>
              <w:bottom w:val="single" w:sz="4" w:space="0" w:color="auto"/>
              <w:right w:val="single" w:sz="4" w:space="0" w:color="auto"/>
            </w:tcBorders>
            <w:shd w:val="clear" w:color="000000" w:fill="BFBFBF"/>
            <w:noWrap/>
            <w:vAlign w:val="bottom"/>
            <w:hideMark/>
          </w:tcPr>
          <w:p w14:paraId="4674B35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1E59C527"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E42039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GADD45A</w:t>
            </w:r>
          </w:p>
        </w:tc>
        <w:tc>
          <w:tcPr>
            <w:tcW w:w="1701" w:type="dxa"/>
            <w:tcBorders>
              <w:top w:val="nil"/>
              <w:left w:val="nil"/>
              <w:bottom w:val="single" w:sz="4" w:space="0" w:color="auto"/>
              <w:right w:val="single" w:sz="4" w:space="0" w:color="auto"/>
            </w:tcBorders>
            <w:shd w:val="clear" w:color="auto" w:fill="auto"/>
            <w:noWrap/>
            <w:vAlign w:val="bottom"/>
            <w:hideMark/>
          </w:tcPr>
          <w:p w14:paraId="758FE92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ENSG00000116717</w:t>
            </w:r>
          </w:p>
        </w:tc>
        <w:tc>
          <w:tcPr>
            <w:tcW w:w="1417" w:type="dxa"/>
            <w:tcBorders>
              <w:top w:val="nil"/>
              <w:left w:val="nil"/>
              <w:bottom w:val="single" w:sz="4" w:space="0" w:color="auto"/>
              <w:right w:val="single" w:sz="4" w:space="0" w:color="auto"/>
            </w:tcBorders>
            <w:shd w:val="clear" w:color="auto" w:fill="auto"/>
            <w:noWrap/>
            <w:vAlign w:val="bottom"/>
            <w:hideMark/>
          </w:tcPr>
          <w:p w14:paraId="2CF16E5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0.035</w:t>
            </w:r>
          </w:p>
        </w:tc>
        <w:tc>
          <w:tcPr>
            <w:tcW w:w="2420" w:type="dxa"/>
            <w:tcBorders>
              <w:top w:val="nil"/>
              <w:left w:val="nil"/>
              <w:bottom w:val="single" w:sz="4" w:space="0" w:color="auto"/>
              <w:right w:val="single" w:sz="4" w:space="0" w:color="auto"/>
            </w:tcBorders>
            <w:shd w:val="clear" w:color="000000" w:fill="FF66FF"/>
            <w:noWrap/>
            <w:vAlign w:val="bottom"/>
            <w:hideMark/>
          </w:tcPr>
          <w:p w14:paraId="4522D75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1.632</w:t>
            </w:r>
          </w:p>
        </w:tc>
        <w:tc>
          <w:tcPr>
            <w:tcW w:w="1361" w:type="dxa"/>
            <w:tcBorders>
              <w:top w:val="single" w:sz="4" w:space="0" w:color="auto"/>
              <w:left w:val="single" w:sz="4" w:space="0" w:color="auto"/>
              <w:bottom w:val="single" w:sz="4" w:space="0" w:color="auto"/>
              <w:right w:val="single" w:sz="4" w:space="0" w:color="auto"/>
            </w:tcBorders>
            <w:shd w:val="clear" w:color="000000" w:fill="61A6D8"/>
            <w:noWrap/>
            <w:vAlign w:val="bottom"/>
            <w:hideMark/>
          </w:tcPr>
          <w:p w14:paraId="64AC3FB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-0.62</w:t>
            </w:r>
          </w:p>
        </w:tc>
        <w:tc>
          <w:tcPr>
            <w:tcW w:w="1129" w:type="dxa"/>
            <w:tcBorders>
              <w:top w:val="nil"/>
              <w:left w:val="nil"/>
              <w:bottom w:val="single" w:sz="4" w:space="0" w:color="auto"/>
              <w:right w:val="single" w:sz="4" w:space="0" w:color="auto"/>
            </w:tcBorders>
            <w:shd w:val="clear" w:color="000000" w:fill="BFBFBF"/>
            <w:noWrap/>
            <w:vAlign w:val="bottom"/>
            <w:hideMark/>
          </w:tcPr>
          <w:p w14:paraId="3F14DC7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29A9A329"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4ED246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NNMT</w:t>
            </w:r>
          </w:p>
        </w:tc>
        <w:tc>
          <w:tcPr>
            <w:tcW w:w="1701" w:type="dxa"/>
            <w:tcBorders>
              <w:top w:val="nil"/>
              <w:left w:val="nil"/>
              <w:bottom w:val="single" w:sz="4" w:space="0" w:color="auto"/>
              <w:right w:val="single" w:sz="4" w:space="0" w:color="auto"/>
            </w:tcBorders>
            <w:shd w:val="clear" w:color="auto" w:fill="auto"/>
            <w:noWrap/>
            <w:vAlign w:val="bottom"/>
            <w:hideMark/>
          </w:tcPr>
          <w:p w14:paraId="489BAA2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ENSG00000166741</w:t>
            </w:r>
          </w:p>
        </w:tc>
        <w:tc>
          <w:tcPr>
            <w:tcW w:w="1417" w:type="dxa"/>
            <w:tcBorders>
              <w:top w:val="nil"/>
              <w:left w:val="nil"/>
              <w:bottom w:val="single" w:sz="4" w:space="0" w:color="auto"/>
              <w:right w:val="single" w:sz="4" w:space="0" w:color="auto"/>
            </w:tcBorders>
            <w:shd w:val="clear" w:color="auto" w:fill="auto"/>
            <w:noWrap/>
            <w:vAlign w:val="bottom"/>
            <w:hideMark/>
          </w:tcPr>
          <w:p w14:paraId="16DBE03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0.039</w:t>
            </w:r>
          </w:p>
        </w:tc>
        <w:tc>
          <w:tcPr>
            <w:tcW w:w="2420" w:type="dxa"/>
            <w:tcBorders>
              <w:top w:val="nil"/>
              <w:left w:val="nil"/>
              <w:bottom w:val="single" w:sz="4" w:space="0" w:color="auto"/>
              <w:right w:val="single" w:sz="4" w:space="0" w:color="auto"/>
            </w:tcBorders>
            <w:shd w:val="clear" w:color="000000" w:fill="FF66FF"/>
            <w:noWrap/>
            <w:vAlign w:val="bottom"/>
            <w:hideMark/>
          </w:tcPr>
          <w:p w14:paraId="0C3507A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1.461</w:t>
            </w:r>
          </w:p>
        </w:tc>
        <w:tc>
          <w:tcPr>
            <w:tcW w:w="1361" w:type="dxa"/>
            <w:tcBorders>
              <w:top w:val="single" w:sz="4" w:space="0" w:color="auto"/>
              <w:left w:val="single" w:sz="4" w:space="0" w:color="auto"/>
              <w:bottom w:val="single" w:sz="4" w:space="0" w:color="auto"/>
              <w:right w:val="single" w:sz="4" w:space="0" w:color="auto"/>
            </w:tcBorders>
            <w:shd w:val="clear" w:color="000000" w:fill="62A7D8"/>
            <w:noWrap/>
            <w:vAlign w:val="bottom"/>
            <w:hideMark/>
          </w:tcPr>
          <w:p w14:paraId="6973668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-0.61</w:t>
            </w:r>
          </w:p>
        </w:tc>
        <w:tc>
          <w:tcPr>
            <w:tcW w:w="1129" w:type="dxa"/>
            <w:tcBorders>
              <w:top w:val="nil"/>
              <w:left w:val="nil"/>
              <w:bottom w:val="single" w:sz="4" w:space="0" w:color="auto"/>
              <w:right w:val="single" w:sz="4" w:space="0" w:color="auto"/>
            </w:tcBorders>
            <w:shd w:val="clear" w:color="000000" w:fill="BFBFBF"/>
            <w:noWrap/>
            <w:vAlign w:val="bottom"/>
            <w:hideMark/>
          </w:tcPr>
          <w:p w14:paraId="0B327470"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2D5E0304"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BE537C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FBLN1</w:t>
            </w:r>
          </w:p>
        </w:tc>
        <w:tc>
          <w:tcPr>
            <w:tcW w:w="1701" w:type="dxa"/>
            <w:tcBorders>
              <w:top w:val="nil"/>
              <w:left w:val="nil"/>
              <w:bottom w:val="single" w:sz="4" w:space="0" w:color="auto"/>
              <w:right w:val="single" w:sz="4" w:space="0" w:color="auto"/>
            </w:tcBorders>
            <w:shd w:val="clear" w:color="auto" w:fill="auto"/>
            <w:noWrap/>
            <w:vAlign w:val="bottom"/>
            <w:hideMark/>
          </w:tcPr>
          <w:p w14:paraId="5398DB7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ENSG00000077942</w:t>
            </w:r>
          </w:p>
        </w:tc>
        <w:tc>
          <w:tcPr>
            <w:tcW w:w="1417" w:type="dxa"/>
            <w:tcBorders>
              <w:top w:val="nil"/>
              <w:left w:val="nil"/>
              <w:bottom w:val="single" w:sz="4" w:space="0" w:color="auto"/>
              <w:right w:val="single" w:sz="4" w:space="0" w:color="auto"/>
            </w:tcBorders>
            <w:shd w:val="clear" w:color="auto" w:fill="auto"/>
            <w:noWrap/>
            <w:vAlign w:val="bottom"/>
            <w:hideMark/>
          </w:tcPr>
          <w:p w14:paraId="2A28B49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FF66FF"/>
            <w:noWrap/>
            <w:vAlign w:val="bottom"/>
            <w:hideMark/>
          </w:tcPr>
          <w:p w14:paraId="76A57D9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0.730</w:t>
            </w:r>
          </w:p>
        </w:tc>
        <w:tc>
          <w:tcPr>
            <w:tcW w:w="1361" w:type="dxa"/>
            <w:tcBorders>
              <w:top w:val="nil"/>
              <w:left w:val="nil"/>
              <w:bottom w:val="single" w:sz="4" w:space="0" w:color="auto"/>
              <w:right w:val="single" w:sz="4" w:space="0" w:color="auto"/>
            </w:tcBorders>
            <w:shd w:val="clear" w:color="000000" w:fill="BFBFBF"/>
            <w:noWrap/>
            <w:vAlign w:val="bottom"/>
            <w:hideMark/>
          </w:tcPr>
          <w:p w14:paraId="45D0F20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6464"/>
            <w:noWrap/>
            <w:vAlign w:val="bottom"/>
            <w:hideMark/>
          </w:tcPr>
          <w:p w14:paraId="7BE222C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0.61</w:t>
            </w:r>
          </w:p>
        </w:tc>
      </w:tr>
      <w:tr w:rsidR="00B10632" w:rsidRPr="00B10632" w14:paraId="54486BFA"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AA683B4"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SPON1</w:t>
            </w:r>
          </w:p>
        </w:tc>
        <w:tc>
          <w:tcPr>
            <w:tcW w:w="1701" w:type="dxa"/>
            <w:tcBorders>
              <w:top w:val="nil"/>
              <w:left w:val="nil"/>
              <w:bottom w:val="single" w:sz="4" w:space="0" w:color="auto"/>
              <w:right w:val="single" w:sz="4" w:space="0" w:color="auto"/>
            </w:tcBorders>
            <w:shd w:val="clear" w:color="auto" w:fill="auto"/>
            <w:noWrap/>
            <w:vAlign w:val="bottom"/>
            <w:hideMark/>
          </w:tcPr>
          <w:p w14:paraId="31173C4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ENSG00000262655</w:t>
            </w:r>
          </w:p>
        </w:tc>
        <w:tc>
          <w:tcPr>
            <w:tcW w:w="1417" w:type="dxa"/>
            <w:tcBorders>
              <w:top w:val="nil"/>
              <w:left w:val="nil"/>
              <w:bottom w:val="single" w:sz="4" w:space="0" w:color="auto"/>
              <w:right w:val="single" w:sz="4" w:space="0" w:color="auto"/>
            </w:tcBorders>
            <w:shd w:val="clear" w:color="auto" w:fill="auto"/>
            <w:noWrap/>
            <w:vAlign w:val="bottom"/>
            <w:hideMark/>
          </w:tcPr>
          <w:p w14:paraId="63711A6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0.017</w:t>
            </w:r>
          </w:p>
        </w:tc>
        <w:tc>
          <w:tcPr>
            <w:tcW w:w="2420" w:type="dxa"/>
            <w:tcBorders>
              <w:top w:val="nil"/>
              <w:left w:val="nil"/>
              <w:bottom w:val="single" w:sz="4" w:space="0" w:color="auto"/>
              <w:right w:val="single" w:sz="4" w:space="0" w:color="auto"/>
            </w:tcBorders>
            <w:shd w:val="clear" w:color="000000" w:fill="FF66FF"/>
            <w:noWrap/>
            <w:vAlign w:val="bottom"/>
            <w:hideMark/>
          </w:tcPr>
          <w:p w14:paraId="050DF53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0.714</w:t>
            </w:r>
          </w:p>
        </w:tc>
        <w:tc>
          <w:tcPr>
            <w:tcW w:w="1361" w:type="dxa"/>
            <w:tcBorders>
              <w:top w:val="nil"/>
              <w:left w:val="nil"/>
              <w:bottom w:val="single" w:sz="4" w:space="0" w:color="auto"/>
              <w:right w:val="single" w:sz="4" w:space="0" w:color="auto"/>
            </w:tcBorders>
            <w:shd w:val="clear" w:color="000000" w:fill="BFBFBF"/>
            <w:noWrap/>
            <w:vAlign w:val="bottom"/>
            <w:hideMark/>
          </w:tcPr>
          <w:p w14:paraId="03855A76"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3F3F"/>
            <w:noWrap/>
            <w:vAlign w:val="bottom"/>
            <w:hideMark/>
          </w:tcPr>
          <w:p w14:paraId="2DEC10A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0.76</w:t>
            </w:r>
          </w:p>
        </w:tc>
      </w:tr>
      <w:tr w:rsidR="00B10632" w:rsidRPr="00B10632" w14:paraId="1B6AFB40"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963395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SLC16A2</w:t>
            </w:r>
          </w:p>
        </w:tc>
        <w:tc>
          <w:tcPr>
            <w:tcW w:w="1701" w:type="dxa"/>
            <w:tcBorders>
              <w:top w:val="nil"/>
              <w:left w:val="nil"/>
              <w:bottom w:val="single" w:sz="4" w:space="0" w:color="auto"/>
              <w:right w:val="single" w:sz="4" w:space="0" w:color="auto"/>
            </w:tcBorders>
            <w:shd w:val="clear" w:color="auto" w:fill="auto"/>
            <w:noWrap/>
            <w:vAlign w:val="bottom"/>
            <w:hideMark/>
          </w:tcPr>
          <w:p w14:paraId="6E9B076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ENSG00000147100</w:t>
            </w:r>
          </w:p>
        </w:tc>
        <w:tc>
          <w:tcPr>
            <w:tcW w:w="1417" w:type="dxa"/>
            <w:tcBorders>
              <w:top w:val="nil"/>
              <w:left w:val="nil"/>
              <w:bottom w:val="single" w:sz="4" w:space="0" w:color="auto"/>
              <w:right w:val="single" w:sz="4" w:space="0" w:color="auto"/>
            </w:tcBorders>
            <w:shd w:val="clear" w:color="auto" w:fill="auto"/>
            <w:noWrap/>
            <w:vAlign w:val="bottom"/>
            <w:hideMark/>
          </w:tcPr>
          <w:p w14:paraId="4C77198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0.031</w:t>
            </w:r>
          </w:p>
        </w:tc>
        <w:tc>
          <w:tcPr>
            <w:tcW w:w="2420" w:type="dxa"/>
            <w:tcBorders>
              <w:top w:val="nil"/>
              <w:left w:val="nil"/>
              <w:bottom w:val="single" w:sz="4" w:space="0" w:color="auto"/>
              <w:right w:val="single" w:sz="4" w:space="0" w:color="auto"/>
            </w:tcBorders>
            <w:shd w:val="clear" w:color="000000" w:fill="FF66FF"/>
            <w:noWrap/>
            <w:vAlign w:val="bottom"/>
            <w:hideMark/>
          </w:tcPr>
          <w:p w14:paraId="101B7C0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0.650</w:t>
            </w:r>
          </w:p>
        </w:tc>
        <w:tc>
          <w:tcPr>
            <w:tcW w:w="1361" w:type="dxa"/>
            <w:tcBorders>
              <w:top w:val="nil"/>
              <w:left w:val="nil"/>
              <w:bottom w:val="single" w:sz="4" w:space="0" w:color="auto"/>
              <w:right w:val="single" w:sz="4" w:space="0" w:color="auto"/>
            </w:tcBorders>
            <w:shd w:val="clear" w:color="000000" w:fill="BFBFBF"/>
            <w:noWrap/>
            <w:vAlign w:val="bottom"/>
            <w:hideMark/>
          </w:tcPr>
          <w:p w14:paraId="0971070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5E5E"/>
            <w:noWrap/>
            <w:vAlign w:val="bottom"/>
            <w:hideMark/>
          </w:tcPr>
          <w:p w14:paraId="5027A17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0.63</w:t>
            </w:r>
          </w:p>
        </w:tc>
      </w:tr>
      <w:tr w:rsidR="00B10632" w:rsidRPr="00B10632" w14:paraId="0DCFBC01"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2357A9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FBN1</w:t>
            </w:r>
          </w:p>
        </w:tc>
        <w:tc>
          <w:tcPr>
            <w:tcW w:w="1701" w:type="dxa"/>
            <w:tcBorders>
              <w:top w:val="nil"/>
              <w:left w:val="nil"/>
              <w:bottom w:val="single" w:sz="4" w:space="0" w:color="auto"/>
              <w:right w:val="single" w:sz="4" w:space="0" w:color="auto"/>
            </w:tcBorders>
            <w:shd w:val="clear" w:color="auto" w:fill="auto"/>
            <w:noWrap/>
            <w:vAlign w:val="bottom"/>
            <w:hideMark/>
          </w:tcPr>
          <w:p w14:paraId="08AE24B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ENSG00000166147</w:t>
            </w:r>
          </w:p>
        </w:tc>
        <w:tc>
          <w:tcPr>
            <w:tcW w:w="1417" w:type="dxa"/>
            <w:tcBorders>
              <w:top w:val="nil"/>
              <w:left w:val="nil"/>
              <w:bottom w:val="single" w:sz="4" w:space="0" w:color="auto"/>
              <w:right w:val="single" w:sz="4" w:space="0" w:color="auto"/>
            </w:tcBorders>
            <w:shd w:val="clear" w:color="auto" w:fill="auto"/>
            <w:noWrap/>
            <w:vAlign w:val="bottom"/>
            <w:hideMark/>
          </w:tcPr>
          <w:p w14:paraId="1BC268C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0.039</w:t>
            </w:r>
          </w:p>
        </w:tc>
        <w:tc>
          <w:tcPr>
            <w:tcW w:w="2420" w:type="dxa"/>
            <w:tcBorders>
              <w:top w:val="nil"/>
              <w:left w:val="nil"/>
              <w:bottom w:val="single" w:sz="4" w:space="0" w:color="auto"/>
              <w:right w:val="single" w:sz="4" w:space="0" w:color="auto"/>
            </w:tcBorders>
            <w:shd w:val="clear" w:color="000000" w:fill="FF66FF"/>
            <w:noWrap/>
            <w:vAlign w:val="bottom"/>
            <w:hideMark/>
          </w:tcPr>
          <w:p w14:paraId="0C396E6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0.619</w:t>
            </w:r>
          </w:p>
        </w:tc>
        <w:tc>
          <w:tcPr>
            <w:tcW w:w="1361" w:type="dxa"/>
            <w:tcBorders>
              <w:top w:val="nil"/>
              <w:left w:val="nil"/>
              <w:bottom w:val="single" w:sz="4" w:space="0" w:color="auto"/>
              <w:right w:val="single" w:sz="4" w:space="0" w:color="auto"/>
            </w:tcBorders>
            <w:shd w:val="clear" w:color="000000" w:fill="BFBFBF"/>
            <w:noWrap/>
            <w:vAlign w:val="bottom"/>
            <w:hideMark/>
          </w:tcPr>
          <w:p w14:paraId="124D71C3"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4949"/>
            <w:noWrap/>
            <w:vAlign w:val="bottom"/>
            <w:hideMark/>
          </w:tcPr>
          <w:p w14:paraId="4012017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0.71</w:t>
            </w:r>
          </w:p>
        </w:tc>
      </w:tr>
      <w:tr w:rsidR="00B10632" w:rsidRPr="00B10632" w14:paraId="460C97D9"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56C308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BICC1</w:t>
            </w:r>
          </w:p>
        </w:tc>
        <w:tc>
          <w:tcPr>
            <w:tcW w:w="1701" w:type="dxa"/>
            <w:tcBorders>
              <w:top w:val="nil"/>
              <w:left w:val="nil"/>
              <w:bottom w:val="single" w:sz="4" w:space="0" w:color="auto"/>
              <w:right w:val="single" w:sz="4" w:space="0" w:color="auto"/>
            </w:tcBorders>
            <w:shd w:val="clear" w:color="auto" w:fill="auto"/>
            <w:noWrap/>
            <w:vAlign w:val="bottom"/>
            <w:hideMark/>
          </w:tcPr>
          <w:p w14:paraId="528F884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ENSG00000122870</w:t>
            </w:r>
          </w:p>
        </w:tc>
        <w:tc>
          <w:tcPr>
            <w:tcW w:w="1417" w:type="dxa"/>
            <w:tcBorders>
              <w:top w:val="nil"/>
              <w:left w:val="nil"/>
              <w:bottom w:val="single" w:sz="4" w:space="0" w:color="auto"/>
              <w:right w:val="single" w:sz="4" w:space="0" w:color="auto"/>
            </w:tcBorders>
            <w:shd w:val="clear" w:color="auto" w:fill="auto"/>
            <w:noWrap/>
            <w:vAlign w:val="bottom"/>
            <w:hideMark/>
          </w:tcPr>
          <w:p w14:paraId="676C241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0.035</w:t>
            </w:r>
          </w:p>
        </w:tc>
        <w:tc>
          <w:tcPr>
            <w:tcW w:w="2420" w:type="dxa"/>
            <w:tcBorders>
              <w:top w:val="nil"/>
              <w:left w:val="nil"/>
              <w:bottom w:val="single" w:sz="4" w:space="0" w:color="auto"/>
              <w:right w:val="single" w:sz="4" w:space="0" w:color="auto"/>
            </w:tcBorders>
            <w:shd w:val="clear" w:color="000000" w:fill="FF66FF"/>
            <w:noWrap/>
            <w:vAlign w:val="bottom"/>
            <w:hideMark/>
          </w:tcPr>
          <w:p w14:paraId="3AB29DA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0.595</w:t>
            </w:r>
          </w:p>
        </w:tc>
        <w:tc>
          <w:tcPr>
            <w:tcW w:w="1361" w:type="dxa"/>
            <w:tcBorders>
              <w:top w:val="nil"/>
              <w:left w:val="nil"/>
              <w:bottom w:val="single" w:sz="4" w:space="0" w:color="auto"/>
              <w:right w:val="single" w:sz="4" w:space="0" w:color="auto"/>
            </w:tcBorders>
            <w:shd w:val="clear" w:color="000000" w:fill="BFBFBF"/>
            <w:noWrap/>
            <w:vAlign w:val="bottom"/>
            <w:hideMark/>
          </w:tcPr>
          <w:p w14:paraId="71576BE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5656"/>
            <w:noWrap/>
            <w:vAlign w:val="bottom"/>
            <w:hideMark/>
          </w:tcPr>
          <w:p w14:paraId="41D290D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0.66</w:t>
            </w:r>
          </w:p>
        </w:tc>
      </w:tr>
      <w:tr w:rsidR="00B10632" w:rsidRPr="00B10632" w14:paraId="12FB8596"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6C2A3BB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UNC5C</w:t>
            </w:r>
          </w:p>
        </w:tc>
        <w:tc>
          <w:tcPr>
            <w:tcW w:w="1701" w:type="dxa"/>
            <w:tcBorders>
              <w:top w:val="nil"/>
              <w:left w:val="nil"/>
              <w:bottom w:val="single" w:sz="4" w:space="0" w:color="auto"/>
              <w:right w:val="single" w:sz="4" w:space="0" w:color="auto"/>
            </w:tcBorders>
            <w:shd w:val="clear" w:color="auto" w:fill="auto"/>
            <w:noWrap/>
            <w:vAlign w:val="bottom"/>
            <w:hideMark/>
          </w:tcPr>
          <w:p w14:paraId="2B40E9A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ENSG00000182168</w:t>
            </w:r>
          </w:p>
        </w:tc>
        <w:tc>
          <w:tcPr>
            <w:tcW w:w="1417" w:type="dxa"/>
            <w:tcBorders>
              <w:top w:val="nil"/>
              <w:left w:val="nil"/>
              <w:bottom w:val="single" w:sz="4" w:space="0" w:color="auto"/>
              <w:right w:val="single" w:sz="4" w:space="0" w:color="auto"/>
            </w:tcBorders>
            <w:shd w:val="clear" w:color="auto" w:fill="auto"/>
            <w:noWrap/>
            <w:vAlign w:val="bottom"/>
            <w:hideMark/>
          </w:tcPr>
          <w:p w14:paraId="7450FC0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0.023</w:t>
            </w:r>
          </w:p>
        </w:tc>
        <w:tc>
          <w:tcPr>
            <w:tcW w:w="2420" w:type="dxa"/>
            <w:tcBorders>
              <w:top w:val="nil"/>
              <w:left w:val="nil"/>
              <w:bottom w:val="single" w:sz="4" w:space="0" w:color="auto"/>
              <w:right w:val="single" w:sz="4" w:space="0" w:color="auto"/>
            </w:tcBorders>
            <w:shd w:val="clear" w:color="000000" w:fill="FF66FF"/>
            <w:noWrap/>
            <w:vAlign w:val="bottom"/>
            <w:hideMark/>
          </w:tcPr>
          <w:p w14:paraId="61E2114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0.518</w:t>
            </w:r>
          </w:p>
        </w:tc>
        <w:tc>
          <w:tcPr>
            <w:tcW w:w="1361" w:type="dxa"/>
            <w:tcBorders>
              <w:top w:val="nil"/>
              <w:left w:val="nil"/>
              <w:bottom w:val="single" w:sz="4" w:space="0" w:color="auto"/>
              <w:right w:val="single" w:sz="4" w:space="0" w:color="auto"/>
            </w:tcBorders>
            <w:shd w:val="clear" w:color="000000" w:fill="BFBFBF"/>
            <w:noWrap/>
            <w:vAlign w:val="bottom"/>
            <w:hideMark/>
          </w:tcPr>
          <w:p w14:paraId="38BEB8F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5656"/>
            <w:noWrap/>
            <w:vAlign w:val="bottom"/>
            <w:hideMark/>
          </w:tcPr>
          <w:p w14:paraId="07CB07E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0.67</w:t>
            </w:r>
          </w:p>
        </w:tc>
      </w:tr>
      <w:tr w:rsidR="00B10632" w:rsidRPr="00B10632" w14:paraId="00BBA57F"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6407C5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LSAMP</w:t>
            </w:r>
          </w:p>
        </w:tc>
        <w:tc>
          <w:tcPr>
            <w:tcW w:w="1701" w:type="dxa"/>
            <w:tcBorders>
              <w:top w:val="nil"/>
              <w:left w:val="nil"/>
              <w:bottom w:val="single" w:sz="4" w:space="0" w:color="auto"/>
              <w:right w:val="single" w:sz="4" w:space="0" w:color="auto"/>
            </w:tcBorders>
            <w:shd w:val="clear" w:color="auto" w:fill="auto"/>
            <w:noWrap/>
            <w:vAlign w:val="bottom"/>
            <w:hideMark/>
          </w:tcPr>
          <w:p w14:paraId="02EF264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ENSG00000185565</w:t>
            </w:r>
          </w:p>
        </w:tc>
        <w:tc>
          <w:tcPr>
            <w:tcW w:w="1417" w:type="dxa"/>
            <w:tcBorders>
              <w:top w:val="nil"/>
              <w:left w:val="nil"/>
              <w:bottom w:val="single" w:sz="4" w:space="0" w:color="auto"/>
              <w:right w:val="single" w:sz="4" w:space="0" w:color="auto"/>
            </w:tcBorders>
            <w:shd w:val="clear" w:color="auto" w:fill="auto"/>
            <w:noWrap/>
            <w:vAlign w:val="bottom"/>
            <w:hideMark/>
          </w:tcPr>
          <w:p w14:paraId="2B9CDB6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0.039</w:t>
            </w:r>
          </w:p>
        </w:tc>
        <w:tc>
          <w:tcPr>
            <w:tcW w:w="2420" w:type="dxa"/>
            <w:tcBorders>
              <w:top w:val="nil"/>
              <w:left w:val="nil"/>
              <w:bottom w:val="single" w:sz="4" w:space="0" w:color="auto"/>
              <w:right w:val="single" w:sz="4" w:space="0" w:color="auto"/>
            </w:tcBorders>
            <w:shd w:val="clear" w:color="000000" w:fill="FF66FF"/>
            <w:noWrap/>
            <w:vAlign w:val="bottom"/>
            <w:hideMark/>
          </w:tcPr>
          <w:p w14:paraId="3B9A7F5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0.494</w:t>
            </w:r>
          </w:p>
        </w:tc>
        <w:tc>
          <w:tcPr>
            <w:tcW w:w="1361" w:type="dxa"/>
            <w:tcBorders>
              <w:top w:val="nil"/>
              <w:left w:val="nil"/>
              <w:bottom w:val="single" w:sz="4" w:space="0" w:color="auto"/>
              <w:right w:val="single" w:sz="4" w:space="0" w:color="auto"/>
            </w:tcBorders>
            <w:shd w:val="clear" w:color="000000" w:fill="BFBFBF"/>
            <w:noWrap/>
            <w:vAlign w:val="bottom"/>
            <w:hideMark/>
          </w:tcPr>
          <w:p w14:paraId="3114644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FF5757"/>
            <w:noWrap/>
            <w:vAlign w:val="bottom"/>
            <w:hideMark/>
          </w:tcPr>
          <w:p w14:paraId="7656F32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0.66</w:t>
            </w:r>
          </w:p>
        </w:tc>
      </w:tr>
      <w:tr w:rsidR="00B10632" w:rsidRPr="00B10632" w14:paraId="5748A52A"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9C8A9C4"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RPS6KA1</w:t>
            </w:r>
          </w:p>
        </w:tc>
        <w:tc>
          <w:tcPr>
            <w:tcW w:w="1701" w:type="dxa"/>
            <w:tcBorders>
              <w:top w:val="nil"/>
              <w:left w:val="nil"/>
              <w:bottom w:val="single" w:sz="4" w:space="0" w:color="auto"/>
              <w:right w:val="single" w:sz="4" w:space="0" w:color="auto"/>
            </w:tcBorders>
            <w:shd w:val="clear" w:color="auto" w:fill="auto"/>
            <w:noWrap/>
            <w:vAlign w:val="bottom"/>
            <w:hideMark/>
          </w:tcPr>
          <w:p w14:paraId="6225999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ENSG00000117676</w:t>
            </w:r>
          </w:p>
        </w:tc>
        <w:tc>
          <w:tcPr>
            <w:tcW w:w="1417" w:type="dxa"/>
            <w:tcBorders>
              <w:top w:val="nil"/>
              <w:left w:val="nil"/>
              <w:bottom w:val="single" w:sz="4" w:space="0" w:color="auto"/>
              <w:right w:val="single" w:sz="4" w:space="0" w:color="auto"/>
            </w:tcBorders>
            <w:shd w:val="clear" w:color="auto" w:fill="auto"/>
            <w:noWrap/>
            <w:vAlign w:val="bottom"/>
            <w:hideMark/>
          </w:tcPr>
          <w:p w14:paraId="578350C3"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63BE272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-0.395</w:t>
            </w:r>
          </w:p>
        </w:tc>
        <w:tc>
          <w:tcPr>
            <w:tcW w:w="1361" w:type="dxa"/>
            <w:tcBorders>
              <w:top w:val="single" w:sz="4" w:space="0" w:color="auto"/>
              <w:left w:val="single" w:sz="4" w:space="0" w:color="auto"/>
              <w:bottom w:val="single" w:sz="4" w:space="0" w:color="auto"/>
              <w:right w:val="single" w:sz="4" w:space="0" w:color="auto"/>
            </w:tcBorders>
            <w:shd w:val="clear" w:color="000000" w:fill="FF6262"/>
            <w:noWrap/>
            <w:vAlign w:val="bottom"/>
            <w:hideMark/>
          </w:tcPr>
          <w:p w14:paraId="10F1B720"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0.62</w:t>
            </w:r>
          </w:p>
        </w:tc>
        <w:tc>
          <w:tcPr>
            <w:tcW w:w="1129" w:type="dxa"/>
            <w:tcBorders>
              <w:top w:val="nil"/>
              <w:left w:val="nil"/>
              <w:bottom w:val="single" w:sz="4" w:space="0" w:color="auto"/>
              <w:right w:val="single" w:sz="4" w:space="0" w:color="auto"/>
            </w:tcBorders>
            <w:shd w:val="clear" w:color="000000" w:fill="BFBFBF"/>
            <w:noWrap/>
            <w:vAlign w:val="bottom"/>
            <w:hideMark/>
          </w:tcPr>
          <w:p w14:paraId="240B0EE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69E3A1A6"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18F51AE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GGA2</w:t>
            </w:r>
          </w:p>
        </w:tc>
        <w:tc>
          <w:tcPr>
            <w:tcW w:w="1701" w:type="dxa"/>
            <w:tcBorders>
              <w:top w:val="nil"/>
              <w:left w:val="nil"/>
              <w:bottom w:val="single" w:sz="4" w:space="0" w:color="auto"/>
              <w:right w:val="single" w:sz="4" w:space="0" w:color="auto"/>
            </w:tcBorders>
            <w:shd w:val="clear" w:color="auto" w:fill="auto"/>
            <w:noWrap/>
            <w:vAlign w:val="bottom"/>
            <w:hideMark/>
          </w:tcPr>
          <w:p w14:paraId="0E15867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ENSG00000103365</w:t>
            </w:r>
          </w:p>
        </w:tc>
        <w:tc>
          <w:tcPr>
            <w:tcW w:w="1417" w:type="dxa"/>
            <w:tcBorders>
              <w:top w:val="nil"/>
              <w:left w:val="nil"/>
              <w:bottom w:val="single" w:sz="4" w:space="0" w:color="auto"/>
              <w:right w:val="single" w:sz="4" w:space="0" w:color="auto"/>
            </w:tcBorders>
            <w:shd w:val="clear" w:color="auto" w:fill="auto"/>
            <w:noWrap/>
            <w:vAlign w:val="bottom"/>
            <w:hideMark/>
          </w:tcPr>
          <w:p w14:paraId="6AD4D48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0.039</w:t>
            </w:r>
          </w:p>
        </w:tc>
        <w:tc>
          <w:tcPr>
            <w:tcW w:w="2420" w:type="dxa"/>
            <w:tcBorders>
              <w:top w:val="nil"/>
              <w:left w:val="nil"/>
              <w:bottom w:val="single" w:sz="4" w:space="0" w:color="auto"/>
              <w:right w:val="single" w:sz="4" w:space="0" w:color="auto"/>
            </w:tcBorders>
            <w:shd w:val="clear" w:color="000000" w:fill="00FFFF"/>
            <w:noWrap/>
            <w:vAlign w:val="bottom"/>
            <w:hideMark/>
          </w:tcPr>
          <w:p w14:paraId="01E93F1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-0.412</w:t>
            </w:r>
          </w:p>
        </w:tc>
        <w:tc>
          <w:tcPr>
            <w:tcW w:w="1361" w:type="dxa"/>
            <w:tcBorders>
              <w:top w:val="single" w:sz="4" w:space="0" w:color="auto"/>
              <w:left w:val="single" w:sz="4" w:space="0" w:color="auto"/>
              <w:bottom w:val="single" w:sz="4" w:space="0" w:color="auto"/>
              <w:right w:val="single" w:sz="4" w:space="0" w:color="auto"/>
            </w:tcBorders>
            <w:shd w:val="clear" w:color="000000" w:fill="FF3C3C"/>
            <w:noWrap/>
            <w:vAlign w:val="bottom"/>
            <w:hideMark/>
          </w:tcPr>
          <w:p w14:paraId="6C253FB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0.77</w:t>
            </w:r>
          </w:p>
        </w:tc>
        <w:tc>
          <w:tcPr>
            <w:tcW w:w="1129" w:type="dxa"/>
            <w:tcBorders>
              <w:top w:val="nil"/>
              <w:left w:val="nil"/>
              <w:bottom w:val="single" w:sz="4" w:space="0" w:color="auto"/>
              <w:right w:val="single" w:sz="4" w:space="0" w:color="auto"/>
            </w:tcBorders>
            <w:shd w:val="clear" w:color="000000" w:fill="BFBFBF"/>
            <w:noWrap/>
            <w:vAlign w:val="bottom"/>
            <w:hideMark/>
          </w:tcPr>
          <w:p w14:paraId="6C0A802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55531D26"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CBD47C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RMDN3</w:t>
            </w:r>
          </w:p>
        </w:tc>
        <w:tc>
          <w:tcPr>
            <w:tcW w:w="1701" w:type="dxa"/>
            <w:tcBorders>
              <w:top w:val="nil"/>
              <w:left w:val="nil"/>
              <w:bottom w:val="single" w:sz="4" w:space="0" w:color="auto"/>
              <w:right w:val="single" w:sz="4" w:space="0" w:color="auto"/>
            </w:tcBorders>
            <w:shd w:val="clear" w:color="auto" w:fill="auto"/>
            <w:noWrap/>
            <w:vAlign w:val="bottom"/>
            <w:hideMark/>
          </w:tcPr>
          <w:p w14:paraId="64777B6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ENSG00000137824</w:t>
            </w:r>
          </w:p>
        </w:tc>
        <w:tc>
          <w:tcPr>
            <w:tcW w:w="1417" w:type="dxa"/>
            <w:tcBorders>
              <w:top w:val="nil"/>
              <w:left w:val="nil"/>
              <w:bottom w:val="single" w:sz="4" w:space="0" w:color="auto"/>
              <w:right w:val="single" w:sz="4" w:space="0" w:color="auto"/>
            </w:tcBorders>
            <w:shd w:val="clear" w:color="auto" w:fill="auto"/>
            <w:noWrap/>
            <w:vAlign w:val="bottom"/>
            <w:hideMark/>
          </w:tcPr>
          <w:p w14:paraId="56C5FDA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04A0C45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-0.484</w:t>
            </w:r>
          </w:p>
        </w:tc>
        <w:tc>
          <w:tcPr>
            <w:tcW w:w="1361" w:type="dxa"/>
            <w:tcBorders>
              <w:top w:val="single" w:sz="4" w:space="0" w:color="auto"/>
              <w:left w:val="single" w:sz="4" w:space="0" w:color="auto"/>
              <w:bottom w:val="single" w:sz="4" w:space="0" w:color="auto"/>
              <w:right w:val="single" w:sz="4" w:space="0" w:color="auto"/>
            </w:tcBorders>
            <w:shd w:val="clear" w:color="000000" w:fill="FF5050"/>
            <w:noWrap/>
            <w:vAlign w:val="bottom"/>
            <w:hideMark/>
          </w:tcPr>
          <w:p w14:paraId="2698FAD3"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0.69</w:t>
            </w:r>
          </w:p>
        </w:tc>
        <w:tc>
          <w:tcPr>
            <w:tcW w:w="1129" w:type="dxa"/>
            <w:tcBorders>
              <w:top w:val="nil"/>
              <w:left w:val="nil"/>
              <w:bottom w:val="single" w:sz="4" w:space="0" w:color="auto"/>
              <w:right w:val="single" w:sz="4" w:space="0" w:color="auto"/>
            </w:tcBorders>
            <w:shd w:val="clear" w:color="000000" w:fill="BFBFBF"/>
            <w:noWrap/>
            <w:vAlign w:val="bottom"/>
            <w:hideMark/>
          </w:tcPr>
          <w:p w14:paraId="55DB337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6AD6311A"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7092135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VASH1</w:t>
            </w:r>
          </w:p>
        </w:tc>
        <w:tc>
          <w:tcPr>
            <w:tcW w:w="1701" w:type="dxa"/>
            <w:tcBorders>
              <w:top w:val="nil"/>
              <w:left w:val="nil"/>
              <w:bottom w:val="single" w:sz="4" w:space="0" w:color="auto"/>
              <w:right w:val="single" w:sz="4" w:space="0" w:color="auto"/>
            </w:tcBorders>
            <w:shd w:val="clear" w:color="auto" w:fill="auto"/>
            <w:noWrap/>
            <w:vAlign w:val="bottom"/>
            <w:hideMark/>
          </w:tcPr>
          <w:p w14:paraId="2EFDF1D0"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ENSG00000071246</w:t>
            </w:r>
          </w:p>
        </w:tc>
        <w:tc>
          <w:tcPr>
            <w:tcW w:w="1417" w:type="dxa"/>
            <w:tcBorders>
              <w:top w:val="nil"/>
              <w:left w:val="nil"/>
              <w:bottom w:val="single" w:sz="4" w:space="0" w:color="auto"/>
              <w:right w:val="single" w:sz="4" w:space="0" w:color="auto"/>
            </w:tcBorders>
            <w:shd w:val="clear" w:color="auto" w:fill="auto"/>
            <w:noWrap/>
            <w:vAlign w:val="bottom"/>
            <w:hideMark/>
          </w:tcPr>
          <w:p w14:paraId="5F328B5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3119173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-0.490</w:t>
            </w:r>
          </w:p>
        </w:tc>
        <w:tc>
          <w:tcPr>
            <w:tcW w:w="1361" w:type="dxa"/>
            <w:tcBorders>
              <w:top w:val="single" w:sz="4" w:space="0" w:color="auto"/>
              <w:left w:val="single" w:sz="4" w:space="0" w:color="auto"/>
              <w:bottom w:val="single" w:sz="4" w:space="0" w:color="auto"/>
              <w:right w:val="single" w:sz="4" w:space="0" w:color="auto"/>
            </w:tcBorders>
            <w:shd w:val="clear" w:color="000000" w:fill="FF6363"/>
            <w:noWrap/>
            <w:vAlign w:val="bottom"/>
            <w:hideMark/>
          </w:tcPr>
          <w:p w14:paraId="2A9DA906"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0.61</w:t>
            </w:r>
          </w:p>
        </w:tc>
        <w:tc>
          <w:tcPr>
            <w:tcW w:w="1129" w:type="dxa"/>
            <w:tcBorders>
              <w:top w:val="nil"/>
              <w:left w:val="nil"/>
              <w:bottom w:val="single" w:sz="4" w:space="0" w:color="auto"/>
              <w:right w:val="single" w:sz="4" w:space="0" w:color="auto"/>
            </w:tcBorders>
            <w:shd w:val="clear" w:color="000000" w:fill="BFBFBF"/>
            <w:noWrap/>
            <w:vAlign w:val="bottom"/>
            <w:hideMark/>
          </w:tcPr>
          <w:p w14:paraId="7D6A1C8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415421BF"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626913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TBC1D2</w:t>
            </w:r>
          </w:p>
        </w:tc>
        <w:tc>
          <w:tcPr>
            <w:tcW w:w="1701" w:type="dxa"/>
            <w:tcBorders>
              <w:top w:val="nil"/>
              <w:left w:val="nil"/>
              <w:bottom w:val="single" w:sz="4" w:space="0" w:color="auto"/>
              <w:right w:val="single" w:sz="4" w:space="0" w:color="auto"/>
            </w:tcBorders>
            <w:shd w:val="clear" w:color="auto" w:fill="auto"/>
            <w:noWrap/>
            <w:vAlign w:val="bottom"/>
            <w:hideMark/>
          </w:tcPr>
          <w:p w14:paraId="009E55BC"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ENSG00000095383</w:t>
            </w:r>
          </w:p>
        </w:tc>
        <w:tc>
          <w:tcPr>
            <w:tcW w:w="1417" w:type="dxa"/>
            <w:tcBorders>
              <w:top w:val="nil"/>
              <w:left w:val="nil"/>
              <w:bottom w:val="single" w:sz="4" w:space="0" w:color="auto"/>
              <w:right w:val="single" w:sz="4" w:space="0" w:color="auto"/>
            </w:tcBorders>
            <w:shd w:val="clear" w:color="auto" w:fill="auto"/>
            <w:noWrap/>
            <w:vAlign w:val="bottom"/>
            <w:hideMark/>
          </w:tcPr>
          <w:p w14:paraId="554BC3D8"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0.014</w:t>
            </w:r>
          </w:p>
        </w:tc>
        <w:tc>
          <w:tcPr>
            <w:tcW w:w="2420" w:type="dxa"/>
            <w:tcBorders>
              <w:top w:val="nil"/>
              <w:left w:val="nil"/>
              <w:bottom w:val="single" w:sz="4" w:space="0" w:color="auto"/>
              <w:right w:val="single" w:sz="4" w:space="0" w:color="auto"/>
            </w:tcBorders>
            <w:shd w:val="clear" w:color="000000" w:fill="00FFFF"/>
            <w:noWrap/>
            <w:vAlign w:val="bottom"/>
            <w:hideMark/>
          </w:tcPr>
          <w:p w14:paraId="56A5184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-0.500</w:t>
            </w:r>
          </w:p>
        </w:tc>
        <w:tc>
          <w:tcPr>
            <w:tcW w:w="1361" w:type="dxa"/>
            <w:tcBorders>
              <w:top w:val="nil"/>
              <w:left w:val="nil"/>
              <w:bottom w:val="single" w:sz="4" w:space="0" w:color="auto"/>
              <w:right w:val="single" w:sz="4" w:space="0" w:color="auto"/>
            </w:tcBorders>
            <w:shd w:val="clear" w:color="000000" w:fill="BFBFBF"/>
            <w:noWrap/>
            <w:vAlign w:val="bottom"/>
            <w:hideMark/>
          </w:tcPr>
          <w:p w14:paraId="16A2175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c>
          <w:tcPr>
            <w:tcW w:w="1129" w:type="dxa"/>
            <w:tcBorders>
              <w:top w:val="single" w:sz="4" w:space="0" w:color="auto"/>
              <w:left w:val="single" w:sz="4" w:space="0" w:color="auto"/>
              <w:bottom w:val="single" w:sz="4" w:space="0" w:color="auto"/>
              <w:right w:val="single" w:sz="4" w:space="0" w:color="auto"/>
            </w:tcBorders>
            <w:shd w:val="clear" w:color="000000" w:fill="60A6D7"/>
            <w:noWrap/>
            <w:vAlign w:val="bottom"/>
            <w:hideMark/>
          </w:tcPr>
          <w:p w14:paraId="636553FE"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-0.62</w:t>
            </w:r>
          </w:p>
        </w:tc>
      </w:tr>
      <w:tr w:rsidR="00B10632" w:rsidRPr="00B10632" w14:paraId="72357CB6"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539F7A7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ABCG1</w:t>
            </w:r>
          </w:p>
        </w:tc>
        <w:tc>
          <w:tcPr>
            <w:tcW w:w="1701" w:type="dxa"/>
            <w:tcBorders>
              <w:top w:val="nil"/>
              <w:left w:val="nil"/>
              <w:bottom w:val="single" w:sz="4" w:space="0" w:color="auto"/>
              <w:right w:val="single" w:sz="4" w:space="0" w:color="auto"/>
            </w:tcBorders>
            <w:shd w:val="clear" w:color="auto" w:fill="auto"/>
            <w:noWrap/>
            <w:vAlign w:val="bottom"/>
            <w:hideMark/>
          </w:tcPr>
          <w:p w14:paraId="282B395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ENSG00000160179</w:t>
            </w:r>
          </w:p>
        </w:tc>
        <w:tc>
          <w:tcPr>
            <w:tcW w:w="1417" w:type="dxa"/>
            <w:tcBorders>
              <w:top w:val="nil"/>
              <w:left w:val="nil"/>
              <w:bottom w:val="single" w:sz="4" w:space="0" w:color="auto"/>
              <w:right w:val="single" w:sz="4" w:space="0" w:color="auto"/>
            </w:tcBorders>
            <w:shd w:val="clear" w:color="auto" w:fill="auto"/>
            <w:noWrap/>
            <w:vAlign w:val="bottom"/>
            <w:hideMark/>
          </w:tcPr>
          <w:p w14:paraId="1D44C62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7273B64A"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-0.520</w:t>
            </w:r>
          </w:p>
        </w:tc>
        <w:tc>
          <w:tcPr>
            <w:tcW w:w="1361" w:type="dxa"/>
            <w:tcBorders>
              <w:top w:val="single" w:sz="4" w:space="0" w:color="auto"/>
              <w:left w:val="single" w:sz="4" w:space="0" w:color="auto"/>
              <w:bottom w:val="single" w:sz="4" w:space="0" w:color="auto"/>
              <w:right w:val="single" w:sz="4" w:space="0" w:color="auto"/>
            </w:tcBorders>
            <w:shd w:val="clear" w:color="000000" w:fill="FF4242"/>
            <w:noWrap/>
            <w:vAlign w:val="bottom"/>
            <w:hideMark/>
          </w:tcPr>
          <w:p w14:paraId="5C251E1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0.74</w:t>
            </w:r>
          </w:p>
        </w:tc>
        <w:tc>
          <w:tcPr>
            <w:tcW w:w="1129" w:type="dxa"/>
            <w:tcBorders>
              <w:top w:val="nil"/>
              <w:left w:val="nil"/>
              <w:bottom w:val="single" w:sz="4" w:space="0" w:color="auto"/>
              <w:right w:val="single" w:sz="4" w:space="0" w:color="auto"/>
            </w:tcBorders>
            <w:shd w:val="clear" w:color="000000" w:fill="BFBFBF"/>
            <w:noWrap/>
            <w:vAlign w:val="bottom"/>
            <w:hideMark/>
          </w:tcPr>
          <w:p w14:paraId="16FFE65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0A105D74"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08FE46C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SLC7A7</w:t>
            </w:r>
          </w:p>
        </w:tc>
        <w:tc>
          <w:tcPr>
            <w:tcW w:w="1701" w:type="dxa"/>
            <w:tcBorders>
              <w:top w:val="nil"/>
              <w:left w:val="nil"/>
              <w:bottom w:val="single" w:sz="4" w:space="0" w:color="auto"/>
              <w:right w:val="single" w:sz="4" w:space="0" w:color="auto"/>
            </w:tcBorders>
            <w:shd w:val="clear" w:color="auto" w:fill="auto"/>
            <w:noWrap/>
            <w:vAlign w:val="bottom"/>
            <w:hideMark/>
          </w:tcPr>
          <w:p w14:paraId="1DEE3974"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ENSG00000155465</w:t>
            </w:r>
          </w:p>
        </w:tc>
        <w:tc>
          <w:tcPr>
            <w:tcW w:w="1417" w:type="dxa"/>
            <w:tcBorders>
              <w:top w:val="nil"/>
              <w:left w:val="nil"/>
              <w:bottom w:val="single" w:sz="4" w:space="0" w:color="auto"/>
              <w:right w:val="single" w:sz="4" w:space="0" w:color="auto"/>
            </w:tcBorders>
            <w:shd w:val="clear" w:color="auto" w:fill="auto"/>
            <w:noWrap/>
            <w:vAlign w:val="bottom"/>
            <w:hideMark/>
          </w:tcPr>
          <w:p w14:paraId="571EE5F7"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0.046</w:t>
            </w:r>
          </w:p>
        </w:tc>
        <w:tc>
          <w:tcPr>
            <w:tcW w:w="2420" w:type="dxa"/>
            <w:tcBorders>
              <w:top w:val="nil"/>
              <w:left w:val="nil"/>
              <w:bottom w:val="single" w:sz="4" w:space="0" w:color="auto"/>
              <w:right w:val="single" w:sz="4" w:space="0" w:color="auto"/>
            </w:tcBorders>
            <w:shd w:val="clear" w:color="000000" w:fill="00FFFF"/>
            <w:noWrap/>
            <w:vAlign w:val="bottom"/>
            <w:hideMark/>
          </w:tcPr>
          <w:p w14:paraId="576911DD"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-0.646</w:t>
            </w:r>
          </w:p>
        </w:tc>
        <w:tc>
          <w:tcPr>
            <w:tcW w:w="1361" w:type="dxa"/>
            <w:tcBorders>
              <w:top w:val="single" w:sz="4" w:space="0" w:color="auto"/>
              <w:left w:val="single" w:sz="4" w:space="0" w:color="auto"/>
              <w:bottom w:val="single" w:sz="4" w:space="0" w:color="auto"/>
              <w:right w:val="single" w:sz="4" w:space="0" w:color="auto"/>
            </w:tcBorders>
            <w:shd w:val="clear" w:color="000000" w:fill="FF3C3C"/>
            <w:noWrap/>
            <w:vAlign w:val="bottom"/>
            <w:hideMark/>
          </w:tcPr>
          <w:p w14:paraId="74DF4305"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0.77</w:t>
            </w:r>
          </w:p>
        </w:tc>
        <w:tc>
          <w:tcPr>
            <w:tcW w:w="1129" w:type="dxa"/>
            <w:tcBorders>
              <w:top w:val="nil"/>
              <w:left w:val="nil"/>
              <w:bottom w:val="single" w:sz="4" w:space="0" w:color="auto"/>
              <w:right w:val="single" w:sz="4" w:space="0" w:color="auto"/>
            </w:tcBorders>
            <w:shd w:val="clear" w:color="000000" w:fill="BFBFBF"/>
            <w:noWrap/>
            <w:vAlign w:val="bottom"/>
            <w:hideMark/>
          </w:tcPr>
          <w:p w14:paraId="341AFAB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7C21D3E9" w14:textId="77777777" w:rsidTr="0051644F">
        <w:tc>
          <w:tcPr>
            <w:tcW w:w="988" w:type="dxa"/>
            <w:tcBorders>
              <w:top w:val="nil"/>
              <w:left w:val="single" w:sz="4" w:space="0" w:color="auto"/>
              <w:bottom w:val="single" w:sz="4" w:space="0" w:color="auto"/>
              <w:right w:val="single" w:sz="4" w:space="0" w:color="auto"/>
            </w:tcBorders>
            <w:shd w:val="clear" w:color="auto" w:fill="auto"/>
            <w:noWrap/>
            <w:vAlign w:val="bottom"/>
            <w:hideMark/>
          </w:tcPr>
          <w:p w14:paraId="30DDD600"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OSCAR</w:t>
            </w:r>
          </w:p>
        </w:tc>
        <w:tc>
          <w:tcPr>
            <w:tcW w:w="1701" w:type="dxa"/>
            <w:tcBorders>
              <w:top w:val="nil"/>
              <w:left w:val="nil"/>
              <w:bottom w:val="single" w:sz="4" w:space="0" w:color="auto"/>
              <w:right w:val="single" w:sz="4" w:space="0" w:color="auto"/>
            </w:tcBorders>
            <w:shd w:val="clear" w:color="auto" w:fill="auto"/>
            <w:noWrap/>
            <w:vAlign w:val="bottom"/>
            <w:hideMark/>
          </w:tcPr>
          <w:p w14:paraId="496793F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ENSG00000170909</w:t>
            </w:r>
          </w:p>
        </w:tc>
        <w:tc>
          <w:tcPr>
            <w:tcW w:w="1417" w:type="dxa"/>
            <w:tcBorders>
              <w:top w:val="nil"/>
              <w:left w:val="nil"/>
              <w:bottom w:val="single" w:sz="4" w:space="0" w:color="auto"/>
              <w:right w:val="single" w:sz="4" w:space="0" w:color="auto"/>
            </w:tcBorders>
            <w:shd w:val="clear" w:color="auto" w:fill="auto"/>
            <w:noWrap/>
            <w:vAlign w:val="bottom"/>
            <w:hideMark/>
          </w:tcPr>
          <w:p w14:paraId="25A36B8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0.043</w:t>
            </w:r>
          </w:p>
        </w:tc>
        <w:tc>
          <w:tcPr>
            <w:tcW w:w="2420" w:type="dxa"/>
            <w:tcBorders>
              <w:top w:val="nil"/>
              <w:left w:val="nil"/>
              <w:bottom w:val="single" w:sz="4" w:space="0" w:color="auto"/>
              <w:right w:val="single" w:sz="4" w:space="0" w:color="auto"/>
            </w:tcBorders>
            <w:shd w:val="clear" w:color="000000" w:fill="00FFFF"/>
            <w:noWrap/>
            <w:vAlign w:val="bottom"/>
            <w:hideMark/>
          </w:tcPr>
          <w:p w14:paraId="095FFD5F"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-0.922</w:t>
            </w:r>
          </w:p>
        </w:tc>
        <w:tc>
          <w:tcPr>
            <w:tcW w:w="1361" w:type="dxa"/>
            <w:tcBorders>
              <w:top w:val="single" w:sz="4" w:space="0" w:color="auto"/>
              <w:left w:val="single" w:sz="4" w:space="0" w:color="auto"/>
              <w:bottom w:val="single" w:sz="4" w:space="0" w:color="auto"/>
              <w:right w:val="single" w:sz="4" w:space="0" w:color="auto"/>
            </w:tcBorders>
            <w:shd w:val="clear" w:color="000000" w:fill="FF4C4C"/>
            <w:noWrap/>
            <w:vAlign w:val="bottom"/>
            <w:hideMark/>
          </w:tcPr>
          <w:p w14:paraId="4287E041"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0.70</w:t>
            </w:r>
          </w:p>
        </w:tc>
        <w:tc>
          <w:tcPr>
            <w:tcW w:w="1129" w:type="dxa"/>
            <w:tcBorders>
              <w:top w:val="nil"/>
              <w:left w:val="nil"/>
              <w:bottom w:val="single" w:sz="4" w:space="0" w:color="auto"/>
              <w:right w:val="single" w:sz="4" w:space="0" w:color="auto"/>
            </w:tcBorders>
            <w:shd w:val="clear" w:color="000000" w:fill="BFBFBF"/>
            <w:noWrap/>
            <w:vAlign w:val="bottom"/>
            <w:hideMark/>
          </w:tcPr>
          <w:p w14:paraId="71B30709"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 </w:t>
            </w:r>
          </w:p>
        </w:tc>
      </w:tr>
      <w:tr w:rsidR="00B10632" w:rsidRPr="00B10632" w14:paraId="145F1DB1" w14:textId="77777777" w:rsidTr="0051644F">
        <w:tc>
          <w:tcPr>
            <w:tcW w:w="988" w:type="dxa"/>
            <w:tcBorders>
              <w:top w:val="nil"/>
              <w:left w:val="nil"/>
              <w:bottom w:val="nil"/>
              <w:right w:val="nil"/>
            </w:tcBorders>
            <w:shd w:val="clear" w:color="auto" w:fill="auto"/>
            <w:noWrap/>
            <w:vAlign w:val="bottom"/>
            <w:hideMark/>
          </w:tcPr>
          <w:p w14:paraId="38CB845C" w14:textId="77777777" w:rsidR="00B10632" w:rsidRPr="00B10632" w:rsidRDefault="00B10632" w:rsidP="00B10632">
            <w:pPr>
              <w:spacing w:after="0" w:line="240" w:lineRule="auto"/>
              <w:rPr>
                <w:sz w:val="18"/>
                <w:szCs w:val="18"/>
                <w:lang w:val="en-NL" w:eastAsia="en-GB"/>
              </w:rPr>
            </w:pPr>
          </w:p>
        </w:tc>
        <w:tc>
          <w:tcPr>
            <w:tcW w:w="1701" w:type="dxa"/>
            <w:tcBorders>
              <w:top w:val="nil"/>
              <w:left w:val="nil"/>
              <w:bottom w:val="nil"/>
              <w:right w:val="nil"/>
            </w:tcBorders>
            <w:shd w:val="clear" w:color="auto" w:fill="auto"/>
            <w:noWrap/>
            <w:vAlign w:val="bottom"/>
            <w:hideMark/>
          </w:tcPr>
          <w:p w14:paraId="72A19ADB" w14:textId="77777777" w:rsidR="00B10632" w:rsidRPr="00B10632" w:rsidRDefault="00B10632" w:rsidP="00B10632">
            <w:pPr>
              <w:spacing w:after="0" w:line="240" w:lineRule="auto"/>
              <w:rPr>
                <w:rFonts w:ascii="Times New Roman" w:hAnsi="Times New Roman" w:cs="Times New Roman"/>
                <w:sz w:val="18"/>
                <w:szCs w:val="18"/>
                <w:lang w:val="en-NL" w:eastAsia="en-GB"/>
              </w:rPr>
            </w:pPr>
          </w:p>
        </w:tc>
        <w:tc>
          <w:tcPr>
            <w:tcW w:w="1417" w:type="dxa"/>
            <w:tcBorders>
              <w:top w:val="nil"/>
              <w:left w:val="nil"/>
              <w:bottom w:val="nil"/>
              <w:right w:val="nil"/>
            </w:tcBorders>
            <w:shd w:val="clear" w:color="auto" w:fill="auto"/>
            <w:noWrap/>
            <w:vAlign w:val="bottom"/>
            <w:hideMark/>
          </w:tcPr>
          <w:p w14:paraId="3CBEB0CE" w14:textId="77777777" w:rsidR="00B10632" w:rsidRPr="00B10632" w:rsidRDefault="00B10632" w:rsidP="00B10632">
            <w:pPr>
              <w:spacing w:after="0" w:line="240" w:lineRule="auto"/>
              <w:rPr>
                <w:rFonts w:ascii="Times New Roman" w:hAnsi="Times New Roman" w:cs="Times New Roman"/>
                <w:sz w:val="18"/>
                <w:szCs w:val="18"/>
                <w:lang w:val="en-NL" w:eastAsia="en-GB"/>
              </w:rPr>
            </w:pPr>
          </w:p>
        </w:tc>
        <w:tc>
          <w:tcPr>
            <w:tcW w:w="2420" w:type="dxa"/>
            <w:tcBorders>
              <w:top w:val="nil"/>
              <w:left w:val="single" w:sz="4" w:space="0" w:color="auto"/>
              <w:bottom w:val="single" w:sz="4" w:space="0" w:color="auto"/>
              <w:right w:val="single" w:sz="4" w:space="0" w:color="auto"/>
            </w:tcBorders>
            <w:shd w:val="clear" w:color="000000" w:fill="C6E0B4"/>
            <w:noWrap/>
            <w:vAlign w:val="bottom"/>
            <w:hideMark/>
          </w:tcPr>
          <w:p w14:paraId="7A91A261" w14:textId="77777777" w:rsidR="00B10632" w:rsidRPr="00B10632" w:rsidRDefault="00B10632" w:rsidP="00B10632">
            <w:pPr>
              <w:spacing w:after="0" w:line="240" w:lineRule="auto"/>
              <w:rPr>
                <w:b/>
                <w:bCs/>
                <w:sz w:val="18"/>
                <w:szCs w:val="18"/>
                <w:lang w:val="en-NL" w:eastAsia="en-GB"/>
              </w:rPr>
            </w:pPr>
            <w:r w:rsidRPr="00B10632">
              <w:rPr>
                <w:b/>
                <w:bCs/>
                <w:sz w:val="18"/>
                <w:szCs w:val="18"/>
                <w:lang w:val="en-NL" w:eastAsia="en-GB"/>
              </w:rPr>
              <w:t>Total significant correlations (FDR &lt; 0.05, rho &gt; 0.6)</w:t>
            </w:r>
          </w:p>
        </w:tc>
        <w:tc>
          <w:tcPr>
            <w:tcW w:w="1361" w:type="dxa"/>
            <w:tcBorders>
              <w:top w:val="nil"/>
              <w:left w:val="nil"/>
              <w:bottom w:val="single" w:sz="4" w:space="0" w:color="auto"/>
              <w:right w:val="single" w:sz="4" w:space="0" w:color="auto"/>
            </w:tcBorders>
            <w:shd w:val="clear" w:color="000000" w:fill="C6E0B4"/>
            <w:noWrap/>
            <w:vAlign w:val="bottom"/>
            <w:hideMark/>
          </w:tcPr>
          <w:p w14:paraId="400F5162"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10</w:t>
            </w:r>
          </w:p>
        </w:tc>
        <w:tc>
          <w:tcPr>
            <w:tcW w:w="1129" w:type="dxa"/>
            <w:tcBorders>
              <w:top w:val="nil"/>
              <w:left w:val="nil"/>
              <w:bottom w:val="single" w:sz="4" w:space="0" w:color="auto"/>
              <w:right w:val="single" w:sz="4" w:space="0" w:color="auto"/>
            </w:tcBorders>
            <w:shd w:val="clear" w:color="000000" w:fill="C6E0B4"/>
            <w:noWrap/>
            <w:vAlign w:val="bottom"/>
            <w:hideMark/>
          </w:tcPr>
          <w:p w14:paraId="26B1F70B" w14:textId="77777777" w:rsidR="00B10632" w:rsidRPr="00B10632" w:rsidRDefault="00B10632" w:rsidP="00B10632">
            <w:pPr>
              <w:spacing w:after="0" w:line="240" w:lineRule="auto"/>
              <w:rPr>
                <w:sz w:val="18"/>
                <w:szCs w:val="18"/>
                <w:lang w:val="en-NL" w:eastAsia="en-GB"/>
              </w:rPr>
            </w:pPr>
            <w:r w:rsidRPr="00B10632">
              <w:rPr>
                <w:sz w:val="18"/>
                <w:szCs w:val="18"/>
                <w:lang w:val="en-NL" w:eastAsia="en-GB"/>
              </w:rPr>
              <w:t>8</w:t>
            </w:r>
          </w:p>
        </w:tc>
      </w:tr>
    </w:tbl>
    <w:p w14:paraId="0F565FE3" w14:textId="77777777" w:rsidR="00392890" w:rsidRDefault="00392890" w:rsidP="00392890">
      <w:pPr>
        <w:rPr>
          <w:highlight w:val="yellow"/>
          <w:lang w:val="nl-NL"/>
        </w:rPr>
      </w:pPr>
    </w:p>
    <w:p w14:paraId="652FBFF5" w14:textId="5FB10D1D" w:rsidR="00392890" w:rsidRPr="00F67449" w:rsidRDefault="00392890" w:rsidP="00392890">
      <w:pPr>
        <w:pStyle w:val="Captions"/>
        <w:rPr>
          <w:vanish/>
          <w:specVanish/>
        </w:rPr>
      </w:pPr>
      <w:bookmarkStart w:id="114" w:name="_Ref171718995"/>
      <w:bookmarkStart w:id="115" w:name="_Ref172574471"/>
      <w:bookmarkStart w:id="116" w:name="_Toc185371399"/>
      <w:r>
        <w:t xml:space="preserve">Supplementary Table </w:t>
      </w:r>
      <w:r w:rsidR="00174E18">
        <w:fldChar w:fldCharType="begin"/>
      </w:r>
      <w:r w:rsidR="00174E18">
        <w:instrText xml:space="preserve"> STYLEREF 1 \s </w:instrText>
      </w:r>
      <w:r w:rsidR="00174E18">
        <w:fldChar w:fldCharType="separate"/>
      </w:r>
      <w:r w:rsidR="00174E18">
        <w:rPr>
          <w:noProof/>
        </w:rPr>
        <w:t>3</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6</w:t>
      </w:r>
      <w:r w:rsidR="00174E18">
        <w:fldChar w:fldCharType="end"/>
      </w:r>
      <w:bookmarkEnd w:id="114"/>
      <w:r>
        <w:t xml:space="preserve">) </w:t>
      </w:r>
      <w:r w:rsidR="000C709E">
        <w:t xml:space="preserve">List of </w:t>
      </w:r>
      <w:proofErr w:type="spellStart"/>
      <w:r w:rsidR="000C709E">
        <w:t>eQTLs</w:t>
      </w:r>
      <w:proofErr w:type="spellEnd"/>
      <w:r w:rsidR="000C709E">
        <w:t>, 15 top</w:t>
      </w:r>
      <w:bookmarkEnd w:id="115"/>
      <w:bookmarkEnd w:id="116"/>
    </w:p>
    <w:p w14:paraId="1B74D3A5" w14:textId="73E41808" w:rsidR="00392890" w:rsidRDefault="00392890" w:rsidP="00392890">
      <w:pPr>
        <w:pStyle w:val="Captions"/>
      </w:pPr>
    </w:p>
    <w:tbl>
      <w:tblPr>
        <w:tblStyle w:val="TableGrid"/>
        <w:tblW w:w="5000" w:type="pct"/>
        <w:tblLayout w:type="fixed"/>
        <w:tblLook w:val="04A0" w:firstRow="1" w:lastRow="0" w:firstColumn="1" w:lastColumn="0" w:noHBand="0" w:noVBand="1"/>
      </w:tblPr>
      <w:tblGrid>
        <w:gridCol w:w="1629"/>
        <w:gridCol w:w="1196"/>
        <w:gridCol w:w="1086"/>
        <w:gridCol w:w="651"/>
        <w:gridCol w:w="651"/>
        <w:gridCol w:w="869"/>
        <w:gridCol w:w="869"/>
        <w:gridCol w:w="435"/>
        <w:gridCol w:w="1630"/>
      </w:tblGrid>
      <w:tr w:rsidR="000C709E" w:rsidRPr="00017160" w14:paraId="6AA280E3" w14:textId="77777777" w:rsidTr="000C709E">
        <w:trPr>
          <w:tblHeader/>
        </w:trPr>
        <w:tc>
          <w:tcPr>
            <w:tcW w:w="750" w:type="pct"/>
            <w:shd w:val="clear" w:color="auto" w:fill="D9D9D9" w:themeFill="background1" w:themeFillShade="D9"/>
            <w:noWrap/>
            <w:hideMark/>
          </w:tcPr>
          <w:p w14:paraId="75E6D6DE" w14:textId="77777777" w:rsidR="00017160" w:rsidRPr="000C709E" w:rsidRDefault="00017160" w:rsidP="00017160">
            <w:pPr>
              <w:rPr>
                <w:sz w:val="18"/>
                <w:szCs w:val="18"/>
                <w:lang w:val="en-NL"/>
              </w:rPr>
            </w:pPr>
            <w:r w:rsidRPr="000C709E">
              <w:rPr>
                <w:sz w:val="18"/>
                <w:szCs w:val="18"/>
              </w:rPr>
              <w:t>SNP</w:t>
            </w:r>
          </w:p>
        </w:tc>
        <w:tc>
          <w:tcPr>
            <w:tcW w:w="550" w:type="pct"/>
            <w:shd w:val="clear" w:color="auto" w:fill="D9D9D9" w:themeFill="background1" w:themeFillShade="D9"/>
            <w:noWrap/>
            <w:hideMark/>
          </w:tcPr>
          <w:p w14:paraId="33CDEED9" w14:textId="628E93FE" w:rsidR="00017160" w:rsidRPr="000C709E" w:rsidRDefault="00017160" w:rsidP="00017160">
            <w:pPr>
              <w:rPr>
                <w:sz w:val="18"/>
                <w:szCs w:val="18"/>
              </w:rPr>
            </w:pPr>
            <w:r w:rsidRPr="000C709E">
              <w:rPr>
                <w:sz w:val="18"/>
                <w:szCs w:val="18"/>
              </w:rPr>
              <w:t>Rs-id</w:t>
            </w:r>
          </w:p>
        </w:tc>
        <w:tc>
          <w:tcPr>
            <w:tcW w:w="500" w:type="pct"/>
            <w:shd w:val="clear" w:color="auto" w:fill="D9D9D9" w:themeFill="background1" w:themeFillShade="D9"/>
            <w:noWrap/>
            <w:hideMark/>
          </w:tcPr>
          <w:p w14:paraId="7E50B965" w14:textId="61568292" w:rsidR="00017160" w:rsidRPr="000C709E" w:rsidRDefault="00017160" w:rsidP="00017160">
            <w:pPr>
              <w:rPr>
                <w:sz w:val="18"/>
                <w:szCs w:val="18"/>
              </w:rPr>
            </w:pPr>
            <w:r w:rsidRPr="000C709E">
              <w:rPr>
                <w:sz w:val="18"/>
                <w:szCs w:val="18"/>
              </w:rPr>
              <w:t>Gene name</w:t>
            </w:r>
          </w:p>
        </w:tc>
        <w:tc>
          <w:tcPr>
            <w:tcW w:w="300" w:type="pct"/>
            <w:shd w:val="clear" w:color="auto" w:fill="D9D9D9" w:themeFill="background1" w:themeFillShade="D9"/>
            <w:noWrap/>
            <w:hideMark/>
          </w:tcPr>
          <w:p w14:paraId="79E54B3A" w14:textId="06BAB97C" w:rsidR="00017160" w:rsidRPr="000C709E" w:rsidRDefault="000C709E" w:rsidP="00017160">
            <w:pPr>
              <w:rPr>
                <w:sz w:val="18"/>
                <w:szCs w:val="18"/>
              </w:rPr>
            </w:pPr>
            <w:r>
              <w:rPr>
                <w:sz w:val="18"/>
                <w:szCs w:val="18"/>
              </w:rPr>
              <w:t>B</w:t>
            </w:r>
            <w:r w:rsidR="00017160" w:rsidRPr="000C709E">
              <w:rPr>
                <w:sz w:val="18"/>
                <w:szCs w:val="18"/>
              </w:rPr>
              <w:t>eta</w:t>
            </w:r>
          </w:p>
        </w:tc>
        <w:tc>
          <w:tcPr>
            <w:tcW w:w="300" w:type="pct"/>
            <w:shd w:val="clear" w:color="auto" w:fill="D9D9D9" w:themeFill="background1" w:themeFillShade="D9"/>
            <w:noWrap/>
            <w:hideMark/>
          </w:tcPr>
          <w:p w14:paraId="6C83F3DE" w14:textId="392FA1BB" w:rsidR="00017160" w:rsidRPr="000C709E" w:rsidRDefault="000C709E" w:rsidP="00017160">
            <w:pPr>
              <w:rPr>
                <w:sz w:val="18"/>
                <w:szCs w:val="18"/>
              </w:rPr>
            </w:pPr>
            <w:r>
              <w:rPr>
                <w:sz w:val="18"/>
                <w:szCs w:val="18"/>
              </w:rPr>
              <w:t xml:space="preserve">T </w:t>
            </w:r>
            <w:r w:rsidR="00017160" w:rsidRPr="000C709E">
              <w:rPr>
                <w:sz w:val="18"/>
                <w:szCs w:val="18"/>
              </w:rPr>
              <w:t>stat</w:t>
            </w:r>
          </w:p>
        </w:tc>
        <w:tc>
          <w:tcPr>
            <w:tcW w:w="400" w:type="pct"/>
            <w:shd w:val="clear" w:color="auto" w:fill="D9D9D9" w:themeFill="background1" w:themeFillShade="D9"/>
            <w:noWrap/>
            <w:hideMark/>
          </w:tcPr>
          <w:p w14:paraId="1D2F78F9" w14:textId="74538B5A" w:rsidR="00017160" w:rsidRPr="000C709E" w:rsidRDefault="000C709E" w:rsidP="00017160">
            <w:pPr>
              <w:rPr>
                <w:sz w:val="18"/>
                <w:szCs w:val="18"/>
              </w:rPr>
            </w:pPr>
            <w:r>
              <w:rPr>
                <w:sz w:val="18"/>
                <w:szCs w:val="18"/>
              </w:rPr>
              <w:t>P-</w:t>
            </w:r>
            <w:r w:rsidR="00017160" w:rsidRPr="000C709E">
              <w:rPr>
                <w:sz w:val="18"/>
                <w:szCs w:val="18"/>
              </w:rPr>
              <w:t>value</w:t>
            </w:r>
          </w:p>
        </w:tc>
        <w:tc>
          <w:tcPr>
            <w:tcW w:w="400" w:type="pct"/>
            <w:shd w:val="clear" w:color="auto" w:fill="D9D9D9" w:themeFill="background1" w:themeFillShade="D9"/>
            <w:noWrap/>
            <w:hideMark/>
          </w:tcPr>
          <w:p w14:paraId="41409C88" w14:textId="0E6EE261" w:rsidR="00017160" w:rsidRPr="000C709E" w:rsidRDefault="000C709E" w:rsidP="00017160">
            <w:pPr>
              <w:rPr>
                <w:sz w:val="18"/>
                <w:szCs w:val="18"/>
              </w:rPr>
            </w:pPr>
            <w:r>
              <w:rPr>
                <w:sz w:val="18"/>
                <w:szCs w:val="18"/>
              </w:rPr>
              <w:t xml:space="preserve">P </w:t>
            </w:r>
            <w:r w:rsidR="00017160" w:rsidRPr="000C709E">
              <w:rPr>
                <w:sz w:val="18"/>
                <w:szCs w:val="18"/>
              </w:rPr>
              <w:t>adj</w:t>
            </w:r>
            <w:r>
              <w:rPr>
                <w:sz w:val="18"/>
                <w:szCs w:val="18"/>
              </w:rPr>
              <w:t xml:space="preserve"> </w:t>
            </w:r>
            <w:proofErr w:type="spellStart"/>
            <w:r w:rsidR="00017160" w:rsidRPr="000C709E">
              <w:rPr>
                <w:sz w:val="18"/>
                <w:szCs w:val="18"/>
              </w:rPr>
              <w:t>bonf</w:t>
            </w:r>
            <w:proofErr w:type="spellEnd"/>
          </w:p>
        </w:tc>
        <w:tc>
          <w:tcPr>
            <w:tcW w:w="200" w:type="pct"/>
            <w:shd w:val="clear" w:color="auto" w:fill="D9D9D9" w:themeFill="background1" w:themeFillShade="D9"/>
            <w:noWrap/>
            <w:hideMark/>
          </w:tcPr>
          <w:p w14:paraId="66C1F076" w14:textId="2DA6B6DB" w:rsidR="00017160" w:rsidRPr="000C709E" w:rsidRDefault="000C709E" w:rsidP="00017160">
            <w:pPr>
              <w:rPr>
                <w:sz w:val="18"/>
                <w:szCs w:val="18"/>
              </w:rPr>
            </w:pPr>
            <w:r>
              <w:rPr>
                <w:sz w:val="18"/>
                <w:szCs w:val="18"/>
              </w:rPr>
              <w:t>N</w:t>
            </w:r>
          </w:p>
        </w:tc>
        <w:tc>
          <w:tcPr>
            <w:tcW w:w="750" w:type="pct"/>
            <w:shd w:val="clear" w:color="auto" w:fill="D9D9D9" w:themeFill="background1" w:themeFillShade="D9"/>
            <w:noWrap/>
            <w:hideMark/>
          </w:tcPr>
          <w:p w14:paraId="3932BDA7" w14:textId="6A3955BE" w:rsidR="00017160" w:rsidRPr="000C709E" w:rsidRDefault="000C709E" w:rsidP="00017160">
            <w:pPr>
              <w:rPr>
                <w:sz w:val="18"/>
                <w:szCs w:val="18"/>
              </w:rPr>
            </w:pPr>
            <w:r w:rsidRPr="000C709E">
              <w:rPr>
                <w:sz w:val="18"/>
                <w:szCs w:val="18"/>
              </w:rPr>
              <w:t>C</w:t>
            </w:r>
            <w:r w:rsidR="00017160" w:rsidRPr="000C709E">
              <w:rPr>
                <w:sz w:val="18"/>
                <w:szCs w:val="18"/>
              </w:rPr>
              <w:t>onsequence</w:t>
            </w:r>
            <w:r>
              <w:rPr>
                <w:sz w:val="18"/>
                <w:szCs w:val="18"/>
              </w:rPr>
              <w:t xml:space="preserve"> </w:t>
            </w:r>
            <w:r w:rsidR="00017160" w:rsidRPr="000C709E">
              <w:rPr>
                <w:sz w:val="18"/>
                <w:szCs w:val="18"/>
              </w:rPr>
              <w:t>type</w:t>
            </w:r>
          </w:p>
        </w:tc>
      </w:tr>
      <w:tr w:rsidR="000C709E" w:rsidRPr="00017160" w14:paraId="6F12754B" w14:textId="77777777" w:rsidTr="000C709E">
        <w:tc>
          <w:tcPr>
            <w:tcW w:w="750" w:type="pct"/>
            <w:noWrap/>
            <w:hideMark/>
          </w:tcPr>
          <w:p w14:paraId="773780C5" w14:textId="77777777" w:rsidR="00017160" w:rsidRPr="00017160" w:rsidRDefault="00017160" w:rsidP="00017160">
            <w:pPr>
              <w:rPr>
                <w:sz w:val="10"/>
                <w:szCs w:val="10"/>
              </w:rPr>
            </w:pPr>
            <w:r w:rsidRPr="000C709E">
              <w:rPr>
                <w:sz w:val="18"/>
                <w:szCs w:val="18"/>
              </w:rPr>
              <w:t>11:60127398:</w:t>
            </w:r>
            <w:proofErr w:type="gramStart"/>
            <w:r w:rsidRPr="000C709E">
              <w:rPr>
                <w:sz w:val="18"/>
                <w:szCs w:val="18"/>
              </w:rPr>
              <w:t>C:G</w:t>
            </w:r>
            <w:proofErr w:type="gramEnd"/>
          </w:p>
        </w:tc>
        <w:tc>
          <w:tcPr>
            <w:tcW w:w="550" w:type="pct"/>
            <w:noWrap/>
            <w:hideMark/>
          </w:tcPr>
          <w:p w14:paraId="2753EC85" w14:textId="77777777" w:rsidR="00017160" w:rsidRPr="000C709E" w:rsidRDefault="00017160" w:rsidP="00017160">
            <w:pPr>
              <w:rPr>
                <w:sz w:val="18"/>
                <w:szCs w:val="18"/>
              </w:rPr>
            </w:pPr>
            <w:r w:rsidRPr="000C709E">
              <w:rPr>
                <w:sz w:val="18"/>
                <w:szCs w:val="18"/>
              </w:rPr>
              <w:t>rs4939347</w:t>
            </w:r>
          </w:p>
        </w:tc>
        <w:tc>
          <w:tcPr>
            <w:tcW w:w="500" w:type="pct"/>
            <w:noWrap/>
            <w:hideMark/>
          </w:tcPr>
          <w:p w14:paraId="59A573F8" w14:textId="77777777" w:rsidR="00017160" w:rsidRPr="000C709E" w:rsidRDefault="00017160" w:rsidP="00017160">
            <w:pPr>
              <w:rPr>
                <w:sz w:val="18"/>
                <w:szCs w:val="18"/>
              </w:rPr>
            </w:pPr>
            <w:r w:rsidRPr="000C709E">
              <w:rPr>
                <w:sz w:val="18"/>
                <w:szCs w:val="18"/>
              </w:rPr>
              <w:t>MS4A14</w:t>
            </w:r>
          </w:p>
        </w:tc>
        <w:tc>
          <w:tcPr>
            <w:tcW w:w="300" w:type="pct"/>
            <w:noWrap/>
            <w:hideMark/>
          </w:tcPr>
          <w:p w14:paraId="3B5EE023" w14:textId="77777777" w:rsidR="00017160" w:rsidRPr="000C709E" w:rsidRDefault="00017160" w:rsidP="00017160">
            <w:pPr>
              <w:rPr>
                <w:sz w:val="18"/>
                <w:szCs w:val="18"/>
              </w:rPr>
            </w:pPr>
            <w:r w:rsidRPr="000C709E">
              <w:rPr>
                <w:sz w:val="18"/>
                <w:szCs w:val="18"/>
              </w:rPr>
              <w:t xml:space="preserve">1.41 </w:t>
            </w:r>
          </w:p>
        </w:tc>
        <w:tc>
          <w:tcPr>
            <w:tcW w:w="300" w:type="pct"/>
            <w:noWrap/>
            <w:hideMark/>
          </w:tcPr>
          <w:p w14:paraId="41C97FE6" w14:textId="77777777" w:rsidR="00017160" w:rsidRPr="000C709E" w:rsidRDefault="00017160" w:rsidP="00017160">
            <w:pPr>
              <w:rPr>
                <w:sz w:val="18"/>
                <w:szCs w:val="18"/>
              </w:rPr>
            </w:pPr>
            <w:r w:rsidRPr="000C709E">
              <w:rPr>
                <w:sz w:val="18"/>
                <w:szCs w:val="18"/>
              </w:rPr>
              <w:t xml:space="preserve">7.55 </w:t>
            </w:r>
          </w:p>
        </w:tc>
        <w:tc>
          <w:tcPr>
            <w:tcW w:w="400" w:type="pct"/>
            <w:noWrap/>
            <w:hideMark/>
          </w:tcPr>
          <w:p w14:paraId="6A3C6495" w14:textId="77777777" w:rsidR="00017160" w:rsidRPr="000C709E" w:rsidRDefault="00017160" w:rsidP="00017160">
            <w:pPr>
              <w:rPr>
                <w:sz w:val="18"/>
                <w:szCs w:val="18"/>
              </w:rPr>
            </w:pPr>
            <w:r w:rsidRPr="000C709E">
              <w:rPr>
                <w:sz w:val="18"/>
                <w:szCs w:val="18"/>
              </w:rPr>
              <w:t>3.08E-11</w:t>
            </w:r>
          </w:p>
        </w:tc>
        <w:tc>
          <w:tcPr>
            <w:tcW w:w="400" w:type="pct"/>
            <w:noWrap/>
            <w:hideMark/>
          </w:tcPr>
          <w:p w14:paraId="29EB93A7" w14:textId="77777777" w:rsidR="00017160" w:rsidRPr="000C709E" w:rsidRDefault="00017160" w:rsidP="00017160">
            <w:pPr>
              <w:rPr>
                <w:sz w:val="18"/>
                <w:szCs w:val="18"/>
              </w:rPr>
            </w:pPr>
            <w:r w:rsidRPr="000C709E">
              <w:rPr>
                <w:sz w:val="18"/>
                <w:szCs w:val="18"/>
              </w:rPr>
              <w:t>7.07E-08</w:t>
            </w:r>
          </w:p>
        </w:tc>
        <w:tc>
          <w:tcPr>
            <w:tcW w:w="200" w:type="pct"/>
            <w:noWrap/>
            <w:hideMark/>
          </w:tcPr>
          <w:p w14:paraId="4D8C3A3F" w14:textId="77777777" w:rsidR="00017160" w:rsidRPr="000C709E" w:rsidRDefault="00017160" w:rsidP="00017160">
            <w:pPr>
              <w:rPr>
                <w:sz w:val="18"/>
                <w:szCs w:val="18"/>
              </w:rPr>
            </w:pPr>
            <w:r w:rsidRPr="000C709E">
              <w:rPr>
                <w:sz w:val="18"/>
                <w:szCs w:val="18"/>
              </w:rPr>
              <w:t>16</w:t>
            </w:r>
          </w:p>
        </w:tc>
        <w:tc>
          <w:tcPr>
            <w:tcW w:w="750" w:type="pct"/>
            <w:noWrap/>
            <w:hideMark/>
          </w:tcPr>
          <w:p w14:paraId="17A34ECB"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08E598E5" w14:textId="77777777" w:rsidTr="000C709E">
        <w:tc>
          <w:tcPr>
            <w:tcW w:w="750" w:type="pct"/>
            <w:noWrap/>
            <w:hideMark/>
          </w:tcPr>
          <w:p w14:paraId="322ABD40" w14:textId="77777777" w:rsidR="00017160" w:rsidRPr="000C709E" w:rsidRDefault="00017160" w:rsidP="00017160">
            <w:pPr>
              <w:rPr>
                <w:sz w:val="18"/>
                <w:szCs w:val="18"/>
              </w:rPr>
            </w:pPr>
            <w:proofErr w:type="gramStart"/>
            <w:r w:rsidRPr="000C709E">
              <w:rPr>
                <w:sz w:val="18"/>
                <w:szCs w:val="18"/>
              </w:rPr>
              <w:t>11:60128955:A</w:t>
            </w:r>
            <w:proofErr w:type="gramEnd"/>
            <w:r w:rsidRPr="000C709E">
              <w:rPr>
                <w:sz w:val="18"/>
                <w:szCs w:val="18"/>
              </w:rPr>
              <w:t>:G</w:t>
            </w:r>
          </w:p>
        </w:tc>
        <w:tc>
          <w:tcPr>
            <w:tcW w:w="550" w:type="pct"/>
            <w:noWrap/>
            <w:hideMark/>
          </w:tcPr>
          <w:p w14:paraId="2CAB1598" w14:textId="77777777" w:rsidR="00017160" w:rsidRPr="000C709E" w:rsidRDefault="00017160" w:rsidP="00017160">
            <w:pPr>
              <w:rPr>
                <w:sz w:val="18"/>
                <w:szCs w:val="18"/>
              </w:rPr>
            </w:pPr>
            <w:r w:rsidRPr="000C709E">
              <w:rPr>
                <w:sz w:val="18"/>
                <w:szCs w:val="18"/>
              </w:rPr>
              <w:t>rs11603207</w:t>
            </w:r>
          </w:p>
        </w:tc>
        <w:tc>
          <w:tcPr>
            <w:tcW w:w="500" w:type="pct"/>
            <w:noWrap/>
            <w:hideMark/>
          </w:tcPr>
          <w:p w14:paraId="3A683DCA" w14:textId="77777777" w:rsidR="00017160" w:rsidRPr="000C709E" w:rsidRDefault="00017160" w:rsidP="00017160">
            <w:pPr>
              <w:rPr>
                <w:sz w:val="18"/>
                <w:szCs w:val="18"/>
              </w:rPr>
            </w:pPr>
            <w:r w:rsidRPr="000C709E">
              <w:rPr>
                <w:sz w:val="18"/>
                <w:szCs w:val="18"/>
              </w:rPr>
              <w:t>MS4A14</w:t>
            </w:r>
          </w:p>
        </w:tc>
        <w:tc>
          <w:tcPr>
            <w:tcW w:w="300" w:type="pct"/>
            <w:noWrap/>
            <w:hideMark/>
          </w:tcPr>
          <w:p w14:paraId="4C17327E" w14:textId="77777777" w:rsidR="00017160" w:rsidRPr="000C709E" w:rsidRDefault="00017160" w:rsidP="00017160">
            <w:pPr>
              <w:rPr>
                <w:sz w:val="18"/>
                <w:szCs w:val="18"/>
              </w:rPr>
            </w:pPr>
            <w:r w:rsidRPr="000C709E">
              <w:rPr>
                <w:sz w:val="18"/>
                <w:szCs w:val="18"/>
              </w:rPr>
              <w:t xml:space="preserve">1.41 </w:t>
            </w:r>
          </w:p>
        </w:tc>
        <w:tc>
          <w:tcPr>
            <w:tcW w:w="300" w:type="pct"/>
            <w:noWrap/>
            <w:hideMark/>
          </w:tcPr>
          <w:p w14:paraId="30F8E9E2" w14:textId="77777777" w:rsidR="00017160" w:rsidRPr="000C709E" w:rsidRDefault="00017160" w:rsidP="00017160">
            <w:pPr>
              <w:rPr>
                <w:sz w:val="18"/>
                <w:szCs w:val="18"/>
              </w:rPr>
            </w:pPr>
            <w:r w:rsidRPr="000C709E">
              <w:rPr>
                <w:sz w:val="18"/>
                <w:szCs w:val="18"/>
              </w:rPr>
              <w:t xml:space="preserve">7.55 </w:t>
            </w:r>
          </w:p>
        </w:tc>
        <w:tc>
          <w:tcPr>
            <w:tcW w:w="400" w:type="pct"/>
            <w:noWrap/>
            <w:hideMark/>
          </w:tcPr>
          <w:p w14:paraId="58316256" w14:textId="77777777" w:rsidR="00017160" w:rsidRPr="000C709E" w:rsidRDefault="00017160" w:rsidP="00017160">
            <w:pPr>
              <w:rPr>
                <w:sz w:val="18"/>
                <w:szCs w:val="18"/>
              </w:rPr>
            </w:pPr>
            <w:r w:rsidRPr="000C709E">
              <w:rPr>
                <w:sz w:val="18"/>
                <w:szCs w:val="18"/>
              </w:rPr>
              <w:t>3.08E-11</w:t>
            </w:r>
          </w:p>
        </w:tc>
        <w:tc>
          <w:tcPr>
            <w:tcW w:w="400" w:type="pct"/>
            <w:noWrap/>
            <w:hideMark/>
          </w:tcPr>
          <w:p w14:paraId="799651E8" w14:textId="77777777" w:rsidR="00017160" w:rsidRPr="000C709E" w:rsidRDefault="00017160" w:rsidP="00017160">
            <w:pPr>
              <w:rPr>
                <w:sz w:val="18"/>
                <w:szCs w:val="18"/>
              </w:rPr>
            </w:pPr>
            <w:r w:rsidRPr="000C709E">
              <w:rPr>
                <w:sz w:val="18"/>
                <w:szCs w:val="18"/>
              </w:rPr>
              <w:t>7.07E-08</w:t>
            </w:r>
          </w:p>
        </w:tc>
        <w:tc>
          <w:tcPr>
            <w:tcW w:w="200" w:type="pct"/>
            <w:noWrap/>
            <w:hideMark/>
          </w:tcPr>
          <w:p w14:paraId="16D13B3A" w14:textId="77777777" w:rsidR="00017160" w:rsidRPr="000C709E" w:rsidRDefault="00017160" w:rsidP="00017160">
            <w:pPr>
              <w:rPr>
                <w:sz w:val="18"/>
                <w:szCs w:val="18"/>
              </w:rPr>
            </w:pPr>
            <w:r w:rsidRPr="000C709E">
              <w:rPr>
                <w:sz w:val="18"/>
                <w:szCs w:val="18"/>
              </w:rPr>
              <w:t>16</w:t>
            </w:r>
          </w:p>
        </w:tc>
        <w:tc>
          <w:tcPr>
            <w:tcW w:w="750" w:type="pct"/>
            <w:noWrap/>
            <w:hideMark/>
          </w:tcPr>
          <w:p w14:paraId="73D9E2FA"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7B3353DC" w14:textId="77777777" w:rsidTr="000C709E">
        <w:tc>
          <w:tcPr>
            <w:tcW w:w="750" w:type="pct"/>
            <w:noWrap/>
            <w:hideMark/>
          </w:tcPr>
          <w:p w14:paraId="6B273745" w14:textId="77777777" w:rsidR="00017160" w:rsidRPr="000C709E" w:rsidRDefault="00017160" w:rsidP="00017160">
            <w:pPr>
              <w:rPr>
                <w:sz w:val="18"/>
                <w:szCs w:val="18"/>
              </w:rPr>
            </w:pPr>
            <w:r w:rsidRPr="000C709E">
              <w:rPr>
                <w:sz w:val="18"/>
                <w:szCs w:val="18"/>
              </w:rPr>
              <w:t>11:60118636:</w:t>
            </w:r>
            <w:proofErr w:type="gramStart"/>
            <w:r w:rsidRPr="000C709E">
              <w:rPr>
                <w:sz w:val="18"/>
                <w:szCs w:val="18"/>
              </w:rPr>
              <w:t>C:T</w:t>
            </w:r>
            <w:proofErr w:type="gramEnd"/>
          </w:p>
        </w:tc>
        <w:tc>
          <w:tcPr>
            <w:tcW w:w="550" w:type="pct"/>
            <w:noWrap/>
            <w:hideMark/>
          </w:tcPr>
          <w:p w14:paraId="5A80471A" w14:textId="77777777" w:rsidR="00017160" w:rsidRPr="000C709E" w:rsidRDefault="00017160" w:rsidP="00017160">
            <w:pPr>
              <w:rPr>
                <w:sz w:val="18"/>
                <w:szCs w:val="18"/>
              </w:rPr>
            </w:pPr>
            <w:r w:rsidRPr="000C709E">
              <w:rPr>
                <w:sz w:val="18"/>
                <w:szCs w:val="18"/>
              </w:rPr>
              <w:t>rs10897054</w:t>
            </w:r>
          </w:p>
        </w:tc>
        <w:tc>
          <w:tcPr>
            <w:tcW w:w="500" w:type="pct"/>
            <w:noWrap/>
            <w:hideMark/>
          </w:tcPr>
          <w:p w14:paraId="0634A629" w14:textId="77777777" w:rsidR="00017160" w:rsidRPr="000C709E" w:rsidRDefault="00017160" w:rsidP="00017160">
            <w:pPr>
              <w:rPr>
                <w:sz w:val="18"/>
                <w:szCs w:val="18"/>
              </w:rPr>
            </w:pPr>
            <w:r w:rsidRPr="000C709E">
              <w:rPr>
                <w:sz w:val="18"/>
                <w:szCs w:val="18"/>
              </w:rPr>
              <w:t>MS4A14</w:t>
            </w:r>
          </w:p>
        </w:tc>
        <w:tc>
          <w:tcPr>
            <w:tcW w:w="300" w:type="pct"/>
            <w:noWrap/>
            <w:hideMark/>
          </w:tcPr>
          <w:p w14:paraId="2CD73415" w14:textId="77777777" w:rsidR="00017160" w:rsidRPr="000C709E" w:rsidRDefault="00017160" w:rsidP="00017160">
            <w:pPr>
              <w:rPr>
                <w:sz w:val="18"/>
                <w:szCs w:val="18"/>
              </w:rPr>
            </w:pPr>
            <w:r w:rsidRPr="000C709E">
              <w:rPr>
                <w:sz w:val="18"/>
                <w:szCs w:val="18"/>
              </w:rPr>
              <w:t xml:space="preserve">-1.39 </w:t>
            </w:r>
          </w:p>
        </w:tc>
        <w:tc>
          <w:tcPr>
            <w:tcW w:w="300" w:type="pct"/>
            <w:noWrap/>
            <w:hideMark/>
          </w:tcPr>
          <w:p w14:paraId="56F5E484" w14:textId="77777777" w:rsidR="00017160" w:rsidRPr="000C709E" w:rsidRDefault="00017160" w:rsidP="00017160">
            <w:pPr>
              <w:rPr>
                <w:sz w:val="18"/>
                <w:szCs w:val="18"/>
              </w:rPr>
            </w:pPr>
            <w:r w:rsidRPr="000C709E">
              <w:rPr>
                <w:sz w:val="18"/>
                <w:szCs w:val="18"/>
              </w:rPr>
              <w:t xml:space="preserve">-7.49 </w:t>
            </w:r>
          </w:p>
        </w:tc>
        <w:tc>
          <w:tcPr>
            <w:tcW w:w="400" w:type="pct"/>
            <w:noWrap/>
            <w:hideMark/>
          </w:tcPr>
          <w:p w14:paraId="324C8275" w14:textId="77777777" w:rsidR="00017160" w:rsidRPr="000C709E" w:rsidRDefault="00017160" w:rsidP="00017160">
            <w:pPr>
              <w:rPr>
                <w:sz w:val="18"/>
                <w:szCs w:val="18"/>
              </w:rPr>
            </w:pPr>
            <w:r w:rsidRPr="000C709E">
              <w:rPr>
                <w:sz w:val="18"/>
                <w:szCs w:val="18"/>
              </w:rPr>
              <w:t>4.16E-11</w:t>
            </w:r>
          </w:p>
        </w:tc>
        <w:tc>
          <w:tcPr>
            <w:tcW w:w="400" w:type="pct"/>
            <w:noWrap/>
            <w:hideMark/>
          </w:tcPr>
          <w:p w14:paraId="3C358890" w14:textId="77777777" w:rsidR="00017160" w:rsidRPr="000C709E" w:rsidRDefault="00017160" w:rsidP="00017160">
            <w:pPr>
              <w:rPr>
                <w:sz w:val="18"/>
                <w:szCs w:val="18"/>
              </w:rPr>
            </w:pPr>
            <w:r w:rsidRPr="000C709E">
              <w:rPr>
                <w:sz w:val="18"/>
                <w:szCs w:val="18"/>
              </w:rPr>
              <w:t>9.56E-08</w:t>
            </w:r>
          </w:p>
        </w:tc>
        <w:tc>
          <w:tcPr>
            <w:tcW w:w="200" w:type="pct"/>
            <w:noWrap/>
            <w:hideMark/>
          </w:tcPr>
          <w:p w14:paraId="6CC4CFC8" w14:textId="77777777" w:rsidR="00017160" w:rsidRPr="000C709E" w:rsidRDefault="00017160" w:rsidP="00017160">
            <w:pPr>
              <w:rPr>
                <w:sz w:val="18"/>
                <w:szCs w:val="18"/>
              </w:rPr>
            </w:pPr>
            <w:r w:rsidRPr="000C709E">
              <w:rPr>
                <w:sz w:val="18"/>
                <w:szCs w:val="18"/>
              </w:rPr>
              <w:t>16</w:t>
            </w:r>
          </w:p>
        </w:tc>
        <w:tc>
          <w:tcPr>
            <w:tcW w:w="750" w:type="pct"/>
            <w:noWrap/>
            <w:hideMark/>
          </w:tcPr>
          <w:p w14:paraId="556412D5"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61E69600" w14:textId="77777777" w:rsidTr="000C709E">
        <w:tc>
          <w:tcPr>
            <w:tcW w:w="750" w:type="pct"/>
            <w:noWrap/>
            <w:hideMark/>
          </w:tcPr>
          <w:p w14:paraId="7B2520FE" w14:textId="77777777" w:rsidR="00017160" w:rsidRPr="000C709E" w:rsidRDefault="00017160" w:rsidP="00017160">
            <w:pPr>
              <w:rPr>
                <w:sz w:val="18"/>
                <w:szCs w:val="18"/>
              </w:rPr>
            </w:pPr>
            <w:r w:rsidRPr="000C709E">
              <w:rPr>
                <w:sz w:val="18"/>
                <w:szCs w:val="18"/>
              </w:rPr>
              <w:t>11:60191241:</w:t>
            </w:r>
            <w:proofErr w:type="gramStart"/>
            <w:r w:rsidRPr="000C709E">
              <w:rPr>
                <w:sz w:val="18"/>
                <w:szCs w:val="18"/>
              </w:rPr>
              <w:t>C:T</w:t>
            </w:r>
            <w:proofErr w:type="gramEnd"/>
          </w:p>
        </w:tc>
        <w:tc>
          <w:tcPr>
            <w:tcW w:w="550" w:type="pct"/>
            <w:noWrap/>
            <w:hideMark/>
          </w:tcPr>
          <w:p w14:paraId="5A6FBD10" w14:textId="77777777" w:rsidR="00017160" w:rsidRPr="000C709E" w:rsidRDefault="00017160" w:rsidP="00017160">
            <w:pPr>
              <w:rPr>
                <w:sz w:val="18"/>
                <w:szCs w:val="18"/>
              </w:rPr>
            </w:pPr>
            <w:r w:rsidRPr="000C709E">
              <w:rPr>
                <w:sz w:val="18"/>
                <w:szCs w:val="18"/>
              </w:rPr>
              <w:t>rs2120181</w:t>
            </w:r>
          </w:p>
        </w:tc>
        <w:tc>
          <w:tcPr>
            <w:tcW w:w="500" w:type="pct"/>
            <w:noWrap/>
            <w:hideMark/>
          </w:tcPr>
          <w:p w14:paraId="0BB4F458" w14:textId="77777777" w:rsidR="00017160" w:rsidRPr="000C709E" w:rsidRDefault="00017160" w:rsidP="00017160">
            <w:pPr>
              <w:rPr>
                <w:sz w:val="18"/>
                <w:szCs w:val="18"/>
              </w:rPr>
            </w:pPr>
            <w:r w:rsidRPr="000C709E">
              <w:rPr>
                <w:sz w:val="18"/>
                <w:szCs w:val="18"/>
              </w:rPr>
              <w:t>MS4A14</w:t>
            </w:r>
          </w:p>
        </w:tc>
        <w:tc>
          <w:tcPr>
            <w:tcW w:w="300" w:type="pct"/>
            <w:noWrap/>
            <w:hideMark/>
          </w:tcPr>
          <w:p w14:paraId="380E8C2A" w14:textId="77777777" w:rsidR="00017160" w:rsidRPr="000C709E" w:rsidRDefault="00017160" w:rsidP="00017160">
            <w:pPr>
              <w:rPr>
                <w:sz w:val="18"/>
                <w:szCs w:val="18"/>
              </w:rPr>
            </w:pPr>
            <w:r w:rsidRPr="000C709E">
              <w:rPr>
                <w:sz w:val="18"/>
                <w:szCs w:val="18"/>
              </w:rPr>
              <w:t xml:space="preserve">-1.41 </w:t>
            </w:r>
          </w:p>
        </w:tc>
        <w:tc>
          <w:tcPr>
            <w:tcW w:w="300" w:type="pct"/>
            <w:noWrap/>
            <w:hideMark/>
          </w:tcPr>
          <w:p w14:paraId="212409F1" w14:textId="77777777" w:rsidR="00017160" w:rsidRPr="000C709E" w:rsidRDefault="00017160" w:rsidP="00017160">
            <w:pPr>
              <w:rPr>
                <w:sz w:val="18"/>
                <w:szCs w:val="18"/>
              </w:rPr>
            </w:pPr>
            <w:r w:rsidRPr="000C709E">
              <w:rPr>
                <w:sz w:val="18"/>
                <w:szCs w:val="18"/>
              </w:rPr>
              <w:t xml:space="preserve">-7.48 </w:t>
            </w:r>
          </w:p>
        </w:tc>
        <w:tc>
          <w:tcPr>
            <w:tcW w:w="400" w:type="pct"/>
            <w:noWrap/>
            <w:hideMark/>
          </w:tcPr>
          <w:p w14:paraId="7E9E1E7D" w14:textId="77777777" w:rsidR="00017160" w:rsidRPr="000C709E" w:rsidRDefault="00017160" w:rsidP="00017160">
            <w:pPr>
              <w:rPr>
                <w:sz w:val="18"/>
                <w:szCs w:val="18"/>
              </w:rPr>
            </w:pPr>
            <w:r w:rsidRPr="000C709E">
              <w:rPr>
                <w:sz w:val="18"/>
                <w:szCs w:val="18"/>
              </w:rPr>
              <w:t>4.26E-11</w:t>
            </w:r>
          </w:p>
        </w:tc>
        <w:tc>
          <w:tcPr>
            <w:tcW w:w="400" w:type="pct"/>
            <w:noWrap/>
            <w:hideMark/>
          </w:tcPr>
          <w:p w14:paraId="1304AD9B" w14:textId="77777777" w:rsidR="00017160" w:rsidRPr="000C709E" w:rsidRDefault="00017160" w:rsidP="00017160">
            <w:pPr>
              <w:rPr>
                <w:sz w:val="18"/>
                <w:szCs w:val="18"/>
              </w:rPr>
            </w:pPr>
            <w:r w:rsidRPr="000C709E">
              <w:rPr>
                <w:sz w:val="18"/>
                <w:szCs w:val="18"/>
              </w:rPr>
              <w:t>9.79E-08</w:t>
            </w:r>
          </w:p>
        </w:tc>
        <w:tc>
          <w:tcPr>
            <w:tcW w:w="200" w:type="pct"/>
            <w:noWrap/>
            <w:hideMark/>
          </w:tcPr>
          <w:p w14:paraId="3584C117" w14:textId="77777777" w:rsidR="00017160" w:rsidRPr="000C709E" w:rsidRDefault="00017160" w:rsidP="00017160">
            <w:pPr>
              <w:rPr>
                <w:sz w:val="18"/>
                <w:szCs w:val="18"/>
              </w:rPr>
            </w:pPr>
            <w:r w:rsidRPr="000C709E">
              <w:rPr>
                <w:sz w:val="18"/>
                <w:szCs w:val="18"/>
              </w:rPr>
              <w:t>16</w:t>
            </w:r>
          </w:p>
        </w:tc>
        <w:tc>
          <w:tcPr>
            <w:tcW w:w="750" w:type="pct"/>
            <w:noWrap/>
            <w:hideMark/>
          </w:tcPr>
          <w:p w14:paraId="40F06885"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006F81BA" w14:textId="77777777" w:rsidTr="000C709E">
        <w:tc>
          <w:tcPr>
            <w:tcW w:w="750" w:type="pct"/>
            <w:noWrap/>
            <w:hideMark/>
          </w:tcPr>
          <w:p w14:paraId="6615561D" w14:textId="77777777" w:rsidR="00017160" w:rsidRPr="000C709E" w:rsidRDefault="00017160" w:rsidP="00017160">
            <w:pPr>
              <w:rPr>
                <w:sz w:val="18"/>
                <w:szCs w:val="18"/>
              </w:rPr>
            </w:pPr>
            <w:proofErr w:type="gramStart"/>
            <w:r w:rsidRPr="000C709E">
              <w:rPr>
                <w:sz w:val="18"/>
                <w:szCs w:val="18"/>
              </w:rPr>
              <w:t>11:60181876:A</w:t>
            </w:r>
            <w:proofErr w:type="gramEnd"/>
            <w:r w:rsidRPr="000C709E">
              <w:rPr>
                <w:sz w:val="18"/>
                <w:szCs w:val="18"/>
              </w:rPr>
              <w:t>:G</w:t>
            </w:r>
          </w:p>
        </w:tc>
        <w:tc>
          <w:tcPr>
            <w:tcW w:w="550" w:type="pct"/>
            <w:noWrap/>
            <w:hideMark/>
          </w:tcPr>
          <w:p w14:paraId="5B9587C0" w14:textId="77777777" w:rsidR="00017160" w:rsidRPr="000C709E" w:rsidRDefault="00017160" w:rsidP="00017160">
            <w:pPr>
              <w:rPr>
                <w:sz w:val="18"/>
                <w:szCs w:val="18"/>
              </w:rPr>
            </w:pPr>
            <w:r w:rsidRPr="000C709E">
              <w:rPr>
                <w:sz w:val="18"/>
                <w:szCs w:val="18"/>
              </w:rPr>
              <w:t>rs1443242</w:t>
            </w:r>
          </w:p>
        </w:tc>
        <w:tc>
          <w:tcPr>
            <w:tcW w:w="500" w:type="pct"/>
            <w:noWrap/>
            <w:hideMark/>
          </w:tcPr>
          <w:p w14:paraId="1285BC33" w14:textId="77777777" w:rsidR="00017160" w:rsidRPr="000C709E" w:rsidRDefault="00017160" w:rsidP="00017160">
            <w:pPr>
              <w:rPr>
                <w:sz w:val="18"/>
                <w:szCs w:val="18"/>
              </w:rPr>
            </w:pPr>
            <w:r w:rsidRPr="000C709E">
              <w:rPr>
                <w:sz w:val="18"/>
                <w:szCs w:val="18"/>
              </w:rPr>
              <w:t>MS4A14</w:t>
            </w:r>
          </w:p>
        </w:tc>
        <w:tc>
          <w:tcPr>
            <w:tcW w:w="300" w:type="pct"/>
            <w:noWrap/>
            <w:hideMark/>
          </w:tcPr>
          <w:p w14:paraId="2F91B623"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04052CBE"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55922833" w14:textId="77777777" w:rsidR="00017160" w:rsidRPr="000C709E" w:rsidRDefault="00017160" w:rsidP="00017160">
            <w:pPr>
              <w:rPr>
                <w:sz w:val="18"/>
                <w:szCs w:val="18"/>
              </w:rPr>
            </w:pPr>
            <w:r w:rsidRPr="000C709E">
              <w:rPr>
                <w:sz w:val="18"/>
                <w:szCs w:val="18"/>
              </w:rPr>
              <w:t>4.62E-11</w:t>
            </w:r>
          </w:p>
        </w:tc>
        <w:tc>
          <w:tcPr>
            <w:tcW w:w="400" w:type="pct"/>
            <w:noWrap/>
            <w:hideMark/>
          </w:tcPr>
          <w:p w14:paraId="631D08B0" w14:textId="77777777" w:rsidR="00017160" w:rsidRPr="000C709E" w:rsidRDefault="00017160" w:rsidP="00017160">
            <w:pPr>
              <w:rPr>
                <w:sz w:val="18"/>
                <w:szCs w:val="18"/>
              </w:rPr>
            </w:pPr>
            <w:r w:rsidRPr="000C709E">
              <w:rPr>
                <w:sz w:val="18"/>
                <w:szCs w:val="18"/>
              </w:rPr>
              <w:t>1.06E-07</w:t>
            </w:r>
          </w:p>
        </w:tc>
        <w:tc>
          <w:tcPr>
            <w:tcW w:w="200" w:type="pct"/>
            <w:noWrap/>
            <w:hideMark/>
          </w:tcPr>
          <w:p w14:paraId="6BE331CF" w14:textId="77777777" w:rsidR="00017160" w:rsidRPr="000C709E" w:rsidRDefault="00017160" w:rsidP="00017160">
            <w:pPr>
              <w:rPr>
                <w:sz w:val="18"/>
                <w:szCs w:val="18"/>
              </w:rPr>
            </w:pPr>
            <w:r w:rsidRPr="000C709E">
              <w:rPr>
                <w:sz w:val="18"/>
                <w:szCs w:val="18"/>
              </w:rPr>
              <w:t>16</w:t>
            </w:r>
          </w:p>
        </w:tc>
        <w:tc>
          <w:tcPr>
            <w:tcW w:w="750" w:type="pct"/>
            <w:noWrap/>
            <w:hideMark/>
          </w:tcPr>
          <w:p w14:paraId="05FAC54B"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03B873F4" w14:textId="77777777" w:rsidTr="000C709E">
        <w:tc>
          <w:tcPr>
            <w:tcW w:w="750" w:type="pct"/>
            <w:noWrap/>
            <w:hideMark/>
          </w:tcPr>
          <w:p w14:paraId="50D067E1" w14:textId="77777777" w:rsidR="00017160" w:rsidRPr="000C709E" w:rsidRDefault="00017160" w:rsidP="00017160">
            <w:pPr>
              <w:rPr>
                <w:sz w:val="18"/>
                <w:szCs w:val="18"/>
              </w:rPr>
            </w:pPr>
            <w:r w:rsidRPr="000C709E">
              <w:rPr>
                <w:sz w:val="18"/>
                <w:szCs w:val="18"/>
              </w:rPr>
              <w:t>11:60174709:</w:t>
            </w:r>
            <w:proofErr w:type="gramStart"/>
            <w:r w:rsidRPr="000C709E">
              <w:rPr>
                <w:sz w:val="18"/>
                <w:szCs w:val="18"/>
              </w:rPr>
              <w:t>C:G</w:t>
            </w:r>
            <w:proofErr w:type="gramEnd"/>
          </w:p>
        </w:tc>
        <w:tc>
          <w:tcPr>
            <w:tcW w:w="550" w:type="pct"/>
            <w:noWrap/>
            <w:hideMark/>
          </w:tcPr>
          <w:p w14:paraId="662DFC20" w14:textId="77777777" w:rsidR="00017160" w:rsidRPr="000C709E" w:rsidRDefault="00017160" w:rsidP="00017160">
            <w:pPr>
              <w:rPr>
                <w:sz w:val="18"/>
                <w:szCs w:val="18"/>
              </w:rPr>
            </w:pPr>
            <w:r w:rsidRPr="000C709E">
              <w:rPr>
                <w:sz w:val="18"/>
                <w:szCs w:val="18"/>
              </w:rPr>
              <w:t>rs4939354</w:t>
            </w:r>
          </w:p>
        </w:tc>
        <w:tc>
          <w:tcPr>
            <w:tcW w:w="500" w:type="pct"/>
            <w:noWrap/>
            <w:hideMark/>
          </w:tcPr>
          <w:p w14:paraId="0D2E57AE" w14:textId="77777777" w:rsidR="00017160" w:rsidRPr="000C709E" w:rsidRDefault="00017160" w:rsidP="00017160">
            <w:pPr>
              <w:rPr>
                <w:sz w:val="18"/>
                <w:szCs w:val="18"/>
              </w:rPr>
            </w:pPr>
            <w:r w:rsidRPr="000C709E">
              <w:rPr>
                <w:sz w:val="18"/>
                <w:szCs w:val="18"/>
              </w:rPr>
              <w:t>MS4A14</w:t>
            </w:r>
          </w:p>
        </w:tc>
        <w:tc>
          <w:tcPr>
            <w:tcW w:w="300" w:type="pct"/>
            <w:noWrap/>
            <w:hideMark/>
          </w:tcPr>
          <w:p w14:paraId="45E671F2"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34AE328C"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19D5F256" w14:textId="77777777" w:rsidR="00017160" w:rsidRPr="000C709E" w:rsidRDefault="00017160" w:rsidP="00017160">
            <w:pPr>
              <w:rPr>
                <w:sz w:val="18"/>
                <w:szCs w:val="18"/>
              </w:rPr>
            </w:pPr>
            <w:r w:rsidRPr="000C709E">
              <w:rPr>
                <w:sz w:val="18"/>
                <w:szCs w:val="18"/>
              </w:rPr>
              <w:t>4.63E-11</w:t>
            </w:r>
          </w:p>
        </w:tc>
        <w:tc>
          <w:tcPr>
            <w:tcW w:w="400" w:type="pct"/>
            <w:noWrap/>
            <w:hideMark/>
          </w:tcPr>
          <w:p w14:paraId="3FBEA00A" w14:textId="77777777" w:rsidR="00017160" w:rsidRPr="000C709E" w:rsidRDefault="00017160" w:rsidP="00017160">
            <w:pPr>
              <w:rPr>
                <w:sz w:val="18"/>
                <w:szCs w:val="18"/>
              </w:rPr>
            </w:pPr>
            <w:r w:rsidRPr="000C709E">
              <w:rPr>
                <w:sz w:val="18"/>
                <w:szCs w:val="18"/>
              </w:rPr>
              <w:t>1.06E-07</w:t>
            </w:r>
          </w:p>
        </w:tc>
        <w:tc>
          <w:tcPr>
            <w:tcW w:w="200" w:type="pct"/>
            <w:noWrap/>
            <w:hideMark/>
          </w:tcPr>
          <w:p w14:paraId="0F0E6E76" w14:textId="77777777" w:rsidR="00017160" w:rsidRPr="000C709E" w:rsidRDefault="00017160" w:rsidP="00017160">
            <w:pPr>
              <w:rPr>
                <w:sz w:val="18"/>
                <w:szCs w:val="18"/>
              </w:rPr>
            </w:pPr>
            <w:r w:rsidRPr="000C709E">
              <w:rPr>
                <w:sz w:val="18"/>
                <w:szCs w:val="18"/>
              </w:rPr>
              <w:t>16</w:t>
            </w:r>
          </w:p>
        </w:tc>
        <w:tc>
          <w:tcPr>
            <w:tcW w:w="750" w:type="pct"/>
            <w:noWrap/>
            <w:hideMark/>
          </w:tcPr>
          <w:p w14:paraId="37B05BA4"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1FD663F" w14:textId="77777777" w:rsidTr="000C709E">
        <w:tc>
          <w:tcPr>
            <w:tcW w:w="750" w:type="pct"/>
            <w:noWrap/>
            <w:hideMark/>
          </w:tcPr>
          <w:p w14:paraId="56451528" w14:textId="77777777" w:rsidR="00017160" w:rsidRPr="000C709E" w:rsidRDefault="00017160" w:rsidP="00017160">
            <w:pPr>
              <w:rPr>
                <w:sz w:val="18"/>
                <w:szCs w:val="18"/>
              </w:rPr>
            </w:pPr>
            <w:r w:rsidRPr="000C709E">
              <w:rPr>
                <w:sz w:val="18"/>
                <w:szCs w:val="18"/>
              </w:rPr>
              <w:t>11:60174896:</w:t>
            </w:r>
            <w:proofErr w:type="gramStart"/>
            <w:r w:rsidRPr="000C709E">
              <w:rPr>
                <w:sz w:val="18"/>
                <w:szCs w:val="18"/>
              </w:rPr>
              <w:t>C:T</w:t>
            </w:r>
            <w:proofErr w:type="gramEnd"/>
          </w:p>
        </w:tc>
        <w:tc>
          <w:tcPr>
            <w:tcW w:w="550" w:type="pct"/>
            <w:noWrap/>
            <w:hideMark/>
          </w:tcPr>
          <w:p w14:paraId="33497E3E" w14:textId="77777777" w:rsidR="00017160" w:rsidRPr="000C709E" w:rsidRDefault="00017160" w:rsidP="00017160">
            <w:pPr>
              <w:rPr>
                <w:sz w:val="18"/>
                <w:szCs w:val="18"/>
              </w:rPr>
            </w:pPr>
            <w:r w:rsidRPr="000C709E">
              <w:rPr>
                <w:sz w:val="18"/>
                <w:szCs w:val="18"/>
              </w:rPr>
              <w:t>rs4938943</w:t>
            </w:r>
          </w:p>
        </w:tc>
        <w:tc>
          <w:tcPr>
            <w:tcW w:w="500" w:type="pct"/>
            <w:noWrap/>
            <w:hideMark/>
          </w:tcPr>
          <w:p w14:paraId="257CDAC8" w14:textId="77777777" w:rsidR="00017160" w:rsidRPr="000C709E" w:rsidRDefault="00017160" w:rsidP="00017160">
            <w:pPr>
              <w:rPr>
                <w:sz w:val="18"/>
                <w:szCs w:val="18"/>
              </w:rPr>
            </w:pPr>
            <w:r w:rsidRPr="000C709E">
              <w:rPr>
                <w:sz w:val="18"/>
                <w:szCs w:val="18"/>
              </w:rPr>
              <w:t>MS4A14</w:t>
            </w:r>
          </w:p>
        </w:tc>
        <w:tc>
          <w:tcPr>
            <w:tcW w:w="300" w:type="pct"/>
            <w:noWrap/>
            <w:hideMark/>
          </w:tcPr>
          <w:p w14:paraId="41E1DE5B"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111C2FA3"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015C4D3F" w14:textId="77777777" w:rsidR="00017160" w:rsidRPr="000C709E" w:rsidRDefault="00017160" w:rsidP="00017160">
            <w:pPr>
              <w:rPr>
                <w:sz w:val="18"/>
                <w:szCs w:val="18"/>
              </w:rPr>
            </w:pPr>
            <w:r w:rsidRPr="000C709E">
              <w:rPr>
                <w:sz w:val="18"/>
                <w:szCs w:val="18"/>
              </w:rPr>
              <w:t>4.63E-11</w:t>
            </w:r>
          </w:p>
        </w:tc>
        <w:tc>
          <w:tcPr>
            <w:tcW w:w="400" w:type="pct"/>
            <w:noWrap/>
            <w:hideMark/>
          </w:tcPr>
          <w:p w14:paraId="4D0C12DF" w14:textId="77777777" w:rsidR="00017160" w:rsidRPr="000C709E" w:rsidRDefault="00017160" w:rsidP="00017160">
            <w:pPr>
              <w:rPr>
                <w:sz w:val="18"/>
                <w:szCs w:val="18"/>
              </w:rPr>
            </w:pPr>
            <w:r w:rsidRPr="000C709E">
              <w:rPr>
                <w:sz w:val="18"/>
                <w:szCs w:val="18"/>
              </w:rPr>
              <w:t>1.06E-07</w:t>
            </w:r>
          </w:p>
        </w:tc>
        <w:tc>
          <w:tcPr>
            <w:tcW w:w="200" w:type="pct"/>
            <w:noWrap/>
            <w:hideMark/>
          </w:tcPr>
          <w:p w14:paraId="633CDC90" w14:textId="77777777" w:rsidR="00017160" w:rsidRPr="000C709E" w:rsidRDefault="00017160" w:rsidP="00017160">
            <w:pPr>
              <w:rPr>
                <w:sz w:val="18"/>
                <w:szCs w:val="18"/>
              </w:rPr>
            </w:pPr>
            <w:r w:rsidRPr="000C709E">
              <w:rPr>
                <w:sz w:val="18"/>
                <w:szCs w:val="18"/>
              </w:rPr>
              <w:t>16</w:t>
            </w:r>
          </w:p>
        </w:tc>
        <w:tc>
          <w:tcPr>
            <w:tcW w:w="750" w:type="pct"/>
            <w:noWrap/>
            <w:hideMark/>
          </w:tcPr>
          <w:p w14:paraId="30E666AA"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17C2A5C" w14:textId="77777777" w:rsidTr="000C709E">
        <w:tc>
          <w:tcPr>
            <w:tcW w:w="750" w:type="pct"/>
            <w:noWrap/>
            <w:hideMark/>
          </w:tcPr>
          <w:p w14:paraId="4148343C" w14:textId="77777777" w:rsidR="00017160" w:rsidRPr="000C709E" w:rsidRDefault="00017160" w:rsidP="00017160">
            <w:pPr>
              <w:rPr>
                <w:sz w:val="18"/>
                <w:szCs w:val="18"/>
              </w:rPr>
            </w:pPr>
            <w:r w:rsidRPr="000C709E">
              <w:rPr>
                <w:sz w:val="18"/>
                <w:szCs w:val="18"/>
              </w:rPr>
              <w:t>11:60179032:</w:t>
            </w:r>
            <w:proofErr w:type="gramStart"/>
            <w:r w:rsidRPr="000C709E">
              <w:rPr>
                <w:sz w:val="18"/>
                <w:szCs w:val="18"/>
              </w:rPr>
              <w:t>C:T</w:t>
            </w:r>
            <w:proofErr w:type="gramEnd"/>
          </w:p>
        </w:tc>
        <w:tc>
          <w:tcPr>
            <w:tcW w:w="550" w:type="pct"/>
            <w:noWrap/>
            <w:hideMark/>
          </w:tcPr>
          <w:p w14:paraId="0A08C83A" w14:textId="77777777" w:rsidR="00017160" w:rsidRPr="000C709E" w:rsidRDefault="00017160" w:rsidP="00017160">
            <w:pPr>
              <w:rPr>
                <w:sz w:val="18"/>
                <w:szCs w:val="18"/>
              </w:rPr>
            </w:pPr>
            <w:r w:rsidRPr="000C709E">
              <w:rPr>
                <w:sz w:val="18"/>
                <w:szCs w:val="18"/>
              </w:rPr>
              <w:t>rs10792274</w:t>
            </w:r>
          </w:p>
        </w:tc>
        <w:tc>
          <w:tcPr>
            <w:tcW w:w="500" w:type="pct"/>
            <w:noWrap/>
            <w:hideMark/>
          </w:tcPr>
          <w:p w14:paraId="0DF6182A" w14:textId="77777777" w:rsidR="00017160" w:rsidRPr="000C709E" w:rsidRDefault="00017160" w:rsidP="00017160">
            <w:pPr>
              <w:rPr>
                <w:sz w:val="18"/>
                <w:szCs w:val="18"/>
              </w:rPr>
            </w:pPr>
            <w:r w:rsidRPr="000C709E">
              <w:rPr>
                <w:sz w:val="18"/>
                <w:szCs w:val="18"/>
              </w:rPr>
              <w:t>MS4A14</w:t>
            </w:r>
          </w:p>
        </w:tc>
        <w:tc>
          <w:tcPr>
            <w:tcW w:w="300" w:type="pct"/>
            <w:noWrap/>
            <w:hideMark/>
          </w:tcPr>
          <w:p w14:paraId="3509B47D"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505DDFD9"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3C6169C4" w14:textId="77777777" w:rsidR="00017160" w:rsidRPr="000C709E" w:rsidRDefault="00017160" w:rsidP="00017160">
            <w:pPr>
              <w:rPr>
                <w:sz w:val="18"/>
                <w:szCs w:val="18"/>
              </w:rPr>
            </w:pPr>
            <w:r w:rsidRPr="000C709E">
              <w:rPr>
                <w:sz w:val="18"/>
                <w:szCs w:val="18"/>
              </w:rPr>
              <w:t>4.63E-11</w:t>
            </w:r>
          </w:p>
        </w:tc>
        <w:tc>
          <w:tcPr>
            <w:tcW w:w="400" w:type="pct"/>
            <w:noWrap/>
            <w:hideMark/>
          </w:tcPr>
          <w:p w14:paraId="00234731" w14:textId="77777777" w:rsidR="00017160" w:rsidRPr="000C709E" w:rsidRDefault="00017160" w:rsidP="00017160">
            <w:pPr>
              <w:rPr>
                <w:sz w:val="18"/>
                <w:szCs w:val="18"/>
              </w:rPr>
            </w:pPr>
            <w:r w:rsidRPr="000C709E">
              <w:rPr>
                <w:sz w:val="18"/>
                <w:szCs w:val="18"/>
              </w:rPr>
              <w:t>1.06E-07</w:t>
            </w:r>
          </w:p>
        </w:tc>
        <w:tc>
          <w:tcPr>
            <w:tcW w:w="200" w:type="pct"/>
            <w:noWrap/>
            <w:hideMark/>
          </w:tcPr>
          <w:p w14:paraId="646EE51C" w14:textId="77777777" w:rsidR="00017160" w:rsidRPr="000C709E" w:rsidRDefault="00017160" w:rsidP="00017160">
            <w:pPr>
              <w:rPr>
                <w:sz w:val="18"/>
                <w:szCs w:val="18"/>
              </w:rPr>
            </w:pPr>
            <w:r w:rsidRPr="000C709E">
              <w:rPr>
                <w:sz w:val="18"/>
                <w:szCs w:val="18"/>
              </w:rPr>
              <w:t>16</w:t>
            </w:r>
          </w:p>
        </w:tc>
        <w:tc>
          <w:tcPr>
            <w:tcW w:w="750" w:type="pct"/>
            <w:noWrap/>
            <w:hideMark/>
          </w:tcPr>
          <w:p w14:paraId="0D5859DD"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23C2FA1D" w14:textId="77777777" w:rsidTr="000C709E">
        <w:tc>
          <w:tcPr>
            <w:tcW w:w="750" w:type="pct"/>
            <w:noWrap/>
            <w:hideMark/>
          </w:tcPr>
          <w:p w14:paraId="6371D24D" w14:textId="77777777" w:rsidR="00017160" w:rsidRPr="000C709E" w:rsidRDefault="00017160" w:rsidP="00017160">
            <w:pPr>
              <w:rPr>
                <w:sz w:val="18"/>
                <w:szCs w:val="18"/>
              </w:rPr>
            </w:pPr>
            <w:proofErr w:type="gramStart"/>
            <w:r w:rsidRPr="000C709E">
              <w:rPr>
                <w:sz w:val="18"/>
                <w:szCs w:val="18"/>
              </w:rPr>
              <w:t>11:60180254:A</w:t>
            </w:r>
            <w:proofErr w:type="gramEnd"/>
            <w:r w:rsidRPr="000C709E">
              <w:rPr>
                <w:sz w:val="18"/>
                <w:szCs w:val="18"/>
              </w:rPr>
              <w:t>:G</w:t>
            </w:r>
          </w:p>
        </w:tc>
        <w:tc>
          <w:tcPr>
            <w:tcW w:w="550" w:type="pct"/>
            <w:noWrap/>
            <w:hideMark/>
          </w:tcPr>
          <w:p w14:paraId="209DCDBC" w14:textId="77777777" w:rsidR="00017160" w:rsidRPr="000C709E" w:rsidRDefault="00017160" w:rsidP="00017160">
            <w:pPr>
              <w:rPr>
                <w:sz w:val="18"/>
                <w:szCs w:val="18"/>
              </w:rPr>
            </w:pPr>
            <w:r w:rsidRPr="000C709E">
              <w:rPr>
                <w:sz w:val="18"/>
                <w:szCs w:val="18"/>
              </w:rPr>
              <w:t>rs7940689</w:t>
            </w:r>
          </w:p>
        </w:tc>
        <w:tc>
          <w:tcPr>
            <w:tcW w:w="500" w:type="pct"/>
            <w:noWrap/>
            <w:hideMark/>
          </w:tcPr>
          <w:p w14:paraId="60EA5F24" w14:textId="77777777" w:rsidR="00017160" w:rsidRPr="000C709E" w:rsidRDefault="00017160" w:rsidP="00017160">
            <w:pPr>
              <w:rPr>
                <w:sz w:val="18"/>
                <w:szCs w:val="18"/>
              </w:rPr>
            </w:pPr>
            <w:r w:rsidRPr="000C709E">
              <w:rPr>
                <w:sz w:val="18"/>
                <w:szCs w:val="18"/>
              </w:rPr>
              <w:t>MS4A14</w:t>
            </w:r>
          </w:p>
        </w:tc>
        <w:tc>
          <w:tcPr>
            <w:tcW w:w="300" w:type="pct"/>
            <w:noWrap/>
            <w:hideMark/>
          </w:tcPr>
          <w:p w14:paraId="1A50CA9D"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2879970B"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5BA448B3" w14:textId="77777777" w:rsidR="00017160" w:rsidRPr="000C709E" w:rsidRDefault="00017160" w:rsidP="00017160">
            <w:pPr>
              <w:rPr>
                <w:sz w:val="18"/>
                <w:szCs w:val="18"/>
              </w:rPr>
            </w:pPr>
            <w:r w:rsidRPr="000C709E">
              <w:rPr>
                <w:sz w:val="18"/>
                <w:szCs w:val="18"/>
              </w:rPr>
              <w:t>4.63E-11</w:t>
            </w:r>
          </w:p>
        </w:tc>
        <w:tc>
          <w:tcPr>
            <w:tcW w:w="400" w:type="pct"/>
            <w:noWrap/>
            <w:hideMark/>
          </w:tcPr>
          <w:p w14:paraId="4885F4B6" w14:textId="77777777" w:rsidR="00017160" w:rsidRPr="000C709E" w:rsidRDefault="00017160" w:rsidP="00017160">
            <w:pPr>
              <w:rPr>
                <w:sz w:val="18"/>
                <w:szCs w:val="18"/>
              </w:rPr>
            </w:pPr>
            <w:r w:rsidRPr="000C709E">
              <w:rPr>
                <w:sz w:val="18"/>
                <w:szCs w:val="18"/>
              </w:rPr>
              <w:t>1.06E-07</w:t>
            </w:r>
          </w:p>
        </w:tc>
        <w:tc>
          <w:tcPr>
            <w:tcW w:w="200" w:type="pct"/>
            <w:noWrap/>
            <w:hideMark/>
          </w:tcPr>
          <w:p w14:paraId="5609C35B" w14:textId="77777777" w:rsidR="00017160" w:rsidRPr="000C709E" w:rsidRDefault="00017160" w:rsidP="00017160">
            <w:pPr>
              <w:rPr>
                <w:sz w:val="18"/>
                <w:szCs w:val="18"/>
              </w:rPr>
            </w:pPr>
            <w:r w:rsidRPr="000C709E">
              <w:rPr>
                <w:sz w:val="18"/>
                <w:szCs w:val="18"/>
              </w:rPr>
              <w:t>16</w:t>
            </w:r>
          </w:p>
        </w:tc>
        <w:tc>
          <w:tcPr>
            <w:tcW w:w="750" w:type="pct"/>
            <w:noWrap/>
            <w:hideMark/>
          </w:tcPr>
          <w:p w14:paraId="4F9860B6"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4B66B6D8" w14:textId="77777777" w:rsidTr="000C709E">
        <w:tc>
          <w:tcPr>
            <w:tcW w:w="750" w:type="pct"/>
            <w:noWrap/>
            <w:hideMark/>
          </w:tcPr>
          <w:p w14:paraId="0A01F5C4" w14:textId="77777777" w:rsidR="00017160" w:rsidRPr="000C709E" w:rsidRDefault="00017160" w:rsidP="00017160">
            <w:pPr>
              <w:rPr>
                <w:sz w:val="18"/>
                <w:szCs w:val="18"/>
              </w:rPr>
            </w:pPr>
            <w:proofErr w:type="gramStart"/>
            <w:r w:rsidRPr="000C709E">
              <w:rPr>
                <w:sz w:val="18"/>
                <w:szCs w:val="18"/>
              </w:rPr>
              <w:t>11:60181627:T</w:t>
            </w:r>
            <w:proofErr w:type="gramEnd"/>
            <w:r w:rsidRPr="000C709E">
              <w:rPr>
                <w:sz w:val="18"/>
                <w:szCs w:val="18"/>
              </w:rPr>
              <w:t>:G</w:t>
            </w:r>
          </w:p>
        </w:tc>
        <w:tc>
          <w:tcPr>
            <w:tcW w:w="550" w:type="pct"/>
            <w:noWrap/>
            <w:hideMark/>
          </w:tcPr>
          <w:p w14:paraId="083E21C5" w14:textId="77777777" w:rsidR="00017160" w:rsidRPr="000C709E" w:rsidRDefault="00017160" w:rsidP="00017160">
            <w:pPr>
              <w:rPr>
                <w:sz w:val="18"/>
                <w:szCs w:val="18"/>
              </w:rPr>
            </w:pPr>
            <w:r w:rsidRPr="000C709E">
              <w:rPr>
                <w:sz w:val="18"/>
                <w:szCs w:val="18"/>
              </w:rPr>
              <w:t>rs1443241</w:t>
            </w:r>
          </w:p>
        </w:tc>
        <w:tc>
          <w:tcPr>
            <w:tcW w:w="500" w:type="pct"/>
            <w:noWrap/>
            <w:hideMark/>
          </w:tcPr>
          <w:p w14:paraId="52A23392" w14:textId="77777777" w:rsidR="00017160" w:rsidRPr="000C709E" w:rsidRDefault="00017160" w:rsidP="00017160">
            <w:pPr>
              <w:rPr>
                <w:sz w:val="18"/>
                <w:szCs w:val="18"/>
              </w:rPr>
            </w:pPr>
            <w:r w:rsidRPr="000C709E">
              <w:rPr>
                <w:sz w:val="18"/>
                <w:szCs w:val="18"/>
              </w:rPr>
              <w:t>MS4A14</w:t>
            </w:r>
          </w:p>
        </w:tc>
        <w:tc>
          <w:tcPr>
            <w:tcW w:w="300" w:type="pct"/>
            <w:noWrap/>
            <w:hideMark/>
          </w:tcPr>
          <w:p w14:paraId="33A139F0" w14:textId="77777777" w:rsidR="00017160" w:rsidRPr="000C709E" w:rsidRDefault="00017160" w:rsidP="00017160">
            <w:pPr>
              <w:rPr>
                <w:sz w:val="18"/>
                <w:szCs w:val="18"/>
              </w:rPr>
            </w:pPr>
            <w:r w:rsidRPr="000C709E">
              <w:rPr>
                <w:sz w:val="18"/>
                <w:szCs w:val="18"/>
              </w:rPr>
              <w:t xml:space="preserve">1.40 </w:t>
            </w:r>
          </w:p>
        </w:tc>
        <w:tc>
          <w:tcPr>
            <w:tcW w:w="300" w:type="pct"/>
            <w:noWrap/>
            <w:hideMark/>
          </w:tcPr>
          <w:p w14:paraId="4B38741E" w14:textId="77777777" w:rsidR="00017160" w:rsidRPr="000C709E" w:rsidRDefault="00017160" w:rsidP="00017160">
            <w:pPr>
              <w:rPr>
                <w:sz w:val="18"/>
                <w:szCs w:val="18"/>
              </w:rPr>
            </w:pPr>
            <w:r w:rsidRPr="000C709E">
              <w:rPr>
                <w:sz w:val="18"/>
                <w:szCs w:val="18"/>
              </w:rPr>
              <w:t xml:space="preserve">7.46 </w:t>
            </w:r>
          </w:p>
        </w:tc>
        <w:tc>
          <w:tcPr>
            <w:tcW w:w="400" w:type="pct"/>
            <w:noWrap/>
            <w:hideMark/>
          </w:tcPr>
          <w:p w14:paraId="4FCB8B20" w14:textId="77777777" w:rsidR="00017160" w:rsidRPr="000C709E" w:rsidRDefault="00017160" w:rsidP="00017160">
            <w:pPr>
              <w:rPr>
                <w:sz w:val="18"/>
                <w:szCs w:val="18"/>
              </w:rPr>
            </w:pPr>
            <w:r w:rsidRPr="000C709E">
              <w:rPr>
                <w:sz w:val="18"/>
                <w:szCs w:val="18"/>
              </w:rPr>
              <w:t>4.64E-11</w:t>
            </w:r>
          </w:p>
        </w:tc>
        <w:tc>
          <w:tcPr>
            <w:tcW w:w="400" w:type="pct"/>
            <w:noWrap/>
            <w:hideMark/>
          </w:tcPr>
          <w:p w14:paraId="4EA51780" w14:textId="77777777" w:rsidR="00017160" w:rsidRPr="000C709E" w:rsidRDefault="00017160" w:rsidP="00017160">
            <w:pPr>
              <w:rPr>
                <w:sz w:val="18"/>
                <w:szCs w:val="18"/>
              </w:rPr>
            </w:pPr>
            <w:r w:rsidRPr="000C709E">
              <w:rPr>
                <w:sz w:val="18"/>
                <w:szCs w:val="18"/>
              </w:rPr>
              <w:t>1.07E-07</w:t>
            </w:r>
          </w:p>
        </w:tc>
        <w:tc>
          <w:tcPr>
            <w:tcW w:w="200" w:type="pct"/>
            <w:noWrap/>
            <w:hideMark/>
          </w:tcPr>
          <w:p w14:paraId="2E837147" w14:textId="77777777" w:rsidR="00017160" w:rsidRPr="000C709E" w:rsidRDefault="00017160" w:rsidP="00017160">
            <w:pPr>
              <w:rPr>
                <w:sz w:val="18"/>
                <w:szCs w:val="18"/>
              </w:rPr>
            </w:pPr>
            <w:r w:rsidRPr="000C709E">
              <w:rPr>
                <w:sz w:val="18"/>
                <w:szCs w:val="18"/>
              </w:rPr>
              <w:t>16</w:t>
            </w:r>
          </w:p>
        </w:tc>
        <w:tc>
          <w:tcPr>
            <w:tcW w:w="750" w:type="pct"/>
            <w:noWrap/>
            <w:hideMark/>
          </w:tcPr>
          <w:p w14:paraId="039D7A3A"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5CF87248" w14:textId="77777777" w:rsidTr="000C709E">
        <w:tc>
          <w:tcPr>
            <w:tcW w:w="750" w:type="pct"/>
            <w:noWrap/>
            <w:hideMark/>
          </w:tcPr>
          <w:p w14:paraId="3E816A04" w14:textId="77777777" w:rsidR="00017160" w:rsidRPr="000C709E" w:rsidRDefault="00017160" w:rsidP="00017160">
            <w:pPr>
              <w:rPr>
                <w:sz w:val="18"/>
                <w:szCs w:val="18"/>
              </w:rPr>
            </w:pPr>
            <w:proofErr w:type="gramStart"/>
            <w:r w:rsidRPr="000C709E">
              <w:rPr>
                <w:sz w:val="18"/>
                <w:szCs w:val="18"/>
              </w:rPr>
              <w:t>11:60768953:G</w:t>
            </w:r>
            <w:proofErr w:type="gramEnd"/>
            <w:r w:rsidRPr="000C709E">
              <w:rPr>
                <w:sz w:val="18"/>
                <w:szCs w:val="18"/>
              </w:rPr>
              <w:t>:A</w:t>
            </w:r>
          </w:p>
        </w:tc>
        <w:tc>
          <w:tcPr>
            <w:tcW w:w="550" w:type="pct"/>
            <w:noWrap/>
            <w:hideMark/>
          </w:tcPr>
          <w:p w14:paraId="05CCE45D" w14:textId="77777777" w:rsidR="00017160" w:rsidRPr="000C709E" w:rsidRDefault="00017160" w:rsidP="00017160">
            <w:pPr>
              <w:rPr>
                <w:sz w:val="18"/>
                <w:szCs w:val="18"/>
              </w:rPr>
            </w:pPr>
            <w:r w:rsidRPr="000C709E">
              <w:rPr>
                <w:sz w:val="18"/>
                <w:szCs w:val="18"/>
              </w:rPr>
              <w:t>rs10750951</w:t>
            </w:r>
          </w:p>
        </w:tc>
        <w:tc>
          <w:tcPr>
            <w:tcW w:w="500" w:type="pct"/>
            <w:noWrap/>
            <w:hideMark/>
          </w:tcPr>
          <w:p w14:paraId="20616D26" w14:textId="77777777" w:rsidR="00017160" w:rsidRPr="000C709E" w:rsidRDefault="00017160" w:rsidP="00017160">
            <w:pPr>
              <w:rPr>
                <w:sz w:val="18"/>
                <w:szCs w:val="18"/>
              </w:rPr>
            </w:pPr>
            <w:r w:rsidRPr="000C709E">
              <w:rPr>
                <w:sz w:val="18"/>
                <w:szCs w:val="18"/>
              </w:rPr>
              <w:t>RAB3IL1</w:t>
            </w:r>
          </w:p>
        </w:tc>
        <w:tc>
          <w:tcPr>
            <w:tcW w:w="300" w:type="pct"/>
            <w:noWrap/>
            <w:hideMark/>
          </w:tcPr>
          <w:p w14:paraId="54A50878" w14:textId="77777777" w:rsidR="00017160" w:rsidRPr="000C709E" w:rsidRDefault="00017160" w:rsidP="00017160">
            <w:pPr>
              <w:rPr>
                <w:sz w:val="18"/>
                <w:szCs w:val="18"/>
              </w:rPr>
            </w:pPr>
            <w:r w:rsidRPr="000C709E">
              <w:rPr>
                <w:sz w:val="18"/>
                <w:szCs w:val="18"/>
              </w:rPr>
              <w:t xml:space="preserve">-0.38 </w:t>
            </w:r>
          </w:p>
        </w:tc>
        <w:tc>
          <w:tcPr>
            <w:tcW w:w="300" w:type="pct"/>
            <w:noWrap/>
            <w:hideMark/>
          </w:tcPr>
          <w:p w14:paraId="5A42D03D" w14:textId="77777777" w:rsidR="00017160" w:rsidRPr="000C709E" w:rsidRDefault="00017160" w:rsidP="00017160">
            <w:pPr>
              <w:rPr>
                <w:sz w:val="18"/>
                <w:szCs w:val="18"/>
              </w:rPr>
            </w:pPr>
            <w:r w:rsidRPr="000C709E">
              <w:rPr>
                <w:sz w:val="18"/>
                <w:szCs w:val="18"/>
              </w:rPr>
              <w:t xml:space="preserve">-4.59 </w:t>
            </w:r>
          </w:p>
        </w:tc>
        <w:tc>
          <w:tcPr>
            <w:tcW w:w="400" w:type="pct"/>
            <w:noWrap/>
            <w:hideMark/>
          </w:tcPr>
          <w:p w14:paraId="503B9C89" w14:textId="77777777" w:rsidR="00017160" w:rsidRPr="000C709E" w:rsidRDefault="00017160" w:rsidP="00017160">
            <w:pPr>
              <w:rPr>
                <w:sz w:val="18"/>
                <w:szCs w:val="18"/>
              </w:rPr>
            </w:pPr>
            <w:r w:rsidRPr="000C709E">
              <w:rPr>
                <w:sz w:val="18"/>
                <w:szCs w:val="18"/>
              </w:rPr>
              <w:t>1.43E-05</w:t>
            </w:r>
          </w:p>
        </w:tc>
        <w:tc>
          <w:tcPr>
            <w:tcW w:w="400" w:type="pct"/>
            <w:noWrap/>
            <w:hideMark/>
          </w:tcPr>
          <w:p w14:paraId="19F10E96" w14:textId="77777777" w:rsidR="00017160" w:rsidRPr="000C709E" w:rsidRDefault="00017160" w:rsidP="00017160">
            <w:pPr>
              <w:rPr>
                <w:sz w:val="18"/>
                <w:szCs w:val="18"/>
              </w:rPr>
            </w:pPr>
            <w:r w:rsidRPr="000C709E">
              <w:rPr>
                <w:sz w:val="18"/>
                <w:szCs w:val="18"/>
              </w:rPr>
              <w:t>3.28E-02</w:t>
            </w:r>
          </w:p>
        </w:tc>
        <w:tc>
          <w:tcPr>
            <w:tcW w:w="200" w:type="pct"/>
            <w:noWrap/>
            <w:hideMark/>
          </w:tcPr>
          <w:p w14:paraId="4FC949A9" w14:textId="77777777" w:rsidR="00017160" w:rsidRPr="000C709E" w:rsidRDefault="00017160" w:rsidP="00017160">
            <w:pPr>
              <w:rPr>
                <w:sz w:val="18"/>
                <w:szCs w:val="18"/>
              </w:rPr>
            </w:pPr>
            <w:r w:rsidRPr="000C709E">
              <w:rPr>
                <w:sz w:val="18"/>
                <w:szCs w:val="18"/>
              </w:rPr>
              <w:t>15</w:t>
            </w:r>
          </w:p>
        </w:tc>
        <w:tc>
          <w:tcPr>
            <w:tcW w:w="750" w:type="pct"/>
            <w:noWrap/>
            <w:hideMark/>
          </w:tcPr>
          <w:p w14:paraId="781BC8EF"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ABB8486" w14:textId="77777777" w:rsidTr="000C709E">
        <w:tc>
          <w:tcPr>
            <w:tcW w:w="750" w:type="pct"/>
            <w:noWrap/>
            <w:hideMark/>
          </w:tcPr>
          <w:p w14:paraId="42451EEE" w14:textId="77777777" w:rsidR="00017160" w:rsidRPr="000C709E" w:rsidRDefault="00017160" w:rsidP="00017160">
            <w:pPr>
              <w:rPr>
                <w:sz w:val="18"/>
                <w:szCs w:val="18"/>
              </w:rPr>
            </w:pPr>
            <w:r w:rsidRPr="000C709E">
              <w:rPr>
                <w:sz w:val="18"/>
                <w:szCs w:val="18"/>
              </w:rPr>
              <w:t>15:50572398:</w:t>
            </w:r>
            <w:proofErr w:type="gramStart"/>
            <w:r w:rsidRPr="000C709E">
              <w:rPr>
                <w:sz w:val="18"/>
                <w:szCs w:val="18"/>
              </w:rPr>
              <w:t>C:T</w:t>
            </w:r>
            <w:proofErr w:type="gramEnd"/>
          </w:p>
        </w:tc>
        <w:tc>
          <w:tcPr>
            <w:tcW w:w="550" w:type="pct"/>
            <w:noWrap/>
            <w:hideMark/>
          </w:tcPr>
          <w:p w14:paraId="70C06414" w14:textId="77777777" w:rsidR="00017160" w:rsidRPr="000C709E" w:rsidRDefault="00017160" w:rsidP="00017160">
            <w:pPr>
              <w:rPr>
                <w:sz w:val="18"/>
                <w:szCs w:val="18"/>
              </w:rPr>
            </w:pPr>
            <w:r w:rsidRPr="000C709E">
              <w:rPr>
                <w:sz w:val="18"/>
                <w:szCs w:val="18"/>
              </w:rPr>
              <w:t>rs12906304</w:t>
            </w:r>
          </w:p>
        </w:tc>
        <w:tc>
          <w:tcPr>
            <w:tcW w:w="500" w:type="pct"/>
            <w:noWrap/>
            <w:hideMark/>
          </w:tcPr>
          <w:p w14:paraId="1FCC4861" w14:textId="77777777" w:rsidR="00017160" w:rsidRPr="000C709E" w:rsidRDefault="00017160" w:rsidP="00017160">
            <w:pPr>
              <w:rPr>
                <w:sz w:val="18"/>
                <w:szCs w:val="18"/>
              </w:rPr>
            </w:pPr>
            <w:r w:rsidRPr="000C709E">
              <w:rPr>
                <w:sz w:val="18"/>
                <w:szCs w:val="18"/>
              </w:rPr>
              <w:t>TNFAIP8L3</w:t>
            </w:r>
          </w:p>
        </w:tc>
        <w:tc>
          <w:tcPr>
            <w:tcW w:w="300" w:type="pct"/>
            <w:noWrap/>
            <w:hideMark/>
          </w:tcPr>
          <w:p w14:paraId="7B01877A"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04B75626"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0870A8FB" w14:textId="77777777" w:rsidR="00017160" w:rsidRPr="000C709E" w:rsidRDefault="00017160" w:rsidP="00017160">
            <w:pPr>
              <w:rPr>
                <w:sz w:val="18"/>
                <w:szCs w:val="18"/>
              </w:rPr>
            </w:pPr>
            <w:r w:rsidRPr="000C709E">
              <w:rPr>
                <w:sz w:val="18"/>
                <w:szCs w:val="18"/>
              </w:rPr>
              <w:t>3.82E-06</w:t>
            </w:r>
          </w:p>
        </w:tc>
        <w:tc>
          <w:tcPr>
            <w:tcW w:w="400" w:type="pct"/>
            <w:noWrap/>
            <w:hideMark/>
          </w:tcPr>
          <w:p w14:paraId="650F48FF" w14:textId="77777777" w:rsidR="00017160" w:rsidRPr="000C709E" w:rsidRDefault="00017160" w:rsidP="00017160">
            <w:pPr>
              <w:rPr>
                <w:sz w:val="18"/>
                <w:szCs w:val="18"/>
              </w:rPr>
            </w:pPr>
            <w:r w:rsidRPr="000C709E">
              <w:rPr>
                <w:sz w:val="18"/>
                <w:szCs w:val="18"/>
              </w:rPr>
              <w:t>8.78E-03</w:t>
            </w:r>
          </w:p>
        </w:tc>
        <w:tc>
          <w:tcPr>
            <w:tcW w:w="200" w:type="pct"/>
            <w:noWrap/>
            <w:hideMark/>
          </w:tcPr>
          <w:p w14:paraId="16705819" w14:textId="77777777" w:rsidR="00017160" w:rsidRPr="000C709E" w:rsidRDefault="00017160" w:rsidP="00017160">
            <w:pPr>
              <w:rPr>
                <w:sz w:val="18"/>
                <w:szCs w:val="18"/>
              </w:rPr>
            </w:pPr>
            <w:r w:rsidRPr="000C709E">
              <w:rPr>
                <w:sz w:val="18"/>
                <w:szCs w:val="18"/>
              </w:rPr>
              <w:t>20</w:t>
            </w:r>
          </w:p>
        </w:tc>
        <w:tc>
          <w:tcPr>
            <w:tcW w:w="750" w:type="pct"/>
            <w:noWrap/>
            <w:hideMark/>
          </w:tcPr>
          <w:p w14:paraId="6EF07B6A"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261C5AE8" w14:textId="77777777" w:rsidTr="000C709E">
        <w:tc>
          <w:tcPr>
            <w:tcW w:w="750" w:type="pct"/>
            <w:noWrap/>
            <w:hideMark/>
          </w:tcPr>
          <w:p w14:paraId="26D7DBA1" w14:textId="77777777" w:rsidR="00017160" w:rsidRPr="000C709E" w:rsidRDefault="00017160" w:rsidP="00017160">
            <w:pPr>
              <w:rPr>
                <w:sz w:val="18"/>
                <w:szCs w:val="18"/>
              </w:rPr>
            </w:pPr>
            <w:proofErr w:type="gramStart"/>
            <w:r w:rsidRPr="000C709E">
              <w:rPr>
                <w:sz w:val="18"/>
                <w:szCs w:val="18"/>
              </w:rPr>
              <w:t>15:50566473:T</w:t>
            </w:r>
            <w:proofErr w:type="gramEnd"/>
            <w:r w:rsidRPr="000C709E">
              <w:rPr>
                <w:sz w:val="18"/>
                <w:szCs w:val="18"/>
              </w:rPr>
              <w:t>:C</w:t>
            </w:r>
          </w:p>
        </w:tc>
        <w:tc>
          <w:tcPr>
            <w:tcW w:w="550" w:type="pct"/>
            <w:noWrap/>
            <w:hideMark/>
          </w:tcPr>
          <w:p w14:paraId="421165E3" w14:textId="77777777" w:rsidR="00017160" w:rsidRPr="000C709E" w:rsidRDefault="00017160" w:rsidP="00017160">
            <w:pPr>
              <w:rPr>
                <w:sz w:val="18"/>
                <w:szCs w:val="18"/>
              </w:rPr>
            </w:pPr>
            <w:r w:rsidRPr="000C709E">
              <w:rPr>
                <w:sz w:val="18"/>
                <w:szCs w:val="18"/>
              </w:rPr>
              <w:t>rs28451583</w:t>
            </w:r>
          </w:p>
        </w:tc>
        <w:tc>
          <w:tcPr>
            <w:tcW w:w="500" w:type="pct"/>
            <w:noWrap/>
            <w:hideMark/>
          </w:tcPr>
          <w:p w14:paraId="307E8A5C" w14:textId="77777777" w:rsidR="00017160" w:rsidRPr="000C709E" w:rsidRDefault="00017160" w:rsidP="00017160">
            <w:pPr>
              <w:rPr>
                <w:sz w:val="18"/>
                <w:szCs w:val="18"/>
              </w:rPr>
            </w:pPr>
            <w:r w:rsidRPr="000C709E">
              <w:rPr>
                <w:sz w:val="18"/>
                <w:szCs w:val="18"/>
              </w:rPr>
              <w:t>TNFAIP8L3</w:t>
            </w:r>
          </w:p>
        </w:tc>
        <w:tc>
          <w:tcPr>
            <w:tcW w:w="300" w:type="pct"/>
            <w:noWrap/>
            <w:hideMark/>
          </w:tcPr>
          <w:p w14:paraId="018EBD8C"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5C0A5A55"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14384ABF" w14:textId="77777777" w:rsidR="00017160" w:rsidRPr="000C709E" w:rsidRDefault="00017160" w:rsidP="00017160">
            <w:pPr>
              <w:rPr>
                <w:sz w:val="18"/>
                <w:szCs w:val="18"/>
              </w:rPr>
            </w:pPr>
            <w:r w:rsidRPr="000C709E">
              <w:rPr>
                <w:sz w:val="18"/>
                <w:szCs w:val="18"/>
              </w:rPr>
              <w:t>3.83E-06</w:t>
            </w:r>
          </w:p>
        </w:tc>
        <w:tc>
          <w:tcPr>
            <w:tcW w:w="400" w:type="pct"/>
            <w:noWrap/>
            <w:hideMark/>
          </w:tcPr>
          <w:p w14:paraId="4E98347D" w14:textId="77777777" w:rsidR="00017160" w:rsidRPr="000C709E" w:rsidRDefault="00017160" w:rsidP="00017160">
            <w:pPr>
              <w:rPr>
                <w:sz w:val="18"/>
                <w:szCs w:val="18"/>
              </w:rPr>
            </w:pPr>
            <w:r w:rsidRPr="000C709E">
              <w:rPr>
                <w:sz w:val="18"/>
                <w:szCs w:val="18"/>
              </w:rPr>
              <w:t>8.79E-03</w:t>
            </w:r>
          </w:p>
        </w:tc>
        <w:tc>
          <w:tcPr>
            <w:tcW w:w="200" w:type="pct"/>
            <w:noWrap/>
            <w:hideMark/>
          </w:tcPr>
          <w:p w14:paraId="4022749B" w14:textId="77777777" w:rsidR="00017160" w:rsidRPr="000C709E" w:rsidRDefault="00017160" w:rsidP="00017160">
            <w:pPr>
              <w:rPr>
                <w:sz w:val="18"/>
                <w:szCs w:val="18"/>
              </w:rPr>
            </w:pPr>
            <w:r w:rsidRPr="000C709E">
              <w:rPr>
                <w:sz w:val="18"/>
                <w:szCs w:val="18"/>
              </w:rPr>
              <w:t>20</w:t>
            </w:r>
          </w:p>
        </w:tc>
        <w:tc>
          <w:tcPr>
            <w:tcW w:w="750" w:type="pct"/>
            <w:noWrap/>
            <w:hideMark/>
          </w:tcPr>
          <w:p w14:paraId="04E025F2"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5FF2C2F3" w14:textId="77777777" w:rsidTr="000C709E">
        <w:tc>
          <w:tcPr>
            <w:tcW w:w="750" w:type="pct"/>
            <w:noWrap/>
            <w:hideMark/>
          </w:tcPr>
          <w:p w14:paraId="28D82D48" w14:textId="77777777" w:rsidR="00017160" w:rsidRPr="000C709E" w:rsidRDefault="00017160" w:rsidP="00017160">
            <w:pPr>
              <w:rPr>
                <w:sz w:val="18"/>
                <w:szCs w:val="18"/>
              </w:rPr>
            </w:pPr>
            <w:proofErr w:type="gramStart"/>
            <w:r w:rsidRPr="000C709E">
              <w:rPr>
                <w:sz w:val="18"/>
                <w:szCs w:val="18"/>
              </w:rPr>
              <w:t>15:50564358:G</w:t>
            </w:r>
            <w:proofErr w:type="gramEnd"/>
            <w:r w:rsidRPr="000C709E">
              <w:rPr>
                <w:sz w:val="18"/>
                <w:szCs w:val="18"/>
              </w:rPr>
              <w:t>:C</w:t>
            </w:r>
          </w:p>
        </w:tc>
        <w:tc>
          <w:tcPr>
            <w:tcW w:w="550" w:type="pct"/>
            <w:noWrap/>
            <w:hideMark/>
          </w:tcPr>
          <w:p w14:paraId="084DE313" w14:textId="77777777" w:rsidR="00017160" w:rsidRPr="000C709E" w:rsidRDefault="00017160" w:rsidP="00017160">
            <w:pPr>
              <w:rPr>
                <w:sz w:val="18"/>
                <w:szCs w:val="18"/>
              </w:rPr>
            </w:pPr>
            <w:r w:rsidRPr="000C709E">
              <w:rPr>
                <w:sz w:val="18"/>
                <w:szCs w:val="18"/>
              </w:rPr>
              <w:t>rs8034597</w:t>
            </w:r>
          </w:p>
        </w:tc>
        <w:tc>
          <w:tcPr>
            <w:tcW w:w="500" w:type="pct"/>
            <w:noWrap/>
            <w:hideMark/>
          </w:tcPr>
          <w:p w14:paraId="2F0D010F" w14:textId="77777777" w:rsidR="00017160" w:rsidRPr="000C709E" w:rsidRDefault="00017160" w:rsidP="00017160">
            <w:pPr>
              <w:rPr>
                <w:sz w:val="18"/>
                <w:szCs w:val="18"/>
              </w:rPr>
            </w:pPr>
            <w:r w:rsidRPr="000C709E">
              <w:rPr>
                <w:sz w:val="18"/>
                <w:szCs w:val="18"/>
              </w:rPr>
              <w:t>TNFAIP8L3</w:t>
            </w:r>
          </w:p>
        </w:tc>
        <w:tc>
          <w:tcPr>
            <w:tcW w:w="300" w:type="pct"/>
            <w:noWrap/>
            <w:hideMark/>
          </w:tcPr>
          <w:p w14:paraId="20EE55EC"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7262FE6C"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5AC75E35" w14:textId="77777777" w:rsidR="00017160" w:rsidRPr="000C709E" w:rsidRDefault="00017160" w:rsidP="00017160">
            <w:pPr>
              <w:rPr>
                <w:sz w:val="18"/>
                <w:szCs w:val="18"/>
              </w:rPr>
            </w:pPr>
            <w:r w:rsidRPr="000C709E">
              <w:rPr>
                <w:sz w:val="18"/>
                <w:szCs w:val="18"/>
              </w:rPr>
              <w:t>3.83E-06</w:t>
            </w:r>
          </w:p>
        </w:tc>
        <w:tc>
          <w:tcPr>
            <w:tcW w:w="400" w:type="pct"/>
            <w:noWrap/>
            <w:hideMark/>
          </w:tcPr>
          <w:p w14:paraId="2D760387" w14:textId="77777777" w:rsidR="00017160" w:rsidRPr="000C709E" w:rsidRDefault="00017160" w:rsidP="00017160">
            <w:pPr>
              <w:rPr>
                <w:sz w:val="18"/>
                <w:szCs w:val="18"/>
              </w:rPr>
            </w:pPr>
            <w:r w:rsidRPr="000C709E">
              <w:rPr>
                <w:sz w:val="18"/>
                <w:szCs w:val="18"/>
              </w:rPr>
              <w:t>8.80E-03</w:t>
            </w:r>
          </w:p>
        </w:tc>
        <w:tc>
          <w:tcPr>
            <w:tcW w:w="200" w:type="pct"/>
            <w:noWrap/>
            <w:hideMark/>
          </w:tcPr>
          <w:p w14:paraId="23721794" w14:textId="77777777" w:rsidR="00017160" w:rsidRPr="000C709E" w:rsidRDefault="00017160" w:rsidP="00017160">
            <w:pPr>
              <w:rPr>
                <w:sz w:val="18"/>
                <w:szCs w:val="18"/>
              </w:rPr>
            </w:pPr>
            <w:r w:rsidRPr="000C709E">
              <w:rPr>
                <w:sz w:val="18"/>
                <w:szCs w:val="18"/>
              </w:rPr>
              <w:t>20</w:t>
            </w:r>
          </w:p>
        </w:tc>
        <w:tc>
          <w:tcPr>
            <w:tcW w:w="750" w:type="pct"/>
            <w:noWrap/>
            <w:hideMark/>
          </w:tcPr>
          <w:p w14:paraId="6AFF51D2"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615CA02F" w14:textId="77777777" w:rsidTr="000C709E">
        <w:tc>
          <w:tcPr>
            <w:tcW w:w="750" w:type="pct"/>
            <w:noWrap/>
            <w:hideMark/>
          </w:tcPr>
          <w:p w14:paraId="7F2DC036" w14:textId="77777777" w:rsidR="00017160" w:rsidRPr="000C709E" w:rsidRDefault="00017160" w:rsidP="00017160">
            <w:pPr>
              <w:rPr>
                <w:sz w:val="18"/>
                <w:szCs w:val="18"/>
              </w:rPr>
            </w:pPr>
            <w:proofErr w:type="gramStart"/>
            <w:r w:rsidRPr="000C709E">
              <w:rPr>
                <w:sz w:val="18"/>
                <w:szCs w:val="18"/>
              </w:rPr>
              <w:t>15:50565246:G</w:t>
            </w:r>
            <w:proofErr w:type="gramEnd"/>
            <w:r w:rsidRPr="000C709E">
              <w:rPr>
                <w:sz w:val="18"/>
                <w:szCs w:val="18"/>
              </w:rPr>
              <w:t>:A</w:t>
            </w:r>
          </w:p>
        </w:tc>
        <w:tc>
          <w:tcPr>
            <w:tcW w:w="550" w:type="pct"/>
            <w:noWrap/>
            <w:hideMark/>
          </w:tcPr>
          <w:p w14:paraId="1933D2F4" w14:textId="77777777" w:rsidR="00017160" w:rsidRPr="000C709E" w:rsidRDefault="00017160" w:rsidP="00017160">
            <w:pPr>
              <w:rPr>
                <w:sz w:val="18"/>
                <w:szCs w:val="18"/>
              </w:rPr>
            </w:pPr>
            <w:r w:rsidRPr="000C709E">
              <w:rPr>
                <w:sz w:val="18"/>
                <w:szCs w:val="18"/>
              </w:rPr>
              <w:t>rs34405772</w:t>
            </w:r>
          </w:p>
        </w:tc>
        <w:tc>
          <w:tcPr>
            <w:tcW w:w="500" w:type="pct"/>
            <w:noWrap/>
            <w:hideMark/>
          </w:tcPr>
          <w:p w14:paraId="74308D84" w14:textId="77777777" w:rsidR="00017160" w:rsidRPr="000C709E" w:rsidRDefault="00017160" w:rsidP="00017160">
            <w:pPr>
              <w:rPr>
                <w:sz w:val="18"/>
                <w:szCs w:val="18"/>
              </w:rPr>
            </w:pPr>
            <w:r w:rsidRPr="000C709E">
              <w:rPr>
                <w:sz w:val="18"/>
                <w:szCs w:val="18"/>
              </w:rPr>
              <w:t>TNFAIP8L3</w:t>
            </w:r>
          </w:p>
        </w:tc>
        <w:tc>
          <w:tcPr>
            <w:tcW w:w="300" w:type="pct"/>
            <w:noWrap/>
            <w:hideMark/>
          </w:tcPr>
          <w:p w14:paraId="05B1E79C"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150EF975"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7A84B04D" w14:textId="77777777" w:rsidR="00017160" w:rsidRPr="000C709E" w:rsidRDefault="00017160" w:rsidP="00017160">
            <w:pPr>
              <w:rPr>
                <w:sz w:val="18"/>
                <w:szCs w:val="18"/>
              </w:rPr>
            </w:pPr>
            <w:r w:rsidRPr="000C709E">
              <w:rPr>
                <w:sz w:val="18"/>
                <w:szCs w:val="18"/>
              </w:rPr>
              <w:t>3.83E-06</w:t>
            </w:r>
          </w:p>
        </w:tc>
        <w:tc>
          <w:tcPr>
            <w:tcW w:w="400" w:type="pct"/>
            <w:noWrap/>
            <w:hideMark/>
          </w:tcPr>
          <w:p w14:paraId="4F6C8005" w14:textId="77777777" w:rsidR="00017160" w:rsidRPr="000C709E" w:rsidRDefault="00017160" w:rsidP="00017160">
            <w:pPr>
              <w:rPr>
                <w:sz w:val="18"/>
                <w:szCs w:val="18"/>
              </w:rPr>
            </w:pPr>
            <w:r w:rsidRPr="000C709E">
              <w:rPr>
                <w:sz w:val="18"/>
                <w:szCs w:val="18"/>
              </w:rPr>
              <w:t>8.80E-03</w:t>
            </w:r>
          </w:p>
        </w:tc>
        <w:tc>
          <w:tcPr>
            <w:tcW w:w="200" w:type="pct"/>
            <w:noWrap/>
            <w:hideMark/>
          </w:tcPr>
          <w:p w14:paraId="10781803" w14:textId="77777777" w:rsidR="00017160" w:rsidRPr="000C709E" w:rsidRDefault="00017160" w:rsidP="00017160">
            <w:pPr>
              <w:rPr>
                <w:sz w:val="18"/>
                <w:szCs w:val="18"/>
              </w:rPr>
            </w:pPr>
            <w:r w:rsidRPr="000C709E">
              <w:rPr>
                <w:sz w:val="18"/>
                <w:szCs w:val="18"/>
              </w:rPr>
              <w:t>20</w:t>
            </w:r>
          </w:p>
        </w:tc>
        <w:tc>
          <w:tcPr>
            <w:tcW w:w="750" w:type="pct"/>
            <w:noWrap/>
            <w:hideMark/>
          </w:tcPr>
          <w:p w14:paraId="6A3DD68C"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577FA319" w14:textId="77777777" w:rsidTr="000C709E">
        <w:tc>
          <w:tcPr>
            <w:tcW w:w="750" w:type="pct"/>
            <w:noWrap/>
            <w:hideMark/>
          </w:tcPr>
          <w:p w14:paraId="397A176C" w14:textId="77777777" w:rsidR="00017160" w:rsidRPr="000C709E" w:rsidRDefault="00017160" w:rsidP="00017160">
            <w:pPr>
              <w:rPr>
                <w:sz w:val="18"/>
                <w:szCs w:val="18"/>
              </w:rPr>
            </w:pPr>
            <w:proofErr w:type="gramStart"/>
            <w:r w:rsidRPr="000C709E">
              <w:rPr>
                <w:sz w:val="18"/>
                <w:szCs w:val="18"/>
              </w:rPr>
              <w:t>15:50572601:A</w:t>
            </w:r>
            <w:proofErr w:type="gramEnd"/>
            <w:r w:rsidRPr="000C709E">
              <w:rPr>
                <w:sz w:val="18"/>
                <w:szCs w:val="18"/>
              </w:rPr>
              <w:t>:G</w:t>
            </w:r>
          </w:p>
        </w:tc>
        <w:tc>
          <w:tcPr>
            <w:tcW w:w="550" w:type="pct"/>
            <w:noWrap/>
            <w:hideMark/>
          </w:tcPr>
          <w:p w14:paraId="1BE156BD" w14:textId="77777777" w:rsidR="00017160" w:rsidRPr="000C709E" w:rsidRDefault="00017160" w:rsidP="00017160">
            <w:pPr>
              <w:rPr>
                <w:sz w:val="18"/>
                <w:szCs w:val="18"/>
              </w:rPr>
            </w:pPr>
            <w:r w:rsidRPr="000C709E">
              <w:rPr>
                <w:sz w:val="18"/>
                <w:szCs w:val="18"/>
              </w:rPr>
              <w:t>rs12910368</w:t>
            </w:r>
          </w:p>
        </w:tc>
        <w:tc>
          <w:tcPr>
            <w:tcW w:w="500" w:type="pct"/>
            <w:noWrap/>
            <w:hideMark/>
          </w:tcPr>
          <w:p w14:paraId="2EC95598" w14:textId="77777777" w:rsidR="00017160" w:rsidRPr="000C709E" w:rsidRDefault="00017160" w:rsidP="00017160">
            <w:pPr>
              <w:rPr>
                <w:sz w:val="18"/>
                <w:szCs w:val="18"/>
              </w:rPr>
            </w:pPr>
            <w:r w:rsidRPr="000C709E">
              <w:rPr>
                <w:sz w:val="18"/>
                <w:szCs w:val="18"/>
              </w:rPr>
              <w:t>TNFAIP8L3</w:t>
            </w:r>
          </w:p>
        </w:tc>
        <w:tc>
          <w:tcPr>
            <w:tcW w:w="300" w:type="pct"/>
            <w:noWrap/>
            <w:hideMark/>
          </w:tcPr>
          <w:p w14:paraId="7CE58640"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0C5C43E2"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4AA4E7AE" w14:textId="77777777" w:rsidR="00017160" w:rsidRPr="000C709E" w:rsidRDefault="00017160" w:rsidP="00017160">
            <w:pPr>
              <w:rPr>
                <w:sz w:val="18"/>
                <w:szCs w:val="18"/>
              </w:rPr>
            </w:pPr>
            <w:r w:rsidRPr="000C709E">
              <w:rPr>
                <w:sz w:val="18"/>
                <w:szCs w:val="18"/>
              </w:rPr>
              <w:t>3.83E-06</w:t>
            </w:r>
          </w:p>
        </w:tc>
        <w:tc>
          <w:tcPr>
            <w:tcW w:w="400" w:type="pct"/>
            <w:noWrap/>
            <w:hideMark/>
          </w:tcPr>
          <w:p w14:paraId="3358C8FE" w14:textId="77777777" w:rsidR="00017160" w:rsidRPr="000C709E" w:rsidRDefault="00017160" w:rsidP="00017160">
            <w:pPr>
              <w:rPr>
                <w:sz w:val="18"/>
                <w:szCs w:val="18"/>
              </w:rPr>
            </w:pPr>
            <w:r w:rsidRPr="000C709E">
              <w:rPr>
                <w:sz w:val="18"/>
                <w:szCs w:val="18"/>
              </w:rPr>
              <w:t>8.81E-03</w:t>
            </w:r>
          </w:p>
        </w:tc>
        <w:tc>
          <w:tcPr>
            <w:tcW w:w="200" w:type="pct"/>
            <w:noWrap/>
            <w:hideMark/>
          </w:tcPr>
          <w:p w14:paraId="70237663" w14:textId="77777777" w:rsidR="00017160" w:rsidRPr="000C709E" w:rsidRDefault="00017160" w:rsidP="00017160">
            <w:pPr>
              <w:rPr>
                <w:sz w:val="18"/>
                <w:szCs w:val="18"/>
              </w:rPr>
            </w:pPr>
            <w:r w:rsidRPr="000C709E">
              <w:rPr>
                <w:sz w:val="18"/>
                <w:szCs w:val="18"/>
              </w:rPr>
              <w:t>20</w:t>
            </w:r>
          </w:p>
        </w:tc>
        <w:tc>
          <w:tcPr>
            <w:tcW w:w="750" w:type="pct"/>
            <w:noWrap/>
            <w:hideMark/>
          </w:tcPr>
          <w:p w14:paraId="1B81A40F"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68275380" w14:textId="77777777" w:rsidTr="000C709E">
        <w:tc>
          <w:tcPr>
            <w:tcW w:w="750" w:type="pct"/>
            <w:noWrap/>
            <w:hideMark/>
          </w:tcPr>
          <w:p w14:paraId="56A0D324" w14:textId="77777777" w:rsidR="00017160" w:rsidRPr="000C709E" w:rsidRDefault="00017160" w:rsidP="00017160">
            <w:pPr>
              <w:rPr>
                <w:sz w:val="18"/>
                <w:szCs w:val="18"/>
              </w:rPr>
            </w:pPr>
            <w:proofErr w:type="gramStart"/>
            <w:r w:rsidRPr="000C709E">
              <w:rPr>
                <w:sz w:val="18"/>
                <w:szCs w:val="18"/>
              </w:rPr>
              <w:t>15:50570036:A</w:t>
            </w:r>
            <w:proofErr w:type="gramEnd"/>
            <w:r w:rsidRPr="000C709E">
              <w:rPr>
                <w:sz w:val="18"/>
                <w:szCs w:val="18"/>
              </w:rPr>
              <w:t>:G</w:t>
            </w:r>
          </w:p>
        </w:tc>
        <w:tc>
          <w:tcPr>
            <w:tcW w:w="550" w:type="pct"/>
            <w:noWrap/>
            <w:hideMark/>
          </w:tcPr>
          <w:p w14:paraId="72D0FCD8" w14:textId="77777777" w:rsidR="00017160" w:rsidRPr="000C709E" w:rsidRDefault="00017160" w:rsidP="00017160">
            <w:pPr>
              <w:rPr>
                <w:sz w:val="18"/>
                <w:szCs w:val="18"/>
              </w:rPr>
            </w:pPr>
            <w:r w:rsidRPr="000C709E">
              <w:rPr>
                <w:sz w:val="18"/>
                <w:szCs w:val="18"/>
              </w:rPr>
              <w:t>rs12923</w:t>
            </w:r>
          </w:p>
        </w:tc>
        <w:tc>
          <w:tcPr>
            <w:tcW w:w="500" w:type="pct"/>
            <w:noWrap/>
            <w:hideMark/>
          </w:tcPr>
          <w:p w14:paraId="5680D278" w14:textId="77777777" w:rsidR="00017160" w:rsidRPr="000C709E" w:rsidRDefault="00017160" w:rsidP="00017160">
            <w:pPr>
              <w:rPr>
                <w:sz w:val="18"/>
                <w:szCs w:val="18"/>
              </w:rPr>
            </w:pPr>
            <w:r w:rsidRPr="000C709E">
              <w:rPr>
                <w:sz w:val="18"/>
                <w:szCs w:val="18"/>
              </w:rPr>
              <w:t>TNFAIP8L3</w:t>
            </w:r>
          </w:p>
        </w:tc>
        <w:tc>
          <w:tcPr>
            <w:tcW w:w="300" w:type="pct"/>
            <w:noWrap/>
            <w:hideMark/>
          </w:tcPr>
          <w:p w14:paraId="271723EE"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3DCA2F3D"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1082FF78" w14:textId="77777777" w:rsidR="00017160" w:rsidRPr="000C709E" w:rsidRDefault="00017160" w:rsidP="00017160">
            <w:pPr>
              <w:rPr>
                <w:sz w:val="18"/>
                <w:szCs w:val="18"/>
              </w:rPr>
            </w:pPr>
            <w:r w:rsidRPr="000C709E">
              <w:rPr>
                <w:sz w:val="18"/>
                <w:szCs w:val="18"/>
              </w:rPr>
              <w:t>3.83E-06</w:t>
            </w:r>
          </w:p>
        </w:tc>
        <w:tc>
          <w:tcPr>
            <w:tcW w:w="400" w:type="pct"/>
            <w:noWrap/>
            <w:hideMark/>
          </w:tcPr>
          <w:p w14:paraId="0C8F5CF0" w14:textId="77777777" w:rsidR="00017160" w:rsidRPr="000C709E" w:rsidRDefault="00017160" w:rsidP="00017160">
            <w:pPr>
              <w:rPr>
                <w:sz w:val="18"/>
                <w:szCs w:val="18"/>
              </w:rPr>
            </w:pPr>
            <w:r w:rsidRPr="000C709E">
              <w:rPr>
                <w:sz w:val="18"/>
                <w:szCs w:val="18"/>
              </w:rPr>
              <w:t>8.81E-03</w:t>
            </w:r>
          </w:p>
        </w:tc>
        <w:tc>
          <w:tcPr>
            <w:tcW w:w="200" w:type="pct"/>
            <w:noWrap/>
            <w:hideMark/>
          </w:tcPr>
          <w:p w14:paraId="72ED1B75" w14:textId="77777777" w:rsidR="00017160" w:rsidRPr="000C709E" w:rsidRDefault="00017160" w:rsidP="00017160">
            <w:pPr>
              <w:rPr>
                <w:sz w:val="18"/>
                <w:szCs w:val="18"/>
              </w:rPr>
            </w:pPr>
            <w:r w:rsidRPr="000C709E">
              <w:rPr>
                <w:sz w:val="18"/>
                <w:szCs w:val="18"/>
              </w:rPr>
              <w:t>20</w:t>
            </w:r>
          </w:p>
        </w:tc>
        <w:tc>
          <w:tcPr>
            <w:tcW w:w="750" w:type="pct"/>
            <w:noWrap/>
            <w:hideMark/>
          </w:tcPr>
          <w:p w14:paraId="0D434128" w14:textId="77777777" w:rsidR="00017160" w:rsidRPr="009B56B5" w:rsidRDefault="00017160" w:rsidP="00017160">
            <w:pPr>
              <w:rPr>
                <w:sz w:val="18"/>
                <w:szCs w:val="18"/>
              </w:rPr>
            </w:pPr>
            <w:r w:rsidRPr="00797415">
              <w:rPr>
                <w:sz w:val="15"/>
                <w:szCs w:val="15"/>
              </w:rPr>
              <w:t>3_prime_UTR_variant</w:t>
            </w:r>
          </w:p>
        </w:tc>
      </w:tr>
      <w:tr w:rsidR="000C709E" w:rsidRPr="00017160" w14:paraId="6BFD54E5" w14:textId="77777777" w:rsidTr="000C709E">
        <w:tc>
          <w:tcPr>
            <w:tcW w:w="750" w:type="pct"/>
            <w:noWrap/>
            <w:hideMark/>
          </w:tcPr>
          <w:p w14:paraId="47BB49A4" w14:textId="77777777" w:rsidR="00017160" w:rsidRPr="000C709E" w:rsidRDefault="00017160" w:rsidP="00017160">
            <w:pPr>
              <w:rPr>
                <w:sz w:val="18"/>
                <w:szCs w:val="18"/>
              </w:rPr>
            </w:pPr>
            <w:proofErr w:type="gramStart"/>
            <w:r w:rsidRPr="000C709E">
              <w:rPr>
                <w:sz w:val="18"/>
                <w:szCs w:val="18"/>
              </w:rPr>
              <w:t>15:50571444:T</w:t>
            </w:r>
            <w:proofErr w:type="gramEnd"/>
            <w:r w:rsidRPr="000C709E">
              <w:rPr>
                <w:sz w:val="18"/>
                <w:szCs w:val="18"/>
              </w:rPr>
              <w:t>:C</w:t>
            </w:r>
          </w:p>
        </w:tc>
        <w:tc>
          <w:tcPr>
            <w:tcW w:w="550" w:type="pct"/>
            <w:noWrap/>
            <w:hideMark/>
          </w:tcPr>
          <w:p w14:paraId="7704E0E2" w14:textId="77777777" w:rsidR="00017160" w:rsidRPr="000C709E" w:rsidRDefault="00017160" w:rsidP="00017160">
            <w:pPr>
              <w:rPr>
                <w:sz w:val="18"/>
                <w:szCs w:val="18"/>
              </w:rPr>
            </w:pPr>
            <w:r w:rsidRPr="000C709E">
              <w:rPr>
                <w:sz w:val="18"/>
                <w:szCs w:val="18"/>
              </w:rPr>
              <w:t>rs4775872</w:t>
            </w:r>
          </w:p>
        </w:tc>
        <w:tc>
          <w:tcPr>
            <w:tcW w:w="500" w:type="pct"/>
            <w:noWrap/>
            <w:hideMark/>
          </w:tcPr>
          <w:p w14:paraId="113422CF" w14:textId="77777777" w:rsidR="00017160" w:rsidRPr="000C709E" w:rsidRDefault="00017160" w:rsidP="00017160">
            <w:pPr>
              <w:rPr>
                <w:sz w:val="18"/>
                <w:szCs w:val="18"/>
              </w:rPr>
            </w:pPr>
            <w:r w:rsidRPr="000C709E">
              <w:rPr>
                <w:sz w:val="18"/>
                <w:szCs w:val="18"/>
              </w:rPr>
              <w:t>TNFAIP8L3</w:t>
            </w:r>
          </w:p>
        </w:tc>
        <w:tc>
          <w:tcPr>
            <w:tcW w:w="300" w:type="pct"/>
            <w:noWrap/>
            <w:hideMark/>
          </w:tcPr>
          <w:p w14:paraId="18281779"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5519403E"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44C268B5" w14:textId="77777777" w:rsidR="00017160" w:rsidRPr="000C709E" w:rsidRDefault="00017160" w:rsidP="00017160">
            <w:pPr>
              <w:rPr>
                <w:sz w:val="18"/>
                <w:szCs w:val="18"/>
              </w:rPr>
            </w:pPr>
            <w:r w:rsidRPr="000C709E">
              <w:rPr>
                <w:sz w:val="18"/>
                <w:szCs w:val="18"/>
              </w:rPr>
              <w:t>3.83E-06</w:t>
            </w:r>
          </w:p>
        </w:tc>
        <w:tc>
          <w:tcPr>
            <w:tcW w:w="400" w:type="pct"/>
            <w:noWrap/>
            <w:hideMark/>
          </w:tcPr>
          <w:p w14:paraId="7137CDF4" w14:textId="77777777" w:rsidR="00017160" w:rsidRPr="000C709E" w:rsidRDefault="00017160" w:rsidP="00017160">
            <w:pPr>
              <w:rPr>
                <w:sz w:val="18"/>
                <w:szCs w:val="18"/>
              </w:rPr>
            </w:pPr>
            <w:r w:rsidRPr="000C709E">
              <w:rPr>
                <w:sz w:val="18"/>
                <w:szCs w:val="18"/>
              </w:rPr>
              <w:t>8.81E-03</w:t>
            </w:r>
          </w:p>
        </w:tc>
        <w:tc>
          <w:tcPr>
            <w:tcW w:w="200" w:type="pct"/>
            <w:noWrap/>
            <w:hideMark/>
          </w:tcPr>
          <w:p w14:paraId="04E5008E" w14:textId="77777777" w:rsidR="00017160" w:rsidRPr="000C709E" w:rsidRDefault="00017160" w:rsidP="00017160">
            <w:pPr>
              <w:rPr>
                <w:sz w:val="18"/>
                <w:szCs w:val="18"/>
              </w:rPr>
            </w:pPr>
            <w:r w:rsidRPr="000C709E">
              <w:rPr>
                <w:sz w:val="18"/>
                <w:szCs w:val="18"/>
              </w:rPr>
              <w:t>20</w:t>
            </w:r>
          </w:p>
        </w:tc>
        <w:tc>
          <w:tcPr>
            <w:tcW w:w="750" w:type="pct"/>
            <w:noWrap/>
            <w:hideMark/>
          </w:tcPr>
          <w:p w14:paraId="60530540"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09C0E9C5" w14:textId="77777777" w:rsidTr="000C709E">
        <w:tc>
          <w:tcPr>
            <w:tcW w:w="750" w:type="pct"/>
            <w:noWrap/>
            <w:hideMark/>
          </w:tcPr>
          <w:p w14:paraId="70AEBD90" w14:textId="77777777" w:rsidR="00017160" w:rsidRPr="000C709E" w:rsidRDefault="00017160" w:rsidP="00017160">
            <w:pPr>
              <w:rPr>
                <w:sz w:val="18"/>
                <w:szCs w:val="18"/>
              </w:rPr>
            </w:pPr>
            <w:proofErr w:type="gramStart"/>
            <w:r w:rsidRPr="000C709E">
              <w:rPr>
                <w:sz w:val="18"/>
                <w:szCs w:val="18"/>
              </w:rPr>
              <w:t>15:50568637:T</w:t>
            </w:r>
            <w:proofErr w:type="gramEnd"/>
            <w:r w:rsidRPr="000C709E">
              <w:rPr>
                <w:sz w:val="18"/>
                <w:szCs w:val="18"/>
              </w:rPr>
              <w:t>:G</w:t>
            </w:r>
          </w:p>
        </w:tc>
        <w:tc>
          <w:tcPr>
            <w:tcW w:w="550" w:type="pct"/>
            <w:noWrap/>
            <w:hideMark/>
          </w:tcPr>
          <w:p w14:paraId="7AAB3E90" w14:textId="77777777" w:rsidR="00017160" w:rsidRPr="000C709E" w:rsidRDefault="00017160" w:rsidP="00017160">
            <w:pPr>
              <w:rPr>
                <w:sz w:val="18"/>
                <w:szCs w:val="18"/>
              </w:rPr>
            </w:pPr>
            <w:r w:rsidRPr="000C709E">
              <w:rPr>
                <w:sz w:val="18"/>
                <w:szCs w:val="18"/>
              </w:rPr>
              <w:t>rs28531946</w:t>
            </w:r>
          </w:p>
        </w:tc>
        <w:tc>
          <w:tcPr>
            <w:tcW w:w="500" w:type="pct"/>
            <w:noWrap/>
            <w:hideMark/>
          </w:tcPr>
          <w:p w14:paraId="168C00E4" w14:textId="77777777" w:rsidR="00017160" w:rsidRPr="000C709E" w:rsidRDefault="00017160" w:rsidP="00017160">
            <w:pPr>
              <w:rPr>
                <w:sz w:val="18"/>
                <w:szCs w:val="18"/>
              </w:rPr>
            </w:pPr>
            <w:r w:rsidRPr="000C709E">
              <w:rPr>
                <w:sz w:val="18"/>
                <w:szCs w:val="18"/>
              </w:rPr>
              <w:t>TNFAIP8L3</w:t>
            </w:r>
          </w:p>
        </w:tc>
        <w:tc>
          <w:tcPr>
            <w:tcW w:w="300" w:type="pct"/>
            <w:noWrap/>
            <w:hideMark/>
          </w:tcPr>
          <w:p w14:paraId="140AF7EF"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03D63BC8" w14:textId="77777777" w:rsidR="00017160" w:rsidRPr="000C709E" w:rsidRDefault="00017160" w:rsidP="00017160">
            <w:pPr>
              <w:rPr>
                <w:sz w:val="18"/>
                <w:szCs w:val="18"/>
              </w:rPr>
            </w:pPr>
            <w:r w:rsidRPr="000C709E">
              <w:rPr>
                <w:sz w:val="18"/>
                <w:szCs w:val="18"/>
              </w:rPr>
              <w:t xml:space="preserve">-4.92 </w:t>
            </w:r>
          </w:p>
        </w:tc>
        <w:tc>
          <w:tcPr>
            <w:tcW w:w="400" w:type="pct"/>
            <w:noWrap/>
            <w:hideMark/>
          </w:tcPr>
          <w:p w14:paraId="4CC024B9" w14:textId="77777777" w:rsidR="00017160" w:rsidRPr="000C709E" w:rsidRDefault="00017160" w:rsidP="00017160">
            <w:pPr>
              <w:rPr>
                <w:sz w:val="18"/>
                <w:szCs w:val="18"/>
              </w:rPr>
            </w:pPr>
            <w:r w:rsidRPr="000C709E">
              <w:rPr>
                <w:sz w:val="18"/>
                <w:szCs w:val="18"/>
              </w:rPr>
              <w:t>3.84E-06</w:t>
            </w:r>
          </w:p>
        </w:tc>
        <w:tc>
          <w:tcPr>
            <w:tcW w:w="400" w:type="pct"/>
            <w:noWrap/>
            <w:hideMark/>
          </w:tcPr>
          <w:p w14:paraId="024DA879" w14:textId="77777777" w:rsidR="00017160" w:rsidRPr="000C709E" w:rsidRDefault="00017160" w:rsidP="00017160">
            <w:pPr>
              <w:rPr>
                <w:sz w:val="18"/>
                <w:szCs w:val="18"/>
              </w:rPr>
            </w:pPr>
            <w:r w:rsidRPr="000C709E">
              <w:rPr>
                <w:sz w:val="18"/>
                <w:szCs w:val="18"/>
              </w:rPr>
              <w:t>8.81E-03</w:t>
            </w:r>
          </w:p>
        </w:tc>
        <w:tc>
          <w:tcPr>
            <w:tcW w:w="200" w:type="pct"/>
            <w:noWrap/>
            <w:hideMark/>
          </w:tcPr>
          <w:p w14:paraId="7844E692" w14:textId="77777777" w:rsidR="00017160" w:rsidRPr="000C709E" w:rsidRDefault="00017160" w:rsidP="00017160">
            <w:pPr>
              <w:rPr>
                <w:sz w:val="18"/>
                <w:szCs w:val="18"/>
              </w:rPr>
            </w:pPr>
            <w:r w:rsidRPr="000C709E">
              <w:rPr>
                <w:sz w:val="18"/>
                <w:szCs w:val="18"/>
              </w:rPr>
              <w:t>20</w:t>
            </w:r>
          </w:p>
        </w:tc>
        <w:tc>
          <w:tcPr>
            <w:tcW w:w="750" w:type="pct"/>
            <w:noWrap/>
            <w:hideMark/>
          </w:tcPr>
          <w:p w14:paraId="064E6D39" w14:textId="77777777" w:rsidR="00017160" w:rsidRPr="00797415" w:rsidRDefault="00017160" w:rsidP="00017160">
            <w:pPr>
              <w:rPr>
                <w:sz w:val="13"/>
                <w:szCs w:val="13"/>
              </w:rPr>
            </w:pPr>
            <w:proofErr w:type="spellStart"/>
            <w:r w:rsidRPr="00797415">
              <w:rPr>
                <w:sz w:val="13"/>
                <w:szCs w:val="13"/>
              </w:rPr>
              <w:t>regulatory_region_variant</w:t>
            </w:r>
            <w:proofErr w:type="spellEnd"/>
          </w:p>
        </w:tc>
      </w:tr>
      <w:tr w:rsidR="000C709E" w:rsidRPr="00017160" w14:paraId="0EAD5DC9" w14:textId="77777777" w:rsidTr="000C709E">
        <w:tc>
          <w:tcPr>
            <w:tcW w:w="750" w:type="pct"/>
            <w:noWrap/>
            <w:hideMark/>
          </w:tcPr>
          <w:p w14:paraId="48D4D7AC" w14:textId="77777777" w:rsidR="00017160" w:rsidRPr="000C709E" w:rsidRDefault="00017160" w:rsidP="00017160">
            <w:pPr>
              <w:rPr>
                <w:sz w:val="18"/>
                <w:szCs w:val="18"/>
              </w:rPr>
            </w:pPr>
            <w:proofErr w:type="gramStart"/>
            <w:r w:rsidRPr="000C709E">
              <w:rPr>
                <w:sz w:val="18"/>
                <w:szCs w:val="18"/>
              </w:rPr>
              <w:t>15:50605585:G</w:t>
            </w:r>
            <w:proofErr w:type="gramEnd"/>
            <w:r w:rsidRPr="000C709E">
              <w:rPr>
                <w:sz w:val="18"/>
                <w:szCs w:val="18"/>
              </w:rPr>
              <w:t>:A</w:t>
            </w:r>
          </w:p>
        </w:tc>
        <w:tc>
          <w:tcPr>
            <w:tcW w:w="550" w:type="pct"/>
            <w:noWrap/>
            <w:hideMark/>
          </w:tcPr>
          <w:p w14:paraId="2862C8AA" w14:textId="77777777" w:rsidR="00017160" w:rsidRPr="000C709E" w:rsidRDefault="00017160" w:rsidP="00017160">
            <w:pPr>
              <w:rPr>
                <w:sz w:val="18"/>
                <w:szCs w:val="18"/>
              </w:rPr>
            </w:pPr>
            <w:r w:rsidRPr="000C709E">
              <w:rPr>
                <w:sz w:val="18"/>
                <w:szCs w:val="18"/>
              </w:rPr>
              <w:t>rs11636908</w:t>
            </w:r>
          </w:p>
        </w:tc>
        <w:tc>
          <w:tcPr>
            <w:tcW w:w="500" w:type="pct"/>
            <w:noWrap/>
            <w:hideMark/>
          </w:tcPr>
          <w:p w14:paraId="70B8D9CD" w14:textId="77777777" w:rsidR="00017160" w:rsidRPr="000C709E" w:rsidRDefault="00017160" w:rsidP="00017160">
            <w:pPr>
              <w:rPr>
                <w:sz w:val="18"/>
                <w:szCs w:val="18"/>
              </w:rPr>
            </w:pPr>
            <w:r w:rsidRPr="000C709E">
              <w:rPr>
                <w:sz w:val="18"/>
                <w:szCs w:val="18"/>
              </w:rPr>
              <w:t>TNFAIP8L3</w:t>
            </w:r>
          </w:p>
        </w:tc>
        <w:tc>
          <w:tcPr>
            <w:tcW w:w="300" w:type="pct"/>
            <w:noWrap/>
            <w:hideMark/>
          </w:tcPr>
          <w:p w14:paraId="7E888894"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56EC8063" w14:textId="77777777" w:rsidR="00017160" w:rsidRPr="000C709E" w:rsidRDefault="00017160" w:rsidP="00017160">
            <w:pPr>
              <w:rPr>
                <w:sz w:val="18"/>
                <w:szCs w:val="18"/>
              </w:rPr>
            </w:pPr>
            <w:r w:rsidRPr="000C709E">
              <w:rPr>
                <w:sz w:val="18"/>
                <w:szCs w:val="18"/>
              </w:rPr>
              <w:t xml:space="preserve">-4.91 </w:t>
            </w:r>
          </w:p>
        </w:tc>
        <w:tc>
          <w:tcPr>
            <w:tcW w:w="400" w:type="pct"/>
            <w:noWrap/>
            <w:hideMark/>
          </w:tcPr>
          <w:p w14:paraId="4A064216" w14:textId="77777777" w:rsidR="00017160" w:rsidRPr="000C709E" w:rsidRDefault="00017160" w:rsidP="00017160">
            <w:pPr>
              <w:rPr>
                <w:sz w:val="18"/>
                <w:szCs w:val="18"/>
              </w:rPr>
            </w:pPr>
            <w:r w:rsidRPr="000C709E">
              <w:rPr>
                <w:sz w:val="18"/>
                <w:szCs w:val="18"/>
              </w:rPr>
              <w:t>3.85E-06</w:t>
            </w:r>
          </w:p>
        </w:tc>
        <w:tc>
          <w:tcPr>
            <w:tcW w:w="400" w:type="pct"/>
            <w:noWrap/>
            <w:hideMark/>
          </w:tcPr>
          <w:p w14:paraId="6D2223F3" w14:textId="77777777" w:rsidR="00017160" w:rsidRPr="000C709E" w:rsidRDefault="00017160" w:rsidP="00017160">
            <w:pPr>
              <w:rPr>
                <w:sz w:val="18"/>
                <w:szCs w:val="18"/>
              </w:rPr>
            </w:pPr>
            <w:r w:rsidRPr="000C709E">
              <w:rPr>
                <w:sz w:val="18"/>
                <w:szCs w:val="18"/>
              </w:rPr>
              <w:t>8.86E-03</w:t>
            </w:r>
          </w:p>
        </w:tc>
        <w:tc>
          <w:tcPr>
            <w:tcW w:w="200" w:type="pct"/>
            <w:noWrap/>
            <w:hideMark/>
          </w:tcPr>
          <w:p w14:paraId="51CA18F0" w14:textId="77777777" w:rsidR="00017160" w:rsidRPr="000C709E" w:rsidRDefault="00017160" w:rsidP="00017160">
            <w:pPr>
              <w:rPr>
                <w:sz w:val="18"/>
                <w:szCs w:val="18"/>
              </w:rPr>
            </w:pPr>
            <w:r w:rsidRPr="000C709E">
              <w:rPr>
                <w:sz w:val="18"/>
                <w:szCs w:val="18"/>
              </w:rPr>
              <w:t>20</w:t>
            </w:r>
          </w:p>
        </w:tc>
        <w:tc>
          <w:tcPr>
            <w:tcW w:w="750" w:type="pct"/>
            <w:noWrap/>
            <w:hideMark/>
          </w:tcPr>
          <w:p w14:paraId="512B8C2C"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1312E19" w14:textId="77777777" w:rsidTr="000C709E">
        <w:tc>
          <w:tcPr>
            <w:tcW w:w="750" w:type="pct"/>
            <w:noWrap/>
            <w:hideMark/>
          </w:tcPr>
          <w:p w14:paraId="2BF3ADC8" w14:textId="77777777" w:rsidR="00017160" w:rsidRPr="000C709E" w:rsidRDefault="00017160" w:rsidP="00017160">
            <w:pPr>
              <w:rPr>
                <w:sz w:val="18"/>
                <w:szCs w:val="18"/>
              </w:rPr>
            </w:pPr>
            <w:proofErr w:type="gramStart"/>
            <w:r w:rsidRPr="000C709E">
              <w:rPr>
                <w:sz w:val="18"/>
                <w:szCs w:val="18"/>
              </w:rPr>
              <w:t>15:50589400:G</w:t>
            </w:r>
            <w:proofErr w:type="gramEnd"/>
            <w:r w:rsidRPr="000C709E">
              <w:rPr>
                <w:sz w:val="18"/>
                <w:szCs w:val="18"/>
              </w:rPr>
              <w:t>:A</w:t>
            </w:r>
          </w:p>
        </w:tc>
        <w:tc>
          <w:tcPr>
            <w:tcW w:w="550" w:type="pct"/>
            <w:noWrap/>
            <w:hideMark/>
          </w:tcPr>
          <w:p w14:paraId="3E5E8941" w14:textId="77777777" w:rsidR="00017160" w:rsidRPr="000C709E" w:rsidRDefault="00017160" w:rsidP="00017160">
            <w:pPr>
              <w:rPr>
                <w:sz w:val="18"/>
                <w:szCs w:val="18"/>
              </w:rPr>
            </w:pPr>
            <w:r w:rsidRPr="000C709E">
              <w:rPr>
                <w:sz w:val="18"/>
                <w:szCs w:val="18"/>
              </w:rPr>
              <w:t>rs12912679</w:t>
            </w:r>
          </w:p>
        </w:tc>
        <w:tc>
          <w:tcPr>
            <w:tcW w:w="500" w:type="pct"/>
            <w:noWrap/>
            <w:hideMark/>
          </w:tcPr>
          <w:p w14:paraId="4BC453E9" w14:textId="77777777" w:rsidR="00017160" w:rsidRPr="000C709E" w:rsidRDefault="00017160" w:rsidP="00017160">
            <w:pPr>
              <w:rPr>
                <w:sz w:val="18"/>
                <w:szCs w:val="18"/>
              </w:rPr>
            </w:pPr>
            <w:r w:rsidRPr="000C709E">
              <w:rPr>
                <w:sz w:val="18"/>
                <w:szCs w:val="18"/>
              </w:rPr>
              <w:t>TNFAIP8L3</w:t>
            </w:r>
          </w:p>
        </w:tc>
        <w:tc>
          <w:tcPr>
            <w:tcW w:w="300" w:type="pct"/>
            <w:noWrap/>
            <w:hideMark/>
          </w:tcPr>
          <w:p w14:paraId="45D3EE8E" w14:textId="77777777" w:rsidR="00017160" w:rsidRPr="000C709E" w:rsidRDefault="00017160" w:rsidP="00017160">
            <w:pPr>
              <w:rPr>
                <w:sz w:val="18"/>
                <w:szCs w:val="18"/>
              </w:rPr>
            </w:pPr>
            <w:r w:rsidRPr="000C709E">
              <w:rPr>
                <w:sz w:val="18"/>
                <w:szCs w:val="18"/>
              </w:rPr>
              <w:t xml:space="preserve">-0.67 </w:t>
            </w:r>
          </w:p>
        </w:tc>
        <w:tc>
          <w:tcPr>
            <w:tcW w:w="300" w:type="pct"/>
            <w:noWrap/>
            <w:hideMark/>
          </w:tcPr>
          <w:p w14:paraId="6E73A06A" w14:textId="77777777" w:rsidR="00017160" w:rsidRPr="000C709E" w:rsidRDefault="00017160" w:rsidP="00017160">
            <w:pPr>
              <w:rPr>
                <w:sz w:val="18"/>
                <w:szCs w:val="18"/>
              </w:rPr>
            </w:pPr>
            <w:r w:rsidRPr="000C709E">
              <w:rPr>
                <w:sz w:val="18"/>
                <w:szCs w:val="18"/>
              </w:rPr>
              <w:t xml:space="preserve">-4.91 </w:t>
            </w:r>
          </w:p>
        </w:tc>
        <w:tc>
          <w:tcPr>
            <w:tcW w:w="400" w:type="pct"/>
            <w:noWrap/>
            <w:hideMark/>
          </w:tcPr>
          <w:p w14:paraId="64DDF2C0" w14:textId="77777777" w:rsidR="00017160" w:rsidRPr="000C709E" w:rsidRDefault="00017160" w:rsidP="00017160">
            <w:pPr>
              <w:rPr>
                <w:sz w:val="18"/>
                <w:szCs w:val="18"/>
              </w:rPr>
            </w:pPr>
            <w:r w:rsidRPr="000C709E">
              <w:rPr>
                <w:sz w:val="18"/>
                <w:szCs w:val="18"/>
              </w:rPr>
              <w:t>3.93E-06</w:t>
            </w:r>
          </w:p>
        </w:tc>
        <w:tc>
          <w:tcPr>
            <w:tcW w:w="400" w:type="pct"/>
            <w:noWrap/>
            <w:hideMark/>
          </w:tcPr>
          <w:p w14:paraId="31B68D7D" w14:textId="77777777" w:rsidR="00017160" w:rsidRPr="000C709E" w:rsidRDefault="00017160" w:rsidP="00017160">
            <w:pPr>
              <w:rPr>
                <w:sz w:val="18"/>
                <w:szCs w:val="18"/>
              </w:rPr>
            </w:pPr>
            <w:r w:rsidRPr="000C709E">
              <w:rPr>
                <w:sz w:val="18"/>
                <w:szCs w:val="18"/>
              </w:rPr>
              <w:t>9.03E-03</w:t>
            </w:r>
          </w:p>
        </w:tc>
        <w:tc>
          <w:tcPr>
            <w:tcW w:w="200" w:type="pct"/>
            <w:noWrap/>
            <w:hideMark/>
          </w:tcPr>
          <w:p w14:paraId="435EB0CD" w14:textId="77777777" w:rsidR="00017160" w:rsidRPr="000C709E" w:rsidRDefault="00017160" w:rsidP="00017160">
            <w:pPr>
              <w:rPr>
                <w:sz w:val="18"/>
                <w:szCs w:val="18"/>
              </w:rPr>
            </w:pPr>
            <w:r w:rsidRPr="000C709E">
              <w:rPr>
                <w:sz w:val="18"/>
                <w:szCs w:val="18"/>
              </w:rPr>
              <w:t>20</w:t>
            </w:r>
          </w:p>
        </w:tc>
        <w:tc>
          <w:tcPr>
            <w:tcW w:w="750" w:type="pct"/>
            <w:noWrap/>
            <w:hideMark/>
          </w:tcPr>
          <w:p w14:paraId="22B191C0"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40D6E977" w14:textId="77777777" w:rsidTr="000C709E">
        <w:tc>
          <w:tcPr>
            <w:tcW w:w="750" w:type="pct"/>
            <w:noWrap/>
            <w:hideMark/>
          </w:tcPr>
          <w:p w14:paraId="26C2232A" w14:textId="77777777" w:rsidR="00017160" w:rsidRPr="000C709E" w:rsidRDefault="00017160" w:rsidP="00017160">
            <w:pPr>
              <w:rPr>
                <w:sz w:val="18"/>
                <w:szCs w:val="18"/>
              </w:rPr>
            </w:pPr>
            <w:proofErr w:type="gramStart"/>
            <w:r w:rsidRPr="000C709E">
              <w:rPr>
                <w:sz w:val="18"/>
                <w:szCs w:val="18"/>
              </w:rPr>
              <w:t>15:61799148:T</w:t>
            </w:r>
            <w:proofErr w:type="gramEnd"/>
            <w:r w:rsidRPr="000C709E">
              <w:rPr>
                <w:sz w:val="18"/>
                <w:szCs w:val="18"/>
              </w:rPr>
              <w:t>:G</w:t>
            </w:r>
          </w:p>
        </w:tc>
        <w:tc>
          <w:tcPr>
            <w:tcW w:w="550" w:type="pct"/>
            <w:noWrap/>
            <w:hideMark/>
          </w:tcPr>
          <w:p w14:paraId="00CBD0F0" w14:textId="77777777" w:rsidR="00017160" w:rsidRPr="000C709E" w:rsidRDefault="00017160" w:rsidP="00017160">
            <w:pPr>
              <w:rPr>
                <w:sz w:val="18"/>
                <w:szCs w:val="18"/>
              </w:rPr>
            </w:pPr>
            <w:r w:rsidRPr="000C709E">
              <w:rPr>
                <w:sz w:val="18"/>
                <w:szCs w:val="18"/>
              </w:rPr>
              <w:t>rs4377104</w:t>
            </w:r>
          </w:p>
        </w:tc>
        <w:tc>
          <w:tcPr>
            <w:tcW w:w="500" w:type="pct"/>
            <w:noWrap/>
            <w:hideMark/>
          </w:tcPr>
          <w:p w14:paraId="261B3006" w14:textId="77777777" w:rsidR="00017160" w:rsidRPr="000C709E" w:rsidRDefault="00017160" w:rsidP="00017160">
            <w:pPr>
              <w:rPr>
                <w:sz w:val="18"/>
                <w:szCs w:val="18"/>
              </w:rPr>
            </w:pPr>
            <w:r w:rsidRPr="000C709E">
              <w:rPr>
                <w:sz w:val="18"/>
                <w:szCs w:val="18"/>
              </w:rPr>
              <w:t>TLN2</w:t>
            </w:r>
          </w:p>
        </w:tc>
        <w:tc>
          <w:tcPr>
            <w:tcW w:w="300" w:type="pct"/>
            <w:noWrap/>
            <w:hideMark/>
          </w:tcPr>
          <w:p w14:paraId="7C0E2FCB" w14:textId="77777777" w:rsidR="00017160" w:rsidRPr="000C709E" w:rsidRDefault="00017160" w:rsidP="00017160">
            <w:pPr>
              <w:rPr>
                <w:sz w:val="18"/>
                <w:szCs w:val="18"/>
              </w:rPr>
            </w:pPr>
            <w:r w:rsidRPr="000C709E">
              <w:rPr>
                <w:sz w:val="18"/>
                <w:szCs w:val="18"/>
              </w:rPr>
              <w:t xml:space="preserve">-0.21 </w:t>
            </w:r>
          </w:p>
        </w:tc>
        <w:tc>
          <w:tcPr>
            <w:tcW w:w="300" w:type="pct"/>
            <w:noWrap/>
            <w:hideMark/>
          </w:tcPr>
          <w:p w14:paraId="474C6D61" w14:textId="77777777" w:rsidR="00017160" w:rsidRPr="000C709E" w:rsidRDefault="00017160" w:rsidP="00017160">
            <w:pPr>
              <w:rPr>
                <w:sz w:val="18"/>
                <w:szCs w:val="18"/>
              </w:rPr>
            </w:pPr>
            <w:r w:rsidRPr="000C709E">
              <w:rPr>
                <w:sz w:val="18"/>
                <w:szCs w:val="18"/>
              </w:rPr>
              <w:t xml:space="preserve">-4.62 </w:t>
            </w:r>
          </w:p>
        </w:tc>
        <w:tc>
          <w:tcPr>
            <w:tcW w:w="400" w:type="pct"/>
            <w:noWrap/>
            <w:hideMark/>
          </w:tcPr>
          <w:p w14:paraId="5A0CF063" w14:textId="77777777" w:rsidR="00017160" w:rsidRPr="000C709E" w:rsidRDefault="00017160" w:rsidP="00017160">
            <w:pPr>
              <w:rPr>
                <w:sz w:val="18"/>
                <w:szCs w:val="18"/>
              </w:rPr>
            </w:pPr>
            <w:r w:rsidRPr="000C709E">
              <w:rPr>
                <w:sz w:val="18"/>
                <w:szCs w:val="18"/>
              </w:rPr>
              <w:t>1.22E-05</w:t>
            </w:r>
          </w:p>
        </w:tc>
        <w:tc>
          <w:tcPr>
            <w:tcW w:w="400" w:type="pct"/>
            <w:noWrap/>
            <w:hideMark/>
          </w:tcPr>
          <w:p w14:paraId="3D6EF11D" w14:textId="77777777" w:rsidR="00017160" w:rsidRPr="000C709E" w:rsidRDefault="00017160" w:rsidP="00017160">
            <w:pPr>
              <w:rPr>
                <w:sz w:val="18"/>
                <w:szCs w:val="18"/>
              </w:rPr>
            </w:pPr>
            <w:r w:rsidRPr="000C709E">
              <w:rPr>
                <w:sz w:val="18"/>
                <w:szCs w:val="18"/>
              </w:rPr>
              <w:t>2.81E-02</w:t>
            </w:r>
          </w:p>
        </w:tc>
        <w:tc>
          <w:tcPr>
            <w:tcW w:w="200" w:type="pct"/>
            <w:noWrap/>
            <w:hideMark/>
          </w:tcPr>
          <w:p w14:paraId="6424B5A2" w14:textId="77777777" w:rsidR="00017160" w:rsidRPr="000C709E" w:rsidRDefault="00017160" w:rsidP="00017160">
            <w:pPr>
              <w:rPr>
                <w:sz w:val="18"/>
                <w:szCs w:val="18"/>
              </w:rPr>
            </w:pPr>
            <w:r w:rsidRPr="000C709E">
              <w:rPr>
                <w:sz w:val="18"/>
                <w:szCs w:val="18"/>
              </w:rPr>
              <w:t>26</w:t>
            </w:r>
          </w:p>
        </w:tc>
        <w:tc>
          <w:tcPr>
            <w:tcW w:w="750" w:type="pct"/>
            <w:noWrap/>
            <w:hideMark/>
          </w:tcPr>
          <w:p w14:paraId="6F58E85B"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70344088" w14:textId="77777777" w:rsidTr="000C709E">
        <w:tc>
          <w:tcPr>
            <w:tcW w:w="750" w:type="pct"/>
            <w:noWrap/>
            <w:hideMark/>
          </w:tcPr>
          <w:p w14:paraId="0FC73E32" w14:textId="77777777" w:rsidR="00017160" w:rsidRPr="000C709E" w:rsidRDefault="00017160" w:rsidP="00017160">
            <w:pPr>
              <w:rPr>
                <w:sz w:val="18"/>
                <w:szCs w:val="18"/>
              </w:rPr>
            </w:pPr>
            <w:proofErr w:type="gramStart"/>
            <w:r w:rsidRPr="000C709E">
              <w:rPr>
                <w:sz w:val="18"/>
                <w:szCs w:val="18"/>
              </w:rPr>
              <w:t>15:61799175:G</w:t>
            </w:r>
            <w:proofErr w:type="gramEnd"/>
            <w:r w:rsidRPr="000C709E">
              <w:rPr>
                <w:sz w:val="18"/>
                <w:szCs w:val="18"/>
              </w:rPr>
              <w:t>:C</w:t>
            </w:r>
          </w:p>
        </w:tc>
        <w:tc>
          <w:tcPr>
            <w:tcW w:w="550" w:type="pct"/>
            <w:noWrap/>
            <w:hideMark/>
          </w:tcPr>
          <w:p w14:paraId="69A9ADF9" w14:textId="77777777" w:rsidR="00017160" w:rsidRPr="000C709E" w:rsidRDefault="00017160" w:rsidP="00017160">
            <w:pPr>
              <w:rPr>
                <w:sz w:val="18"/>
                <w:szCs w:val="18"/>
              </w:rPr>
            </w:pPr>
            <w:r w:rsidRPr="000C709E">
              <w:rPr>
                <w:sz w:val="18"/>
                <w:szCs w:val="18"/>
              </w:rPr>
              <w:t>rs4502155</w:t>
            </w:r>
          </w:p>
        </w:tc>
        <w:tc>
          <w:tcPr>
            <w:tcW w:w="500" w:type="pct"/>
            <w:noWrap/>
            <w:hideMark/>
          </w:tcPr>
          <w:p w14:paraId="2D8410EF" w14:textId="77777777" w:rsidR="00017160" w:rsidRPr="000C709E" w:rsidRDefault="00017160" w:rsidP="00017160">
            <w:pPr>
              <w:rPr>
                <w:sz w:val="18"/>
                <w:szCs w:val="18"/>
              </w:rPr>
            </w:pPr>
            <w:r w:rsidRPr="000C709E">
              <w:rPr>
                <w:sz w:val="18"/>
                <w:szCs w:val="18"/>
              </w:rPr>
              <w:t>TLN2</w:t>
            </w:r>
          </w:p>
        </w:tc>
        <w:tc>
          <w:tcPr>
            <w:tcW w:w="300" w:type="pct"/>
            <w:noWrap/>
            <w:hideMark/>
          </w:tcPr>
          <w:p w14:paraId="3E8A74BF" w14:textId="77777777" w:rsidR="00017160" w:rsidRPr="000C709E" w:rsidRDefault="00017160" w:rsidP="00017160">
            <w:pPr>
              <w:rPr>
                <w:sz w:val="18"/>
                <w:szCs w:val="18"/>
              </w:rPr>
            </w:pPr>
            <w:r w:rsidRPr="000C709E">
              <w:rPr>
                <w:sz w:val="18"/>
                <w:szCs w:val="18"/>
              </w:rPr>
              <w:t xml:space="preserve">-0.21 </w:t>
            </w:r>
          </w:p>
        </w:tc>
        <w:tc>
          <w:tcPr>
            <w:tcW w:w="300" w:type="pct"/>
            <w:noWrap/>
            <w:hideMark/>
          </w:tcPr>
          <w:p w14:paraId="60AD87A5" w14:textId="77777777" w:rsidR="00017160" w:rsidRPr="000C709E" w:rsidRDefault="00017160" w:rsidP="00017160">
            <w:pPr>
              <w:rPr>
                <w:sz w:val="18"/>
                <w:szCs w:val="18"/>
              </w:rPr>
            </w:pPr>
            <w:r w:rsidRPr="000C709E">
              <w:rPr>
                <w:sz w:val="18"/>
                <w:szCs w:val="18"/>
              </w:rPr>
              <w:t xml:space="preserve">-4.62 </w:t>
            </w:r>
          </w:p>
        </w:tc>
        <w:tc>
          <w:tcPr>
            <w:tcW w:w="400" w:type="pct"/>
            <w:noWrap/>
            <w:hideMark/>
          </w:tcPr>
          <w:p w14:paraId="7C39B0FC" w14:textId="77777777" w:rsidR="00017160" w:rsidRPr="000C709E" w:rsidRDefault="00017160" w:rsidP="00017160">
            <w:pPr>
              <w:rPr>
                <w:sz w:val="18"/>
                <w:szCs w:val="18"/>
              </w:rPr>
            </w:pPr>
            <w:r w:rsidRPr="000C709E">
              <w:rPr>
                <w:sz w:val="18"/>
                <w:szCs w:val="18"/>
              </w:rPr>
              <w:t>1.25E-05</w:t>
            </w:r>
          </w:p>
        </w:tc>
        <w:tc>
          <w:tcPr>
            <w:tcW w:w="400" w:type="pct"/>
            <w:noWrap/>
            <w:hideMark/>
          </w:tcPr>
          <w:p w14:paraId="4C47B0E7" w14:textId="77777777" w:rsidR="00017160" w:rsidRPr="000C709E" w:rsidRDefault="00017160" w:rsidP="00017160">
            <w:pPr>
              <w:rPr>
                <w:sz w:val="18"/>
                <w:szCs w:val="18"/>
              </w:rPr>
            </w:pPr>
            <w:r w:rsidRPr="000C709E">
              <w:rPr>
                <w:sz w:val="18"/>
                <w:szCs w:val="18"/>
              </w:rPr>
              <w:t>2.88E-02</w:t>
            </w:r>
          </w:p>
        </w:tc>
        <w:tc>
          <w:tcPr>
            <w:tcW w:w="200" w:type="pct"/>
            <w:noWrap/>
            <w:hideMark/>
          </w:tcPr>
          <w:p w14:paraId="755A6369" w14:textId="77777777" w:rsidR="00017160" w:rsidRPr="000C709E" w:rsidRDefault="00017160" w:rsidP="00017160">
            <w:pPr>
              <w:rPr>
                <w:sz w:val="18"/>
                <w:szCs w:val="18"/>
              </w:rPr>
            </w:pPr>
            <w:r w:rsidRPr="000C709E">
              <w:rPr>
                <w:sz w:val="18"/>
                <w:szCs w:val="18"/>
              </w:rPr>
              <w:t>26</w:t>
            </w:r>
          </w:p>
        </w:tc>
        <w:tc>
          <w:tcPr>
            <w:tcW w:w="750" w:type="pct"/>
            <w:noWrap/>
            <w:hideMark/>
          </w:tcPr>
          <w:p w14:paraId="27A496A7" w14:textId="77777777" w:rsidR="00017160" w:rsidRPr="009B56B5" w:rsidRDefault="00017160" w:rsidP="00017160">
            <w:pPr>
              <w:rPr>
                <w:sz w:val="18"/>
                <w:szCs w:val="18"/>
              </w:rPr>
            </w:pPr>
            <w:proofErr w:type="spellStart"/>
            <w:r w:rsidRPr="009B56B5">
              <w:rPr>
                <w:sz w:val="18"/>
                <w:szCs w:val="18"/>
              </w:rPr>
              <w:t>intron_variant</w:t>
            </w:r>
            <w:proofErr w:type="spellEnd"/>
          </w:p>
        </w:tc>
      </w:tr>
      <w:tr w:rsidR="000C709E" w:rsidRPr="00017160" w14:paraId="13822D4D" w14:textId="77777777" w:rsidTr="000C709E">
        <w:tc>
          <w:tcPr>
            <w:tcW w:w="750" w:type="pct"/>
            <w:noWrap/>
            <w:hideMark/>
          </w:tcPr>
          <w:p w14:paraId="1F9CA6A2" w14:textId="77777777" w:rsidR="00017160" w:rsidRPr="000C709E" w:rsidRDefault="00017160" w:rsidP="00017160">
            <w:pPr>
              <w:rPr>
                <w:sz w:val="18"/>
                <w:szCs w:val="18"/>
              </w:rPr>
            </w:pPr>
            <w:proofErr w:type="gramStart"/>
            <w:r w:rsidRPr="000C709E">
              <w:rPr>
                <w:sz w:val="18"/>
                <w:szCs w:val="18"/>
              </w:rPr>
              <w:t>15:61799437:T</w:t>
            </w:r>
            <w:proofErr w:type="gramEnd"/>
            <w:r w:rsidRPr="000C709E">
              <w:rPr>
                <w:sz w:val="18"/>
                <w:szCs w:val="18"/>
              </w:rPr>
              <w:t>:C</w:t>
            </w:r>
          </w:p>
        </w:tc>
        <w:tc>
          <w:tcPr>
            <w:tcW w:w="550" w:type="pct"/>
            <w:noWrap/>
            <w:hideMark/>
          </w:tcPr>
          <w:p w14:paraId="57B146D4" w14:textId="77777777" w:rsidR="00017160" w:rsidRPr="000C709E" w:rsidRDefault="00017160" w:rsidP="00017160">
            <w:pPr>
              <w:rPr>
                <w:sz w:val="18"/>
                <w:szCs w:val="18"/>
              </w:rPr>
            </w:pPr>
            <w:r w:rsidRPr="000C709E">
              <w:rPr>
                <w:sz w:val="18"/>
                <w:szCs w:val="18"/>
              </w:rPr>
              <w:t>rs4541013</w:t>
            </w:r>
          </w:p>
        </w:tc>
        <w:tc>
          <w:tcPr>
            <w:tcW w:w="500" w:type="pct"/>
            <w:noWrap/>
            <w:hideMark/>
          </w:tcPr>
          <w:p w14:paraId="46F712C6" w14:textId="77777777" w:rsidR="00017160" w:rsidRPr="000C709E" w:rsidRDefault="00017160" w:rsidP="00017160">
            <w:pPr>
              <w:rPr>
                <w:sz w:val="18"/>
                <w:szCs w:val="18"/>
              </w:rPr>
            </w:pPr>
            <w:r w:rsidRPr="000C709E">
              <w:rPr>
                <w:sz w:val="18"/>
                <w:szCs w:val="18"/>
              </w:rPr>
              <w:t>TLN2</w:t>
            </w:r>
          </w:p>
        </w:tc>
        <w:tc>
          <w:tcPr>
            <w:tcW w:w="300" w:type="pct"/>
            <w:noWrap/>
            <w:hideMark/>
          </w:tcPr>
          <w:p w14:paraId="0F981504" w14:textId="77777777" w:rsidR="00017160" w:rsidRPr="000C709E" w:rsidRDefault="00017160" w:rsidP="00017160">
            <w:pPr>
              <w:rPr>
                <w:sz w:val="18"/>
                <w:szCs w:val="18"/>
              </w:rPr>
            </w:pPr>
            <w:r w:rsidRPr="000C709E">
              <w:rPr>
                <w:sz w:val="18"/>
                <w:szCs w:val="18"/>
              </w:rPr>
              <w:t xml:space="preserve">-0.21 </w:t>
            </w:r>
          </w:p>
        </w:tc>
        <w:tc>
          <w:tcPr>
            <w:tcW w:w="300" w:type="pct"/>
            <w:noWrap/>
            <w:hideMark/>
          </w:tcPr>
          <w:p w14:paraId="586B012F" w14:textId="77777777" w:rsidR="00017160" w:rsidRPr="000C709E" w:rsidRDefault="00017160" w:rsidP="00017160">
            <w:pPr>
              <w:rPr>
                <w:sz w:val="18"/>
                <w:szCs w:val="18"/>
              </w:rPr>
            </w:pPr>
            <w:r w:rsidRPr="000C709E">
              <w:rPr>
                <w:sz w:val="18"/>
                <w:szCs w:val="18"/>
              </w:rPr>
              <w:t xml:space="preserve">-4.62 </w:t>
            </w:r>
          </w:p>
        </w:tc>
        <w:tc>
          <w:tcPr>
            <w:tcW w:w="400" w:type="pct"/>
            <w:noWrap/>
            <w:hideMark/>
          </w:tcPr>
          <w:p w14:paraId="1C1953E6" w14:textId="77777777" w:rsidR="00017160" w:rsidRPr="000C709E" w:rsidRDefault="00017160" w:rsidP="00017160">
            <w:pPr>
              <w:rPr>
                <w:sz w:val="18"/>
                <w:szCs w:val="18"/>
              </w:rPr>
            </w:pPr>
            <w:r w:rsidRPr="000C709E">
              <w:rPr>
                <w:sz w:val="18"/>
                <w:szCs w:val="18"/>
              </w:rPr>
              <w:t>1.26E-05</w:t>
            </w:r>
          </w:p>
        </w:tc>
        <w:tc>
          <w:tcPr>
            <w:tcW w:w="400" w:type="pct"/>
            <w:noWrap/>
            <w:hideMark/>
          </w:tcPr>
          <w:p w14:paraId="12B460A5" w14:textId="77777777" w:rsidR="00017160" w:rsidRPr="000C709E" w:rsidRDefault="00017160" w:rsidP="00017160">
            <w:pPr>
              <w:rPr>
                <w:sz w:val="18"/>
                <w:szCs w:val="18"/>
              </w:rPr>
            </w:pPr>
            <w:r w:rsidRPr="000C709E">
              <w:rPr>
                <w:sz w:val="18"/>
                <w:szCs w:val="18"/>
              </w:rPr>
              <w:t>2.89E-02</w:t>
            </w:r>
          </w:p>
        </w:tc>
        <w:tc>
          <w:tcPr>
            <w:tcW w:w="200" w:type="pct"/>
            <w:noWrap/>
            <w:hideMark/>
          </w:tcPr>
          <w:p w14:paraId="2CEC555C" w14:textId="77777777" w:rsidR="00017160" w:rsidRPr="000C709E" w:rsidRDefault="00017160" w:rsidP="00017160">
            <w:pPr>
              <w:rPr>
                <w:sz w:val="18"/>
                <w:szCs w:val="18"/>
              </w:rPr>
            </w:pPr>
            <w:r w:rsidRPr="000C709E">
              <w:rPr>
                <w:sz w:val="18"/>
                <w:szCs w:val="18"/>
              </w:rPr>
              <w:t>26</w:t>
            </w:r>
          </w:p>
        </w:tc>
        <w:tc>
          <w:tcPr>
            <w:tcW w:w="750" w:type="pct"/>
            <w:noWrap/>
            <w:hideMark/>
          </w:tcPr>
          <w:p w14:paraId="019385D7" w14:textId="77777777" w:rsidR="00017160" w:rsidRPr="009B56B5" w:rsidRDefault="00017160" w:rsidP="00017160">
            <w:pPr>
              <w:rPr>
                <w:sz w:val="18"/>
                <w:szCs w:val="18"/>
              </w:rPr>
            </w:pPr>
            <w:proofErr w:type="spellStart"/>
            <w:r w:rsidRPr="00797415">
              <w:rPr>
                <w:sz w:val="15"/>
                <w:szCs w:val="15"/>
              </w:rPr>
              <w:t>splice_region_variant</w:t>
            </w:r>
            <w:proofErr w:type="spellEnd"/>
          </w:p>
        </w:tc>
      </w:tr>
      <w:tr w:rsidR="000C709E" w:rsidRPr="00017160" w14:paraId="7B03911D" w14:textId="77777777" w:rsidTr="000C709E">
        <w:tc>
          <w:tcPr>
            <w:tcW w:w="750" w:type="pct"/>
            <w:noWrap/>
            <w:hideMark/>
          </w:tcPr>
          <w:p w14:paraId="04108C30" w14:textId="77777777" w:rsidR="00017160" w:rsidRPr="000C709E" w:rsidRDefault="00017160" w:rsidP="00017160">
            <w:pPr>
              <w:rPr>
                <w:sz w:val="18"/>
                <w:szCs w:val="18"/>
              </w:rPr>
            </w:pPr>
            <w:proofErr w:type="gramStart"/>
            <w:r w:rsidRPr="000C709E">
              <w:rPr>
                <w:sz w:val="18"/>
                <w:szCs w:val="18"/>
              </w:rPr>
              <w:t>19:54863258:G</w:t>
            </w:r>
            <w:proofErr w:type="gramEnd"/>
            <w:r w:rsidRPr="000C709E">
              <w:rPr>
                <w:sz w:val="18"/>
                <w:szCs w:val="18"/>
              </w:rPr>
              <w:t>:A</w:t>
            </w:r>
          </w:p>
        </w:tc>
        <w:tc>
          <w:tcPr>
            <w:tcW w:w="550" w:type="pct"/>
            <w:noWrap/>
            <w:hideMark/>
          </w:tcPr>
          <w:p w14:paraId="09DEC8AC" w14:textId="77777777" w:rsidR="00017160" w:rsidRPr="000C709E" w:rsidRDefault="00017160" w:rsidP="00017160">
            <w:pPr>
              <w:rPr>
                <w:sz w:val="18"/>
                <w:szCs w:val="18"/>
              </w:rPr>
            </w:pPr>
            <w:r w:rsidRPr="000C709E">
              <w:rPr>
                <w:sz w:val="18"/>
                <w:szCs w:val="18"/>
              </w:rPr>
              <w:t>rs2287826</w:t>
            </w:r>
          </w:p>
        </w:tc>
        <w:tc>
          <w:tcPr>
            <w:tcW w:w="500" w:type="pct"/>
            <w:noWrap/>
            <w:hideMark/>
          </w:tcPr>
          <w:p w14:paraId="42C5254B" w14:textId="77777777" w:rsidR="00017160" w:rsidRPr="000C709E" w:rsidRDefault="00017160" w:rsidP="00017160">
            <w:pPr>
              <w:rPr>
                <w:sz w:val="18"/>
                <w:szCs w:val="18"/>
              </w:rPr>
            </w:pPr>
            <w:r w:rsidRPr="000C709E">
              <w:rPr>
                <w:sz w:val="18"/>
                <w:szCs w:val="18"/>
              </w:rPr>
              <w:t>OSCAR</w:t>
            </w:r>
          </w:p>
        </w:tc>
        <w:tc>
          <w:tcPr>
            <w:tcW w:w="300" w:type="pct"/>
            <w:noWrap/>
            <w:hideMark/>
          </w:tcPr>
          <w:p w14:paraId="20349649" w14:textId="77777777" w:rsidR="00017160" w:rsidRPr="000C709E" w:rsidRDefault="00017160" w:rsidP="00017160">
            <w:pPr>
              <w:rPr>
                <w:sz w:val="18"/>
                <w:szCs w:val="18"/>
              </w:rPr>
            </w:pPr>
            <w:r w:rsidRPr="000C709E">
              <w:rPr>
                <w:sz w:val="18"/>
                <w:szCs w:val="18"/>
              </w:rPr>
              <w:t xml:space="preserve">-0.96 </w:t>
            </w:r>
          </w:p>
        </w:tc>
        <w:tc>
          <w:tcPr>
            <w:tcW w:w="300" w:type="pct"/>
            <w:noWrap/>
            <w:hideMark/>
          </w:tcPr>
          <w:p w14:paraId="1C763D32" w14:textId="77777777" w:rsidR="00017160" w:rsidRPr="000C709E" w:rsidRDefault="00017160" w:rsidP="00017160">
            <w:pPr>
              <w:rPr>
                <w:sz w:val="18"/>
                <w:szCs w:val="18"/>
              </w:rPr>
            </w:pPr>
            <w:r w:rsidRPr="000C709E">
              <w:rPr>
                <w:sz w:val="18"/>
                <w:szCs w:val="18"/>
              </w:rPr>
              <w:t xml:space="preserve">-4.74 </w:t>
            </w:r>
          </w:p>
        </w:tc>
        <w:tc>
          <w:tcPr>
            <w:tcW w:w="400" w:type="pct"/>
            <w:noWrap/>
            <w:hideMark/>
          </w:tcPr>
          <w:p w14:paraId="7F16765C" w14:textId="77777777" w:rsidR="00017160" w:rsidRPr="000C709E" w:rsidRDefault="00017160" w:rsidP="00017160">
            <w:pPr>
              <w:rPr>
                <w:sz w:val="18"/>
                <w:szCs w:val="18"/>
              </w:rPr>
            </w:pPr>
            <w:r w:rsidRPr="000C709E">
              <w:rPr>
                <w:sz w:val="18"/>
                <w:szCs w:val="18"/>
              </w:rPr>
              <w:t>7.71E-06</w:t>
            </w:r>
          </w:p>
        </w:tc>
        <w:tc>
          <w:tcPr>
            <w:tcW w:w="400" w:type="pct"/>
            <w:noWrap/>
            <w:hideMark/>
          </w:tcPr>
          <w:p w14:paraId="1BC7A767" w14:textId="77777777" w:rsidR="00017160" w:rsidRPr="000C709E" w:rsidRDefault="00017160" w:rsidP="00017160">
            <w:pPr>
              <w:rPr>
                <w:sz w:val="18"/>
                <w:szCs w:val="18"/>
              </w:rPr>
            </w:pPr>
            <w:r w:rsidRPr="000C709E">
              <w:rPr>
                <w:sz w:val="18"/>
                <w:szCs w:val="18"/>
              </w:rPr>
              <w:t>1.77E-02</w:t>
            </w:r>
          </w:p>
        </w:tc>
        <w:tc>
          <w:tcPr>
            <w:tcW w:w="200" w:type="pct"/>
            <w:noWrap/>
            <w:hideMark/>
          </w:tcPr>
          <w:p w14:paraId="556DD72F" w14:textId="77777777" w:rsidR="00017160" w:rsidRPr="000C709E" w:rsidRDefault="00017160" w:rsidP="00017160">
            <w:pPr>
              <w:rPr>
                <w:sz w:val="18"/>
                <w:szCs w:val="18"/>
              </w:rPr>
            </w:pPr>
            <w:r w:rsidRPr="000C709E">
              <w:rPr>
                <w:sz w:val="18"/>
                <w:szCs w:val="18"/>
              </w:rPr>
              <w:t>30</w:t>
            </w:r>
          </w:p>
        </w:tc>
        <w:tc>
          <w:tcPr>
            <w:tcW w:w="750" w:type="pct"/>
            <w:noWrap/>
            <w:hideMark/>
          </w:tcPr>
          <w:p w14:paraId="71E50BD3" w14:textId="77777777" w:rsidR="00017160" w:rsidRPr="00797415" w:rsidRDefault="00017160" w:rsidP="00017160">
            <w:pPr>
              <w:rPr>
                <w:sz w:val="13"/>
                <w:szCs w:val="13"/>
              </w:rPr>
            </w:pPr>
            <w:proofErr w:type="spellStart"/>
            <w:r w:rsidRPr="00797415">
              <w:rPr>
                <w:sz w:val="13"/>
                <w:szCs w:val="13"/>
              </w:rPr>
              <w:t>non_coding_transcript_exon_variant</w:t>
            </w:r>
            <w:proofErr w:type="spellEnd"/>
          </w:p>
        </w:tc>
      </w:tr>
      <w:tr w:rsidR="000C709E" w:rsidRPr="00017160" w14:paraId="3B2061C3" w14:textId="77777777" w:rsidTr="000C709E">
        <w:tc>
          <w:tcPr>
            <w:tcW w:w="750" w:type="pct"/>
            <w:noWrap/>
            <w:hideMark/>
          </w:tcPr>
          <w:p w14:paraId="52E3024A" w14:textId="77777777" w:rsidR="00017160" w:rsidRPr="000C709E" w:rsidRDefault="00017160" w:rsidP="00017160">
            <w:pPr>
              <w:rPr>
                <w:sz w:val="18"/>
                <w:szCs w:val="18"/>
              </w:rPr>
            </w:pPr>
            <w:r w:rsidRPr="000C709E">
              <w:rPr>
                <w:sz w:val="18"/>
                <w:szCs w:val="18"/>
              </w:rPr>
              <w:t>19:54863805:</w:t>
            </w:r>
            <w:proofErr w:type="gramStart"/>
            <w:r w:rsidRPr="000C709E">
              <w:rPr>
                <w:sz w:val="18"/>
                <w:szCs w:val="18"/>
              </w:rPr>
              <w:t>C:T</w:t>
            </w:r>
            <w:proofErr w:type="gramEnd"/>
          </w:p>
        </w:tc>
        <w:tc>
          <w:tcPr>
            <w:tcW w:w="550" w:type="pct"/>
            <w:noWrap/>
            <w:hideMark/>
          </w:tcPr>
          <w:p w14:paraId="69DBBB5B" w14:textId="77777777" w:rsidR="00017160" w:rsidRPr="000C709E" w:rsidRDefault="00017160" w:rsidP="00017160">
            <w:pPr>
              <w:rPr>
                <w:sz w:val="18"/>
                <w:szCs w:val="18"/>
              </w:rPr>
            </w:pPr>
            <w:r w:rsidRPr="000C709E">
              <w:rPr>
                <w:sz w:val="18"/>
                <w:szCs w:val="18"/>
              </w:rPr>
              <w:t>rs79026632</w:t>
            </w:r>
          </w:p>
        </w:tc>
        <w:tc>
          <w:tcPr>
            <w:tcW w:w="500" w:type="pct"/>
            <w:noWrap/>
            <w:hideMark/>
          </w:tcPr>
          <w:p w14:paraId="2DAF702C" w14:textId="77777777" w:rsidR="00017160" w:rsidRPr="000C709E" w:rsidRDefault="00017160" w:rsidP="00017160">
            <w:pPr>
              <w:rPr>
                <w:sz w:val="18"/>
                <w:szCs w:val="18"/>
              </w:rPr>
            </w:pPr>
            <w:r w:rsidRPr="000C709E">
              <w:rPr>
                <w:sz w:val="18"/>
                <w:szCs w:val="18"/>
              </w:rPr>
              <w:t>OSCAR</w:t>
            </w:r>
          </w:p>
        </w:tc>
        <w:tc>
          <w:tcPr>
            <w:tcW w:w="300" w:type="pct"/>
            <w:noWrap/>
            <w:hideMark/>
          </w:tcPr>
          <w:p w14:paraId="3E6F00DB" w14:textId="77777777" w:rsidR="00017160" w:rsidRPr="000C709E" w:rsidRDefault="00017160" w:rsidP="00017160">
            <w:pPr>
              <w:rPr>
                <w:sz w:val="18"/>
                <w:szCs w:val="18"/>
              </w:rPr>
            </w:pPr>
            <w:r w:rsidRPr="000C709E">
              <w:rPr>
                <w:sz w:val="18"/>
                <w:szCs w:val="18"/>
              </w:rPr>
              <w:t xml:space="preserve">-0.96 </w:t>
            </w:r>
          </w:p>
        </w:tc>
        <w:tc>
          <w:tcPr>
            <w:tcW w:w="300" w:type="pct"/>
            <w:noWrap/>
            <w:hideMark/>
          </w:tcPr>
          <w:p w14:paraId="4380A63A" w14:textId="77777777" w:rsidR="00017160" w:rsidRPr="000C709E" w:rsidRDefault="00017160" w:rsidP="00017160">
            <w:pPr>
              <w:rPr>
                <w:sz w:val="18"/>
                <w:szCs w:val="18"/>
              </w:rPr>
            </w:pPr>
            <w:r w:rsidRPr="000C709E">
              <w:rPr>
                <w:sz w:val="18"/>
                <w:szCs w:val="18"/>
              </w:rPr>
              <w:t xml:space="preserve">-4.74 </w:t>
            </w:r>
          </w:p>
        </w:tc>
        <w:tc>
          <w:tcPr>
            <w:tcW w:w="400" w:type="pct"/>
            <w:noWrap/>
            <w:hideMark/>
          </w:tcPr>
          <w:p w14:paraId="3975E2A7" w14:textId="77777777" w:rsidR="00017160" w:rsidRPr="000C709E" w:rsidRDefault="00017160" w:rsidP="00017160">
            <w:pPr>
              <w:rPr>
                <w:sz w:val="18"/>
                <w:szCs w:val="18"/>
              </w:rPr>
            </w:pPr>
            <w:r w:rsidRPr="000C709E">
              <w:rPr>
                <w:sz w:val="18"/>
                <w:szCs w:val="18"/>
              </w:rPr>
              <w:t>7.76E-06</w:t>
            </w:r>
          </w:p>
        </w:tc>
        <w:tc>
          <w:tcPr>
            <w:tcW w:w="400" w:type="pct"/>
            <w:noWrap/>
            <w:hideMark/>
          </w:tcPr>
          <w:p w14:paraId="7A84E380" w14:textId="77777777" w:rsidR="00017160" w:rsidRPr="000C709E" w:rsidRDefault="00017160" w:rsidP="00017160">
            <w:pPr>
              <w:rPr>
                <w:sz w:val="18"/>
                <w:szCs w:val="18"/>
              </w:rPr>
            </w:pPr>
            <w:r w:rsidRPr="000C709E">
              <w:rPr>
                <w:sz w:val="18"/>
                <w:szCs w:val="18"/>
              </w:rPr>
              <w:t>1.78E-02</w:t>
            </w:r>
          </w:p>
        </w:tc>
        <w:tc>
          <w:tcPr>
            <w:tcW w:w="200" w:type="pct"/>
            <w:noWrap/>
            <w:hideMark/>
          </w:tcPr>
          <w:p w14:paraId="5718A69A" w14:textId="77777777" w:rsidR="00017160" w:rsidRPr="000C709E" w:rsidRDefault="00017160" w:rsidP="00017160">
            <w:pPr>
              <w:rPr>
                <w:sz w:val="18"/>
                <w:szCs w:val="18"/>
              </w:rPr>
            </w:pPr>
            <w:r w:rsidRPr="000C709E">
              <w:rPr>
                <w:sz w:val="18"/>
                <w:szCs w:val="18"/>
              </w:rPr>
              <w:t>30</w:t>
            </w:r>
          </w:p>
        </w:tc>
        <w:tc>
          <w:tcPr>
            <w:tcW w:w="750" w:type="pct"/>
            <w:noWrap/>
            <w:hideMark/>
          </w:tcPr>
          <w:p w14:paraId="67BC3A95" w14:textId="77777777" w:rsidR="00017160" w:rsidRPr="00797415" w:rsidRDefault="00017160" w:rsidP="00017160">
            <w:pPr>
              <w:rPr>
                <w:sz w:val="13"/>
                <w:szCs w:val="13"/>
              </w:rPr>
            </w:pPr>
            <w:proofErr w:type="spellStart"/>
            <w:r w:rsidRPr="00797415">
              <w:rPr>
                <w:sz w:val="13"/>
                <w:szCs w:val="13"/>
              </w:rPr>
              <w:t>non_coding_transcript_exon_variant</w:t>
            </w:r>
            <w:proofErr w:type="spellEnd"/>
          </w:p>
        </w:tc>
      </w:tr>
      <w:tr w:rsidR="000C709E" w:rsidRPr="00017160" w14:paraId="0C4BBD54" w14:textId="77777777" w:rsidTr="000C709E">
        <w:tc>
          <w:tcPr>
            <w:tcW w:w="750" w:type="pct"/>
            <w:noWrap/>
            <w:hideMark/>
          </w:tcPr>
          <w:p w14:paraId="64534470" w14:textId="77777777" w:rsidR="00017160" w:rsidRPr="000C709E" w:rsidRDefault="00017160" w:rsidP="00017160">
            <w:pPr>
              <w:rPr>
                <w:sz w:val="18"/>
                <w:szCs w:val="18"/>
              </w:rPr>
            </w:pPr>
            <w:r w:rsidRPr="000C709E">
              <w:rPr>
                <w:sz w:val="18"/>
                <w:szCs w:val="18"/>
              </w:rPr>
              <w:t>3:132644562:</w:t>
            </w:r>
            <w:proofErr w:type="gramStart"/>
            <w:r w:rsidRPr="000C709E">
              <w:rPr>
                <w:sz w:val="18"/>
                <w:szCs w:val="18"/>
              </w:rPr>
              <w:t>C:T</w:t>
            </w:r>
            <w:proofErr w:type="gramEnd"/>
          </w:p>
        </w:tc>
        <w:tc>
          <w:tcPr>
            <w:tcW w:w="550" w:type="pct"/>
            <w:noWrap/>
            <w:hideMark/>
          </w:tcPr>
          <w:p w14:paraId="69756B48" w14:textId="77777777" w:rsidR="00017160" w:rsidRPr="000C709E" w:rsidRDefault="00017160" w:rsidP="00017160">
            <w:pPr>
              <w:rPr>
                <w:sz w:val="18"/>
                <w:szCs w:val="18"/>
              </w:rPr>
            </w:pPr>
            <w:r w:rsidRPr="000C709E">
              <w:rPr>
                <w:sz w:val="18"/>
                <w:szCs w:val="18"/>
              </w:rPr>
              <w:t>rs59241569</w:t>
            </w:r>
          </w:p>
        </w:tc>
        <w:tc>
          <w:tcPr>
            <w:tcW w:w="500" w:type="pct"/>
            <w:noWrap/>
            <w:hideMark/>
          </w:tcPr>
          <w:p w14:paraId="58A186E4" w14:textId="77777777" w:rsidR="00017160" w:rsidRPr="000C709E" w:rsidRDefault="00017160" w:rsidP="00017160">
            <w:pPr>
              <w:rPr>
                <w:sz w:val="18"/>
                <w:szCs w:val="18"/>
              </w:rPr>
            </w:pPr>
            <w:r w:rsidRPr="000C709E">
              <w:rPr>
                <w:sz w:val="18"/>
                <w:szCs w:val="18"/>
              </w:rPr>
              <w:t>TMEM108</w:t>
            </w:r>
          </w:p>
        </w:tc>
        <w:tc>
          <w:tcPr>
            <w:tcW w:w="300" w:type="pct"/>
            <w:noWrap/>
            <w:hideMark/>
          </w:tcPr>
          <w:p w14:paraId="47C0BB95" w14:textId="77777777" w:rsidR="00017160" w:rsidRPr="000C709E" w:rsidRDefault="00017160" w:rsidP="00017160">
            <w:pPr>
              <w:rPr>
                <w:sz w:val="18"/>
                <w:szCs w:val="18"/>
              </w:rPr>
            </w:pPr>
            <w:r w:rsidRPr="000C709E">
              <w:rPr>
                <w:sz w:val="18"/>
                <w:szCs w:val="18"/>
              </w:rPr>
              <w:t xml:space="preserve">-0.28 </w:t>
            </w:r>
          </w:p>
        </w:tc>
        <w:tc>
          <w:tcPr>
            <w:tcW w:w="300" w:type="pct"/>
            <w:noWrap/>
            <w:hideMark/>
          </w:tcPr>
          <w:p w14:paraId="47E92C67" w14:textId="77777777" w:rsidR="00017160" w:rsidRPr="000C709E" w:rsidRDefault="00017160" w:rsidP="00017160">
            <w:pPr>
              <w:rPr>
                <w:sz w:val="18"/>
                <w:szCs w:val="18"/>
              </w:rPr>
            </w:pPr>
            <w:r w:rsidRPr="000C709E">
              <w:rPr>
                <w:sz w:val="18"/>
                <w:szCs w:val="18"/>
              </w:rPr>
              <w:t xml:space="preserve">-4.63 </w:t>
            </w:r>
          </w:p>
        </w:tc>
        <w:tc>
          <w:tcPr>
            <w:tcW w:w="400" w:type="pct"/>
            <w:noWrap/>
            <w:hideMark/>
          </w:tcPr>
          <w:p w14:paraId="57594D20" w14:textId="77777777" w:rsidR="00017160" w:rsidRPr="000C709E" w:rsidRDefault="00017160" w:rsidP="00017160">
            <w:pPr>
              <w:rPr>
                <w:sz w:val="18"/>
                <w:szCs w:val="18"/>
              </w:rPr>
            </w:pPr>
            <w:r w:rsidRPr="000C709E">
              <w:rPr>
                <w:sz w:val="18"/>
                <w:szCs w:val="18"/>
              </w:rPr>
              <w:t>1.22E-05</w:t>
            </w:r>
          </w:p>
        </w:tc>
        <w:tc>
          <w:tcPr>
            <w:tcW w:w="400" w:type="pct"/>
            <w:noWrap/>
            <w:hideMark/>
          </w:tcPr>
          <w:p w14:paraId="17F09912" w14:textId="77777777" w:rsidR="00017160" w:rsidRPr="000C709E" w:rsidRDefault="00017160" w:rsidP="00017160">
            <w:pPr>
              <w:rPr>
                <w:sz w:val="18"/>
                <w:szCs w:val="18"/>
              </w:rPr>
            </w:pPr>
            <w:r w:rsidRPr="000C709E">
              <w:rPr>
                <w:sz w:val="18"/>
                <w:szCs w:val="18"/>
              </w:rPr>
              <w:t>2.80E-02</w:t>
            </w:r>
          </w:p>
        </w:tc>
        <w:tc>
          <w:tcPr>
            <w:tcW w:w="200" w:type="pct"/>
            <w:noWrap/>
            <w:hideMark/>
          </w:tcPr>
          <w:p w14:paraId="042D1638" w14:textId="77777777" w:rsidR="00017160" w:rsidRPr="000C709E" w:rsidRDefault="00017160" w:rsidP="00017160">
            <w:pPr>
              <w:rPr>
                <w:sz w:val="18"/>
                <w:szCs w:val="18"/>
              </w:rPr>
            </w:pPr>
            <w:r w:rsidRPr="000C709E">
              <w:rPr>
                <w:sz w:val="18"/>
                <w:szCs w:val="18"/>
              </w:rPr>
              <w:t>27</w:t>
            </w:r>
          </w:p>
        </w:tc>
        <w:tc>
          <w:tcPr>
            <w:tcW w:w="750" w:type="pct"/>
            <w:noWrap/>
            <w:hideMark/>
          </w:tcPr>
          <w:p w14:paraId="50BA0B2E"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2DBED5A7" w14:textId="77777777" w:rsidTr="000C709E">
        <w:tc>
          <w:tcPr>
            <w:tcW w:w="750" w:type="pct"/>
            <w:noWrap/>
            <w:hideMark/>
          </w:tcPr>
          <w:p w14:paraId="50AAFC48" w14:textId="77777777" w:rsidR="00017160" w:rsidRPr="000C709E" w:rsidRDefault="00017160" w:rsidP="00017160">
            <w:pPr>
              <w:rPr>
                <w:sz w:val="18"/>
                <w:szCs w:val="18"/>
              </w:rPr>
            </w:pPr>
            <w:r w:rsidRPr="000C709E">
              <w:rPr>
                <w:sz w:val="18"/>
                <w:szCs w:val="18"/>
              </w:rPr>
              <w:t>3:132644775:</w:t>
            </w:r>
            <w:proofErr w:type="gramStart"/>
            <w:r w:rsidRPr="000C709E">
              <w:rPr>
                <w:sz w:val="18"/>
                <w:szCs w:val="18"/>
              </w:rPr>
              <w:t>C:A</w:t>
            </w:r>
            <w:proofErr w:type="gramEnd"/>
          </w:p>
        </w:tc>
        <w:tc>
          <w:tcPr>
            <w:tcW w:w="550" w:type="pct"/>
            <w:noWrap/>
            <w:hideMark/>
          </w:tcPr>
          <w:p w14:paraId="4A9D3BE9" w14:textId="77777777" w:rsidR="00017160" w:rsidRPr="000C709E" w:rsidRDefault="00017160" w:rsidP="00017160">
            <w:pPr>
              <w:rPr>
                <w:sz w:val="18"/>
                <w:szCs w:val="18"/>
              </w:rPr>
            </w:pPr>
            <w:r w:rsidRPr="000C709E">
              <w:rPr>
                <w:sz w:val="18"/>
                <w:szCs w:val="18"/>
              </w:rPr>
              <w:t>rs73205602</w:t>
            </w:r>
          </w:p>
        </w:tc>
        <w:tc>
          <w:tcPr>
            <w:tcW w:w="500" w:type="pct"/>
            <w:noWrap/>
            <w:hideMark/>
          </w:tcPr>
          <w:p w14:paraId="0D1026C0" w14:textId="77777777" w:rsidR="00017160" w:rsidRPr="000C709E" w:rsidRDefault="00017160" w:rsidP="00017160">
            <w:pPr>
              <w:rPr>
                <w:sz w:val="18"/>
                <w:szCs w:val="18"/>
              </w:rPr>
            </w:pPr>
            <w:r w:rsidRPr="000C709E">
              <w:rPr>
                <w:sz w:val="18"/>
                <w:szCs w:val="18"/>
              </w:rPr>
              <w:t>TMEM108</w:t>
            </w:r>
          </w:p>
        </w:tc>
        <w:tc>
          <w:tcPr>
            <w:tcW w:w="300" w:type="pct"/>
            <w:noWrap/>
            <w:hideMark/>
          </w:tcPr>
          <w:p w14:paraId="3FAB43B4" w14:textId="77777777" w:rsidR="00017160" w:rsidRPr="000C709E" w:rsidRDefault="00017160" w:rsidP="00017160">
            <w:pPr>
              <w:rPr>
                <w:sz w:val="18"/>
                <w:szCs w:val="18"/>
              </w:rPr>
            </w:pPr>
            <w:r w:rsidRPr="000C709E">
              <w:rPr>
                <w:sz w:val="18"/>
                <w:szCs w:val="18"/>
              </w:rPr>
              <w:t xml:space="preserve">-0.28 </w:t>
            </w:r>
          </w:p>
        </w:tc>
        <w:tc>
          <w:tcPr>
            <w:tcW w:w="300" w:type="pct"/>
            <w:noWrap/>
            <w:hideMark/>
          </w:tcPr>
          <w:p w14:paraId="285133D2" w14:textId="77777777" w:rsidR="00017160" w:rsidRPr="000C709E" w:rsidRDefault="00017160" w:rsidP="00017160">
            <w:pPr>
              <w:rPr>
                <w:sz w:val="18"/>
                <w:szCs w:val="18"/>
              </w:rPr>
            </w:pPr>
            <w:r w:rsidRPr="000C709E">
              <w:rPr>
                <w:sz w:val="18"/>
                <w:szCs w:val="18"/>
              </w:rPr>
              <w:t xml:space="preserve">-4.63 </w:t>
            </w:r>
          </w:p>
        </w:tc>
        <w:tc>
          <w:tcPr>
            <w:tcW w:w="400" w:type="pct"/>
            <w:noWrap/>
            <w:hideMark/>
          </w:tcPr>
          <w:p w14:paraId="4E3DDA8D" w14:textId="77777777" w:rsidR="00017160" w:rsidRPr="000C709E" w:rsidRDefault="00017160" w:rsidP="00017160">
            <w:pPr>
              <w:rPr>
                <w:sz w:val="18"/>
                <w:szCs w:val="18"/>
              </w:rPr>
            </w:pPr>
            <w:r w:rsidRPr="000C709E">
              <w:rPr>
                <w:sz w:val="18"/>
                <w:szCs w:val="18"/>
              </w:rPr>
              <w:t>1.22E-05</w:t>
            </w:r>
          </w:p>
        </w:tc>
        <w:tc>
          <w:tcPr>
            <w:tcW w:w="400" w:type="pct"/>
            <w:noWrap/>
            <w:hideMark/>
          </w:tcPr>
          <w:p w14:paraId="35F63634" w14:textId="77777777" w:rsidR="00017160" w:rsidRPr="000C709E" w:rsidRDefault="00017160" w:rsidP="00017160">
            <w:pPr>
              <w:rPr>
                <w:sz w:val="18"/>
                <w:szCs w:val="18"/>
              </w:rPr>
            </w:pPr>
            <w:r w:rsidRPr="000C709E">
              <w:rPr>
                <w:sz w:val="18"/>
                <w:szCs w:val="18"/>
              </w:rPr>
              <w:t>2.80E-02</w:t>
            </w:r>
          </w:p>
        </w:tc>
        <w:tc>
          <w:tcPr>
            <w:tcW w:w="200" w:type="pct"/>
            <w:noWrap/>
            <w:hideMark/>
          </w:tcPr>
          <w:p w14:paraId="418A40B5" w14:textId="77777777" w:rsidR="00017160" w:rsidRPr="000C709E" w:rsidRDefault="00017160" w:rsidP="00017160">
            <w:pPr>
              <w:rPr>
                <w:sz w:val="18"/>
                <w:szCs w:val="18"/>
              </w:rPr>
            </w:pPr>
            <w:r w:rsidRPr="000C709E">
              <w:rPr>
                <w:sz w:val="18"/>
                <w:szCs w:val="18"/>
              </w:rPr>
              <w:t>27</w:t>
            </w:r>
          </w:p>
        </w:tc>
        <w:tc>
          <w:tcPr>
            <w:tcW w:w="750" w:type="pct"/>
            <w:noWrap/>
            <w:hideMark/>
          </w:tcPr>
          <w:p w14:paraId="6FE13518" w14:textId="77777777" w:rsidR="00017160" w:rsidRPr="009B56B5" w:rsidRDefault="00017160" w:rsidP="00017160">
            <w:pPr>
              <w:rPr>
                <w:sz w:val="18"/>
                <w:szCs w:val="18"/>
              </w:rPr>
            </w:pPr>
            <w:proofErr w:type="spellStart"/>
            <w:r w:rsidRPr="009B56B5">
              <w:rPr>
                <w:sz w:val="18"/>
                <w:szCs w:val="18"/>
              </w:rPr>
              <w:t>intergenic_variant</w:t>
            </w:r>
            <w:proofErr w:type="spellEnd"/>
          </w:p>
        </w:tc>
      </w:tr>
      <w:tr w:rsidR="000C709E" w:rsidRPr="00017160" w14:paraId="6E2E83B2" w14:textId="77777777" w:rsidTr="000C709E">
        <w:tc>
          <w:tcPr>
            <w:tcW w:w="750" w:type="pct"/>
            <w:noWrap/>
            <w:hideMark/>
          </w:tcPr>
          <w:p w14:paraId="0D172BEE" w14:textId="77777777" w:rsidR="00017160" w:rsidRPr="000C709E" w:rsidRDefault="00017160" w:rsidP="00017160">
            <w:pPr>
              <w:rPr>
                <w:sz w:val="18"/>
                <w:szCs w:val="18"/>
              </w:rPr>
            </w:pPr>
            <w:proofErr w:type="gramStart"/>
            <w:r w:rsidRPr="000C709E">
              <w:rPr>
                <w:sz w:val="18"/>
                <w:szCs w:val="18"/>
              </w:rPr>
              <w:t>3:132644815:G</w:t>
            </w:r>
            <w:proofErr w:type="gramEnd"/>
            <w:r w:rsidRPr="000C709E">
              <w:rPr>
                <w:sz w:val="18"/>
                <w:szCs w:val="18"/>
              </w:rPr>
              <w:t>:A</w:t>
            </w:r>
          </w:p>
        </w:tc>
        <w:tc>
          <w:tcPr>
            <w:tcW w:w="550" w:type="pct"/>
            <w:noWrap/>
            <w:hideMark/>
          </w:tcPr>
          <w:p w14:paraId="4CFD0F25" w14:textId="77777777" w:rsidR="00017160" w:rsidRPr="000C709E" w:rsidRDefault="00017160" w:rsidP="00017160">
            <w:pPr>
              <w:rPr>
                <w:sz w:val="18"/>
                <w:szCs w:val="18"/>
              </w:rPr>
            </w:pPr>
            <w:r w:rsidRPr="000C709E">
              <w:rPr>
                <w:sz w:val="18"/>
                <w:szCs w:val="18"/>
              </w:rPr>
              <w:t>rs62290371</w:t>
            </w:r>
          </w:p>
        </w:tc>
        <w:tc>
          <w:tcPr>
            <w:tcW w:w="500" w:type="pct"/>
            <w:noWrap/>
            <w:hideMark/>
          </w:tcPr>
          <w:p w14:paraId="233AD56F" w14:textId="77777777" w:rsidR="00017160" w:rsidRPr="000C709E" w:rsidRDefault="00017160" w:rsidP="00017160">
            <w:pPr>
              <w:rPr>
                <w:sz w:val="18"/>
                <w:szCs w:val="18"/>
              </w:rPr>
            </w:pPr>
            <w:r w:rsidRPr="000C709E">
              <w:rPr>
                <w:sz w:val="18"/>
                <w:szCs w:val="18"/>
              </w:rPr>
              <w:t>TMEM108</w:t>
            </w:r>
          </w:p>
        </w:tc>
        <w:tc>
          <w:tcPr>
            <w:tcW w:w="300" w:type="pct"/>
            <w:noWrap/>
            <w:hideMark/>
          </w:tcPr>
          <w:p w14:paraId="231AD8BF" w14:textId="77777777" w:rsidR="00017160" w:rsidRPr="000C709E" w:rsidRDefault="00017160" w:rsidP="00017160">
            <w:pPr>
              <w:rPr>
                <w:sz w:val="18"/>
                <w:szCs w:val="18"/>
              </w:rPr>
            </w:pPr>
            <w:r w:rsidRPr="000C709E">
              <w:rPr>
                <w:sz w:val="18"/>
                <w:szCs w:val="18"/>
              </w:rPr>
              <w:t xml:space="preserve">-0.28 </w:t>
            </w:r>
          </w:p>
        </w:tc>
        <w:tc>
          <w:tcPr>
            <w:tcW w:w="300" w:type="pct"/>
            <w:noWrap/>
            <w:hideMark/>
          </w:tcPr>
          <w:p w14:paraId="57F9CD8F" w14:textId="77777777" w:rsidR="00017160" w:rsidRPr="000C709E" w:rsidRDefault="00017160" w:rsidP="00017160">
            <w:pPr>
              <w:rPr>
                <w:sz w:val="18"/>
                <w:szCs w:val="18"/>
              </w:rPr>
            </w:pPr>
            <w:r w:rsidRPr="000C709E">
              <w:rPr>
                <w:sz w:val="18"/>
                <w:szCs w:val="18"/>
              </w:rPr>
              <w:t xml:space="preserve">-4.62 </w:t>
            </w:r>
          </w:p>
        </w:tc>
        <w:tc>
          <w:tcPr>
            <w:tcW w:w="400" w:type="pct"/>
            <w:noWrap/>
            <w:hideMark/>
          </w:tcPr>
          <w:p w14:paraId="254FCD4E" w14:textId="77777777" w:rsidR="00017160" w:rsidRPr="000C709E" w:rsidRDefault="00017160" w:rsidP="00017160">
            <w:pPr>
              <w:rPr>
                <w:sz w:val="18"/>
                <w:szCs w:val="18"/>
              </w:rPr>
            </w:pPr>
            <w:r w:rsidRPr="000C709E">
              <w:rPr>
                <w:sz w:val="18"/>
                <w:szCs w:val="18"/>
              </w:rPr>
              <w:t>1.22E-05</w:t>
            </w:r>
          </w:p>
        </w:tc>
        <w:tc>
          <w:tcPr>
            <w:tcW w:w="400" w:type="pct"/>
            <w:noWrap/>
            <w:hideMark/>
          </w:tcPr>
          <w:p w14:paraId="0183E176" w14:textId="77777777" w:rsidR="00017160" w:rsidRPr="000C709E" w:rsidRDefault="00017160" w:rsidP="00017160">
            <w:pPr>
              <w:rPr>
                <w:sz w:val="18"/>
                <w:szCs w:val="18"/>
              </w:rPr>
            </w:pPr>
            <w:r w:rsidRPr="000C709E">
              <w:rPr>
                <w:sz w:val="18"/>
                <w:szCs w:val="18"/>
              </w:rPr>
              <w:t>2.81E-02</w:t>
            </w:r>
          </w:p>
        </w:tc>
        <w:tc>
          <w:tcPr>
            <w:tcW w:w="200" w:type="pct"/>
            <w:noWrap/>
            <w:hideMark/>
          </w:tcPr>
          <w:p w14:paraId="3B6D2137" w14:textId="77777777" w:rsidR="00017160" w:rsidRPr="000C709E" w:rsidRDefault="00017160" w:rsidP="00017160">
            <w:pPr>
              <w:rPr>
                <w:sz w:val="18"/>
                <w:szCs w:val="18"/>
              </w:rPr>
            </w:pPr>
            <w:r w:rsidRPr="000C709E">
              <w:rPr>
                <w:sz w:val="18"/>
                <w:szCs w:val="18"/>
              </w:rPr>
              <w:t>27</w:t>
            </w:r>
          </w:p>
        </w:tc>
        <w:tc>
          <w:tcPr>
            <w:tcW w:w="750" w:type="pct"/>
            <w:noWrap/>
            <w:hideMark/>
          </w:tcPr>
          <w:p w14:paraId="64A02168" w14:textId="77777777" w:rsidR="00017160" w:rsidRPr="009B56B5" w:rsidRDefault="00017160" w:rsidP="00017160">
            <w:pPr>
              <w:rPr>
                <w:sz w:val="18"/>
                <w:szCs w:val="18"/>
              </w:rPr>
            </w:pPr>
            <w:proofErr w:type="spellStart"/>
            <w:r w:rsidRPr="009B56B5">
              <w:rPr>
                <w:sz w:val="18"/>
                <w:szCs w:val="18"/>
              </w:rPr>
              <w:t>intergenic_variant</w:t>
            </w:r>
            <w:proofErr w:type="spellEnd"/>
          </w:p>
        </w:tc>
      </w:tr>
    </w:tbl>
    <w:p w14:paraId="109591FD" w14:textId="22D0C0AD" w:rsidR="00392890" w:rsidRPr="00F67449" w:rsidRDefault="00392890" w:rsidP="00392890">
      <w:pPr>
        <w:pStyle w:val="Captions"/>
        <w:rPr>
          <w:vanish/>
          <w:specVanish/>
        </w:rPr>
      </w:pPr>
      <w:bookmarkStart w:id="117" w:name="_Ref171719011"/>
      <w:bookmarkStart w:id="118" w:name="_Toc185371400"/>
      <w:r>
        <w:lastRenderedPageBreak/>
        <w:t xml:space="preserve">Supplementary Table </w:t>
      </w:r>
      <w:r w:rsidR="00174E18">
        <w:fldChar w:fldCharType="begin"/>
      </w:r>
      <w:r w:rsidR="00174E18">
        <w:instrText xml:space="preserve"> STYLEREF 1 \s </w:instrText>
      </w:r>
      <w:r w:rsidR="00174E18">
        <w:fldChar w:fldCharType="separate"/>
      </w:r>
      <w:r w:rsidR="00174E18">
        <w:rPr>
          <w:noProof/>
        </w:rPr>
        <w:t>3</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7</w:t>
      </w:r>
      <w:r w:rsidR="00174E18">
        <w:fldChar w:fldCharType="end"/>
      </w:r>
      <w:bookmarkEnd w:id="117"/>
      <w:r>
        <w:t xml:space="preserve">) </w:t>
      </w:r>
      <w:r w:rsidR="00F36BBE" w:rsidRPr="00F36BBE">
        <w:t>MS4A14 LD Matrix</w:t>
      </w:r>
      <w:bookmarkEnd w:id="118"/>
    </w:p>
    <w:p w14:paraId="477BB499" w14:textId="550E5E04" w:rsidR="00392890" w:rsidRDefault="00392890" w:rsidP="00392890">
      <w:pPr>
        <w:pStyle w:val="Captions"/>
      </w:pPr>
    </w:p>
    <w:p w14:paraId="72349985" w14:textId="002FB4BC" w:rsidR="00392890" w:rsidRPr="0035624A" w:rsidRDefault="00052C7C" w:rsidP="00392890">
      <w:pPr>
        <w:rPr>
          <w:lang w:val="nl-NL"/>
        </w:rPr>
      </w:pPr>
      <w:r>
        <w:rPr>
          <w:noProof/>
          <w:lang w:val="nl-NL"/>
        </w:rPr>
      </w:r>
      <w:r w:rsidR="00052C7C">
        <w:rPr>
          <w:noProof/>
          <w:lang w:val="nl-NL"/>
        </w:rPr>
        <w:object w:dxaOrig="760" w:dyaOrig="480" w14:anchorId="6B6E5B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15pt;height:24pt;mso-width-percent:0;mso-height-percent:0;mso-width-percent:0;mso-height-percent:0" o:ole="">
            <v:imagedata r:id="rId44" o:title=""/>
          </v:shape>
          <o:OLEObject Type="Embed" ProgID="Excel.Sheet.12" ShapeID="_x0000_i1025" DrawAspect="Icon" ObjectID="_1795988676" r:id="rId45"/>
        </w:object>
      </w:r>
    </w:p>
    <w:p w14:paraId="2339A7C1" w14:textId="204C1C5D" w:rsidR="00392890" w:rsidRPr="00F67449" w:rsidRDefault="00392890" w:rsidP="00392890">
      <w:pPr>
        <w:pStyle w:val="Captions"/>
        <w:rPr>
          <w:vanish/>
          <w:specVanish/>
        </w:rPr>
      </w:pPr>
      <w:bookmarkStart w:id="119" w:name="_Ref171719018"/>
      <w:bookmarkStart w:id="120" w:name="_Toc185371401"/>
      <w:r>
        <w:t xml:space="preserve">Supplementary Table </w:t>
      </w:r>
      <w:r w:rsidR="00174E18">
        <w:fldChar w:fldCharType="begin"/>
      </w:r>
      <w:r w:rsidR="00174E18">
        <w:instrText xml:space="preserve"> STYLEREF 1 \s </w:instrText>
      </w:r>
      <w:r w:rsidR="00174E18">
        <w:fldChar w:fldCharType="separate"/>
      </w:r>
      <w:r w:rsidR="00174E18">
        <w:rPr>
          <w:noProof/>
        </w:rPr>
        <w:t>3</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8</w:t>
      </w:r>
      <w:r w:rsidR="00174E18">
        <w:fldChar w:fldCharType="end"/>
      </w:r>
      <w:bookmarkEnd w:id="119"/>
      <w:r>
        <w:t xml:space="preserve">) </w:t>
      </w:r>
      <w:r w:rsidR="00D26D73" w:rsidRPr="00D26D73">
        <w:t>TNFAIP8L3 LD Matrix</w:t>
      </w:r>
      <w:bookmarkEnd w:id="120"/>
    </w:p>
    <w:p w14:paraId="7D763C0C" w14:textId="75E56AF4" w:rsidR="00392890" w:rsidRDefault="00392890" w:rsidP="00392890">
      <w:pPr>
        <w:pStyle w:val="Captions"/>
      </w:pPr>
    </w:p>
    <w:p w14:paraId="2F672DC1" w14:textId="720BA0E6" w:rsidR="00390B02" w:rsidRDefault="00052C7C" w:rsidP="008E7FC9">
      <w:r>
        <w:rPr>
          <w:noProof/>
        </w:rPr>
      </w:r>
      <w:r w:rsidR="00052C7C">
        <w:rPr>
          <w:noProof/>
        </w:rPr>
        <w:object w:dxaOrig="760" w:dyaOrig="480" w14:anchorId="2687EF78">
          <v:shape id="_x0000_i1026" type="#_x0000_t75" alt="" style="width:39.15pt;height:24pt;mso-width-percent:0;mso-height-percent:0;mso-width-percent:0;mso-height-percent:0" o:ole="">
            <v:imagedata r:id="rId46" o:title=""/>
          </v:shape>
          <o:OLEObject Type="Embed" ProgID="Excel.Sheet.12" ShapeID="_x0000_i1026" DrawAspect="Icon" ObjectID="_1795988677" r:id="rId47"/>
        </w:object>
      </w:r>
    </w:p>
    <w:p w14:paraId="3479D767" w14:textId="41496202" w:rsidR="004012EB" w:rsidRDefault="004012EB">
      <w:pPr>
        <w:rPr>
          <w:highlight w:val="yellow"/>
        </w:rPr>
      </w:pPr>
      <w:r>
        <w:rPr>
          <w:highlight w:val="yellow"/>
        </w:rPr>
        <w:br w:type="page"/>
      </w:r>
    </w:p>
    <w:p w14:paraId="69304EA2" w14:textId="1DF17AE9" w:rsidR="002714C8" w:rsidRDefault="00AF7E53" w:rsidP="004A553D">
      <w:pPr>
        <w:pStyle w:val="Heading2"/>
      </w:pPr>
      <w:r w:rsidRPr="00AD2F0B">
        <w:lastRenderedPageBreak/>
        <w:t>References</w:t>
      </w:r>
    </w:p>
    <w:p w14:paraId="07E9B1E5" w14:textId="77777777" w:rsidR="00B61E93" w:rsidRPr="00B61E93" w:rsidRDefault="002714C8" w:rsidP="00B61E93">
      <w:pPr>
        <w:pStyle w:val="EndNoteBibliography"/>
        <w:spacing w:after="0"/>
        <w:ind w:left="720" w:hanging="720"/>
      </w:pPr>
      <w:r>
        <w:fldChar w:fldCharType="begin"/>
      </w:r>
      <w:r>
        <w:instrText xml:space="preserve"> ADDIN EN.SECTION.REFLIST </w:instrText>
      </w:r>
      <w:r>
        <w:fldChar w:fldCharType="separate"/>
      </w:r>
      <w:r w:rsidR="00B61E93" w:rsidRPr="00B61E93">
        <w:t>1.</w:t>
      </w:r>
      <w:r w:rsidR="00B61E93" w:rsidRPr="00B61E93">
        <w:tab/>
        <w:t xml:space="preserve">Global Initiative for Chronic Obstructive Lung Disease, I., </w:t>
      </w:r>
      <w:r w:rsidR="00B61E93" w:rsidRPr="00B61E93">
        <w:rPr>
          <w:i/>
        </w:rPr>
        <w:t>GOLD - Global initiative for chronic obstructive lung disease</w:t>
      </w:r>
      <w:r w:rsidR="00B61E93" w:rsidRPr="00B61E93">
        <w:t>. 2021.</w:t>
      </w:r>
    </w:p>
    <w:p w14:paraId="2039EFC4" w14:textId="77777777" w:rsidR="00B61E93" w:rsidRPr="00B61E93" w:rsidRDefault="00B61E93" w:rsidP="00B61E93">
      <w:pPr>
        <w:pStyle w:val="EndNoteBibliography"/>
        <w:spacing w:after="0"/>
        <w:ind w:left="720" w:hanging="720"/>
      </w:pPr>
      <w:r w:rsidRPr="00B61E93">
        <w:t>2.</w:t>
      </w:r>
      <w:r w:rsidRPr="00B61E93">
        <w:tab/>
        <w:t xml:space="preserve">Silverman, E.K., et al., </w:t>
      </w:r>
      <w:r w:rsidRPr="00B61E93">
        <w:rPr>
          <w:i/>
        </w:rPr>
        <w:t>Genetic epidemiology of severe, early-onset chronic obstructive pulmonary disease. Risk to relatives for airflow obstruction and chronic bronchitis.</w:t>
      </w:r>
      <w:r w:rsidRPr="00B61E93">
        <w:t xml:space="preserve"> Am J Respir Crit Care Med, 1998. </w:t>
      </w:r>
      <w:r w:rsidRPr="00B61E93">
        <w:rPr>
          <w:b/>
        </w:rPr>
        <w:t>157</w:t>
      </w:r>
      <w:r w:rsidRPr="00B61E93">
        <w:t>(6 Pt 1): p. 1770-8.</w:t>
      </w:r>
    </w:p>
    <w:p w14:paraId="2AB85296" w14:textId="77777777" w:rsidR="00B61E93" w:rsidRPr="00B61E93" w:rsidRDefault="00B61E93" w:rsidP="00B61E93">
      <w:pPr>
        <w:pStyle w:val="EndNoteBibliography"/>
        <w:spacing w:after="0"/>
        <w:ind w:left="720" w:hanging="720"/>
      </w:pPr>
      <w:r w:rsidRPr="00B61E93">
        <w:t>3.</w:t>
      </w:r>
      <w:r w:rsidRPr="00B61E93">
        <w:tab/>
        <w:t xml:space="preserve">Foreman, M.G., et al., </w:t>
      </w:r>
      <w:r w:rsidRPr="00B61E93">
        <w:rPr>
          <w:i/>
        </w:rPr>
        <w:t>Early-Onset Chronic Obstructive Pulmonary Disease Is Associated with Female Sex, Maternal Factors, and African American Race in the COPDGene Study.</w:t>
      </w:r>
      <w:r w:rsidRPr="00B61E93">
        <w:t xml:space="preserve"> American Journal of Respiratory and Critical Care Medicine, 2011. </w:t>
      </w:r>
      <w:r w:rsidRPr="00B61E93">
        <w:rPr>
          <w:b/>
        </w:rPr>
        <w:t>184</w:t>
      </w:r>
      <w:r w:rsidRPr="00B61E93">
        <w:t>(4): p. 414-420.</w:t>
      </w:r>
    </w:p>
    <w:p w14:paraId="7E6AE56F" w14:textId="77777777" w:rsidR="00B61E93" w:rsidRPr="00B61E93" w:rsidRDefault="00B61E93" w:rsidP="00B61E93">
      <w:pPr>
        <w:pStyle w:val="EndNoteBibliography"/>
        <w:spacing w:after="0"/>
        <w:ind w:left="720" w:hanging="720"/>
      </w:pPr>
      <w:r w:rsidRPr="00B61E93">
        <w:t>4.</w:t>
      </w:r>
      <w:r w:rsidRPr="00B61E93">
        <w:tab/>
        <w:t xml:space="preserve">Stanley, S.E., et al., </w:t>
      </w:r>
      <w:r w:rsidRPr="00B61E93">
        <w:rPr>
          <w:i/>
        </w:rPr>
        <w:t>Telomerase mutations in smokers with severe emphysema.</w:t>
      </w:r>
      <w:r w:rsidRPr="00B61E93">
        <w:t xml:space="preserve"> J Clin Invest, 2015. </w:t>
      </w:r>
      <w:r w:rsidRPr="00B61E93">
        <w:rPr>
          <w:b/>
        </w:rPr>
        <w:t>125</w:t>
      </w:r>
      <w:r w:rsidRPr="00B61E93">
        <w:t>(2): p. 563-70.</w:t>
      </w:r>
    </w:p>
    <w:p w14:paraId="079B237D" w14:textId="77777777" w:rsidR="00B61E93" w:rsidRPr="00B61E93" w:rsidRDefault="00B61E93" w:rsidP="00B61E93">
      <w:pPr>
        <w:pStyle w:val="EndNoteBibliography"/>
        <w:spacing w:after="0"/>
        <w:ind w:left="720" w:hanging="720"/>
      </w:pPr>
      <w:r w:rsidRPr="00B61E93">
        <w:t>5.</w:t>
      </w:r>
      <w:r w:rsidRPr="00B61E93">
        <w:tab/>
        <w:t xml:space="preserve">Qiao, D., et al., </w:t>
      </w:r>
      <w:r w:rsidRPr="00B61E93">
        <w:rPr>
          <w:i/>
        </w:rPr>
        <w:t>Exome Sequencing Analysis in Severe, Early-Onset Chronic Obstructive Pulmonary Disease.</w:t>
      </w:r>
      <w:r w:rsidRPr="00B61E93">
        <w:t xml:space="preserve"> Am J Respir Crit Care Med, 2016. </w:t>
      </w:r>
      <w:r w:rsidRPr="00B61E93">
        <w:rPr>
          <w:b/>
        </w:rPr>
        <w:t>193</w:t>
      </w:r>
      <w:r w:rsidRPr="00B61E93">
        <w:t>(12): p. 1353-63.</w:t>
      </w:r>
    </w:p>
    <w:p w14:paraId="58F367D0" w14:textId="77777777" w:rsidR="00B61E93" w:rsidRPr="00B61E93" w:rsidRDefault="00B61E93" w:rsidP="00B61E93">
      <w:pPr>
        <w:pStyle w:val="EndNoteBibliography"/>
        <w:spacing w:after="0"/>
        <w:ind w:left="720" w:hanging="720"/>
      </w:pPr>
      <w:r w:rsidRPr="00B61E93">
        <w:t>6.</w:t>
      </w:r>
      <w:r w:rsidRPr="00B61E93">
        <w:tab/>
        <w:t xml:space="preserve">Demeo, D.L., et al., </w:t>
      </w:r>
      <w:r w:rsidRPr="00B61E93">
        <w:rPr>
          <w:i/>
        </w:rPr>
        <w:t>The SERPINE2 gene is associated with chronic obstructive pulmonary disease.</w:t>
      </w:r>
      <w:r w:rsidRPr="00B61E93">
        <w:t xml:space="preserve"> Am J Hum Genet, 2006. </w:t>
      </w:r>
      <w:r w:rsidRPr="00B61E93">
        <w:rPr>
          <w:b/>
        </w:rPr>
        <w:t>78</w:t>
      </w:r>
      <w:r w:rsidRPr="00B61E93">
        <w:t>(2): p. 253-64.</w:t>
      </w:r>
    </w:p>
    <w:p w14:paraId="68D070A0" w14:textId="77777777" w:rsidR="00B61E93" w:rsidRPr="00B61E93" w:rsidRDefault="00B61E93" w:rsidP="00B61E93">
      <w:pPr>
        <w:pStyle w:val="EndNoteBibliography"/>
        <w:spacing w:after="0"/>
        <w:ind w:left="720" w:hanging="720"/>
      </w:pPr>
      <w:r w:rsidRPr="00B61E93">
        <w:t>7.</w:t>
      </w:r>
      <w:r w:rsidRPr="00B61E93">
        <w:tab/>
        <w:t xml:space="preserve">Woldhuis, R.R., et al., </w:t>
      </w:r>
      <w:r w:rsidRPr="00B61E93">
        <w:rPr>
          <w:i/>
        </w:rPr>
        <w:t>Link between increased cellular senescence and extracellular matrix changes in COPD.</w:t>
      </w:r>
      <w:r w:rsidRPr="00B61E93">
        <w:t xml:space="preserve"> American Journal of Physiology-Lung Cellular and Molecular Physiology, 2020. </w:t>
      </w:r>
      <w:r w:rsidRPr="00B61E93">
        <w:rPr>
          <w:b/>
        </w:rPr>
        <w:t>319</w:t>
      </w:r>
      <w:r w:rsidRPr="00B61E93">
        <w:t>(1): p. L48-L60.</w:t>
      </w:r>
    </w:p>
    <w:p w14:paraId="287EAD68" w14:textId="57F08969" w:rsidR="00B61E93" w:rsidRPr="00B61E93" w:rsidRDefault="00B61E93" w:rsidP="00B61E93">
      <w:pPr>
        <w:pStyle w:val="EndNoteBibliography"/>
        <w:spacing w:after="0"/>
        <w:ind w:left="720" w:hanging="720"/>
      </w:pPr>
      <w:r w:rsidRPr="00B61E93">
        <w:t>8.</w:t>
      </w:r>
      <w:r w:rsidRPr="00B61E93">
        <w:tab/>
      </w:r>
      <w:r w:rsidRPr="00B61E93">
        <w:rPr>
          <w:i/>
        </w:rPr>
        <w:t>Research code UMCG</w:t>
      </w:r>
      <w:r w:rsidRPr="00B61E93">
        <w:t xml:space="preserve">. 2024  [cited 2024 2024-02-02]; Available from: </w:t>
      </w:r>
      <w:hyperlink r:id="rId48" w:history="1">
        <w:r w:rsidRPr="00B61E93">
          <w:rPr>
            <w:rStyle w:val="Hyperlink"/>
          </w:rPr>
          <w:t>https://umcgresearch.org/w/research-code-umcg</w:t>
        </w:r>
      </w:hyperlink>
      <w:r w:rsidRPr="00B61E93">
        <w:t>.</w:t>
      </w:r>
    </w:p>
    <w:p w14:paraId="1411BA8F" w14:textId="0CC43AF6" w:rsidR="00B61E93" w:rsidRPr="00B61E93" w:rsidRDefault="00B61E93" w:rsidP="00B61E93">
      <w:pPr>
        <w:pStyle w:val="EndNoteBibliography"/>
        <w:spacing w:after="0"/>
        <w:ind w:left="720" w:hanging="720"/>
      </w:pPr>
      <w:r w:rsidRPr="00B61E93">
        <w:t>9.</w:t>
      </w:r>
      <w:r w:rsidRPr="00B61E93">
        <w:tab/>
        <w:t xml:space="preserve">Coreon. </w:t>
      </w:r>
      <w:r w:rsidRPr="00B61E93">
        <w:rPr>
          <w:i/>
        </w:rPr>
        <w:t>The COREON Code of Conduct for Health Research is available in translation.</w:t>
      </w:r>
      <w:r w:rsidRPr="00B61E93">
        <w:t xml:space="preserve"> 2023  [cited 2023 2023-06-21T10:36:51+00:00]; Available from: </w:t>
      </w:r>
      <w:hyperlink r:id="rId49" w:history="1">
        <w:r w:rsidRPr="00B61E93">
          <w:rPr>
            <w:rStyle w:val="Hyperlink"/>
          </w:rPr>
          <w:t>https://www.coreon.org/the-coreon-code-of-conduct-for-health-research-is-available-in-translation/</w:t>
        </w:r>
      </w:hyperlink>
      <w:r w:rsidRPr="00B61E93">
        <w:t xml:space="preserve"> , </w:t>
      </w:r>
      <w:hyperlink r:id="rId50" w:history="1">
        <w:r w:rsidRPr="00B61E93">
          <w:rPr>
            <w:rStyle w:val="Hyperlink"/>
          </w:rPr>
          <w:t>https://www.coreon.org/gedragscode-gezondheidsonderzoek/</w:t>
        </w:r>
      </w:hyperlink>
      <w:r w:rsidRPr="00B61E93">
        <w:t>.</w:t>
      </w:r>
    </w:p>
    <w:p w14:paraId="63B56E9F" w14:textId="77777777" w:rsidR="00B61E93" w:rsidRPr="00B61E93" w:rsidRDefault="00B61E93" w:rsidP="00B61E93">
      <w:pPr>
        <w:pStyle w:val="EndNoteBibliography"/>
        <w:spacing w:after="0"/>
        <w:ind w:left="720" w:hanging="720"/>
      </w:pPr>
      <w:r w:rsidRPr="00B61E93">
        <w:t>10.</w:t>
      </w:r>
      <w:r w:rsidRPr="00B61E93">
        <w:tab/>
        <w:t xml:space="preserve">Woldhuis, R.R., et al., </w:t>
      </w:r>
      <w:r w:rsidRPr="00B61E93">
        <w:rPr>
          <w:i/>
        </w:rPr>
        <w:t>Cellular Senescence Affects ECM Regulation in COPD Lung Tissue.</w:t>
      </w:r>
      <w:r w:rsidRPr="00B61E93">
        <w:t xml:space="preserve"> BioRxiv, 2023.</w:t>
      </w:r>
    </w:p>
    <w:p w14:paraId="3B57685F" w14:textId="77777777" w:rsidR="00B61E93" w:rsidRPr="00B61E93" w:rsidRDefault="00B61E93" w:rsidP="00B61E93">
      <w:pPr>
        <w:pStyle w:val="EndNoteBibliography"/>
        <w:spacing w:after="0"/>
        <w:ind w:left="720" w:hanging="720"/>
      </w:pPr>
      <w:r w:rsidRPr="00B61E93">
        <w:t>11.</w:t>
      </w:r>
      <w:r w:rsidRPr="00B61E93">
        <w:tab/>
        <w:t xml:space="preserve">Subramanian, A., et al., </w:t>
      </w:r>
      <w:r w:rsidRPr="00B61E93">
        <w:rPr>
          <w:i/>
        </w:rPr>
        <w:t>Gene set enrichment analysis: a knowledge-based approach for interpreting genome-wide expression profiles.</w:t>
      </w:r>
      <w:r w:rsidRPr="00B61E93">
        <w:t xml:space="preserve"> Proc Natl Acad Sci U S A, 2005. </w:t>
      </w:r>
      <w:r w:rsidRPr="00B61E93">
        <w:rPr>
          <w:b/>
        </w:rPr>
        <w:t>102</w:t>
      </w:r>
      <w:r w:rsidRPr="00B61E93">
        <w:t>(43): p. 15545-50.</w:t>
      </w:r>
    </w:p>
    <w:p w14:paraId="40F1B680" w14:textId="77777777" w:rsidR="00B61E93" w:rsidRPr="00B61E93" w:rsidRDefault="00B61E93" w:rsidP="00B61E93">
      <w:pPr>
        <w:pStyle w:val="EndNoteBibliography"/>
        <w:spacing w:after="0"/>
        <w:ind w:left="720" w:hanging="720"/>
      </w:pPr>
      <w:r w:rsidRPr="00B61E93">
        <w:t>12.</w:t>
      </w:r>
      <w:r w:rsidRPr="00B61E93">
        <w:tab/>
        <w:t xml:space="preserve">Mootha, V.K., et al., </w:t>
      </w:r>
      <w:r w:rsidRPr="00B61E93">
        <w:rPr>
          <w:i/>
        </w:rPr>
        <w:t>PGC-1alpha-responsive genes involved in oxidative phosphorylation are coordinately downregulated in human diabetes.</w:t>
      </w:r>
      <w:r w:rsidRPr="00B61E93">
        <w:t xml:space="preserve"> Nat Genet, 2003. </w:t>
      </w:r>
      <w:r w:rsidRPr="00B61E93">
        <w:rPr>
          <w:b/>
        </w:rPr>
        <w:t>34</w:t>
      </w:r>
      <w:r w:rsidRPr="00B61E93">
        <w:t>(3): p. 267-73.</w:t>
      </w:r>
    </w:p>
    <w:p w14:paraId="592C03F9" w14:textId="77777777" w:rsidR="00B61E93" w:rsidRPr="00B61E93" w:rsidRDefault="00B61E93" w:rsidP="00B61E93">
      <w:pPr>
        <w:pStyle w:val="EndNoteBibliography"/>
        <w:spacing w:after="0"/>
        <w:ind w:left="720" w:hanging="720"/>
      </w:pPr>
      <w:r w:rsidRPr="00B61E93">
        <w:t>13.</w:t>
      </w:r>
      <w:r w:rsidRPr="00B61E93">
        <w:tab/>
        <w:t xml:space="preserve">Merico, D., et al., </w:t>
      </w:r>
      <w:r w:rsidRPr="00B61E93">
        <w:rPr>
          <w:i/>
        </w:rPr>
        <w:t>Enrichment map: a network-based method for gene-set enrichment visualization and interpretation.</w:t>
      </w:r>
      <w:r w:rsidRPr="00B61E93">
        <w:t xml:space="preserve"> PLoS One, 2010. </w:t>
      </w:r>
      <w:r w:rsidRPr="00B61E93">
        <w:rPr>
          <w:b/>
        </w:rPr>
        <w:t>5</w:t>
      </w:r>
      <w:r w:rsidRPr="00B61E93">
        <w:t>(11): p. e13984.</w:t>
      </w:r>
    </w:p>
    <w:p w14:paraId="2CEB56F0" w14:textId="77777777" w:rsidR="00B61E93" w:rsidRPr="00B61E93" w:rsidRDefault="00B61E93" w:rsidP="00B61E93">
      <w:pPr>
        <w:pStyle w:val="EndNoteBibliography"/>
        <w:spacing w:after="0"/>
        <w:ind w:left="720" w:hanging="720"/>
      </w:pPr>
      <w:r w:rsidRPr="00B61E93">
        <w:t>14.</w:t>
      </w:r>
      <w:r w:rsidRPr="00B61E93">
        <w:tab/>
        <w:t xml:space="preserve">Shannon, P., et al., </w:t>
      </w:r>
      <w:r w:rsidRPr="00B61E93">
        <w:rPr>
          <w:i/>
        </w:rPr>
        <w:t>Cytoscape: a software environment for integrated models of biomolecular interaction networks.</w:t>
      </w:r>
      <w:r w:rsidRPr="00B61E93">
        <w:t xml:space="preserve"> Genome Res, 2003. </w:t>
      </w:r>
      <w:r w:rsidRPr="00B61E93">
        <w:rPr>
          <w:b/>
        </w:rPr>
        <w:t>13</w:t>
      </w:r>
      <w:r w:rsidRPr="00B61E93">
        <w:t>(11): p. 2498-504.</w:t>
      </w:r>
    </w:p>
    <w:p w14:paraId="0E21E877" w14:textId="77777777" w:rsidR="00B61E93" w:rsidRPr="00B61E93" w:rsidRDefault="00B61E93" w:rsidP="00B61E93">
      <w:pPr>
        <w:pStyle w:val="EndNoteBibliography"/>
        <w:spacing w:after="0"/>
        <w:ind w:left="720" w:hanging="720"/>
      </w:pPr>
      <w:r w:rsidRPr="00B61E93">
        <w:t>15.</w:t>
      </w:r>
      <w:r w:rsidRPr="00B61E93">
        <w:tab/>
        <w:t xml:space="preserve">Reimand, J., et al., </w:t>
      </w:r>
      <w:r w:rsidRPr="00B61E93">
        <w:rPr>
          <w:i/>
        </w:rPr>
        <w:t>Pathway enrichment analysis and visualization of omics data using g:Profiler, GSEA, Cytoscape and EnrichmentMap.</w:t>
      </w:r>
      <w:r w:rsidRPr="00B61E93">
        <w:t xml:space="preserve"> Nat Protoc, 2019. </w:t>
      </w:r>
      <w:r w:rsidRPr="00B61E93">
        <w:rPr>
          <w:b/>
        </w:rPr>
        <w:t>14</w:t>
      </w:r>
      <w:r w:rsidRPr="00B61E93">
        <w:t>(2): p. 482-517.</w:t>
      </w:r>
    </w:p>
    <w:p w14:paraId="3631231C" w14:textId="77777777" w:rsidR="00B61E93" w:rsidRPr="00B61E93" w:rsidRDefault="00B61E93" w:rsidP="00B61E93">
      <w:pPr>
        <w:pStyle w:val="EndNoteBibliography"/>
        <w:spacing w:after="0"/>
        <w:ind w:left="720" w:hanging="720"/>
      </w:pPr>
      <w:r w:rsidRPr="00B61E93">
        <w:t>16.</w:t>
      </w:r>
      <w:r w:rsidRPr="00B61E93">
        <w:tab/>
        <w:t xml:space="preserve">Liberzon, A., et al., </w:t>
      </w:r>
      <w:r w:rsidRPr="00B61E93">
        <w:rPr>
          <w:i/>
        </w:rPr>
        <w:t>Molecular signatures database (MSigDB) 3.0.</w:t>
      </w:r>
      <w:r w:rsidRPr="00B61E93">
        <w:t xml:space="preserve"> Bioinformatics, 2011. </w:t>
      </w:r>
      <w:r w:rsidRPr="00B61E93">
        <w:rPr>
          <w:b/>
        </w:rPr>
        <w:t>27</w:t>
      </w:r>
      <w:r w:rsidRPr="00B61E93">
        <w:t>(12): p. 1739-40.</w:t>
      </w:r>
    </w:p>
    <w:p w14:paraId="4BFB95AC" w14:textId="77777777" w:rsidR="00B61E93" w:rsidRPr="00B61E93" w:rsidRDefault="00B61E93" w:rsidP="00B61E93">
      <w:pPr>
        <w:pStyle w:val="EndNoteBibliography"/>
        <w:spacing w:after="0"/>
        <w:ind w:left="720" w:hanging="720"/>
      </w:pPr>
      <w:r w:rsidRPr="00B61E93">
        <w:t>17.</w:t>
      </w:r>
      <w:r w:rsidRPr="00B61E93">
        <w:tab/>
        <w:t xml:space="preserve">Newman, A.M., et al., </w:t>
      </w:r>
      <w:r w:rsidRPr="00B61E93">
        <w:rPr>
          <w:i/>
        </w:rPr>
        <w:t>Determining cell type abundance and expression from bulk tissues with digital cytometry.</w:t>
      </w:r>
      <w:r w:rsidRPr="00B61E93">
        <w:t xml:space="preserve"> Nat Biotechnol, 2019. </w:t>
      </w:r>
      <w:r w:rsidRPr="00B61E93">
        <w:rPr>
          <w:b/>
        </w:rPr>
        <w:t>37</w:t>
      </w:r>
      <w:r w:rsidRPr="00B61E93">
        <w:t>(7): p. 773-782.</w:t>
      </w:r>
    </w:p>
    <w:p w14:paraId="423CB7EA" w14:textId="77777777" w:rsidR="00B61E93" w:rsidRPr="00B61E93" w:rsidRDefault="00B61E93" w:rsidP="00B61E93">
      <w:pPr>
        <w:pStyle w:val="EndNoteBibliography"/>
        <w:spacing w:after="0"/>
        <w:ind w:left="720" w:hanging="720"/>
      </w:pPr>
      <w:r w:rsidRPr="00B61E93">
        <w:t>18.</w:t>
      </w:r>
      <w:r w:rsidRPr="00B61E93">
        <w:tab/>
        <w:t xml:space="preserve">Sikkema, L., et al., </w:t>
      </w:r>
      <w:r w:rsidRPr="00B61E93">
        <w:rPr>
          <w:i/>
        </w:rPr>
        <w:t>An integrated cell atlas of the lung in health and disease.</w:t>
      </w:r>
      <w:r w:rsidRPr="00B61E93">
        <w:t xml:space="preserve"> Nat Med, 2023. </w:t>
      </w:r>
      <w:r w:rsidRPr="00B61E93">
        <w:rPr>
          <w:b/>
        </w:rPr>
        <w:t>29</w:t>
      </w:r>
      <w:r w:rsidRPr="00B61E93">
        <w:t>(6): p. 1563-1577.</w:t>
      </w:r>
    </w:p>
    <w:p w14:paraId="2AB052E0" w14:textId="77777777" w:rsidR="00B61E93" w:rsidRPr="00B61E93" w:rsidRDefault="00B61E93" w:rsidP="00B61E93">
      <w:pPr>
        <w:pStyle w:val="EndNoteBibliography"/>
        <w:spacing w:after="0"/>
        <w:ind w:left="720" w:hanging="720"/>
      </w:pPr>
      <w:r w:rsidRPr="00B61E93">
        <w:t>19.</w:t>
      </w:r>
      <w:r w:rsidRPr="00B61E93">
        <w:tab/>
        <w:t xml:space="preserve">Sollis, E., et al., </w:t>
      </w:r>
      <w:r w:rsidRPr="00B61E93">
        <w:rPr>
          <w:i/>
        </w:rPr>
        <w:t>The NHGRI-EBI GWAS Catalog: knowledgebase and deposition resource.</w:t>
      </w:r>
      <w:r w:rsidRPr="00B61E93">
        <w:t xml:space="preserve"> Nucleic Acids Res, 2023. </w:t>
      </w:r>
      <w:r w:rsidRPr="00B61E93">
        <w:rPr>
          <w:b/>
        </w:rPr>
        <w:t>51</w:t>
      </w:r>
      <w:r w:rsidRPr="00B61E93">
        <w:t>(D1): p. D977-D985.</w:t>
      </w:r>
    </w:p>
    <w:p w14:paraId="3CE29B42" w14:textId="77777777" w:rsidR="00B61E93" w:rsidRPr="00B61E93" w:rsidRDefault="00B61E93" w:rsidP="00B61E93">
      <w:pPr>
        <w:pStyle w:val="EndNoteBibliography"/>
        <w:spacing w:after="0"/>
        <w:ind w:left="720" w:hanging="720"/>
      </w:pPr>
      <w:r w:rsidRPr="00B61E93">
        <w:t>20.</w:t>
      </w:r>
      <w:r w:rsidRPr="00B61E93">
        <w:tab/>
        <w:t xml:space="preserve">Das, S., et al., </w:t>
      </w:r>
      <w:r w:rsidRPr="00B61E93">
        <w:rPr>
          <w:i/>
        </w:rPr>
        <w:t>Next-generation genotype imputation service and methods.</w:t>
      </w:r>
      <w:r w:rsidRPr="00B61E93">
        <w:t xml:space="preserve"> Nat Genet, 2016. </w:t>
      </w:r>
      <w:r w:rsidRPr="00B61E93">
        <w:rPr>
          <w:b/>
        </w:rPr>
        <w:t>48</w:t>
      </w:r>
      <w:r w:rsidRPr="00B61E93">
        <w:t>(10): p. 1284-1287.</w:t>
      </w:r>
    </w:p>
    <w:p w14:paraId="46ABE558" w14:textId="77777777" w:rsidR="00B61E93" w:rsidRPr="00B61E93" w:rsidRDefault="00B61E93" w:rsidP="00B61E93">
      <w:pPr>
        <w:pStyle w:val="EndNoteBibliography"/>
        <w:spacing w:after="0"/>
        <w:ind w:left="720" w:hanging="720"/>
      </w:pPr>
      <w:r w:rsidRPr="00B61E93">
        <w:t>21.</w:t>
      </w:r>
      <w:r w:rsidRPr="00B61E93">
        <w:tab/>
        <w:t xml:space="preserve">Shabalin, A.A., </w:t>
      </w:r>
      <w:r w:rsidRPr="00B61E93">
        <w:rPr>
          <w:i/>
        </w:rPr>
        <w:t>Matrix eQTL: ultra fast eQTL analysis via large matrix operations.</w:t>
      </w:r>
      <w:r w:rsidRPr="00B61E93">
        <w:t xml:space="preserve"> Bioinformatics, 2012. </w:t>
      </w:r>
      <w:r w:rsidRPr="00B61E93">
        <w:rPr>
          <w:b/>
        </w:rPr>
        <w:t>28</w:t>
      </w:r>
      <w:r w:rsidRPr="00B61E93">
        <w:t>(10): p. 1353-8.</w:t>
      </w:r>
    </w:p>
    <w:p w14:paraId="67632039" w14:textId="77777777" w:rsidR="00B61E93" w:rsidRPr="00B61E93" w:rsidRDefault="00B61E93" w:rsidP="00B61E93">
      <w:pPr>
        <w:pStyle w:val="EndNoteBibliography"/>
        <w:spacing w:after="0"/>
        <w:ind w:left="720" w:hanging="720"/>
      </w:pPr>
      <w:r w:rsidRPr="00B61E93">
        <w:t>22.</w:t>
      </w:r>
      <w:r w:rsidRPr="00B61E93">
        <w:tab/>
        <w:t xml:space="preserve">Davis, J.R., et al., </w:t>
      </w:r>
      <w:r w:rsidRPr="00B61E93">
        <w:rPr>
          <w:i/>
        </w:rPr>
        <w:t>An Efficient Multiple-Testing Adjustment for eQTL Studies that Accounts for Linkage Disequilibrium between Variants.</w:t>
      </w:r>
      <w:r w:rsidRPr="00B61E93">
        <w:t xml:space="preserve"> Am J Hum Genet, 2016. </w:t>
      </w:r>
      <w:r w:rsidRPr="00B61E93">
        <w:rPr>
          <w:b/>
        </w:rPr>
        <w:t>98</w:t>
      </w:r>
      <w:r w:rsidRPr="00B61E93">
        <w:t>(1): p. 216-24.</w:t>
      </w:r>
    </w:p>
    <w:p w14:paraId="3E19D0E4" w14:textId="77777777" w:rsidR="00B61E93" w:rsidRPr="00B61E93" w:rsidRDefault="00B61E93" w:rsidP="00B61E93">
      <w:pPr>
        <w:pStyle w:val="EndNoteBibliography"/>
        <w:spacing w:after="0"/>
        <w:ind w:left="720" w:hanging="720"/>
      </w:pPr>
      <w:r w:rsidRPr="00B61E93">
        <w:lastRenderedPageBreak/>
        <w:t>23.</w:t>
      </w:r>
      <w:r w:rsidRPr="00B61E93">
        <w:tab/>
        <w:t xml:space="preserve">Machiela, M.J. and S.J. Chanock, </w:t>
      </w:r>
      <w:r w:rsidRPr="00B61E93">
        <w:rPr>
          <w:i/>
        </w:rPr>
        <w:t>LDlink: a web-based application for exploring population-specific haplotype structure and linking correlated alleles of possible functional variants.</w:t>
      </w:r>
      <w:r w:rsidRPr="00B61E93">
        <w:t xml:space="preserve"> Bioinformatics, 2015. </w:t>
      </w:r>
      <w:r w:rsidRPr="00B61E93">
        <w:rPr>
          <w:b/>
        </w:rPr>
        <w:t>31</w:t>
      </w:r>
      <w:r w:rsidRPr="00B61E93">
        <w:t>(21): p. 3555-3557.</w:t>
      </w:r>
    </w:p>
    <w:p w14:paraId="77F1C6EB" w14:textId="77777777" w:rsidR="00B61E93" w:rsidRPr="00B61E93" w:rsidRDefault="00B61E93" w:rsidP="00B61E93">
      <w:pPr>
        <w:pStyle w:val="EndNoteBibliography"/>
        <w:spacing w:after="0"/>
        <w:ind w:left="720" w:hanging="720"/>
      </w:pPr>
      <w:r w:rsidRPr="00B61E93">
        <w:t>24.</w:t>
      </w:r>
      <w:r w:rsidRPr="00B61E93">
        <w:tab/>
        <w:t xml:space="preserve">Della Mea, V., et al., </w:t>
      </w:r>
      <w:r w:rsidRPr="00B61E93">
        <w:rPr>
          <w:i/>
        </w:rPr>
        <w:t>SlideJ: An ImageJ plugin for automated processing of whole slide images.</w:t>
      </w:r>
      <w:r w:rsidRPr="00B61E93">
        <w:t xml:space="preserve"> PLoS One, 2017. </w:t>
      </w:r>
      <w:r w:rsidRPr="00B61E93">
        <w:rPr>
          <w:b/>
        </w:rPr>
        <w:t>12</w:t>
      </w:r>
      <w:r w:rsidRPr="00B61E93">
        <w:t>(7): p. e0180540.</w:t>
      </w:r>
    </w:p>
    <w:p w14:paraId="6AA7847F" w14:textId="77777777" w:rsidR="00B61E93" w:rsidRPr="00B61E93" w:rsidRDefault="00B61E93" w:rsidP="00B61E93">
      <w:pPr>
        <w:pStyle w:val="EndNoteBibliography"/>
        <w:spacing w:after="0"/>
        <w:ind w:left="720" w:hanging="720"/>
      </w:pPr>
      <w:r w:rsidRPr="00B61E93">
        <w:t>25.</w:t>
      </w:r>
      <w:r w:rsidRPr="00B61E93">
        <w:tab/>
        <w:t xml:space="preserve">Schindelin, J., et al., </w:t>
      </w:r>
      <w:r w:rsidRPr="00B61E93">
        <w:rPr>
          <w:i/>
        </w:rPr>
        <w:t>Fiji: an open-source platform for biological-image analysis.</w:t>
      </w:r>
      <w:r w:rsidRPr="00B61E93">
        <w:t xml:space="preserve"> Nature methods, 2012. </w:t>
      </w:r>
      <w:r w:rsidRPr="00B61E93">
        <w:rPr>
          <w:b/>
        </w:rPr>
        <w:t>9</w:t>
      </w:r>
      <w:r w:rsidRPr="00B61E93">
        <w:t>(7): p. 676-682.</w:t>
      </w:r>
    </w:p>
    <w:p w14:paraId="1B99F648" w14:textId="77777777" w:rsidR="00B61E93" w:rsidRPr="00B61E93" w:rsidRDefault="00B61E93" w:rsidP="00B61E93">
      <w:pPr>
        <w:pStyle w:val="EndNoteBibliography"/>
        <w:spacing w:after="0"/>
        <w:ind w:left="720" w:hanging="720"/>
      </w:pPr>
      <w:r w:rsidRPr="00B61E93">
        <w:t>26.</w:t>
      </w:r>
      <w:r w:rsidRPr="00B61E93">
        <w:tab/>
        <w:t xml:space="preserve">Ngassie, M.L.K., et al., </w:t>
      </w:r>
      <w:r w:rsidRPr="00B61E93">
        <w:rPr>
          <w:i/>
        </w:rPr>
        <w:t>Age-associated differences in the human lung extracellular matrix.</w:t>
      </w:r>
      <w:r w:rsidRPr="00B61E93">
        <w:t xml:space="preserve"> American Journal of Physiology-Lung Cellular and Molecular Physiology, 2023.</w:t>
      </w:r>
    </w:p>
    <w:p w14:paraId="0059BBED" w14:textId="77777777" w:rsidR="00B61E93" w:rsidRPr="00B61E93" w:rsidRDefault="00B61E93" w:rsidP="00B61E93">
      <w:pPr>
        <w:pStyle w:val="EndNoteBibliography"/>
        <w:spacing w:after="0"/>
        <w:ind w:left="720" w:hanging="720"/>
      </w:pPr>
      <w:r w:rsidRPr="00B61E93">
        <w:t>27.</w:t>
      </w:r>
      <w:r w:rsidRPr="00B61E93">
        <w:tab/>
        <w:t xml:space="preserve">Schiller, H.B., et al., </w:t>
      </w:r>
      <w:r w:rsidRPr="00B61E93">
        <w:rPr>
          <w:i/>
        </w:rPr>
        <w:t>The human lung cell atlas: a high-resolution reference map of the human lung in health and disease.</w:t>
      </w:r>
      <w:r w:rsidRPr="00B61E93">
        <w:t xml:space="preserve"> American journal of respiratory cell and molecular biology, 2019. </w:t>
      </w:r>
      <w:r w:rsidRPr="00B61E93">
        <w:rPr>
          <w:b/>
        </w:rPr>
        <w:t>61</w:t>
      </w:r>
      <w:r w:rsidRPr="00B61E93">
        <w:t>(1): p. 31-41.</w:t>
      </w:r>
    </w:p>
    <w:p w14:paraId="5C436CD4" w14:textId="77777777" w:rsidR="00B61E93" w:rsidRPr="00B61E93" w:rsidRDefault="00B61E93" w:rsidP="00B61E93">
      <w:pPr>
        <w:pStyle w:val="EndNoteBibliography"/>
        <w:spacing w:after="0"/>
        <w:ind w:left="720" w:hanging="720"/>
      </w:pPr>
      <w:r w:rsidRPr="00B61E93">
        <w:t>28.</w:t>
      </w:r>
      <w:r w:rsidRPr="00B61E93">
        <w:tab/>
        <w:t xml:space="preserve">Liu, G., et al., </w:t>
      </w:r>
      <w:r w:rsidRPr="00B61E93">
        <w:rPr>
          <w:i/>
        </w:rPr>
        <w:t>Fibulin-1 regulates the pathogenesis of tissue remodeling in respiratory diseases.</w:t>
      </w:r>
      <w:r w:rsidRPr="00B61E93">
        <w:t xml:space="preserve"> JCI insight, 2016. </w:t>
      </w:r>
      <w:r w:rsidRPr="00B61E93">
        <w:rPr>
          <w:b/>
        </w:rPr>
        <w:t>1</w:t>
      </w:r>
      <w:r w:rsidRPr="00B61E93">
        <w:t>(9).</w:t>
      </w:r>
    </w:p>
    <w:p w14:paraId="685A1482" w14:textId="77777777" w:rsidR="00B61E93" w:rsidRPr="00B61E93" w:rsidRDefault="00B61E93" w:rsidP="00B61E93">
      <w:pPr>
        <w:pStyle w:val="EndNoteBibliography"/>
        <w:spacing w:after="0"/>
        <w:ind w:left="720" w:hanging="720"/>
      </w:pPr>
      <w:r w:rsidRPr="00B61E93">
        <w:t>29.</w:t>
      </w:r>
      <w:r w:rsidRPr="00B61E93">
        <w:tab/>
        <w:t xml:space="preserve">Liu, G., et al., </w:t>
      </w:r>
      <w:r w:rsidRPr="00B61E93">
        <w:rPr>
          <w:i/>
        </w:rPr>
        <w:t>Fibulin-1c regulates transforming growth factor–β activation in pulmonary tissue fibrosis.</w:t>
      </w:r>
      <w:r w:rsidRPr="00B61E93">
        <w:t xml:space="preserve"> JCI insight, 2019. </w:t>
      </w:r>
      <w:r w:rsidRPr="00B61E93">
        <w:rPr>
          <w:b/>
        </w:rPr>
        <w:t>4</w:t>
      </w:r>
      <w:r w:rsidRPr="00B61E93">
        <w:t>(16).</w:t>
      </w:r>
    </w:p>
    <w:p w14:paraId="773BF0D8" w14:textId="77777777" w:rsidR="00B61E93" w:rsidRPr="00B61E93" w:rsidRDefault="00B61E93" w:rsidP="00B61E93">
      <w:pPr>
        <w:pStyle w:val="EndNoteBibliography"/>
        <w:spacing w:after="0"/>
        <w:ind w:left="720" w:hanging="720"/>
      </w:pPr>
      <w:r w:rsidRPr="00B61E93">
        <w:t>30.</w:t>
      </w:r>
      <w:r w:rsidRPr="00B61E93">
        <w:tab/>
        <w:t xml:space="preserve">Mason, D.Y., et al., </w:t>
      </w:r>
      <w:r w:rsidRPr="00B61E93">
        <w:rPr>
          <w:i/>
        </w:rPr>
        <w:t>CD79a: a novel marker for B-cell neoplasms in routinely processed tissue samples.</w:t>
      </w:r>
      <w:r w:rsidRPr="00B61E93">
        <w:t xml:space="preserve"> 1995.</w:t>
      </w:r>
    </w:p>
    <w:p w14:paraId="23653EC9" w14:textId="77777777" w:rsidR="00B61E93" w:rsidRPr="00B61E93" w:rsidRDefault="00B61E93" w:rsidP="00B61E93">
      <w:pPr>
        <w:pStyle w:val="EndNoteBibliography"/>
        <w:spacing w:after="0"/>
        <w:ind w:left="720" w:hanging="720"/>
      </w:pPr>
      <w:r w:rsidRPr="00B61E93">
        <w:t>31.</w:t>
      </w:r>
      <w:r w:rsidRPr="00B61E93">
        <w:tab/>
        <w:t xml:space="preserve">Polverino, F., A. Sam, and S. Guerra, </w:t>
      </w:r>
      <w:r w:rsidRPr="00B61E93">
        <w:rPr>
          <w:i/>
        </w:rPr>
        <w:t>COPD: to be or not to be, that is the question.</w:t>
      </w:r>
      <w:r w:rsidRPr="00B61E93">
        <w:t xml:space="preserve"> The American journal of medicine, 2019. </w:t>
      </w:r>
      <w:r w:rsidRPr="00B61E93">
        <w:rPr>
          <w:b/>
        </w:rPr>
        <w:t>132</w:t>
      </w:r>
      <w:r w:rsidRPr="00B61E93">
        <w:t>(11): p. 1271-1278.</w:t>
      </w:r>
    </w:p>
    <w:p w14:paraId="16939E2B" w14:textId="77777777" w:rsidR="00B61E93" w:rsidRPr="00B61E93" w:rsidRDefault="00B61E93" w:rsidP="00B61E93">
      <w:pPr>
        <w:pStyle w:val="EndNoteBibliography"/>
        <w:spacing w:after="0"/>
        <w:ind w:left="720" w:hanging="720"/>
      </w:pPr>
      <w:r w:rsidRPr="00B61E93">
        <w:t>32.</w:t>
      </w:r>
      <w:r w:rsidRPr="00B61E93">
        <w:tab/>
        <w:t xml:space="preserve">van der Strate, B.W., et al., </w:t>
      </w:r>
      <w:r w:rsidRPr="00B61E93">
        <w:rPr>
          <w:i/>
        </w:rPr>
        <w:t>Cigarette smoke–induced emphysema: a role for the B cell?</w:t>
      </w:r>
      <w:r w:rsidRPr="00B61E93">
        <w:t xml:space="preserve"> American journal of respiratory and critical care medicine, 2006. </w:t>
      </w:r>
      <w:r w:rsidRPr="00B61E93">
        <w:rPr>
          <w:b/>
        </w:rPr>
        <w:t>173</w:t>
      </w:r>
      <w:r w:rsidRPr="00B61E93">
        <w:t>(7): p. 751-758.</w:t>
      </w:r>
    </w:p>
    <w:p w14:paraId="6C9C8FB6" w14:textId="77777777" w:rsidR="00B61E93" w:rsidRPr="00B61E93" w:rsidRDefault="00B61E93" w:rsidP="00B61E93">
      <w:pPr>
        <w:pStyle w:val="EndNoteBibliography"/>
        <w:spacing w:after="0"/>
        <w:ind w:left="720" w:hanging="720"/>
      </w:pPr>
      <w:r w:rsidRPr="00B61E93">
        <w:t>33.</w:t>
      </w:r>
      <w:r w:rsidRPr="00B61E93">
        <w:tab/>
        <w:t xml:space="preserve">Lutz, S.M., et al., </w:t>
      </w:r>
      <w:r w:rsidRPr="00B61E93">
        <w:rPr>
          <w:i/>
        </w:rPr>
        <w:t>A genome-wide association study identifies risk loci for spirometric measures among smokers of European and African ancestry.</w:t>
      </w:r>
      <w:r w:rsidRPr="00B61E93">
        <w:t xml:space="preserve"> BMC genetics, 2015. </w:t>
      </w:r>
      <w:r w:rsidRPr="00B61E93">
        <w:rPr>
          <w:b/>
        </w:rPr>
        <w:t>16</w:t>
      </w:r>
      <w:r w:rsidRPr="00B61E93">
        <w:t>: p. 1-11.</w:t>
      </w:r>
    </w:p>
    <w:p w14:paraId="01220A97" w14:textId="77777777" w:rsidR="00B61E93" w:rsidRPr="00B61E93" w:rsidRDefault="00B61E93" w:rsidP="00B61E93">
      <w:pPr>
        <w:pStyle w:val="EndNoteBibliography"/>
        <w:spacing w:after="0"/>
        <w:ind w:left="720" w:hanging="720"/>
      </w:pPr>
      <w:r w:rsidRPr="00B61E93">
        <w:t>34.</w:t>
      </w:r>
      <w:r w:rsidRPr="00B61E93">
        <w:tab/>
        <w:t xml:space="preserve">Imboden, M., et al., </w:t>
      </w:r>
      <w:r w:rsidRPr="00B61E93">
        <w:rPr>
          <w:i/>
        </w:rPr>
        <w:t>Genome-wide association study of lung function decline in adults with and without asthma.</w:t>
      </w:r>
      <w:r w:rsidRPr="00B61E93">
        <w:t xml:space="preserve"> Journal of allergy and clinical immunology, 2012. </w:t>
      </w:r>
      <w:r w:rsidRPr="00B61E93">
        <w:rPr>
          <w:b/>
        </w:rPr>
        <w:t>129</w:t>
      </w:r>
      <w:r w:rsidRPr="00B61E93">
        <w:t>(5): p. 1218-1228.</w:t>
      </w:r>
    </w:p>
    <w:p w14:paraId="0FE82753" w14:textId="77777777" w:rsidR="00B61E93" w:rsidRPr="00B61E93" w:rsidRDefault="00B61E93" w:rsidP="00B61E93">
      <w:pPr>
        <w:pStyle w:val="EndNoteBibliography"/>
        <w:spacing w:after="0"/>
        <w:ind w:left="720" w:hanging="720"/>
      </w:pPr>
      <w:r w:rsidRPr="00B61E93">
        <w:t>35.</w:t>
      </w:r>
      <w:r w:rsidRPr="00B61E93">
        <w:tab/>
        <w:t xml:space="preserve">Sakornsakolpat, P., et al., </w:t>
      </w:r>
      <w:r w:rsidRPr="00B61E93">
        <w:rPr>
          <w:i/>
        </w:rPr>
        <w:t>Genetic landscape of chronic obstructive pulmonary disease identifies heterogeneous cell-type and phenotype associations.</w:t>
      </w:r>
      <w:r w:rsidRPr="00B61E93">
        <w:t xml:space="preserve"> Nature genetics, 2019. </w:t>
      </w:r>
      <w:r w:rsidRPr="00B61E93">
        <w:rPr>
          <w:b/>
        </w:rPr>
        <w:t>51</w:t>
      </w:r>
      <w:r w:rsidRPr="00B61E93">
        <w:t>(3): p. 494-505.</w:t>
      </w:r>
    </w:p>
    <w:p w14:paraId="1D3718D7" w14:textId="77777777" w:rsidR="00B61E93" w:rsidRPr="00B61E93" w:rsidRDefault="00B61E93" w:rsidP="00B61E93">
      <w:pPr>
        <w:pStyle w:val="EndNoteBibliography"/>
        <w:spacing w:after="0"/>
        <w:ind w:left="720" w:hanging="720"/>
      </w:pPr>
      <w:r w:rsidRPr="00B61E93">
        <w:t>36.</w:t>
      </w:r>
      <w:r w:rsidRPr="00B61E93">
        <w:tab/>
        <w:t xml:space="preserve">Kim, W., et al., </w:t>
      </w:r>
      <w:r w:rsidRPr="00B61E93">
        <w:rPr>
          <w:i/>
        </w:rPr>
        <w:t>Genome-wide gene-by-smoking interaction study of chronic obstructive pulmonary disease.</w:t>
      </w:r>
      <w:r w:rsidRPr="00B61E93">
        <w:t xml:space="preserve"> American journal of epidemiology, 2021. </w:t>
      </w:r>
      <w:r w:rsidRPr="00B61E93">
        <w:rPr>
          <w:b/>
        </w:rPr>
        <w:t>190</w:t>
      </w:r>
      <w:r w:rsidRPr="00B61E93">
        <w:t>(5): p. 875-885.</w:t>
      </w:r>
    </w:p>
    <w:p w14:paraId="2B8C8E94" w14:textId="77777777" w:rsidR="00B61E93" w:rsidRPr="00B61E93" w:rsidRDefault="00B61E93" w:rsidP="00B61E93">
      <w:pPr>
        <w:pStyle w:val="EndNoteBibliography"/>
        <w:spacing w:after="0"/>
        <w:ind w:left="720" w:hanging="720"/>
      </w:pPr>
      <w:r w:rsidRPr="00B61E93">
        <w:t>37.</w:t>
      </w:r>
      <w:r w:rsidRPr="00B61E93">
        <w:tab/>
        <w:t xml:space="preserve">Kichaev, G., et al., </w:t>
      </w:r>
      <w:r w:rsidRPr="00B61E93">
        <w:rPr>
          <w:i/>
        </w:rPr>
        <w:t>Leveraging polygenic functional enrichment to improve GWAS power.</w:t>
      </w:r>
      <w:r w:rsidRPr="00B61E93">
        <w:t xml:space="preserve"> The American Journal of Human Genetics, 2019. </w:t>
      </w:r>
      <w:r w:rsidRPr="00B61E93">
        <w:rPr>
          <w:b/>
        </w:rPr>
        <w:t>104</w:t>
      </w:r>
      <w:r w:rsidRPr="00B61E93">
        <w:t>(1): p. 65-75.</w:t>
      </w:r>
    </w:p>
    <w:p w14:paraId="42A758EF" w14:textId="77777777" w:rsidR="00B61E93" w:rsidRPr="00B61E93" w:rsidRDefault="00B61E93" w:rsidP="00B61E93">
      <w:pPr>
        <w:pStyle w:val="EndNoteBibliography"/>
        <w:spacing w:after="0"/>
        <w:ind w:left="720" w:hanging="720"/>
      </w:pPr>
      <w:r w:rsidRPr="00B61E93">
        <w:t>38.</w:t>
      </w:r>
      <w:r w:rsidRPr="00B61E93">
        <w:tab/>
        <w:t xml:space="preserve">Cosentino, J., et al., </w:t>
      </w:r>
      <w:r w:rsidRPr="00B61E93">
        <w:rPr>
          <w:i/>
        </w:rPr>
        <w:t>Inference of chronic obstructive pulmonary disease with deep learning on raw spirograms identifies new genetic loci and improves risk models.</w:t>
      </w:r>
      <w:r w:rsidRPr="00B61E93">
        <w:t xml:space="preserve"> Nature Genetics, 2023. </w:t>
      </w:r>
      <w:r w:rsidRPr="00B61E93">
        <w:rPr>
          <w:b/>
        </w:rPr>
        <w:t>55</w:t>
      </w:r>
      <w:r w:rsidRPr="00B61E93">
        <w:t>(5): p. 787-795.</w:t>
      </w:r>
    </w:p>
    <w:p w14:paraId="0D74E12C" w14:textId="77777777" w:rsidR="00B61E93" w:rsidRPr="00B61E93" w:rsidRDefault="00B61E93" w:rsidP="00B61E93">
      <w:pPr>
        <w:pStyle w:val="EndNoteBibliography"/>
        <w:spacing w:after="0"/>
        <w:ind w:left="720" w:hanging="720"/>
      </w:pPr>
      <w:r w:rsidRPr="00B61E93">
        <w:t>39.</w:t>
      </w:r>
      <w:r w:rsidRPr="00B61E93">
        <w:tab/>
        <w:t xml:space="preserve">Forno, E., et al., </w:t>
      </w:r>
      <w:r w:rsidRPr="00B61E93">
        <w:rPr>
          <w:i/>
        </w:rPr>
        <w:t>Overweight, obesity, and lung function in children and adults—a meta-analysis.</w:t>
      </w:r>
      <w:r w:rsidRPr="00B61E93">
        <w:t xml:space="preserve"> The Journal of Allergy and Clinical Immunology: In Practice, 2018. </w:t>
      </w:r>
      <w:r w:rsidRPr="00B61E93">
        <w:rPr>
          <w:b/>
        </w:rPr>
        <w:t>6</w:t>
      </w:r>
      <w:r w:rsidRPr="00B61E93">
        <w:t>(2): p. 570-581. e10.</w:t>
      </w:r>
    </w:p>
    <w:p w14:paraId="6F75109F" w14:textId="77777777" w:rsidR="00B61E93" w:rsidRPr="00B61E93" w:rsidRDefault="00B61E93" w:rsidP="00B61E93">
      <w:pPr>
        <w:pStyle w:val="EndNoteBibliography"/>
        <w:spacing w:after="0"/>
        <w:ind w:left="720" w:hanging="720"/>
      </w:pPr>
      <w:r w:rsidRPr="00B61E93">
        <w:t>40.</w:t>
      </w:r>
      <w:r w:rsidRPr="00B61E93">
        <w:tab/>
        <w:t xml:space="preserve">Shrine, N., et al., </w:t>
      </w:r>
      <w:r w:rsidRPr="00B61E93">
        <w:rPr>
          <w:i/>
        </w:rPr>
        <w:t>Multi-ancestry genome-wide association analyses improve resolution of genes and pathways influencing lung function and chronic obstructive pulmonary disease risk.</w:t>
      </w:r>
      <w:r w:rsidRPr="00B61E93">
        <w:t xml:space="preserve"> Nature genetics, 2023. </w:t>
      </w:r>
      <w:r w:rsidRPr="00B61E93">
        <w:rPr>
          <w:b/>
        </w:rPr>
        <w:t>55</w:t>
      </w:r>
      <w:r w:rsidRPr="00B61E93">
        <w:t>(3): p. 410-422.</w:t>
      </w:r>
    </w:p>
    <w:p w14:paraId="185B7D0D" w14:textId="77777777" w:rsidR="00B61E93" w:rsidRPr="00B61E93" w:rsidRDefault="00B61E93" w:rsidP="00B61E93">
      <w:pPr>
        <w:pStyle w:val="EndNoteBibliography"/>
        <w:spacing w:after="0"/>
        <w:ind w:left="720" w:hanging="720"/>
      </w:pPr>
      <w:r w:rsidRPr="00B61E93">
        <w:t>41.</w:t>
      </w:r>
      <w:r w:rsidRPr="00B61E93">
        <w:tab/>
        <w:t xml:space="preserve">Zhu, Z., et al., </w:t>
      </w:r>
      <w:r w:rsidRPr="00B61E93">
        <w:rPr>
          <w:i/>
        </w:rPr>
        <w:t>Genetic overlap of chronic obstructive pulmonary disease and cardiovascular disease-related traits: a large-scale genome-wide cross-trait analysis.</w:t>
      </w:r>
      <w:r w:rsidRPr="00B61E93">
        <w:t xml:space="preserve"> Respiratory research, 2019. </w:t>
      </w:r>
      <w:r w:rsidRPr="00B61E93">
        <w:rPr>
          <w:b/>
        </w:rPr>
        <w:t>20</w:t>
      </w:r>
      <w:r w:rsidRPr="00B61E93">
        <w:t>: p. 1-14.</w:t>
      </w:r>
    </w:p>
    <w:p w14:paraId="1F5B77D8" w14:textId="77777777" w:rsidR="00B61E93" w:rsidRPr="00B61E93" w:rsidRDefault="00B61E93" w:rsidP="00B61E93">
      <w:pPr>
        <w:pStyle w:val="EndNoteBibliography"/>
        <w:spacing w:after="0"/>
        <w:ind w:left="720" w:hanging="720"/>
      </w:pPr>
      <w:r w:rsidRPr="00B61E93">
        <w:t>42.</w:t>
      </w:r>
      <w:r w:rsidRPr="00B61E93">
        <w:tab/>
        <w:t xml:space="preserve">Sinkala, M., et al., </w:t>
      </w:r>
      <w:r w:rsidRPr="00B61E93">
        <w:rPr>
          <w:i/>
        </w:rPr>
        <w:t>A genome-wide association study identifies distinct variants associated with pulmonary function among European and African ancestries from the UK Biobank.</w:t>
      </w:r>
      <w:r w:rsidRPr="00B61E93">
        <w:t xml:space="preserve"> Communications Biology, 2023. </w:t>
      </w:r>
      <w:r w:rsidRPr="00B61E93">
        <w:rPr>
          <w:b/>
        </w:rPr>
        <w:t>6</w:t>
      </w:r>
      <w:r w:rsidRPr="00B61E93">
        <w:t>(1): p. 49.</w:t>
      </w:r>
    </w:p>
    <w:p w14:paraId="1CAD0FF7" w14:textId="77777777" w:rsidR="00B61E93" w:rsidRPr="00B61E93" w:rsidRDefault="00B61E93" w:rsidP="00B61E93">
      <w:pPr>
        <w:pStyle w:val="EndNoteBibliography"/>
        <w:spacing w:after="0"/>
        <w:ind w:left="720" w:hanging="720"/>
      </w:pPr>
      <w:r w:rsidRPr="00B61E93">
        <w:t>43.</w:t>
      </w:r>
      <w:r w:rsidRPr="00B61E93">
        <w:tab/>
        <w:t xml:space="preserve">Polverino, F., et al., </w:t>
      </w:r>
      <w:r w:rsidRPr="00B61E93">
        <w:rPr>
          <w:i/>
        </w:rPr>
        <w:t>B cells in chronic obstructive pulmonary disease: moving to center stage.</w:t>
      </w:r>
      <w:r w:rsidRPr="00B61E93">
        <w:t xml:space="preserve"> Am J Physiol Lung Cell Mol Physiol, 2016. </w:t>
      </w:r>
      <w:r w:rsidRPr="00B61E93">
        <w:rPr>
          <w:b/>
        </w:rPr>
        <w:t>311</w:t>
      </w:r>
      <w:r w:rsidRPr="00B61E93">
        <w:t>(4): p. L687-L695.</w:t>
      </w:r>
    </w:p>
    <w:p w14:paraId="2A043A35" w14:textId="77777777" w:rsidR="00B61E93" w:rsidRPr="00B61E93" w:rsidRDefault="00B61E93" w:rsidP="00B61E93">
      <w:pPr>
        <w:pStyle w:val="EndNoteBibliography"/>
        <w:spacing w:after="0"/>
        <w:ind w:left="720" w:hanging="720"/>
      </w:pPr>
      <w:r w:rsidRPr="00B61E93">
        <w:lastRenderedPageBreak/>
        <w:t>44.</w:t>
      </w:r>
      <w:r w:rsidRPr="00B61E93">
        <w:tab/>
        <w:t xml:space="preserve">Georgopoulos, K., S. Winandy, and N. Avitahl, </w:t>
      </w:r>
      <w:r w:rsidRPr="00B61E93">
        <w:rPr>
          <w:i/>
        </w:rPr>
        <w:t>The role of the Ikaros gene in lymphocyte development and homeostasis.</w:t>
      </w:r>
      <w:r w:rsidRPr="00B61E93">
        <w:t xml:space="preserve"> Annual review of immunology, 1997. </w:t>
      </w:r>
      <w:r w:rsidRPr="00B61E93">
        <w:rPr>
          <w:b/>
        </w:rPr>
        <w:t>15</w:t>
      </w:r>
      <w:r w:rsidRPr="00B61E93">
        <w:t>(1): p. 155-176.</w:t>
      </w:r>
    </w:p>
    <w:p w14:paraId="3805CB57" w14:textId="77777777" w:rsidR="00B61E93" w:rsidRPr="00B61E93" w:rsidRDefault="00B61E93" w:rsidP="00B61E93">
      <w:pPr>
        <w:pStyle w:val="EndNoteBibliography"/>
        <w:spacing w:after="0"/>
        <w:ind w:left="720" w:hanging="720"/>
      </w:pPr>
      <w:r w:rsidRPr="00B61E93">
        <w:t>45.</w:t>
      </w:r>
      <w:r w:rsidRPr="00B61E93">
        <w:tab/>
        <w:t xml:space="preserve">Polverino, F., et al., </w:t>
      </w:r>
      <w:r w:rsidRPr="00B61E93">
        <w:rPr>
          <w:i/>
        </w:rPr>
        <w:t>A novel insight into adaptive immunity in chronic obstructive pulmonary disease: B cell activating factor belonging to the tumor necrosis factor family.</w:t>
      </w:r>
      <w:r w:rsidRPr="00B61E93">
        <w:t xml:space="preserve"> American journal of respiratory and critical care medicine, 2010. </w:t>
      </w:r>
      <w:r w:rsidRPr="00B61E93">
        <w:rPr>
          <w:b/>
        </w:rPr>
        <w:t>182</w:t>
      </w:r>
      <w:r w:rsidRPr="00B61E93">
        <w:t>(8): p. 1011-1019.</w:t>
      </w:r>
    </w:p>
    <w:p w14:paraId="1BE845E5" w14:textId="77777777" w:rsidR="00B61E93" w:rsidRPr="00B61E93" w:rsidRDefault="00B61E93" w:rsidP="00B61E93">
      <w:pPr>
        <w:pStyle w:val="EndNoteBibliography"/>
        <w:spacing w:after="0"/>
        <w:ind w:left="720" w:hanging="720"/>
      </w:pPr>
      <w:r w:rsidRPr="00B61E93">
        <w:t>46.</w:t>
      </w:r>
      <w:r w:rsidRPr="00B61E93">
        <w:tab/>
        <w:t xml:space="preserve">Hogg, J.C., et al., </w:t>
      </w:r>
      <w:r w:rsidRPr="00B61E93">
        <w:rPr>
          <w:i/>
        </w:rPr>
        <w:t>The nature of small-airway obstruction in chronic obstructive pulmonary disease.</w:t>
      </w:r>
      <w:r w:rsidRPr="00B61E93">
        <w:t xml:space="preserve"> New England Journal of Medicine, 2004. </w:t>
      </w:r>
      <w:r w:rsidRPr="00B61E93">
        <w:rPr>
          <w:b/>
        </w:rPr>
        <w:t>350</w:t>
      </w:r>
      <w:r w:rsidRPr="00B61E93">
        <w:t>(26): p. 2645-2653.</w:t>
      </w:r>
    </w:p>
    <w:p w14:paraId="5A01B1AB" w14:textId="77777777" w:rsidR="00B61E93" w:rsidRPr="00B61E93" w:rsidRDefault="00B61E93" w:rsidP="00B61E93">
      <w:pPr>
        <w:pStyle w:val="EndNoteBibliography"/>
        <w:spacing w:after="0"/>
        <w:ind w:left="720" w:hanging="720"/>
      </w:pPr>
      <w:r w:rsidRPr="00B61E93">
        <w:t>47.</w:t>
      </w:r>
      <w:r w:rsidRPr="00B61E93">
        <w:tab/>
        <w:t xml:space="preserve">Gosman, M.M., et al., </w:t>
      </w:r>
      <w:r w:rsidRPr="00B61E93">
        <w:rPr>
          <w:i/>
        </w:rPr>
        <w:t>Increased number of B-cells in bronchial biopsies in COPD.</w:t>
      </w:r>
      <w:r w:rsidRPr="00B61E93">
        <w:t xml:space="preserve"> Eur Respir J, 2006. </w:t>
      </w:r>
      <w:r w:rsidRPr="00B61E93">
        <w:rPr>
          <w:b/>
        </w:rPr>
        <w:t>27</w:t>
      </w:r>
      <w:r w:rsidRPr="00B61E93">
        <w:t>(1): p. 60-4.</w:t>
      </w:r>
    </w:p>
    <w:p w14:paraId="2F5D18B3" w14:textId="77777777" w:rsidR="00B61E93" w:rsidRPr="00B61E93" w:rsidRDefault="00B61E93" w:rsidP="00B61E93">
      <w:pPr>
        <w:pStyle w:val="EndNoteBibliography"/>
        <w:spacing w:after="0"/>
        <w:ind w:left="720" w:hanging="720"/>
      </w:pPr>
      <w:r w:rsidRPr="00B61E93">
        <w:t>48.</w:t>
      </w:r>
      <w:r w:rsidRPr="00B61E93">
        <w:tab/>
        <w:t xml:space="preserve">Polverino, F., et al., </w:t>
      </w:r>
      <w:r w:rsidRPr="00B61E93">
        <w:rPr>
          <w:i/>
        </w:rPr>
        <w:t>B cell–activating factor. an orchestrator of lymphoid follicles in severe chronic obstructive pulmonary disease.</w:t>
      </w:r>
      <w:r w:rsidRPr="00B61E93">
        <w:t xml:space="preserve"> American journal of respiratory and critical care medicine, 2015. </w:t>
      </w:r>
      <w:r w:rsidRPr="00B61E93">
        <w:rPr>
          <w:b/>
        </w:rPr>
        <w:t>192</w:t>
      </w:r>
      <w:r w:rsidRPr="00B61E93">
        <w:t>(6): p. 695-705.</w:t>
      </w:r>
    </w:p>
    <w:p w14:paraId="2E7D517B" w14:textId="77777777" w:rsidR="00B61E93" w:rsidRPr="00B61E93" w:rsidRDefault="00B61E93" w:rsidP="00B61E93">
      <w:pPr>
        <w:pStyle w:val="EndNoteBibliography"/>
        <w:spacing w:after="0"/>
        <w:ind w:left="720" w:hanging="720"/>
      </w:pPr>
      <w:r w:rsidRPr="00B61E93">
        <w:t>49.</w:t>
      </w:r>
      <w:r w:rsidRPr="00B61E93">
        <w:tab/>
        <w:t xml:space="preserve">Bonarius, H., et al., </w:t>
      </w:r>
      <w:r w:rsidRPr="00B61E93">
        <w:rPr>
          <w:i/>
        </w:rPr>
        <w:t>Antinuclear autoantibodies are more prevalent in COPD in association with low body mass index but not with smoking history.</w:t>
      </w:r>
      <w:r w:rsidRPr="00B61E93">
        <w:t xml:space="preserve"> Thorax, 2011. </w:t>
      </w:r>
      <w:r w:rsidRPr="00B61E93">
        <w:rPr>
          <w:b/>
        </w:rPr>
        <w:t>66</w:t>
      </w:r>
      <w:r w:rsidRPr="00B61E93">
        <w:t>(2): p. 101-107.</w:t>
      </w:r>
    </w:p>
    <w:p w14:paraId="0B3DAB70" w14:textId="77777777" w:rsidR="00B61E93" w:rsidRPr="00B61E93" w:rsidRDefault="00B61E93" w:rsidP="00B61E93">
      <w:pPr>
        <w:pStyle w:val="EndNoteBibliography"/>
        <w:spacing w:after="0"/>
        <w:ind w:left="720" w:hanging="720"/>
      </w:pPr>
      <w:r w:rsidRPr="00B61E93">
        <w:t>50.</w:t>
      </w:r>
      <w:r w:rsidRPr="00B61E93">
        <w:tab/>
        <w:t xml:space="preserve">Brandsma, C.A., et al., </w:t>
      </w:r>
      <w:r w:rsidRPr="00B61E93">
        <w:rPr>
          <w:i/>
        </w:rPr>
        <w:t>Differential switching to IgG and IgA in active smoking COPD patients and healthy controls.</w:t>
      </w:r>
      <w:r w:rsidRPr="00B61E93">
        <w:t xml:space="preserve"> Eur Respir J, 2012. </w:t>
      </w:r>
      <w:r w:rsidRPr="00B61E93">
        <w:rPr>
          <w:b/>
        </w:rPr>
        <w:t>40</w:t>
      </w:r>
      <w:r w:rsidRPr="00B61E93">
        <w:t>(2): p. 313-21.</w:t>
      </w:r>
    </w:p>
    <w:p w14:paraId="2501B326" w14:textId="77777777" w:rsidR="00B61E93" w:rsidRPr="00B61E93" w:rsidRDefault="00B61E93" w:rsidP="00B61E93">
      <w:pPr>
        <w:pStyle w:val="EndNoteBibliography"/>
        <w:spacing w:after="0"/>
        <w:ind w:left="720" w:hanging="720"/>
      </w:pPr>
      <w:r w:rsidRPr="00B61E93">
        <w:t>51.</w:t>
      </w:r>
      <w:r w:rsidRPr="00B61E93">
        <w:tab/>
        <w:t xml:space="preserve">Brusselle, G.G., et al., </w:t>
      </w:r>
      <w:r w:rsidRPr="00B61E93">
        <w:rPr>
          <w:i/>
        </w:rPr>
        <w:t>Lymphoid follicles in (very) severe COPD: beneficial or harmful?</w:t>
      </w:r>
      <w:r w:rsidRPr="00B61E93">
        <w:t xml:space="preserve"> Eur Respir J, 2009. </w:t>
      </w:r>
      <w:r w:rsidRPr="00B61E93">
        <w:rPr>
          <w:b/>
        </w:rPr>
        <w:t>34</w:t>
      </w:r>
      <w:r w:rsidRPr="00B61E93">
        <w:t>(1): p. 219-30.</w:t>
      </w:r>
    </w:p>
    <w:p w14:paraId="0B15373E" w14:textId="77777777" w:rsidR="00B61E93" w:rsidRPr="00B61E93" w:rsidRDefault="00B61E93" w:rsidP="00B61E93">
      <w:pPr>
        <w:pStyle w:val="EndNoteBibliography"/>
        <w:spacing w:after="0"/>
        <w:ind w:left="720" w:hanging="720"/>
      </w:pPr>
      <w:r w:rsidRPr="00B61E93">
        <w:t>52.</w:t>
      </w:r>
      <w:r w:rsidRPr="00B61E93">
        <w:tab/>
        <w:t xml:space="preserve">Brandsma, C., et al., </w:t>
      </w:r>
      <w:r w:rsidRPr="00B61E93">
        <w:rPr>
          <w:i/>
        </w:rPr>
        <w:t>The search for autoantibodies against elastin, collagen and decorin in COPD.</w:t>
      </w:r>
      <w:r w:rsidRPr="00B61E93">
        <w:t xml:space="preserve"> European Respiratory Journal, 2011. </w:t>
      </w:r>
      <w:r w:rsidRPr="00B61E93">
        <w:rPr>
          <w:b/>
        </w:rPr>
        <w:t>37</w:t>
      </w:r>
      <w:r w:rsidRPr="00B61E93">
        <w:t>(5): p. 1289-1292.</w:t>
      </w:r>
    </w:p>
    <w:p w14:paraId="6073AE77" w14:textId="77777777" w:rsidR="00B61E93" w:rsidRPr="00B61E93" w:rsidRDefault="00B61E93" w:rsidP="00B61E93">
      <w:pPr>
        <w:pStyle w:val="EndNoteBibliography"/>
        <w:spacing w:after="0"/>
        <w:ind w:left="720" w:hanging="720"/>
      </w:pPr>
      <w:r w:rsidRPr="00B61E93">
        <w:t>53.</w:t>
      </w:r>
      <w:r w:rsidRPr="00B61E93">
        <w:tab/>
        <w:t xml:space="preserve">Roark, E.F., et al., </w:t>
      </w:r>
      <w:r w:rsidRPr="00B61E93">
        <w:rPr>
          <w:i/>
        </w:rPr>
        <w:t>The association of human fibulin-1 with elastic fibers: an immunohistological, ultrastructural, and RNA study.</w:t>
      </w:r>
      <w:r w:rsidRPr="00B61E93">
        <w:t xml:space="preserve"> Journal of Histochemistry &amp; Cytochemistry, 1995. </w:t>
      </w:r>
      <w:r w:rsidRPr="00B61E93">
        <w:rPr>
          <w:b/>
        </w:rPr>
        <w:t>43</w:t>
      </w:r>
      <w:r w:rsidRPr="00B61E93">
        <w:t>(4): p. 401-411.</w:t>
      </w:r>
    </w:p>
    <w:p w14:paraId="3F3B7FEF" w14:textId="77777777" w:rsidR="00B61E93" w:rsidRPr="00B61E93" w:rsidRDefault="00B61E93" w:rsidP="00B61E93">
      <w:pPr>
        <w:pStyle w:val="EndNoteBibliography"/>
        <w:spacing w:after="0"/>
        <w:ind w:left="720" w:hanging="720"/>
      </w:pPr>
      <w:r w:rsidRPr="00B61E93">
        <w:t>54.</w:t>
      </w:r>
      <w:r w:rsidRPr="00B61E93">
        <w:tab/>
        <w:t xml:space="preserve">Baldwin, A.K., et al., </w:t>
      </w:r>
      <w:r w:rsidRPr="00B61E93">
        <w:rPr>
          <w:i/>
        </w:rPr>
        <w:t>Elastic fibres in health and disease.</w:t>
      </w:r>
      <w:r w:rsidRPr="00B61E93">
        <w:t xml:space="preserve"> Expert reviews in molecular medicine, 2013. </w:t>
      </w:r>
      <w:r w:rsidRPr="00B61E93">
        <w:rPr>
          <w:b/>
        </w:rPr>
        <w:t>15</w:t>
      </w:r>
      <w:r w:rsidRPr="00B61E93">
        <w:t>: p. e8.</w:t>
      </w:r>
    </w:p>
    <w:p w14:paraId="72F5A9EA" w14:textId="77777777" w:rsidR="00B61E93" w:rsidRPr="00B61E93" w:rsidRDefault="00B61E93" w:rsidP="00B61E93">
      <w:pPr>
        <w:pStyle w:val="EndNoteBibliography"/>
        <w:spacing w:after="0"/>
        <w:ind w:left="720" w:hanging="720"/>
      </w:pPr>
      <w:r w:rsidRPr="00B61E93">
        <w:t>55.</w:t>
      </w:r>
      <w:r w:rsidRPr="00B61E93">
        <w:tab/>
        <w:t xml:space="preserve">Adamo, C.S., et al., </w:t>
      </w:r>
      <w:r w:rsidRPr="00B61E93">
        <w:rPr>
          <w:i/>
        </w:rPr>
        <w:t>EMILIN1 deficiency causes arterial tortuosity with osteopenia and connects impaired elastogenesis with defective collagen fibrillogenesis.</w:t>
      </w:r>
      <w:r w:rsidRPr="00B61E93">
        <w:t xml:space="preserve"> The American Journal of Human Genetics, 2022. </w:t>
      </w:r>
      <w:r w:rsidRPr="00B61E93">
        <w:rPr>
          <w:b/>
        </w:rPr>
        <w:t>109</w:t>
      </w:r>
      <w:r w:rsidRPr="00B61E93">
        <w:t>(12): p. 2230-2252.</w:t>
      </w:r>
    </w:p>
    <w:p w14:paraId="520BD194" w14:textId="77777777" w:rsidR="00B61E93" w:rsidRPr="00B61E93" w:rsidRDefault="00B61E93" w:rsidP="00B61E93">
      <w:pPr>
        <w:pStyle w:val="EndNoteBibliography"/>
        <w:spacing w:after="0"/>
        <w:ind w:left="720" w:hanging="720"/>
      </w:pPr>
      <w:r w:rsidRPr="00B61E93">
        <w:t>56.</w:t>
      </w:r>
      <w:r w:rsidRPr="00B61E93">
        <w:tab/>
        <w:t xml:space="preserve">Brandsma, C.A., et al., </w:t>
      </w:r>
      <w:r w:rsidRPr="00B61E93">
        <w:rPr>
          <w:i/>
        </w:rPr>
        <w:t>A large lung gene expression study identifying fibulin-5 as a novel player in tissue repair in COPD.</w:t>
      </w:r>
      <w:r w:rsidRPr="00B61E93">
        <w:t xml:space="preserve"> Thorax, 2015. </w:t>
      </w:r>
      <w:r w:rsidRPr="00B61E93">
        <w:rPr>
          <w:b/>
        </w:rPr>
        <w:t>70</w:t>
      </w:r>
      <w:r w:rsidRPr="00B61E93">
        <w:t>(1): p. 21-32.</w:t>
      </w:r>
    </w:p>
    <w:p w14:paraId="3755711F" w14:textId="77777777" w:rsidR="00B61E93" w:rsidRPr="00B61E93" w:rsidRDefault="00B61E93" w:rsidP="00B61E93">
      <w:pPr>
        <w:pStyle w:val="EndNoteBibliography"/>
        <w:spacing w:after="0"/>
        <w:ind w:left="720" w:hanging="720"/>
      </w:pPr>
      <w:r w:rsidRPr="00B61E93">
        <w:t>57.</w:t>
      </w:r>
      <w:r w:rsidRPr="00B61E93">
        <w:tab/>
        <w:t xml:space="preserve">Khalenkow, D., et al., </w:t>
      </w:r>
      <w:r w:rsidRPr="00B61E93">
        <w:rPr>
          <w:i/>
        </w:rPr>
        <w:t>Alternative Splicing Is a Major Factor Shaping Transcriptome Diversity in Mild and Severe COPD.</w:t>
      </w:r>
      <w:r w:rsidRPr="00B61E93">
        <w:t xml:space="preserve"> Am J Respir Cell Mol Biol, 2024.</w:t>
      </w:r>
    </w:p>
    <w:p w14:paraId="605B0103" w14:textId="77777777" w:rsidR="00B61E93" w:rsidRPr="00B61E93" w:rsidRDefault="00B61E93" w:rsidP="00B61E93">
      <w:pPr>
        <w:pStyle w:val="EndNoteBibliography"/>
        <w:spacing w:after="0"/>
        <w:ind w:left="720" w:hanging="720"/>
      </w:pPr>
      <w:r w:rsidRPr="00B61E93">
        <w:t>58.</w:t>
      </w:r>
      <w:r w:rsidRPr="00B61E93">
        <w:tab/>
        <w:t xml:space="preserve">Deslee, G., et al., </w:t>
      </w:r>
      <w:r w:rsidRPr="00B61E93">
        <w:rPr>
          <w:i/>
        </w:rPr>
        <w:t>Elastin expression in very severe human COPD.</w:t>
      </w:r>
      <w:r w:rsidRPr="00B61E93">
        <w:t xml:space="preserve"> Eur Respir J, 2009. </w:t>
      </w:r>
      <w:r w:rsidRPr="00B61E93">
        <w:rPr>
          <w:b/>
        </w:rPr>
        <w:t>34</w:t>
      </w:r>
      <w:r w:rsidRPr="00B61E93">
        <w:t>(2): p. 324-331.</w:t>
      </w:r>
    </w:p>
    <w:p w14:paraId="0B0BED96" w14:textId="77777777" w:rsidR="00B61E93" w:rsidRPr="00B61E93" w:rsidRDefault="00B61E93" w:rsidP="00B61E93">
      <w:pPr>
        <w:pStyle w:val="EndNoteBibliography"/>
        <w:spacing w:after="0"/>
        <w:ind w:left="720" w:hanging="720"/>
      </w:pPr>
      <w:r w:rsidRPr="00B61E93">
        <w:t>59.</w:t>
      </w:r>
      <w:r w:rsidRPr="00B61E93">
        <w:tab/>
        <w:t xml:space="preserve">Mecham, R.P., </w:t>
      </w:r>
      <w:r w:rsidRPr="00B61E93">
        <w:rPr>
          <w:i/>
        </w:rPr>
        <w:t>Elastin in lung development and disease pathogenesis.</w:t>
      </w:r>
      <w:r w:rsidRPr="00B61E93">
        <w:t xml:space="preserve"> Matrix biology, 2018. </w:t>
      </w:r>
      <w:r w:rsidRPr="00B61E93">
        <w:rPr>
          <w:b/>
        </w:rPr>
        <w:t>73</w:t>
      </w:r>
      <w:r w:rsidRPr="00B61E93">
        <w:t>: p. 6-20.</w:t>
      </w:r>
    </w:p>
    <w:p w14:paraId="5785ACAA" w14:textId="77777777" w:rsidR="00B61E93" w:rsidRPr="00B61E93" w:rsidRDefault="00B61E93" w:rsidP="00B61E93">
      <w:pPr>
        <w:pStyle w:val="EndNoteBibliography"/>
        <w:spacing w:after="0"/>
        <w:ind w:left="720" w:hanging="720"/>
      </w:pPr>
      <w:r w:rsidRPr="00B61E93">
        <w:t>60.</w:t>
      </w:r>
      <w:r w:rsidRPr="00B61E93">
        <w:tab/>
        <w:t xml:space="preserve">Dancevic, C.M., et al., </w:t>
      </w:r>
      <w:r w:rsidRPr="00B61E93">
        <w:rPr>
          <w:i/>
        </w:rPr>
        <w:t>Biosynthesis and expression of a disintegrin-like and metalloproteinase domain with thrombospondin-1 repeats-15: a novel versican-cleaving proteoglycanase.</w:t>
      </w:r>
      <w:r w:rsidRPr="00B61E93">
        <w:t xml:space="preserve"> Journal of Biological Chemistry, 2013. </w:t>
      </w:r>
      <w:r w:rsidRPr="00B61E93">
        <w:rPr>
          <w:b/>
        </w:rPr>
        <w:t>288</w:t>
      </w:r>
      <w:r w:rsidRPr="00B61E93">
        <w:t>(52): p. 37267-37276.</w:t>
      </w:r>
    </w:p>
    <w:p w14:paraId="63E4B72B" w14:textId="77777777" w:rsidR="00B61E93" w:rsidRPr="00B61E93" w:rsidRDefault="00B61E93" w:rsidP="00B61E93">
      <w:pPr>
        <w:pStyle w:val="EndNoteBibliography"/>
        <w:spacing w:after="0"/>
        <w:ind w:left="720" w:hanging="720"/>
      </w:pPr>
      <w:r w:rsidRPr="00B61E93">
        <w:t>61.</w:t>
      </w:r>
      <w:r w:rsidRPr="00B61E93">
        <w:tab/>
        <w:t xml:space="preserve">Mattiola, I., A. Mantovani, and M. Locati, </w:t>
      </w:r>
      <w:r w:rsidRPr="00B61E93">
        <w:rPr>
          <w:i/>
        </w:rPr>
        <w:t>The tetraspan MS4A family in homeostasis, immunity, and disease.</w:t>
      </w:r>
      <w:r w:rsidRPr="00B61E93">
        <w:t xml:space="preserve"> Trends in Immunology, 2021. </w:t>
      </w:r>
      <w:r w:rsidRPr="00B61E93">
        <w:rPr>
          <w:b/>
        </w:rPr>
        <w:t>42</w:t>
      </w:r>
      <w:r w:rsidRPr="00B61E93">
        <w:t>(9): p. 764-781.</w:t>
      </w:r>
    </w:p>
    <w:p w14:paraId="6B116195" w14:textId="77777777" w:rsidR="00B61E93" w:rsidRPr="00B61E93" w:rsidRDefault="00B61E93" w:rsidP="00B61E93">
      <w:pPr>
        <w:pStyle w:val="EndNoteBibliography"/>
        <w:spacing w:after="0"/>
        <w:ind w:left="720" w:hanging="720"/>
      </w:pPr>
      <w:r w:rsidRPr="00B61E93">
        <w:t>62.</w:t>
      </w:r>
      <w:r w:rsidRPr="00B61E93">
        <w:tab/>
        <w:t xml:space="preserve">Silva-Gomes, R., et al., </w:t>
      </w:r>
      <w:r w:rsidRPr="00B61E93">
        <w:rPr>
          <w:i/>
        </w:rPr>
        <w:t>Differential expression and regulation of MS4A family members in myeloid cells in physiological and pathological conditions.</w:t>
      </w:r>
      <w:r w:rsidRPr="00B61E93">
        <w:t xml:space="preserve"> Journal of Leukocyte Biology, 2022. </w:t>
      </w:r>
      <w:r w:rsidRPr="00B61E93">
        <w:rPr>
          <w:b/>
        </w:rPr>
        <w:t>111</w:t>
      </w:r>
      <w:r w:rsidRPr="00B61E93">
        <w:t>(4): p. 817-836.</w:t>
      </w:r>
    </w:p>
    <w:p w14:paraId="313EC0E1" w14:textId="77777777" w:rsidR="00B61E93" w:rsidRPr="00B61E93" w:rsidRDefault="00B61E93" w:rsidP="00B61E93">
      <w:pPr>
        <w:pStyle w:val="EndNoteBibliography"/>
        <w:spacing w:after="0"/>
        <w:ind w:left="720" w:hanging="720"/>
      </w:pPr>
      <w:r w:rsidRPr="00B61E93">
        <w:t>63.</w:t>
      </w:r>
      <w:r w:rsidRPr="00B61E93">
        <w:tab/>
        <w:t xml:space="preserve">Bordoloi, D., et al., </w:t>
      </w:r>
      <w:r w:rsidRPr="00B61E93">
        <w:rPr>
          <w:i/>
        </w:rPr>
        <w:t>TIPE family of proteins and its implications in different chronic diseases.</w:t>
      </w:r>
      <w:r w:rsidRPr="00B61E93">
        <w:t xml:space="preserve"> International journal of molecular sciences, 2018. </w:t>
      </w:r>
      <w:r w:rsidRPr="00B61E93">
        <w:rPr>
          <w:b/>
        </w:rPr>
        <w:t>19</w:t>
      </w:r>
      <w:r w:rsidRPr="00B61E93">
        <w:t>(10): p. 2974.</w:t>
      </w:r>
    </w:p>
    <w:p w14:paraId="3CD14924" w14:textId="77777777" w:rsidR="00B61E93" w:rsidRPr="00B61E93" w:rsidRDefault="00B61E93" w:rsidP="00B61E93">
      <w:pPr>
        <w:pStyle w:val="EndNoteBibliography"/>
        <w:spacing w:after="0"/>
        <w:ind w:left="720" w:hanging="720"/>
      </w:pPr>
      <w:r w:rsidRPr="00B61E93">
        <w:t>64.</w:t>
      </w:r>
      <w:r w:rsidRPr="00B61E93">
        <w:tab/>
        <w:t xml:space="preserve">Gu, Z., et al., </w:t>
      </w:r>
      <w:r w:rsidRPr="00B61E93">
        <w:rPr>
          <w:i/>
        </w:rPr>
        <w:t>Regulatory roles of tumor necrosis factor-α-induced protein 8 like-protein 2 in inflammation, immunity and cancers: A review.</w:t>
      </w:r>
      <w:r w:rsidRPr="00B61E93">
        <w:t xml:space="preserve"> Cancer management and research, 2020: p. 12735-12746.</w:t>
      </w:r>
    </w:p>
    <w:p w14:paraId="5CEBE631" w14:textId="77777777" w:rsidR="00B61E93" w:rsidRPr="00B61E93" w:rsidRDefault="00B61E93" w:rsidP="00B61E93">
      <w:pPr>
        <w:pStyle w:val="EndNoteBibliography"/>
        <w:spacing w:after="0"/>
        <w:ind w:left="720" w:hanging="720"/>
      </w:pPr>
      <w:r w:rsidRPr="00B61E93">
        <w:lastRenderedPageBreak/>
        <w:t>65.</w:t>
      </w:r>
      <w:r w:rsidRPr="00B61E93">
        <w:tab/>
        <w:t xml:space="preserve">Padmavathi, G., et al., </w:t>
      </w:r>
      <w:r w:rsidRPr="00B61E93">
        <w:rPr>
          <w:i/>
        </w:rPr>
        <w:t>Novel tumor necrosis factor-α induced protein eight (TNFAIP8/TIPE) family: Functions and downstream targets involved in cancer progression.</w:t>
      </w:r>
      <w:r w:rsidRPr="00B61E93">
        <w:t xml:space="preserve"> Cancer letters, 2018. </w:t>
      </w:r>
      <w:r w:rsidRPr="00B61E93">
        <w:rPr>
          <w:b/>
        </w:rPr>
        <w:t>432</w:t>
      </w:r>
      <w:r w:rsidRPr="00B61E93">
        <w:t>: p. 260-271.</w:t>
      </w:r>
    </w:p>
    <w:p w14:paraId="666EA0B3" w14:textId="77777777" w:rsidR="00B61E93" w:rsidRPr="00B61E93" w:rsidRDefault="00B61E93" w:rsidP="00B61E93">
      <w:pPr>
        <w:pStyle w:val="EndNoteBibliography"/>
        <w:spacing w:after="0"/>
        <w:ind w:left="720" w:hanging="720"/>
      </w:pPr>
      <w:r w:rsidRPr="00B61E93">
        <w:t>66.</w:t>
      </w:r>
      <w:r w:rsidRPr="00B61E93">
        <w:tab/>
        <w:t xml:space="preserve">Cui, J., et al., </w:t>
      </w:r>
      <w:r w:rsidRPr="00B61E93">
        <w:rPr>
          <w:i/>
        </w:rPr>
        <w:t>Identical expression profiling of human and murine TIPE3 protein reveals links to its functions.</w:t>
      </w:r>
      <w:r w:rsidRPr="00B61E93">
        <w:t xml:space="preserve"> Journal of Histochemistry &amp; Cytochemistry, 2015. </w:t>
      </w:r>
      <w:r w:rsidRPr="00B61E93">
        <w:rPr>
          <w:b/>
        </w:rPr>
        <w:t>63</w:t>
      </w:r>
      <w:r w:rsidRPr="00B61E93">
        <w:t>(3): p. 206-216.</w:t>
      </w:r>
    </w:p>
    <w:p w14:paraId="0380805F" w14:textId="77777777" w:rsidR="00B61E93" w:rsidRPr="00B61E93" w:rsidRDefault="00B61E93" w:rsidP="00B61E93">
      <w:pPr>
        <w:pStyle w:val="EndNoteBibliography"/>
        <w:spacing w:after="0"/>
        <w:ind w:left="720" w:hanging="720"/>
      </w:pPr>
      <w:r w:rsidRPr="00B61E93">
        <w:t>67.</w:t>
      </w:r>
      <w:r w:rsidRPr="00B61E93">
        <w:tab/>
        <w:t xml:space="preserve">Niture, S., J. Moore, and D. Kumar, </w:t>
      </w:r>
      <w:r w:rsidRPr="00B61E93">
        <w:rPr>
          <w:i/>
        </w:rPr>
        <w:t>TNFAIP8: inflammation, immunity and human diseases.</w:t>
      </w:r>
      <w:r w:rsidRPr="00B61E93">
        <w:t xml:space="preserve"> Journal of cellular immunology, 2019. </w:t>
      </w:r>
      <w:r w:rsidRPr="00B61E93">
        <w:rPr>
          <w:b/>
        </w:rPr>
        <w:t>1</w:t>
      </w:r>
      <w:r w:rsidRPr="00B61E93">
        <w:t>(2): p. 29.</w:t>
      </w:r>
    </w:p>
    <w:p w14:paraId="1294E62E" w14:textId="77777777" w:rsidR="00B61E93" w:rsidRPr="00B61E93" w:rsidRDefault="00B61E93" w:rsidP="00B61E93">
      <w:pPr>
        <w:pStyle w:val="EndNoteBibliography"/>
        <w:spacing w:after="0"/>
        <w:ind w:left="720" w:hanging="720"/>
      </w:pPr>
      <w:r w:rsidRPr="00B61E93">
        <w:t>68.</w:t>
      </w:r>
      <w:r w:rsidRPr="00B61E93">
        <w:tab/>
        <w:t xml:space="preserve">Fayngerts, S.A., et al., </w:t>
      </w:r>
      <w:r w:rsidRPr="00B61E93">
        <w:rPr>
          <w:i/>
        </w:rPr>
        <w:t>TIPE3 is the transfer protein of lipid second messengers that promote cancer.</w:t>
      </w:r>
      <w:r w:rsidRPr="00B61E93">
        <w:t xml:space="preserve"> Cancer Cell, 2014. </w:t>
      </w:r>
      <w:r w:rsidRPr="00B61E93">
        <w:rPr>
          <w:b/>
        </w:rPr>
        <w:t>26</w:t>
      </w:r>
      <w:r w:rsidRPr="00B61E93">
        <w:t>(4): p. 465-78.</w:t>
      </w:r>
    </w:p>
    <w:p w14:paraId="0714A047" w14:textId="77777777" w:rsidR="00B61E93" w:rsidRPr="00B61E93" w:rsidRDefault="00B61E93" w:rsidP="00B61E93">
      <w:pPr>
        <w:pStyle w:val="EndNoteBibliography"/>
        <w:ind w:left="720" w:hanging="720"/>
      </w:pPr>
      <w:r w:rsidRPr="00B61E93">
        <w:t>69.</w:t>
      </w:r>
      <w:r w:rsidRPr="00B61E93">
        <w:tab/>
        <w:t xml:space="preserve">Song, J., et al., </w:t>
      </w:r>
      <w:r w:rsidRPr="00B61E93">
        <w:rPr>
          <w:i/>
        </w:rPr>
        <w:t>TIPE3 protects mice from lipopolysaccharide-induced acute lung injury.</w:t>
      </w:r>
      <w:r w:rsidRPr="00B61E93">
        <w:t xml:space="preserve"> Transpl Immunol, 2023. </w:t>
      </w:r>
      <w:r w:rsidRPr="00B61E93">
        <w:rPr>
          <w:b/>
        </w:rPr>
        <w:t>77</w:t>
      </w:r>
      <w:r w:rsidRPr="00B61E93">
        <w:t>: p. 101799.</w:t>
      </w:r>
    </w:p>
    <w:p w14:paraId="1A9DAFA9" w14:textId="78845097" w:rsidR="00D01442" w:rsidRDefault="002714C8" w:rsidP="004A553D">
      <w:r>
        <w:fldChar w:fldCharType="end"/>
      </w:r>
    </w:p>
    <w:p w14:paraId="5D297005" w14:textId="77777777" w:rsidR="003D2682" w:rsidRDefault="003D2682" w:rsidP="008E7FC9">
      <w:pPr>
        <w:spacing w:line="360" w:lineRule="auto"/>
        <w:rPr>
          <w:rFonts w:ascii="Arial" w:hAnsi="Arial" w:cs="Arial"/>
        </w:rPr>
        <w:sectPr w:rsidR="003D2682" w:rsidSect="003332DA">
          <w:pgSz w:w="11906" w:h="16838"/>
          <w:pgMar w:top="1440" w:right="1440" w:bottom="1440" w:left="1440" w:header="708" w:footer="708" w:gutter="0"/>
          <w:pgNumType w:chapStyle="1" w:chapSep="period"/>
          <w:cols w:space="708"/>
          <w:titlePg/>
          <w:docGrid w:linePitch="360"/>
        </w:sectPr>
      </w:pPr>
    </w:p>
    <w:p w14:paraId="30B43525" w14:textId="1FCCDDE9" w:rsidR="0061135C" w:rsidRDefault="00876C3E" w:rsidP="008E7FC9">
      <w:pPr>
        <w:pStyle w:val="Heading1"/>
      </w:pPr>
      <w:bookmarkStart w:id="121" w:name="_Chapter_3_–"/>
      <w:bookmarkStart w:id="122" w:name="_Ref184657415"/>
      <w:bookmarkStart w:id="123" w:name="_Toc185371319"/>
      <w:bookmarkEnd w:id="121"/>
      <w:r w:rsidRPr="00876C3E">
        <w:lastRenderedPageBreak/>
        <w:t>Differential miRNA expression in SEO-COPD is associated with altered lysosome, vesicular transport and ECM-related pathways</w:t>
      </w:r>
      <w:bookmarkEnd w:id="122"/>
      <w:bookmarkEnd w:id="123"/>
    </w:p>
    <w:p w14:paraId="6E0C846B" w14:textId="2B326400" w:rsidR="00514B4E" w:rsidRPr="00876C3E" w:rsidRDefault="00514B4E" w:rsidP="008E7FC9">
      <w:pPr>
        <w:rPr>
          <w:lang w:val="nl-NL"/>
        </w:rPr>
      </w:pPr>
      <w:r w:rsidRPr="00F24571">
        <w:rPr>
          <w:b/>
          <w:bCs/>
          <w:u w:val="single"/>
          <w:lang w:val="nl-NL"/>
        </w:rPr>
        <w:t>Nicolaas J. Bekker</w:t>
      </w:r>
      <w:r w:rsidR="00F24571">
        <w:rPr>
          <w:lang w:val="nl-NL"/>
        </w:rPr>
        <w:t>,</w:t>
      </w:r>
      <w:r w:rsidRPr="00876C3E">
        <w:rPr>
          <w:lang w:val="nl-NL"/>
        </w:rPr>
        <w:t xml:space="preserve"> </w:t>
      </w:r>
      <w:r w:rsidR="00AE6427" w:rsidRPr="00F24571">
        <w:rPr>
          <w:b/>
          <w:bCs/>
          <w:u w:val="single"/>
          <w:lang w:val="nl-NL"/>
        </w:rPr>
        <w:t>Jos</w:t>
      </w:r>
      <w:r w:rsidRPr="00F24571">
        <w:rPr>
          <w:b/>
          <w:bCs/>
          <w:u w:val="single"/>
          <w:lang w:val="nl-NL"/>
        </w:rPr>
        <w:t xml:space="preserve"> van Nijnatten</w:t>
      </w:r>
      <w:r w:rsidR="00F24571">
        <w:rPr>
          <w:lang w:val="nl-NL"/>
        </w:rPr>
        <w:t>,</w:t>
      </w:r>
      <w:r w:rsidRPr="00876C3E">
        <w:rPr>
          <w:lang w:val="nl-NL"/>
        </w:rPr>
        <w:t xml:space="preserve"> Roy R. Woldhuis</w:t>
      </w:r>
      <w:r w:rsidR="00F24571">
        <w:rPr>
          <w:lang w:val="nl-NL"/>
        </w:rPr>
        <w:t>,</w:t>
      </w:r>
      <w:r w:rsidRPr="00876C3E">
        <w:rPr>
          <w:lang w:val="nl-NL"/>
        </w:rPr>
        <w:t xml:space="preserve"> </w:t>
      </w:r>
      <w:proofErr w:type="spellStart"/>
      <w:r w:rsidRPr="00876C3E">
        <w:rPr>
          <w:lang w:val="nl-NL"/>
        </w:rPr>
        <w:t>Wierd</w:t>
      </w:r>
      <w:proofErr w:type="spellEnd"/>
      <w:r w:rsidRPr="00876C3E">
        <w:rPr>
          <w:lang w:val="nl-NL"/>
        </w:rPr>
        <w:t xml:space="preserve"> Kooistra</w:t>
      </w:r>
      <w:r w:rsidR="00F24571">
        <w:rPr>
          <w:vertAlign w:val="superscript"/>
          <w:lang w:val="nl-NL"/>
        </w:rPr>
        <w:t>,</w:t>
      </w:r>
      <w:r w:rsidRPr="00876C3E">
        <w:rPr>
          <w:lang w:val="nl-NL"/>
        </w:rPr>
        <w:t xml:space="preserve"> Wim </w:t>
      </w:r>
      <w:proofErr w:type="spellStart"/>
      <w:r w:rsidRPr="00876C3E">
        <w:rPr>
          <w:lang w:val="nl-NL"/>
        </w:rPr>
        <w:t>Timens</w:t>
      </w:r>
      <w:proofErr w:type="spellEnd"/>
      <w:r w:rsidR="00F24571">
        <w:rPr>
          <w:vertAlign w:val="superscript"/>
          <w:lang w:val="nl-NL"/>
        </w:rPr>
        <w:t>,</w:t>
      </w:r>
      <w:r w:rsidRPr="00876C3E">
        <w:rPr>
          <w:lang w:val="nl-NL"/>
        </w:rPr>
        <w:t xml:space="preserve"> Maarten van den Berge</w:t>
      </w:r>
      <w:r w:rsidR="00F24571">
        <w:rPr>
          <w:vertAlign w:val="superscript"/>
          <w:lang w:val="nl-NL"/>
        </w:rPr>
        <w:t>,</w:t>
      </w:r>
      <w:r w:rsidRPr="00876C3E">
        <w:rPr>
          <w:lang w:val="nl-NL"/>
        </w:rPr>
        <w:t xml:space="preserve"> Alen </w:t>
      </w:r>
      <w:proofErr w:type="spellStart"/>
      <w:r w:rsidRPr="00876C3E">
        <w:rPr>
          <w:lang w:val="nl-NL"/>
        </w:rPr>
        <w:t>Faiz</w:t>
      </w:r>
      <w:proofErr w:type="spellEnd"/>
      <w:r w:rsidRPr="00876C3E">
        <w:rPr>
          <w:vertAlign w:val="superscript"/>
          <w:lang w:val="nl-NL"/>
        </w:rPr>
        <w:t>†</w:t>
      </w:r>
      <w:r w:rsidR="00F24571">
        <w:rPr>
          <w:lang w:val="nl-NL"/>
        </w:rPr>
        <w:t>,</w:t>
      </w:r>
      <w:r w:rsidRPr="00876C3E">
        <w:rPr>
          <w:lang w:val="nl-NL"/>
        </w:rPr>
        <w:t xml:space="preserve"> Corry-Anke Brandsma</w:t>
      </w:r>
      <w:r w:rsidRPr="00876C3E">
        <w:rPr>
          <w:vertAlign w:val="superscript"/>
          <w:lang w:val="nl-NL"/>
        </w:rPr>
        <w:t>†</w:t>
      </w:r>
    </w:p>
    <w:p w14:paraId="06CD31F5" w14:textId="77777777" w:rsidR="00F24571" w:rsidRPr="00E944AA" w:rsidRDefault="00F24571" w:rsidP="008E7FC9">
      <w:r w:rsidRPr="00230E1E">
        <w:rPr>
          <w:b/>
          <w:bCs/>
        </w:rPr>
        <w:t>Status:</w:t>
      </w:r>
      <w:r>
        <w:t xml:space="preserve"> Not published</w:t>
      </w:r>
    </w:p>
    <w:p w14:paraId="594CDD07" w14:textId="77777777" w:rsidR="00514B4E" w:rsidRPr="00876C3E" w:rsidRDefault="00514B4E" w:rsidP="008E7FC9"/>
    <w:p w14:paraId="74C8415D" w14:textId="421F0A76" w:rsidR="00514B4E" w:rsidRPr="00876C3E" w:rsidRDefault="00514B4E" w:rsidP="008E7FC9">
      <w:pPr>
        <w:pStyle w:val="Heading2"/>
      </w:pPr>
      <w:r w:rsidRPr="00876C3E">
        <w:t>Abstract</w:t>
      </w:r>
    </w:p>
    <w:p w14:paraId="4180753C" w14:textId="77777777" w:rsidR="00514B4E" w:rsidRPr="00876C3E" w:rsidRDefault="00514B4E" w:rsidP="008E7FC9">
      <w:r w:rsidRPr="009A1672">
        <w:rPr>
          <w:b/>
          <w:bCs/>
        </w:rPr>
        <w:t>Rationale:</w:t>
      </w:r>
      <w:r w:rsidRPr="00876C3E">
        <w:t xml:space="preserve"> Severe early-onset (SEO-)COPD manifests at early age with high disease burden; why certain individuals are more susceptible to manifesting severe COPD early is still largely unknown. Previously we identified a differential expression pattern on RNA level in SEO-COPD. Supplementing this pattern with miRNA level data gives further insight in underlying molecular mechanisms of SEO-COPD pathology.</w:t>
      </w:r>
    </w:p>
    <w:p w14:paraId="781E60BA" w14:textId="77777777" w:rsidR="00514B4E" w:rsidRPr="00876C3E" w:rsidRDefault="00514B4E" w:rsidP="008E7FC9">
      <w:r w:rsidRPr="009A1672">
        <w:rPr>
          <w:b/>
          <w:bCs/>
        </w:rPr>
        <w:t>Methods:</w:t>
      </w:r>
      <w:r w:rsidRPr="00876C3E">
        <w:t xml:space="preserve"> Small RNA sequencing was used to determine differential miRNA expression in peripheral lung tissue samples between non-COPD (control) (n=31) and SEO-COPD subjects (n=18), followed by excluding genes that were differential between control and common COPD subjects (n=21). Both analyses were corrected for age and sex. Differential miRNAs were characterized by determining inverse correlations between the miRNAs and their targets </w:t>
      </w:r>
      <w:proofErr w:type="gramStart"/>
      <w:r w:rsidRPr="00876C3E">
        <w:t>genes, and</w:t>
      </w:r>
      <w:proofErr w:type="gramEnd"/>
      <w:r w:rsidRPr="00876C3E">
        <w:t xml:space="preserve"> exploring the biological pathways of the target genes.</w:t>
      </w:r>
    </w:p>
    <w:p w14:paraId="4071A8EB" w14:textId="77777777" w:rsidR="00514B4E" w:rsidRPr="00876C3E" w:rsidRDefault="00514B4E" w:rsidP="008E7FC9">
      <w:r w:rsidRPr="009A1672">
        <w:rPr>
          <w:b/>
          <w:bCs/>
        </w:rPr>
        <w:t>Results:</w:t>
      </w:r>
      <w:r w:rsidRPr="00876C3E">
        <w:t xml:space="preserve"> Three significantly differentially expressed miRNAs were found in SEO-COPD subjects: miR-193b-3p and miR-202-5p had higher expression and miR-331-3p had lower expression in SEO-COPD compared to control, and all three were not different between common COPD and control. MiR-193b-3p had 35 inversely correlated target genes, that were enriched for pathways related to vesicular and endosomal membranes, secretory/transport vesicles and lysosomal activity, including transmembrane proteolysis genes NCSTN and APH1A involved in Notch and </w:t>
      </w:r>
      <w:proofErr w:type="spellStart"/>
      <w:r w:rsidRPr="00876C3E">
        <w:t>Wnt</w:t>
      </w:r>
      <w:proofErr w:type="spellEnd"/>
      <w:r w:rsidRPr="00876C3E">
        <w:t xml:space="preserve"> signaling. MiR-331-3p had 41 inversely correlated gene targets, that were enriched for ECM organization and morphogenesis pathways, including ECM genes COL6A1, COL6A2 and ELN. No inversely correlated gene targets were identified for miR-202-5p.</w:t>
      </w:r>
    </w:p>
    <w:p w14:paraId="43F948A6" w14:textId="77777777" w:rsidR="00F24571" w:rsidRDefault="00514B4E" w:rsidP="008E7FC9">
      <w:r w:rsidRPr="009A1672">
        <w:rPr>
          <w:b/>
          <w:bCs/>
        </w:rPr>
        <w:t>Conclusions:</w:t>
      </w:r>
      <w:r w:rsidRPr="00876C3E">
        <w:t xml:space="preserve"> We identified three differentially expressed miRNAs specific to SEO-COPD in lung tissue. Based on their target genes and functions, miR-193b-3p may be involved in regulation of vesicular and lysosomal activity, while miR-331-3p may be a regulator of aberrant ECM repair in SEO-COPD. By directly connecting differential miRNA expression to target gene expression we generated important new insights into the potential involvement of these miRNAs in SEO-COPD pathogenesis.</w:t>
      </w:r>
    </w:p>
    <w:p w14:paraId="4D64D807" w14:textId="77777777" w:rsidR="00F24571" w:rsidRPr="00876C3E" w:rsidRDefault="00F24571" w:rsidP="008E7FC9">
      <w:r w:rsidRPr="00F24571">
        <w:rPr>
          <w:b/>
          <w:bCs/>
        </w:rPr>
        <w:t>Keywords:</w:t>
      </w:r>
      <w:r w:rsidRPr="00876C3E">
        <w:t xml:space="preserve"> miRNA, COPD, Severe Early Onset COPD, Small RNA sequencing, Lung</w:t>
      </w:r>
    </w:p>
    <w:p w14:paraId="636A2832" w14:textId="349B46D6" w:rsidR="00514B4E" w:rsidRPr="00876C3E" w:rsidRDefault="00514B4E" w:rsidP="008E7FC9">
      <w:r w:rsidRPr="00876C3E">
        <w:br w:type="page"/>
      </w:r>
    </w:p>
    <w:p w14:paraId="7A94E46C" w14:textId="77777777" w:rsidR="00514B4E" w:rsidRPr="00876C3E" w:rsidRDefault="00514B4E" w:rsidP="008E7FC9">
      <w:pPr>
        <w:pStyle w:val="Heading2"/>
      </w:pPr>
      <w:r w:rsidRPr="00876C3E">
        <w:lastRenderedPageBreak/>
        <w:t>Introduction</w:t>
      </w:r>
    </w:p>
    <w:p w14:paraId="0E129249" w14:textId="23F3907A" w:rsidR="00514B4E" w:rsidRPr="00C4794C" w:rsidRDefault="00514B4E" w:rsidP="008E7FC9">
      <w:pPr>
        <w:rPr>
          <w:rFonts w:eastAsia="Arial Unicode MS"/>
        </w:rPr>
      </w:pPr>
      <w:r w:rsidRPr="00876C3E">
        <w:t>Chronic obstructive pulmonary disease (COPD) is a common chronic disease characterized by airflow obstruction and symptoms of cough, dyspnea, and mucus hypersecretion. It has an estimated global prevalence of 10.3% and is ranked as the 3</w:t>
      </w:r>
      <w:r w:rsidRPr="00876C3E">
        <w:rPr>
          <w:vertAlign w:val="superscript"/>
        </w:rPr>
        <w:t>rd</w:t>
      </w:r>
      <w:r w:rsidRPr="00876C3E">
        <w:t xml:space="preserve"> leading cause of death</w:t>
      </w:r>
      <w:r w:rsidR="002714C8">
        <w:fldChar w:fldCharType="begin"/>
      </w:r>
      <w:r w:rsidR="007F7323">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2714C8">
        <w:fldChar w:fldCharType="separate"/>
      </w:r>
      <w:r w:rsidR="002714C8" w:rsidRPr="002714C8">
        <w:rPr>
          <w:noProof/>
          <w:vertAlign w:val="superscript"/>
        </w:rPr>
        <w:t>1</w:t>
      </w:r>
      <w:r w:rsidR="002714C8">
        <w:fldChar w:fldCharType="end"/>
      </w:r>
      <w:r w:rsidRPr="00876C3E">
        <w:t>. Risk factors for COPD include environmental exposures such as smoking, air pollution, and occupational hazards. Genetics also play an important role and may explain the large interindividual differences in susceptibility to develop COPD</w:t>
      </w:r>
      <w:r w:rsidR="002714C8">
        <w:fldChar w:fldCharType="begin"/>
      </w:r>
      <w:r w:rsidR="007F7323">
        <w:instrText xml:space="preserve"> ADDIN EN.CITE &lt;EndNote&gt;&lt;Cite&gt;&lt;Author&gt;Global Initiative for Chronic Obstructive Lung Disease&lt;/Author&gt;&lt;Year&gt;2021&lt;/Year&gt;&lt;RecNum&gt;109&lt;/RecNum&gt;&lt;DisplayText&gt;&lt;style face="superscript"&gt;1&lt;/style&gt;&lt;/DisplayText&gt;&lt;record&gt;&lt;rec-number&gt;109&lt;/rec-number&gt;&lt;foreign-keys&gt;&lt;key app="EN" db-id="xzzr0d9tmtvefyerv0kxaxv05at9fpexrs5z" timestamp="1690433026" guid="252f3c4a-2406-4fe9-9717-963462433f88"&gt;109&lt;/key&gt;&lt;/foreign-keys&gt;&lt;ref-type name="Report"&gt;27&lt;/ref-type&gt;&lt;contributors&gt;&lt;authors&gt;&lt;author&gt;Global Initiative for Chronic Obstructive Lung Disease, Inc.&lt;/author&gt;&lt;/authors&gt;&lt;/contributors&gt;&lt;titles&gt;&lt;title&gt;GOLD - Global initiative for chronic obstructive lung disease&lt;/title&gt;&lt;/titles&gt;&lt;dates&gt;&lt;year&gt;2021&lt;/year&gt;&lt;/dates&gt;&lt;urls&gt;&lt;/urls&gt;&lt;/record&gt;&lt;/Cite&gt;&lt;/EndNote&gt;</w:instrText>
      </w:r>
      <w:r w:rsidR="002714C8">
        <w:fldChar w:fldCharType="separate"/>
      </w:r>
      <w:r w:rsidR="002714C8" w:rsidRPr="002714C8">
        <w:rPr>
          <w:noProof/>
          <w:vertAlign w:val="superscript"/>
        </w:rPr>
        <w:t>1</w:t>
      </w:r>
      <w:r w:rsidR="002714C8">
        <w:fldChar w:fldCharType="end"/>
      </w:r>
      <w:r w:rsidRPr="00876C3E">
        <w:t xml:space="preserve">. </w:t>
      </w:r>
      <w:r w:rsidRPr="00876C3E">
        <w:rPr>
          <w:rFonts w:eastAsia="Arial Unicode MS"/>
        </w:rPr>
        <w:t>A subset of patients is particularly susceptible and develops very severe COPD already at a relatively young age (≤ 55 years). This group is referred to as severe early-onset (SEO-)COPD</w:t>
      </w:r>
      <w:r w:rsidR="002714C8">
        <w:rPr>
          <w:rFonts w:eastAsia="Arial Unicode MS"/>
        </w:rPr>
        <w:fldChar w:fldCharType="begin">
          <w:fldData xml:space="preserve">PEVuZE5vdGU+PENpdGU+PEF1dGhvcj5TaWx2ZXJtYW48L0F1dGhvcj48WWVhcj4xOTk4PC9ZZWFy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=
</w:fldData>
        </w:fldChar>
      </w:r>
      <w:r w:rsidR="007F7323">
        <w:rPr>
          <w:rFonts w:eastAsia="Arial Unicode MS"/>
        </w:rPr>
        <w:instrText xml:space="preserve"> ADDIN EN.CITE </w:instrText>
      </w:r>
      <w:r w:rsidR="007F7323">
        <w:rPr>
          <w:rFonts w:eastAsia="Arial Unicode MS"/>
        </w:rPr>
        <w:fldChar w:fldCharType="begin">
          <w:fldData xml:space="preserve">PEVuZE5vdGU+PENpdGU+PEF1dGhvcj5TaWx2ZXJtYW48L0F1dGhvcj48WWVhcj4xOTk4PC9ZZWFy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=
</w:fldData>
        </w:fldChar>
      </w:r>
      <w:r w:rsidR="007F7323">
        <w:rPr>
          <w:rFonts w:eastAsia="Arial Unicode MS"/>
        </w:rPr>
        <w:instrText xml:space="preserve"> ADDIN EN.CITE.DATA </w:instrText>
      </w:r>
      <w:r w:rsidR="007F7323">
        <w:rPr>
          <w:rFonts w:eastAsia="Arial Unicode MS"/>
        </w:rPr>
      </w:r>
      <w:r w:rsidR="007F7323">
        <w:rPr>
          <w:rFonts w:eastAsia="Arial Unicode MS"/>
        </w:rPr>
        <w:fldChar w:fldCharType="end"/>
      </w:r>
      <w:r w:rsidR="002714C8">
        <w:rPr>
          <w:rFonts w:eastAsia="Arial Unicode MS"/>
        </w:rPr>
      </w:r>
      <w:r w:rsidR="002714C8">
        <w:rPr>
          <w:rFonts w:eastAsia="Arial Unicode MS"/>
        </w:rPr>
        <w:fldChar w:fldCharType="separate"/>
      </w:r>
      <w:r w:rsidR="006243E7" w:rsidRPr="006243E7">
        <w:rPr>
          <w:rFonts w:eastAsia="Arial Unicode MS"/>
          <w:noProof/>
          <w:vertAlign w:val="superscript"/>
        </w:rPr>
        <w:t>2, 3</w:t>
      </w:r>
      <w:r w:rsidR="002714C8">
        <w:rPr>
          <w:rFonts w:eastAsia="Arial Unicode MS"/>
        </w:rPr>
        <w:fldChar w:fldCharType="end"/>
      </w:r>
      <w:r w:rsidRPr="00876C3E">
        <w:rPr>
          <w:color w:val="000000" w:themeColor="text1"/>
        </w:rPr>
        <w:t>.</w:t>
      </w:r>
      <w:r w:rsidRPr="00876C3E">
        <w:t xml:space="preserve"> We propose that SEO-COPD represents a sub-group with a specific disease pathogenesis, that is different from COPD with late(r)-onset of disease that is more common, which is referred to as common COPD here. Previously we identified a lung tissue gene expression signature specific to SEO-COPD and not seen in common COPD</w:t>
      </w:r>
      <w:r w:rsidR="006243E7">
        <w:fldChar w:fldCharType="begin"/>
      </w:r>
      <w:r w:rsidR="007F7323">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6243E7">
        <w:fldChar w:fldCharType="separate"/>
      </w:r>
      <w:r w:rsidR="006243E7" w:rsidRPr="006243E7">
        <w:rPr>
          <w:noProof/>
          <w:vertAlign w:val="superscript"/>
        </w:rPr>
        <w:t>4</w:t>
      </w:r>
      <w:r w:rsidR="006243E7">
        <w:fldChar w:fldCharType="end"/>
      </w:r>
      <w:r w:rsidRPr="00876C3E">
        <w:t>. This gene signature included genes involved in adaptive immune responses as well as active ECM repair and remodeling, likely reflecting ongoing, chronic tissue damage.</w:t>
      </w:r>
    </w:p>
    <w:p w14:paraId="7982BF73" w14:textId="559489A7" w:rsidR="00514B4E" w:rsidRPr="00876C3E" w:rsidRDefault="00514B4E" w:rsidP="008E7FC9">
      <w:r w:rsidRPr="00876C3E">
        <w:t>In the current manuscript, we aimed to expand these findings to gain insight in the role of microRNAs (miRNAs) in SEO-COPD. MicroRNAs are highly conserved, small, non-coding RNAs with an average length of 22 nucleotides, transcribed by RNA polymerase II from miRNA genes or from the introns or exons of other host genes</w:t>
      </w:r>
      <w:r w:rsidR="006243E7">
        <w:fldChar w:fldCharType="begin">
          <w:fldData xml:space="preserve">PEVuZE5vdGU+PENpdGU+PEF1dGhvcj5TY2hlbGw8L0F1dGhvcj48WWVhcj4yMDIxPC9ZZWFyPjxS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</w:fldData>
        </w:fldChar>
      </w:r>
      <w:r w:rsidR="007F7323">
        <w:instrText xml:space="preserve"> ADDIN EN.CITE </w:instrText>
      </w:r>
      <w:r w:rsidR="007F7323">
        <w:fldChar w:fldCharType="begin">
          <w:fldData xml:space="preserve">PEVuZE5vdGU+PENpdGU+PEF1dGhvcj5TY2hlbGw8L0F1dGhvcj48WWVhcj4yMDIxPC9ZZWFyPjxS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</w:fldData>
        </w:fldChar>
      </w:r>
      <w:r w:rsidR="007F7323">
        <w:instrText xml:space="preserve"> ADDIN EN.CITE.DATA </w:instrText>
      </w:r>
      <w:r w:rsidR="007F7323">
        <w:fldChar w:fldCharType="end"/>
      </w:r>
      <w:r w:rsidR="006243E7">
        <w:fldChar w:fldCharType="separate"/>
      </w:r>
      <w:r w:rsidR="006243E7" w:rsidRPr="006243E7">
        <w:rPr>
          <w:noProof/>
          <w:vertAlign w:val="superscript"/>
        </w:rPr>
        <w:t>5</w:t>
      </w:r>
      <w:r w:rsidR="006243E7">
        <w:fldChar w:fldCharType="end"/>
      </w:r>
      <w:r w:rsidRPr="00876C3E">
        <w:t>. Their primary function is gene silencing through post-transcriptional regulation, thereby influencing a multitude of biological processes such as proliferation, differentiation, apoptosis, development, survival, stress-resistance, tumorigenesis and the immune system</w:t>
      </w:r>
      <w:r w:rsidR="006243E7">
        <w:fldChar w:fldCharType="begin">
          <w:fldData xml:space="preserve">PEVuZE5vdGU+PENpdGU+PEF1dGhvcj5NZW5vbjwvQXV0aG9yPjxZZWFyPjIwMjI8L1llYXI+PFJl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==
</w:fldData>
        </w:fldChar>
      </w:r>
      <w:r w:rsidR="007F7323">
        <w:instrText xml:space="preserve"> ADDIN EN.CITE </w:instrText>
      </w:r>
      <w:r w:rsidR="007F7323">
        <w:fldChar w:fldCharType="begin">
          <w:fldData xml:space="preserve">PEVuZE5vdGU+PENpdGU+PEF1dGhvcj5NZW5vbjwvQXV0aG9yPjxZZWFyPjIwMjI8L1llYXI+PFJl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==
</w:fldData>
        </w:fldChar>
      </w:r>
      <w:r w:rsidR="007F7323">
        <w:instrText xml:space="preserve"> ADDIN EN.CITE.DATA </w:instrText>
      </w:r>
      <w:r w:rsidR="007F7323">
        <w:fldChar w:fldCharType="end"/>
      </w:r>
      <w:r w:rsidR="006243E7">
        <w:fldChar w:fldCharType="separate"/>
      </w:r>
      <w:r w:rsidR="006243E7" w:rsidRPr="006243E7">
        <w:rPr>
          <w:noProof/>
          <w:vertAlign w:val="superscript"/>
        </w:rPr>
        <w:t>6, 7</w:t>
      </w:r>
      <w:r w:rsidR="006243E7">
        <w:fldChar w:fldCharType="end"/>
      </w:r>
      <w:r w:rsidRPr="00876C3E">
        <w:t>.</w:t>
      </w:r>
    </w:p>
    <w:p w14:paraId="623BCDB0" w14:textId="06EF7C2F" w:rsidR="00514B4E" w:rsidRPr="00876C3E" w:rsidRDefault="00514B4E" w:rsidP="008E7FC9">
      <w:r w:rsidRPr="00876C3E">
        <w:t>Differential expression and dysregulation of miRNAs has been detected and implicated in multiple diseases, including respiratory conditions such as COPD</w:t>
      </w:r>
      <w:r w:rsidR="006243E7">
        <w:fldChar w:fldCharType="begin">
          <w:fldData xml:space="preserve">PEVuZE5vdGU+PENpdGU+PEF1dGhvcj5XdTwvQXV0aG9yPjxZZWFyPjIwMjM8L1llYXI+PFJlY051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==
</w:fldData>
        </w:fldChar>
      </w:r>
      <w:r w:rsidR="007F7323">
        <w:instrText xml:space="preserve"> ADDIN EN.CITE </w:instrText>
      </w:r>
      <w:r w:rsidR="007F7323">
        <w:fldChar w:fldCharType="begin">
          <w:fldData xml:space="preserve">PEVuZE5vdGU+PENpdGU+PEF1dGhvcj5XdTwvQXV0aG9yPjxZZWFyPjIwMjM8L1llYXI+PFJlY051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==
</w:fldData>
        </w:fldChar>
      </w:r>
      <w:r w:rsidR="007F7323">
        <w:instrText xml:space="preserve"> ADDIN EN.CITE.DATA </w:instrText>
      </w:r>
      <w:r w:rsidR="007F7323">
        <w:fldChar w:fldCharType="end"/>
      </w:r>
      <w:r w:rsidR="006243E7">
        <w:fldChar w:fldCharType="separate"/>
      </w:r>
      <w:r w:rsidR="006243E7" w:rsidRPr="006243E7">
        <w:rPr>
          <w:noProof/>
          <w:vertAlign w:val="superscript"/>
        </w:rPr>
        <w:t>6, 7</w:t>
      </w:r>
      <w:r w:rsidR="006243E7">
        <w:fldChar w:fldCharType="end"/>
      </w:r>
      <w:r w:rsidRPr="00876C3E">
        <w:t>.</w:t>
      </w:r>
    </w:p>
    <w:p w14:paraId="061063C0" w14:textId="7AB8693B" w:rsidR="00514B4E" w:rsidRPr="00876C3E" w:rsidRDefault="00514B4E" w:rsidP="008E7FC9">
      <w:r w:rsidRPr="00876C3E">
        <w:t>In the current manuscript, we assessed differential miRNA expression in peripheral lung tissue comparing SEO-COPD patients with non-COPD control subjects and patients with common COPD using small RNA sequencing. This was followed by identifying the putative target genes and pathways affected by these differentially expressed miRNAs to elucidate their potential role in SEO-COPD pathogenesis.</w:t>
      </w:r>
    </w:p>
    <w:p w14:paraId="3DCF837C" w14:textId="77777777" w:rsidR="00514B4E" w:rsidRPr="00876C3E" w:rsidRDefault="00514B4E" w:rsidP="008E7FC9">
      <w:pPr>
        <w:pStyle w:val="Heading2"/>
      </w:pPr>
      <w:r w:rsidRPr="00876C3E">
        <w:t>Methods</w:t>
      </w:r>
    </w:p>
    <w:p w14:paraId="5CF3F181" w14:textId="77777777" w:rsidR="00514B4E" w:rsidRPr="00C4794C" w:rsidRDefault="00514B4E" w:rsidP="008E7FC9">
      <w:pPr>
        <w:pStyle w:val="Heading3"/>
      </w:pPr>
      <w:r w:rsidRPr="00C4794C">
        <w:t>Subject inclusion</w:t>
      </w:r>
    </w:p>
    <w:p w14:paraId="225240D9" w14:textId="134E6AEF" w:rsidR="00514B4E" w:rsidRPr="00876C3E" w:rsidRDefault="00514B4E" w:rsidP="008E7FC9">
      <w:r w:rsidRPr="00876C3E">
        <w:t>Peripheral lung tissue was used from COPD patients and non-COPD controls present in our PRESTO (</w:t>
      </w:r>
      <w:proofErr w:type="spellStart"/>
      <w:r w:rsidRPr="00876C3E">
        <w:t>PRoteogenomics</w:t>
      </w:r>
      <w:proofErr w:type="spellEnd"/>
      <w:r w:rsidRPr="00876C3E">
        <w:t xml:space="preserve"> Early </w:t>
      </w:r>
      <w:proofErr w:type="spellStart"/>
      <w:r w:rsidRPr="00876C3E">
        <w:t>onSeT</w:t>
      </w:r>
      <w:proofErr w:type="spellEnd"/>
      <w:r w:rsidRPr="00876C3E">
        <w:t xml:space="preserve"> </w:t>
      </w:r>
      <w:proofErr w:type="spellStart"/>
      <w:r w:rsidRPr="00876C3E">
        <w:t>cOpd</w:t>
      </w:r>
      <w:proofErr w:type="spellEnd"/>
      <w:r w:rsidRPr="00876C3E">
        <w:t>) cohort</w:t>
      </w:r>
      <w:r w:rsidR="006243E7">
        <w:fldChar w:fldCharType="begin"/>
      </w:r>
      <w:r w:rsidR="007F7323">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6243E7">
        <w:fldChar w:fldCharType="separate"/>
      </w:r>
      <w:r w:rsidR="006243E7" w:rsidRPr="006243E7">
        <w:rPr>
          <w:noProof/>
          <w:vertAlign w:val="superscript"/>
        </w:rPr>
        <w:t>4</w:t>
      </w:r>
      <w:r w:rsidR="006243E7">
        <w:fldChar w:fldCharType="end"/>
      </w:r>
      <w:r w:rsidRPr="00876C3E">
        <w:t>. Lung tissue was included from the following groups; non-COPD control (n=31, FEV</w:t>
      </w:r>
      <w:r w:rsidRPr="00876C3E">
        <w:rPr>
          <w:vertAlign w:val="subscript"/>
        </w:rPr>
        <w:t>1</w:t>
      </w:r>
      <w:r w:rsidRPr="00876C3E">
        <w:t>/FVC ratio &gt;70</w:t>
      </w:r>
      <w:proofErr w:type="gramStart"/>
      <w:r w:rsidRPr="00876C3E">
        <w:t>% )</w:t>
      </w:r>
      <w:proofErr w:type="gramEnd"/>
      <w:r w:rsidRPr="00876C3E">
        <w:t>, common COPD (n=21, FEV</w:t>
      </w:r>
      <w:r w:rsidRPr="00876C3E">
        <w:rPr>
          <w:vertAlign w:val="subscript"/>
        </w:rPr>
        <w:t>1</w:t>
      </w:r>
      <w:r w:rsidRPr="00876C3E">
        <w:t>/FVC ratio &lt;70% and FEV</w:t>
      </w:r>
      <w:r w:rsidRPr="00876C3E">
        <w:rPr>
          <w:vertAlign w:val="subscript"/>
        </w:rPr>
        <w:t>1</w:t>
      </w:r>
      <w:r w:rsidRPr="00876C3E">
        <w:t xml:space="preserve"> % pred 40% - 80%) and severe early-onset (SEO-)COPD (n=18, FEV</w:t>
      </w:r>
      <w:r w:rsidRPr="00876C3E">
        <w:rPr>
          <w:vertAlign w:val="subscript"/>
        </w:rPr>
        <w:t>1</w:t>
      </w:r>
      <w:r w:rsidRPr="00876C3E">
        <w:t>/FVC ratio &lt; 70%, FEV</w:t>
      </w:r>
      <w:r w:rsidRPr="00876C3E">
        <w:rPr>
          <w:vertAlign w:val="subscript"/>
        </w:rPr>
        <w:t>1</w:t>
      </w:r>
      <w:r w:rsidRPr="00876C3E">
        <w:t xml:space="preserve"> % pred &lt; 40% and age ≤ 55 years). SEO-COPD definition was based on previous publications</w:t>
      </w:r>
      <w:r w:rsidR="002714C8">
        <w:fldChar w:fldCharType="begin">
          <w:fldData xml:space="preserve">PEVuZE5vdGU+PENpdGU+PEF1dGhvcj5TaWx2ZXJtYW48L0F1dGhvcj48WWVhcj4xOTk4PC9ZZWFy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</w:fldData>
        </w:fldChar>
      </w:r>
      <w:r w:rsidR="007F7323">
        <w:instrText xml:space="preserve"> ADDIN EN.CITE </w:instrText>
      </w:r>
      <w:r w:rsidR="007F7323">
        <w:fldChar w:fldCharType="begin">
          <w:fldData xml:space="preserve">PEVuZE5vdGU+PENpdGU+PEF1dGhvcj5TaWx2ZXJtYW48L0F1dGhvcj48WWVhcj4xOTk4PC9ZZWFy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</w:fldData>
        </w:fldChar>
      </w:r>
      <w:r w:rsidR="007F7323">
        <w:instrText xml:space="preserve"> ADDIN EN.CITE.DATA </w:instrText>
      </w:r>
      <w:r w:rsidR="007F7323">
        <w:fldChar w:fldCharType="end"/>
      </w:r>
      <w:r w:rsidR="002714C8">
        <w:fldChar w:fldCharType="separate"/>
      </w:r>
      <w:r w:rsidR="006243E7" w:rsidRPr="006243E7">
        <w:rPr>
          <w:noProof/>
          <w:vertAlign w:val="superscript"/>
        </w:rPr>
        <w:t>2, 3, 8</w:t>
      </w:r>
      <w:r w:rsidR="002714C8">
        <w:fldChar w:fldCharType="end"/>
      </w:r>
      <w:r w:rsidRPr="00876C3E">
        <w:t xml:space="preserve">. To exclude the possibility of including very severe COPD patients in the common COPD group that </w:t>
      </w:r>
      <w:proofErr w:type="gramStart"/>
      <w:r w:rsidRPr="00876C3E">
        <w:t>actually had</w:t>
      </w:r>
      <w:proofErr w:type="gramEnd"/>
      <w:r w:rsidRPr="00876C3E">
        <w:t xml:space="preserve"> early onset COPD but received lung transplantation at an age above 55, we only included patients with FEV</w:t>
      </w:r>
      <w:r w:rsidRPr="00B80770">
        <w:rPr>
          <w:vertAlign w:val="subscript"/>
        </w:rPr>
        <w:t>1</w:t>
      </w:r>
      <w:r w:rsidR="00B80770">
        <w:t xml:space="preserve"> </w:t>
      </w:r>
      <w:r w:rsidRPr="00876C3E">
        <w:t>%</w:t>
      </w:r>
      <w:r w:rsidR="00B80770">
        <w:t xml:space="preserve"> </w:t>
      </w:r>
      <w:r w:rsidRPr="00876C3E">
        <w:t>pred &gt;40% in the common COPD group.</w:t>
      </w:r>
    </w:p>
    <w:p w14:paraId="1CE69DA8" w14:textId="75419319" w:rsidR="00514B4E" w:rsidRPr="00C4794C" w:rsidRDefault="00514B4E" w:rsidP="008E7FC9">
      <w:pPr>
        <w:rPr>
          <w:shd w:val="clear" w:color="auto" w:fill="E06666"/>
        </w:rPr>
      </w:pPr>
      <w:r w:rsidRPr="00876C3E">
        <w:t>This project was conducted in accordance with the Research Code of the University Medical Center Groningen</w:t>
      </w:r>
      <w:r w:rsidR="006243E7">
        <w:fldChar w:fldCharType="begin"/>
      </w:r>
      <w:r w:rsidR="007F7323">
        <w:instrText xml:space="preserve"> ADDIN EN.CITE &lt;EndNote&gt;&lt;Cite&gt;&lt;Year&gt;2024&lt;/Year&gt;&lt;RecNum&gt;193&lt;/RecNum&gt;&lt;DisplayText&gt;&lt;style face="superscript"&gt;9&lt;/style&gt;&lt;/DisplayText&gt;&lt;record&gt;&lt;rec-number&gt;193&lt;/rec-number&gt;&lt;foreign-keys&gt;&lt;key app="EN" db-id="xzzr0d9tmtvefyerv0kxaxv05at9fpexrs5z" timestamp="1734287172" guid="ad74a297-05fb-4f8a-87a2-ebe155454620"&gt;193&lt;/key&gt;&lt;/foreign-keys&gt;&lt;ref-type name="Web Page"&gt;12&lt;/ref-type&gt;&lt;contributors&gt;&lt;/contributors&gt;&lt;titles&gt;&lt;title&gt;Research code UMCG&lt;/title&gt;&lt;/titles&gt;&lt;volume&gt;2024&lt;/volume&gt;&lt;number&gt;2024-02-02&lt;/number&gt;&lt;dates&gt;&lt;year&gt;2024&lt;/year&gt;&lt;/dates&gt;&lt;urls&gt;&lt;related-urls&gt;&lt;url&gt;https://umcgresearch.org/w/research-code-umcg&lt;/url&gt;&lt;/related-urls&gt;&lt;/urls&gt;&lt;/record&gt;&lt;/Cite&gt;&lt;/EndNote&gt;</w:instrText>
      </w:r>
      <w:r w:rsidR="006243E7">
        <w:fldChar w:fldCharType="separate"/>
      </w:r>
      <w:r w:rsidR="006243E7" w:rsidRPr="006243E7">
        <w:rPr>
          <w:noProof/>
          <w:vertAlign w:val="superscript"/>
        </w:rPr>
        <w:t>9</w:t>
      </w:r>
      <w:r w:rsidR="006243E7">
        <w:fldChar w:fldCharType="end"/>
      </w:r>
      <w:r w:rsidRPr="00876C3E">
        <w:t xml:space="preserve"> and the Dutch national code of conduct</w:t>
      </w:r>
      <w:r w:rsidR="006243E7">
        <w:fldChar w:fldCharType="begin"/>
      </w:r>
      <w:r w:rsidR="007F7323">
        <w:instrText xml:space="preserve"> ADDIN EN.CITE &lt;EndNote&gt;&lt;Cite&gt;&lt;Author&gt;Coreon&lt;/Author&gt;&lt;Year&gt;2023&lt;/Year&gt;&lt;RecNum&gt;192&lt;/RecNum&gt;&lt;DisplayText&gt;&lt;style face="superscript"&gt;10&lt;/style&gt;&lt;/DisplayText&gt;&lt;record&gt;&lt;rec-number&gt;192&lt;/rec-number&gt;&lt;foreign-keys&gt;&lt;key app="EN" db-id="xzzr0d9tmtvefyerv0kxaxv05at9fpexrs5z" timestamp="1734287069" guid="3110a0d8-bbbc-48b4-8cf0-933393e954bd"&gt;192&lt;/key&gt;&lt;/foreign-keys&gt;&lt;ref-type name="Web Page"&gt;12&lt;/ref-type&gt;&lt;contributors&gt;&lt;authors&gt;&lt;author&gt;Coreon&lt;/author&gt;&lt;/authors&gt;&lt;/contributors&gt;&lt;titles&gt;&lt;title&gt;The COREON Code of Conduct for Health Research is available in translation.&lt;/title&gt;&lt;/titles&gt;&lt;volume&gt;2023&lt;/volume&gt;&lt;number&gt;2023-06-21T10:36:51+00:00&lt;/number&gt;&lt;dates&gt;&lt;year&gt;2023&lt;/year&gt;&lt;/dates&gt;&lt;urls&gt;&lt;related-urls&gt;&lt;url&gt;https://www.coreon.org/the-coreon-code-of-conduct-for-health-research-is-available-in-translation/ , https://www.coreon.org/gedragscode-gezondheidsonderzoek/.&lt;/url&gt;&lt;/related-urls&gt;&lt;/urls&gt;&lt;/record&gt;&lt;/Cite&gt;&lt;/EndNote&gt;</w:instrText>
      </w:r>
      <w:r w:rsidR="006243E7">
        <w:fldChar w:fldCharType="separate"/>
      </w:r>
      <w:r w:rsidR="006243E7" w:rsidRPr="006243E7">
        <w:rPr>
          <w:noProof/>
          <w:vertAlign w:val="superscript"/>
        </w:rPr>
        <w:t>10</w:t>
      </w:r>
      <w:r w:rsidR="006243E7">
        <w:fldChar w:fldCharType="end"/>
      </w:r>
      <w:r w:rsidRPr="00876C3E">
        <w:t xml:space="preserve">. The use of left-over lung tissue in this study was not subject to Medical Research Human Subjects Act in the Netherlands, as confirmed by a statement of the Medical Ethical Committee of the University Medical Center Groningen and therefore exempt from consent according to national laws (Dutch laws: Medical Treatment Agreement Act (WGBO) art 458 / GDPR art 9/ UAVG art 24). All donor material and clinical </w:t>
      </w:r>
      <w:r w:rsidRPr="00876C3E">
        <w:lastRenderedPageBreak/>
        <w:t>information were deidentified prior to experimental procedures, blinding any identifiable information to the investigators.</w:t>
      </w:r>
    </w:p>
    <w:p w14:paraId="563B059B" w14:textId="77777777" w:rsidR="00514B4E" w:rsidRPr="00876C3E" w:rsidRDefault="00514B4E" w:rsidP="008E7FC9">
      <w:pPr>
        <w:pStyle w:val="Heading3"/>
      </w:pPr>
      <w:r w:rsidRPr="00876C3E">
        <w:t>Small-RNA-sequencing &amp; RNA-sequencing</w:t>
      </w:r>
    </w:p>
    <w:p w14:paraId="3152E167" w14:textId="23DD9615" w:rsidR="00514B4E" w:rsidRPr="00876C3E" w:rsidRDefault="00514B4E" w:rsidP="008E7FC9">
      <w:r w:rsidRPr="00876C3E">
        <w:t xml:space="preserve">Total RNA was isolated from peripheral lung tissue using </w:t>
      </w:r>
      <w:proofErr w:type="spellStart"/>
      <w:r w:rsidRPr="00876C3E">
        <w:t>QIAgen</w:t>
      </w:r>
      <w:proofErr w:type="spellEnd"/>
      <w:r w:rsidRPr="00876C3E">
        <w:t xml:space="preserve"> </w:t>
      </w:r>
      <w:proofErr w:type="spellStart"/>
      <w:r w:rsidRPr="00876C3E">
        <w:t>AllPrep</w:t>
      </w:r>
      <w:proofErr w:type="spellEnd"/>
      <w:r w:rsidRPr="00876C3E">
        <w:t xml:space="preserve"> DNA/RNA/miRNA Universal Kit per manufacturer’s instructions</w:t>
      </w:r>
      <w:r w:rsidR="006243E7">
        <w:fldChar w:fldCharType="begin"/>
      </w:r>
      <w:r w:rsidR="007F7323">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6243E7">
        <w:fldChar w:fldCharType="separate"/>
      </w:r>
      <w:r w:rsidR="006243E7" w:rsidRPr="006243E7">
        <w:rPr>
          <w:noProof/>
          <w:vertAlign w:val="superscript"/>
        </w:rPr>
        <w:t>4</w:t>
      </w:r>
      <w:r w:rsidR="006243E7">
        <w:fldChar w:fldCharType="end"/>
      </w:r>
      <w:r w:rsidRPr="00876C3E">
        <w:t xml:space="preserve">. The miRNA sequencing libraries were prepared from the RNA samples using </w:t>
      </w:r>
      <w:proofErr w:type="spellStart"/>
      <w:r w:rsidRPr="00876C3E">
        <w:t>Bioo</w:t>
      </w:r>
      <w:proofErr w:type="spellEnd"/>
      <w:r w:rsidRPr="00876C3E">
        <w:t xml:space="preserve"> Scientific </w:t>
      </w:r>
      <w:proofErr w:type="spellStart"/>
      <w:r w:rsidRPr="00876C3E">
        <w:t>NEXTflex</w:t>
      </w:r>
      <w:proofErr w:type="spellEnd"/>
      <w:r w:rsidRPr="00876C3E">
        <w:t xml:space="preserve"> Small RNA-Seq Kit V3 according to manufacturer’s instructions. </w:t>
      </w:r>
      <w:proofErr w:type="spellStart"/>
      <w:r w:rsidRPr="00876C3E">
        <w:t>GenomeScan</w:t>
      </w:r>
      <w:proofErr w:type="spellEnd"/>
      <w:r w:rsidRPr="00876C3E">
        <w:t xml:space="preserve"> B.V. depleted ribosomal RNA and executed paired-end sequencing of total RNA and miRNA libraries via an Illumina NovaSeq6000. </w:t>
      </w:r>
    </w:p>
    <w:p w14:paraId="539DFAF1" w14:textId="417E3691" w:rsidR="00514B4E" w:rsidRPr="00876C3E" w:rsidRDefault="00514B4E" w:rsidP="008E7FC9">
      <w:proofErr w:type="spellStart"/>
      <w:r w:rsidRPr="00876C3E">
        <w:t>FastQC</w:t>
      </w:r>
      <w:proofErr w:type="spellEnd"/>
      <w:r w:rsidRPr="00876C3E">
        <w:t xml:space="preserve"> (version 0.11.7) was used to determine the raw RNA sequencing data quality. For the small-RNA sequencing, adapters were removed from the sequences using </w:t>
      </w:r>
      <w:proofErr w:type="spellStart"/>
      <w:r w:rsidRPr="00876C3E">
        <w:t>TrimGalore</w:t>
      </w:r>
      <w:proofErr w:type="spellEnd"/>
      <w:r w:rsidRPr="00876C3E">
        <w:t xml:space="preserve"> (version 0.6.7), 4N ends were cut, and the identical sequences were collapsed. Bowtie2</w:t>
      </w:r>
      <w:r w:rsidR="006243E7">
        <w:fldChar w:fldCharType="begin"/>
      </w:r>
      <w:r w:rsidR="007F7323">
        <w:instrText xml:space="preserve"> ADDIN EN.CITE &lt;EndNote&gt;&lt;Cite&gt;&lt;Author&gt;Langmead&lt;/Author&gt;&lt;Year&gt;2019&lt;/Year&gt;&lt;RecNum&gt;108&lt;/RecNum&gt;&lt;DisplayText&gt;&lt;style face="superscript"&gt;11&lt;/style&gt;&lt;/DisplayText&gt;&lt;record&gt;&lt;rec-number&gt;108&lt;/rec-number&gt;&lt;foreign-keys&gt;&lt;key app="EN" db-id="xzzr0d9tmtvefyerv0kxaxv05at9fpexrs5z" timestamp="1690425887" guid="e01058e2-6801-4eb7-ba25-5e65daafee51"&gt;108&lt;/key&gt;&lt;/foreign-keys&gt;&lt;ref-type name="Journal Article"&gt;17&lt;/ref-type&gt;&lt;contributors&gt;&lt;authors&gt;&lt;author&gt;Langmead, B.&lt;/author&gt;&lt;author&gt;Wilks, C.&lt;/author&gt;&lt;author&gt;Antonescu, V.&lt;/author&gt;&lt;author&gt;Charles, R.&lt;/author&gt;&lt;/authors&gt;&lt;/contributors&gt;&lt;auth-address&gt;Department of Computer Science, Johns Hopkins University, Baltimore, MD, USA.&amp;#xD;Center for Computational Biology, Johns Hopkins University, Baltimore, MD, USA.&lt;/auth-address&gt;&lt;titles&gt;&lt;title&gt;Scaling read aligners to hundreds of threads on general-purpose processors&lt;/title&gt;&lt;secondary-title&gt;Bioinformatics&lt;/secondary-title&gt;&lt;/titles&gt;&lt;periodical&gt;&lt;full-title&gt;Bioinformatics&lt;/full-title&gt;&lt;/periodical&gt;&lt;pages&gt;421-432&lt;/pages&gt;&lt;volume&gt;35&lt;/volume&gt;&lt;number&gt;3&lt;/number&gt;&lt;keywords&gt;&lt;keyword&gt;*Algorithms&lt;/keyword&gt;&lt;keyword&gt;Computer Systems&lt;/keyword&gt;&lt;keyword&gt;*Genomics&lt;/keyword&gt;&lt;keyword&gt;*Software&lt;/keyword&gt;&lt;/keywords&gt;&lt;dates&gt;&lt;year&gt;2019&lt;/year&gt;&lt;pub-dates&gt;&lt;date&gt;Feb 1&lt;/date&gt;&lt;/pub-dates&gt;&lt;/dates&gt;&lt;isbn&gt;1367-4811 (Electronic)&amp;#xD;1367-4803 (Print)&amp;#xD;1367-4803 (Linking)&lt;/isbn&gt;&lt;accession-num&gt;30020410&lt;/accession-num&gt;&lt;urls&gt;&lt;related-urls&gt;&lt;url&gt;https://www.ncbi.nlm.nih.gov/pubmed/30020410&lt;/url&gt;&lt;/related-urls&gt;&lt;/urls&gt;&lt;custom2&gt;PMC6361242&lt;/custom2&gt;&lt;electronic-resource-num&gt;10.1093/bioinformatics/bty648&lt;/electronic-resource-num&gt;&lt;remote-database-name&gt;Medline&lt;/remote-database-name&gt;&lt;remote-database-provider&gt;NLM&lt;/remote-database-provider&gt;&lt;/record&gt;&lt;/Cite&gt;&lt;/EndNote&gt;</w:instrText>
      </w:r>
      <w:r w:rsidR="006243E7">
        <w:fldChar w:fldCharType="separate"/>
      </w:r>
      <w:r w:rsidR="006243E7" w:rsidRPr="006243E7">
        <w:rPr>
          <w:noProof/>
          <w:vertAlign w:val="superscript"/>
        </w:rPr>
        <w:t>11</w:t>
      </w:r>
      <w:r w:rsidR="006243E7">
        <w:fldChar w:fldCharType="end"/>
      </w:r>
      <w:r w:rsidRPr="00876C3E">
        <w:t xml:space="preserve"> (version 2.3.4.2) was used to align the raw sequences to miRNA reference sequences</w:t>
      </w:r>
      <w:r w:rsidR="006243E7">
        <w:fldChar w:fldCharType="begin"/>
      </w:r>
      <w:r w:rsidR="007F7323">
        <w:instrText xml:space="preserve"> ADDIN EN.CITE &lt;EndNote&gt;&lt;Cite&gt;&lt;Author&gt;Griffiths-Jones&lt;/Author&gt;&lt;Year&gt;2006&lt;/Year&gt;&lt;RecNum&gt;113&lt;/RecNum&gt;&lt;DisplayText&gt;&lt;style face="superscript"&gt;12&lt;/style&gt;&lt;/DisplayText&gt;&lt;record&gt;&lt;rec-number&gt;113&lt;/rec-number&gt;&lt;foreign-keys&gt;&lt;key app="EN" db-id="xzzr0d9tmtvefyerv0kxaxv05at9fpexrs5z" timestamp="1690505795" guid="07310127-eb4b-4f32-b3bb-232286e01b4d"&gt;113&lt;/key&gt;&lt;/foreign-keys&gt;&lt;ref-type name="Journal Article"&gt;17&lt;/ref-type&gt;&lt;contributors&gt;&lt;authors&gt;&lt;author&gt;Griffiths-Jones, S.&lt;/author&gt;&lt;author&gt;Grocock, R. J.&lt;/author&gt;&lt;author&gt;van Dongen, S.&lt;/author&gt;&lt;author&gt;Bateman, A.&lt;/author&gt;&lt;author&gt;Enright, A. J.&lt;/author&gt;&lt;/authors&gt;&lt;/contributors&gt;&lt;auth-address&gt;The Wellcome Trust Sanger Institute, Wellcome Trust Genome Campus, Hinxton, Cambridge CB10 1SA, UK. sgj@sanger.ac.uk&lt;/auth-address&gt;&lt;titles&gt;&lt;title&gt;miRBase: microRNA sequences, targets and gene nomenclature&lt;/title&gt;&lt;secondary-title&gt;Nucleic Acids Res&lt;/secondary-title&gt;&lt;/titles&gt;&lt;periodical&gt;&lt;full-title&gt;Nucleic Acids Res&lt;/full-title&gt;&lt;/periodical&gt;&lt;pages&gt;D140-4&lt;/pages&gt;&lt;volume&gt;34&lt;/volume&gt;&lt;number&gt;Database issue&lt;/number&gt;&lt;keywords&gt;&lt;keyword&gt;Animals&lt;/keyword&gt;&lt;keyword&gt;Base Sequence&lt;/keyword&gt;&lt;keyword&gt;*Databases, Nucleic Acid&lt;/keyword&gt;&lt;keyword&gt;*Gene Expression Regulation&lt;/keyword&gt;&lt;keyword&gt;Internet&lt;/keyword&gt;&lt;keyword&gt;MicroRNAs/*chemistry/genetics/*physiology&lt;/keyword&gt;&lt;keyword&gt;Registries&lt;/keyword&gt;&lt;keyword&gt;Terminology as Topic&lt;/keyword&gt;&lt;keyword&gt;User-Computer Interface&lt;/keyword&gt;&lt;/keywords&gt;&lt;dates&gt;&lt;year&gt;2006&lt;/year&gt;&lt;pub-dates&gt;&lt;date&gt;Jan 1&lt;/date&gt;&lt;/pub-dates&gt;&lt;/dates&gt;&lt;isbn&gt;1362-4962 (Electronic)&amp;#xD;0305-1048 (Print)&amp;#xD;0305-1048 (Linking)&lt;/isbn&gt;&lt;accession-num&gt;16381832&lt;/accession-num&gt;&lt;urls&gt;&lt;related-urls&gt;&lt;url&gt;https://www.ncbi.nlm.nih.gov/pubmed/16381832&lt;/url&gt;&lt;/related-urls&gt;&lt;/urls&gt;&lt;custom2&gt;PMC1347474&lt;/custom2&gt;&lt;electronic-resource-num&gt;10.1093/nar/gkj112&lt;/electronic-resource-num&gt;&lt;remote-database-name&gt;Medline&lt;/remote-database-name&gt;&lt;remote-database-provider&gt;NLM&lt;/remote-database-provider&gt;&lt;/record&gt;&lt;/Cite&gt;&lt;/EndNote&gt;</w:instrText>
      </w:r>
      <w:r w:rsidR="006243E7">
        <w:fldChar w:fldCharType="separate"/>
      </w:r>
      <w:r w:rsidR="006243E7" w:rsidRPr="006243E7">
        <w:rPr>
          <w:noProof/>
          <w:vertAlign w:val="superscript"/>
        </w:rPr>
        <w:t>12</w:t>
      </w:r>
      <w:r w:rsidR="006243E7">
        <w:fldChar w:fldCharType="end"/>
      </w:r>
      <w:r w:rsidRPr="00876C3E">
        <w:t xml:space="preserve"> (</w:t>
      </w:r>
      <w:proofErr w:type="spellStart"/>
      <w:r w:rsidRPr="00876C3E">
        <w:t>miRBase</w:t>
      </w:r>
      <w:proofErr w:type="spellEnd"/>
      <w:r w:rsidRPr="00876C3E">
        <w:t xml:space="preserve"> version 22.1). We checked if the mapped read counts were similar across samples of the same type, and we checked for any outliers in a principal component analysis.</w:t>
      </w:r>
    </w:p>
    <w:p w14:paraId="113BBB35" w14:textId="7FCBD8BC" w:rsidR="00514B4E" w:rsidRPr="00876C3E" w:rsidRDefault="00514B4E" w:rsidP="008E7FC9">
      <w:r w:rsidRPr="00876C3E">
        <w:t>RNA-Seq data was retrieved from the same samples and processed as previously described</w:t>
      </w:r>
      <w:r w:rsidR="006243E7">
        <w:fldChar w:fldCharType="begin"/>
      </w:r>
      <w:r w:rsidR="007F7323">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6243E7">
        <w:fldChar w:fldCharType="separate"/>
      </w:r>
      <w:r w:rsidR="006243E7" w:rsidRPr="006243E7">
        <w:rPr>
          <w:noProof/>
          <w:vertAlign w:val="superscript"/>
        </w:rPr>
        <w:t>4</w:t>
      </w:r>
      <w:r w:rsidR="006243E7">
        <w:fldChar w:fldCharType="end"/>
      </w:r>
      <w:r w:rsidRPr="00876C3E">
        <w:t>.</w:t>
      </w:r>
    </w:p>
    <w:p w14:paraId="3B899C6C" w14:textId="0AB9F4BD" w:rsidR="00514B4E" w:rsidRPr="00876C3E" w:rsidRDefault="00514B4E" w:rsidP="008E7FC9">
      <w:pPr>
        <w:pStyle w:val="Heading3"/>
      </w:pPr>
      <w:r w:rsidRPr="00876C3E">
        <w:t>Differential miRNA expression analysis</w:t>
      </w:r>
    </w:p>
    <w:p w14:paraId="7E579503" w14:textId="538DCEDA" w:rsidR="00514B4E" w:rsidRPr="00876C3E" w:rsidRDefault="00514B4E" w:rsidP="008E7FC9">
      <w:r w:rsidRPr="00876C3E">
        <w:t>The miRNA data was normalized through log</w:t>
      </w:r>
      <w:r w:rsidRPr="00876C3E">
        <w:rPr>
          <w:vertAlign w:val="subscript"/>
        </w:rPr>
        <w:t>2</w:t>
      </w:r>
      <w:r w:rsidRPr="00876C3E">
        <w:t xml:space="preserve"> transformation of miRNA expression counts per million. Differential expression analysis was performed using linear models in EdgeR</w:t>
      </w:r>
      <w:r w:rsidR="00A462C0">
        <w:fldChar w:fldCharType="begin"/>
      </w:r>
      <w:r w:rsidR="007F7323">
        <w:instrText xml:space="preserve"> ADDIN EN.CITE &lt;EndNote&gt;&lt;Cite&gt;&lt;Author&gt;Robinson&lt;/Author&gt;&lt;Year&gt;2010&lt;/Year&gt;&lt;RecNum&gt;114&lt;/RecNum&gt;&lt;DisplayText&gt;&lt;style face="superscript"&gt;13&lt;/style&gt;&lt;/DisplayText&gt;&lt;record&gt;&lt;rec-number&gt;114&lt;/rec-number&gt;&lt;foreign-keys&gt;&lt;key app="EN" db-id="xzzr0d9tmtvefyerv0kxaxv05at9fpexrs5z" timestamp="1690507356" guid="2bba4c10-2b0f-4019-8524-63e5534318fc"&gt;114&lt;/key&gt;&lt;/foreign-keys&gt;&lt;ref-type name="Journal Article"&gt;17&lt;/ref-type&gt;&lt;contributors&gt;&lt;authors&gt;&lt;author&gt;Robinson, M. D.&lt;/author&gt;&lt;author&gt;McCarthy, D. J.&lt;/author&gt;&lt;author&gt;Smyth, G. K.&lt;/author&gt;&lt;/authors&gt;&lt;/contributors&gt;&lt;auth-address&gt;Cancer Program, Garvan Institute of Medical Research, 384 Victoria Street, Darlinghurst, NSW 2010, Australia. mrobinson@wehi.edu.au&lt;/auth-address&gt;&lt;titles&gt;&lt;title&gt;edgeR: a Bioconductor package for differential expression analysis of digital gene expression data&lt;/title&gt;&lt;secondary-title&gt;Bioinformatics&lt;/secondary-title&gt;&lt;/titles&gt;&lt;periodical&gt;&lt;full-title&gt;Bioinformatics&lt;/full-title&gt;&lt;/periodical&gt;&lt;pages&gt;139-40&lt;/pages&gt;&lt;volume&gt;26&lt;/volume&gt;&lt;number&gt;1&lt;/number&gt;&lt;edition&gt;20091111&lt;/edition&gt;&lt;keywords&gt;&lt;keyword&gt;*Algorithms&lt;/keyword&gt;&lt;keyword&gt;Gene Expression Profiling/*methods&lt;/keyword&gt;&lt;keyword&gt;Oligonucleotide Array Sequence Analysis/*methods&lt;/keyword&gt;&lt;keyword&gt;*Programming Languages&lt;/keyword&gt;&lt;keyword&gt;*Signal Processing, Computer-Assisted&lt;/keyword&gt;&lt;keyword&gt;*Software&lt;/keyword&gt;&lt;/keywords&gt;&lt;dates&gt;&lt;year&gt;2010&lt;/year&gt;&lt;pub-dates&gt;&lt;date&gt;Jan 1&lt;/date&gt;&lt;/pub-dates&gt;&lt;/dates&gt;&lt;isbn&gt;1367-4811 (Electronic)&amp;#xD;1367-4803 (Print)&amp;#xD;1367-4803 (Linking)&lt;/isbn&gt;&lt;accession-num&gt;19910308&lt;/accession-num&gt;&lt;urls&gt;&lt;related-urls&gt;&lt;url&gt;https://www.ncbi.nlm.nih.gov/pubmed/19910308&lt;/url&gt;&lt;/related-urls&gt;&lt;/urls&gt;&lt;custom2&gt;PMC2796818&lt;/custom2&gt;&lt;electronic-resource-num&gt;10.1093/bioinformatics/btp616&lt;/electronic-resource-num&gt;&lt;remote-database-name&gt;Medline&lt;/remote-database-name&gt;&lt;remote-database-provider&gt;NLM&lt;/remote-database-provider&gt;&lt;/record&gt;&lt;/Cite&gt;&lt;/EndNote&gt;</w:instrText>
      </w:r>
      <w:r w:rsidR="00A462C0">
        <w:fldChar w:fldCharType="separate"/>
      </w:r>
      <w:r w:rsidR="00A462C0" w:rsidRPr="00A462C0">
        <w:rPr>
          <w:noProof/>
          <w:vertAlign w:val="superscript"/>
        </w:rPr>
        <w:t>13</w:t>
      </w:r>
      <w:r w:rsidR="00A462C0">
        <w:fldChar w:fldCharType="end"/>
      </w:r>
      <w:r w:rsidRPr="00876C3E">
        <w:t xml:space="preserve"> (version 3.40.2, dependent on </w:t>
      </w:r>
      <w:proofErr w:type="spellStart"/>
      <w:r w:rsidRPr="00876C3E">
        <w:t>limma</w:t>
      </w:r>
      <w:proofErr w:type="spellEnd"/>
      <w:r w:rsidRPr="00876C3E">
        <w:t xml:space="preserve"> version 3.54.2, in R version 4.2.2) while correcting for sex and age. A </w:t>
      </w:r>
      <w:proofErr w:type="spellStart"/>
      <w:r w:rsidRPr="00876C3E">
        <w:t>Benjamini</w:t>
      </w:r>
      <w:proofErr w:type="spellEnd"/>
      <w:r w:rsidRPr="00876C3E">
        <w:t>-Hochberg FDR was calculated where appropriate. An FDR less than 0.05 was considered significant unless specified differently. Only miRNAs with a median expression of ≥ 10 read counts were included. To identify miRNAs that are differentially expressed in SEO-COPD, miRNA expression levels of all miRNAs were first compared between SEO-COPD and non-COPD control. Next, the differentially expressed miRNAs identified in SEO-COPD were compared between non-COPD and common COPD to determine whether they were also differentially expressed in common COPD and thereby not distinct for SEO-COPD. The miRNAs that were nominally significantly (P &lt; 0.05) differentially expressed in common COPD with the same direction of change as control vs SEO-COPD were excluded from follow-up analyses. Hereafter, the expression of the remaining miRNAs was compared between the current and ex-smoker non-COPD controls using a nominal significance cutoff (P &lt; 0.05) to exclude miRNAs that were affected by current smoking.</w:t>
      </w:r>
    </w:p>
    <w:p w14:paraId="00FC8DC7" w14:textId="77777777" w:rsidR="00514B4E" w:rsidRPr="00876C3E" w:rsidRDefault="00514B4E" w:rsidP="008E7FC9">
      <w:pPr>
        <w:pStyle w:val="Heading3"/>
      </w:pPr>
      <w:r w:rsidRPr="00876C3E">
        <w:t>Correlation between differentially expressed miRNAs and putative target gene expression</w:t>
      </w:r>
    </w:p>
    <w:p w14:paraId="36A75E46" w14:textId="40088CF1" w:rsidR="00514B4E" w:rsidRPr="00876C3E" w:rsidRDefault="00514B4E" w:rsidP="008E7FC9">
      <w:r w:rsidRPr="00876C3E">
        <w:t>Predicted and validated target genes for the differentially expressed miRNAs in SEO-COPD were retrieved from online databases with multiMiR</w:t>
      </w:r>
      <w:r w:rsidR="00A462C0">
        <w:fldChar w:fldCharType="begin">
          <w:fldData xml:space="preserve">PEVuZE5vdGU+PENpdGU+PEF1dGhvcj5SdTwvQXV0aG9yPjxZZWFyPjIwMTQ8L1llYXI+PFJlY051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</w:fldData>
        </w:fldChar>
      </w:r>
      <w:r w:rsidR="007F7323">
        <w:instrText xml:space="preserve"> ADDIN EN.CITE </w:instrText>
      </w:r>
      <w:r w:rsidR="007F7323">
        <w:fldChar w:fldCharType="begin">
          <w:fldData xml:space="preserve">PEVuZE5vdGU+PENpdGU+PEF1dGhvcj5SdTwvQXV0aG9yPjxZZWFyPjIwMTQ8L1llYXI+PFJlY051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</w:fldData>
        </w:fldChar>
      </w:r>
      <w:r w:rsidR="007F7323">
        <w:instrText xml:space="preserve"> ADDIN EN.CITE.DATA </w:instrText>
      </w:r>
      <w:r w:rsidR="007F7323">
        <w:fldChar w:fldCharType="end"/>
      </w:r>
      <w:r w:rsidR="00A462C0">
        <w:fldChar w:fldCharType="separate"/>
      </w:r>
      <w:r w:rsidR="00A462C0" w:rsidRPr="00A462C0">
        <w:rPr>
          <w:noProof/>
          <w:vertAlign w:val="superscript"/>
        </w:rPr>
        <w:t>14</w:t>
      </w:r>
      <w:r w:rsidR="00A462C0">
        <w:fldChar w:fldCharType="end"/>
      </w:r>
      <w:r w:rsidRPr="00876C3E">
        <w:t xml:space="preserve"> (version 1.20.0) using the default settings. Correlation analysis between differentially expressed miRNAs and gene expression was performed using MatrixEQTL</w:t>
      </w:r>
      <w:r w:rsidR="00A462C0">
        <w:fldChar w:fldCharType="begin"/>
      </w:r>
      <w:r w:rsidR="007F7323">
        <w:instrText xml:space="preserve"> ADDIN EN.CITE &lt;EndNote&gt;&lt;Cite&gt;&lt;Author&gt;Shabalin&lt;/Author&gt;&lt;Year&gt;2012&lt;/Year&gt;&lt;RecNum&gt;116&lt;/RecNum&gt;&lt;DisplayText&gt;&lt;style face="superscript"&gt;15&lt;/style&gt;&lt;/DisplayText&gt;&lt;record&gt;&lt;rec-number&gt;116&lt;/rec-number&gt;&lt;foreign-keys&gt;&lt;key app="EN" db-id="xzzr0d9tmtvefyerv0kxaxv05at9fpexrs5z" timestamp="1690509183" guid="2c137c17-d71f-40f8-91f0-0f2ae0330b98"&gt;116&lt;/key&gt;&lt;/foreign-keys&gt;&lt;ref-type name="Journal Article"&gt;17&lt;/ref-type&gt;&lt;contributors&gt;&lt;authors&gt;&lt;author&gt;Shabalin, A. A.&lt;/author&gt;&lt;/authors&gt;&lt;/contributors&gt;&lt;auth-address&gt;Department of Biostatistics, University of North Carolina at Chapel Hill, Chapel Hill, NC 27599, USA. shabalin@email.unc.edu&lt;/auth-address&gt;&lt;titles&gt;&lt;title&gt;Matrix eQTL: ultra fast eQTL analysis via large matrix operations&lt;/title&gt;&lt;secondary-title&gt;Bioinformatics&lt;/secondary-title&gt;&lt;/titles&gt;&lt;periodical&gt;&lt;full-title&gt;Bioinformatics&lt;/full-title&gt;&lt;/periodical&gt;&lt;pages&gt;1353-8&lt;/pages&gt;&lt;volume&gt;28&lt;/volume&gt;&lt;number&gt;10&lt;/number&gt;&lt;edition&gt;20120406&lt;/edition&gt;&lt;keywords&gt;&lt;keyword&gt;Algorithms&lt;/keyword&gt;&lt;keyword&gt;Cystic Fibrosis/genetics&lt;/keyword&gt;&lt;keyword&gt;*Gene Expression&lt;/keyword&gt;&lt;keyword&gt;Genotype&lt;/keyword&gt;&lt;keyword&gt;Humans&lt;/keyword&gt;&lt;keyword&gt;*Models, Genetic&lt;/keyword&gt;&lt;keyword&gt;*Polymorphism, Single Nucleotide&lt;/keyword&gt;&lt;keyword&gt;*Quantitative Trait Loci&lt;/keyword&gt;&lt;keyword&gt;*Software&lt;/keyword&gt;&lt;/keywords&gt;&lt;dates&gt;&lt;year&gt;2012&lt;/year&gt;&lt;pub-dates&gt;&lt;date&gt;May 15&lt;/date&gt;&lt;/pub-dates&gt;&lt;/dates&gt;&lt;isbn&gt;1367-4811 (Electronic)&amp;#xD;1367-4803 (Print)&amp;#xD;1367-4803 (Linking)&lt;/isbn&gt;&lt;accession-num&gt;22492648&lt;/accession-num&gt;&lt;urls&gt;&lt;related-urls&gt;&lt;url&gt;https://www.ncbi.nlm.nih.gov/pubmed/22492648&lt;/url&gt;&lt;/related-urls&gt;&lt;/urls&gt;&lt;custom2&gt;PMC3348564&lt;/custom2&gt;&lt;electronic-resource-num&gt;10.1093/bioinformatics/bts163&lt;/electronic-resource-num&gt;&lt;remote-database-name&gt;Medline&lt;/remote-database-name&gt;&lt;remote-database-provider&gt;NLM&lt;/remote-database-provider&gt;&lt;/record&gt;&lt;/Cite&gt;&lt;/EndNote&gt;</w:instrText>
      </w:r>
      <w:r w:rsidR="00A462C0">
        <w:fldChar w:fldCharType="separate"/>
      </w:r>
      <w:r w:rsidR="00A462C0" w:rsidRPr="00A462C0">
        <w:rPr>
          <w:noProof/>
          <w:vertAlign w:val="superscript"/>
        </w:rPr>
        <w:t>15</w:t>
      </w:r>
      <w:r w:rsidR="00A462C0">
        <w:fldChar w:fldCharType="end"/>
      </w:r>
      <w:r w:rsidRPr="00876C3E">
        <w:t xml:space="preserve"> (version 2.3) for predicted and validated target genes as well as unbiased for all genes, and on all subjects with matched miRNA and mRNA expression data (n=66). Gene expression was normalized by log</w:t>
      </w:r>
      <w:r w:rsidRPr="00876C3E">
        <w:rPr>
          <w:vertAlign w:val="subscript"/>
        </w:rPr>
        <w:t>2</w:t>
      </w:r>
      <w:r w:rsidRPr="00876C3E">
        <w:t xml:space="preserve"> transforming the gene expression counts per million. Lowly expressed genes were removed from the analysis. We corrected for disease status, sex and age.</w:t>
      </w:r>
    </w:p>
    <w:p w14:paraId="4DD882F6" w14:textId="77777777" w:rsidR="00514B4E" w:rsidRPr="00876C3E" w:rsidRDefault="00514B4E" w:rsidP="008E7FC9">
      <w:pPr>
        <w:pStyle w:val="Heading3"/>
      </w:pPr>
      <w:r w:rsidRPr="00876C3E">
        <w:t>Pathway analysis</w:t>
      </w:r>
    </w:p>
    <w:p w14:paraId="55AD48BD" w14:textId="4D72450F" w:rsidR="00514B4E" w:rsidRPr="00876C3E" w:rsidRDefault="00514B4E" w:rsidP="008E7FC9">
      <w:r w:rsidRPr="00876C3E">
        <w:t>To predict the impact of the genes influenced directly or indirectly by the miRNA on biological pathways, StringDB</w:t>
      </w:r>
      <w:r w:rsidR="00A462C0">
        <w:fldChar w:fldCharType="begin">
          <w:fldData xml:space="preserve">PEVuZE5vdGU+PENpdGU+PEF1dGhvcj5TemtsYXJjenlrPC9BdXRob3I+PFllYXI+MjAyMTwvWWVh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</w:fldData>
        </w:fldChar>
      </w:r>
      <w:r w:rsidR="007F7323">
        <w:instrText xml:space="preserve"> ADDIN EN.CITE </w:instrText>
      </w:r>
      <w:r w:rsidR="007F7323">
        <w:fldChar w:fldCharType="begin">
          <w:fldData xml:space="preserve">PEVuZE5vdGU+PENpdGU+PEF1dGhvcj5TemtsYXJjenlrPC9BdXRob3I+PFllYXI+MjAyMTwvWWVh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</w:fldData>
        </w:fldChar>
      </w:r>
      <w:r w:rsidR="007F7323">
        <w:instrText xml:space="preserve"> ADDIN EN.CITE.DATA </w:instrText>
      </w:r>
      <w:r w:rsidR="007F7323">
        <w:fldChar w:fldCharType="end"/>
      </w:r>
      <w:r w:rsidR="00A462C0">
        <w:fldChar w:fldCharType="separate"/>
      </w:r>
      <w:r w:rsidR="00A462C0" w:rsidRPr="00A462C0">
        <w:rPr>
          <w:noProof/>
          <w:vertAlign w:val="superscript"/>
        </w:rPr>
        <w:t>16</w:t>
      </w:r>
      <w:r w:rsidR="00A462C0">
        <w:fldChar w:fldCharType="end"/>
      </w:r>
      <w:r w:rsidRPr="00876C3E">
        <w:t xml:space="preserve"> </w:t>
      </w:r>
      <w:r w:rsidR="00A462C0">
        <w:t>(</w:t>
      </w:r>
      <w:r w:rsidRPr="00876C3E">
        <w:t>version 12</w:t>
      </w:r>
      <w:r w:rsidR="00A462C0">
        <w:t>)</w:t>
      </w:r>
      <w:r w:rsidRPr="00876C3E">
        <w:t xml:space="preserve"> was used to create a protein interaction map of the miRNA target genes that were inversely correlated with the expression of the miRNA, i.e. target gene expression was lower when miRNA expression was higher or vice versa. All interaction sources were enabled </w:t>
      </w:r>
      <w:r w:rsidRPr="00876C3E">
        <w:lastRenderedPageBreak/>
        <w:t>and a minimum required interaction score of 0.400 was used. Further, g:Profiler</w:t>
      </w:r>
      <w:r w:rsidR="00A462C0">
        <w:fldChar w:fldCharType="begin">
          <w:fldData xml:space="preserve">PEVuZE5vdGU+PENpdGU+PEF1dGhvcj5Lb2xiZXJnPC9BdXRob3I+PFllYXI+MjAyMzwvWWVhcj48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</w:fldData>
        </w:fldChar>
      </w:r>
      <w:r w:rsidR="007F7323">
        <w:instrText xml:space="preserve"> ADDIN EN.CITE </w:instrText>
      </w:r>
      <w:r w:rsidR="007F7323">
        <w:fldChar w:fldCharType="begin">
          <w:fldData xml:space="preserve">PEVuZE5vdGU+PENpdGU+PEF1dGhvcj5Lb2xiZXJnPC9BdXRob3I+PFllYXI+MjAyMzwvWWVhcj48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</w:fldData>
        </w:fldChar>
      </w:r>
      <w:r w:rsidR="007F7323">
        <w:instrText xml:space="preserve"> ADDIN EN.CITE.DATA </w:instrText>
      </w:r>
      <w:r w:rsidR="007F7323">
        <w:fldChar w:fldCharType="end"/>
      </w:r>
      <w:r w:rsidR="00A462C0">
        <w:fldChar w:fldCharType="separate"/>
      </w:r>
      <w:r w:rsidR="00A462C0" w:rsidRPr="00A462C0">
        <w:rPr>
          <w:noProof/>
          <w:vertAlign w:val="superscript"/>
        </w:rPr>
        <w:t>17</w:t>
      </w:r>
      <w:r w:rsidR="00A462C0">
        <w:fldChar w:fldCharType="end"/>
      </w:r>
      <w:r w:rsidRPr="00876C3E">
        <w:t xml:space="preserve"> was used to determine enrichment of biological pathways among the miRNA target genes (ordered query, data sources: GO molecular function, GO cellular component, GO biological process; </w:t>
      </w:r>
      <w:proofErr w:type="spellStart"/>
      <w:r w:rsidRPr="00876C3E">
        <w:t>g:Profiler</w:t>
      </w:r>
      <w:proofErr w:type="spellEnd"/>
      <w:r w:rsidRPr="00876C3E">
        <w:t xml:space="preserve"> version e110_eg57_p18_4b54a898, database updated on 14/09/2023), which was then visualized as a pathway network in Cytoscape</w:t>
      </w:r>
      <w:r w:rsidR="00A462C0">
        <w:fldChar w:fldCharType="begin">
          <w:fldData xml:space="preserve">PEVuZE5vdGU+PENpdGU+PEF1dGhvcj5NZXJpY288L0F1dGhvcj48WWVhcj4yMDEwPC9ZZWFyPjxS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</w:fldData>
        </w:fldChar>
      </w:r>
      <w:r w:rsidR="007F7323">
        <w:instrText xml:space="preserve"> ADDIN EN.CITE </w:instrText>
      </w:r>
      <w:r w:rsidR="007F7323">
        <w:fldChar w:fldCharType="begin">
          <w:fldData xml:space="preserve">PEVuZE5vdGU+PENpdGU+PEF1dGhvcj5NZXJpY288L0F1dGhvcj48WWVhcj4yMDEwPC9ZZWFyPjxS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</w:fldData>
        </w:fldChar>
      </w:r>
      <w:r w:rsidR="007F7323">
        <w:instrText xml:space="preserve"> ADDIN EN.CITE.DATA </w:instrText>
      </w:r>
      <w:r w:rsidR="007F7323">
        <w:fldChar w:fldCharType="end"/>
      </w:r>
      <w:r w:rsidR="00A462C0">
        <w:fldChar w:fldCharType="separate"/>
      </w:r>
      <w:r w:rsidR="00A462C0" w:rsidRPr="00A462C0">
        <w:rPr>
          <w:noProof/>
          <w:vertAlign w:val="superscript"/>
        </w:rPr>
        <w:t>18, 19</w:t>
      </w:r>
      <w:r w:rsidR="00A462C0">
        <w:fldChar w:fldCharType="end"/>
      </w:r>
      <w:r w:rsidRPr="00876C3E">
        <w:t xml:space="preserve"> (ver3.9.0) as described previously</w:t>
      </w:r>
      <w:r w:rsidR="00A462C0">
        <w:fldChar w:fldCharType="begin">
          <w:fldData xml:space="preserve">PEVuZE5vdGU+PENpdGU+PEF1dGhvcj5SZWltYW5kPC9BdXRob3I+PFllYXI+MjAxOTwvWWVhcj48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</w:fldData>
        </w:fldChar>
      </w:r>
      <w:r w:rsidR="007F7323">
        <w:instrText xml:space="preserve"> ADDIN EN.CITE </w:instrText>
      </w:r>
      <w:r w:rsidR="007F7323">
        <w:fldChar w:fldCharType="begin">
          <w:fldData xml:space="preserve">PEVuZE5vdGU+PENpdGU+PEF1dGhvcj5SZWltYW5kPC9BdXRob3I+PFllYXI+MjAxOTwvWWVhcj48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</w:fldData>
        </w:fldChar>
      </w:r>
      <w:r w:rsidR="007F7323">
        <w:instrText xml:space="preserve"> ADDIN EN.CITE.DATA </w:instrText>
      </w:r>
      <w:r w:rsidR="007F7323">
        <w:fldChar w:fldCharType="end"/>
      </w:r>
      <w:r w:rsidR="00A462C0">
        <w:fldChar w:fldCharType="separate"/>
      </w:r>
      <w:r w:rsidR="00A462C0" w:rsidRPr="00A462C0">
        <w:rPr>
          <w:noProof/>
          <w:vertAlign w:val="superscript"/>
        </w:rPr>
        <w:t>20</w:t>
      </w:r>
      <w:r w:rsidR="00A462C0">
        <w:fldChar w:fldCharType="end"/>
      </w:r>
      <w:r w:rsidRPr="00876C3E">
        <w:t>. For both analyses there were two inputs: one consisted of only the validated/predicted target genes, the other consisted of all genes from the transcriptomic output. In both cases only genes were used that were inversely correlated to the differential miRNAs.</w:t>
      </w:r>
    </w:p>
    <w:p w14:paraId="73CC655B" w14:textId="77777777" w:rsidR="00514B4E" w:rsidRPr="00876C3E" w:rsidRDefault="00514B4E" w:rsidP="008E7FC9">
      <w:pPr>
        <w:pStyle w:val="Heading3"/>
      </w:pPr>
      <w:r w:rsidRPr="00876C3E">
        <w:t>Relation between miRNAs and cell types</w:t>
      </w:r>
    </w:p>
    <w:p w14:paraId="03594714" w14:textId="2FA51682" w:rsidR="00514B4E" w:rsidRPr="00876C3E" w:rsidRDefault="00514B4E" w:rsidP="008E7FC9">
      <w:r w:rsidRPr="00876C3E">
        <w:t>To determine whether differential miRNA expression was associated with cell-type composition, we used our previously generated cell type deconvolution results that were obtained from the lung tissue RNA-Seq data to predict cell proportions of the different cell types</w:t>
      </w:r>
      <w:r w:rsidR="00A462C0">
        <w:fldChar w:fldCharType="begin"/>
      </w:r>
      <w:r w:rsidR="007F7323">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A462C0">
        <w:fldChar w:fldCharType="separate"/>
      </w:r>
      <w:r w:rsidR="00A462C0" w:rsidRPr="00A462C0">
        <w:rPr>
          <w:noProof/>
          <w:vertAlign w:val="superscript"/>
        </w:rPr>
        <w:t>4</w:t>
      </w:r>
      <w:r w:rsidR="00A462C0">
        <w:fldChar w:fldCharType="end"/>
      </w:r>
      <w:r w:rsidRPr="00876C3E">
        <w:t>. These data were used to assess the association between differential miRNA expression and cell type proportions using Spearman correlation.</w:t>
      </w:r>
    </w:p>
    <w:p w14:paraId="46C43F98" w14:textId="2C1D192A" w:rsidR="00514B4E" w:rsidRPr="00876C3E" w:rsidRDefault="00514B4E" w:rsidP="008E7FC9">
      <w:r w:rsidRPr="00876C3E">
        <w:t>Using the R (v</w:t>
      </w:r>
      <w:r w:rsidR="00A462C0">
        <w:t>ersion</w:t>
      </w:r>
      <w:r w:rsidRPr="00876C3E">
        <w:t xml:space="preserve"> 4.1.2) miRSCAPE</w:t>
      </w:r>
      <w:r w:rsidR="00A462C0">
        <w:fldChar w:fldCharType="begin"/>
      </w:r>
      <w:r w:rsidR="007F7323">
        <w:instrText xml:space="preserve"> ADDIN EN.CITE &lt;EndNote&gt;&lt;Cite&gt;&lt;Author&gt;Olgun&lt;/Author&gt;&lt;Year&gt;2022&lt;/Year&gt;&lt;RecNum&gt;185&lt;/RecNum&gt;&lt;DisplayText&gt;&lt;style face="superscript"&gt;21&lt;/style&gt;&lt;/DisplayText&gt;&lt;record&gt;&lt;rec-number&gt;185&lt;/rec-number&gt;&lt;foreign-keys&gt;&lt;key app="EN" db-id="xzzr0d9tmtvefyerv0kxaxv05at9fpexrs5z" timestamp="1734286267" guid="4930981e-0df3-43dd-aa1b-8f757cff981f"&gt;185&lt;/key&gt;&lt;/foreign-keys&gt;&lt;ref-type name="Journal Article"&gt;17&lt;/ref-type&gt;&lt;contributors&gt;&lt;authors&gt;&lt;author&gt;Olgun, G.&lt;/author&gt;&lt;author&gt;Gopalan, V.&lt;/author&gt;&lt;author&gt;Hannenhalli, S.&lt;/author&gt;&lt;/authors&gt;&lt;/contributors&gt;&lt;auth-address&gt;Cancer Data Science Lab, National Cancer Institute, National Institutes of Health, Bethesda, MD 20892, USA.&lt;/auth-address&gt;&lt;titles&gt;&lt;title&gt;miRSCAPE - inferring miRNA expression from scRNA-seq data&lt;/title&gt;&lt;secondary-title&gt;iScience&lt;/secondary-title&gt;&lt;/titles&gt;&lt;periodical&gt;&lt;full-title&gt;iScience&lt;/full-title&gt;&lt;/periodical&gt;&lt;pages&gt;104962&lt;/pages&gt;&lt;volume&gt;25&lt;/volume&gt;&lt;number&gt;9&lt;/number&gt;&lt;edition&gt;20220817&lt;/edition&gt;&lt;keywords&gt;&lt;keyword&gt;Biocomputational method&lt;/keyword&gt;&lt;keyword&gt;Cancer systems biology&lt;/keyword&gt;&lt;keyword&gt;Transcriptomics&lt;/keyword&gt;&lt;/keywords&gt;&lt;dates&gt;&lt;year&gt;2022&lt;/year&gt;&lt;pub-dates&gt;&lt;date&gt;Sep 16&lt;/date&gt;&lt;/pub-dates&gt;&lt;/dates&gt;&lt;isbn&gt;2589-0042 (Electronic)&amp;#xD;2589-0042 (Linking)&lt;/isbn&gt;&lt;accession-num&gt;36060076&lt;/accession-num&gt;&lt;urls&gt;&lt;related-urls&gt;&lt;url&gt;https://www.ncbi.nlm.nih.gov/pubmed/36060076&lt;/url&gt;&lt;/related-urls&gt;&lt;/urls&gt;&lt;custom1&gt;The authors declare no competing interests.&lt;/custom1&gt;&lt;custom2&gt;PMC9437856&lt;/custom2&gt;&lt;electronic-resource-num&gt;10.1016/j.isci.2022.104962&lt;/electronic-resource-num&gt;&lt;remote-database-name&gt;PubMed-not-MEDLINE&lt;/remote-database-name&gt;&lt;remote-database-provider&gt;NLM&lt;/remote-database-provider&gt;&lt;/record&gt;&lt;/Cite&gt;&lt;/EndNote&gt;</w:instrText>
      </w:r>
      <w:r w:rsidR="00A462C0">
        <w:fldChar w:fldCharType="separate"/>
      </w:r>
      <w:r w:rsidR="00A462C0" w:rsidRPr="00A462C0">
        <w:rPr>
          <w:noProof/>
          <w:vertAlign w:val="superscript"/>
        </w:rPr>
        <w:t>21</w:t>
      </w:r>
      <w:r w:rsidR="00A462C0">
        <w:fldChar w:fldCharType="end"/>
      </w:r>
      <w:r w:rsidRPr="00876C3E">
        <w:t xml:space="preserve"> package (v</w:t>
      </w:r>
      <w:r w:rsidR="00A462C0">
        <w:t>ersion</w:t>
      </w:r>
      <w:r w:rsidRPr="00876C3E">
        <w:t xml:space="preserve"> 1.0) and the Human Lung Cell Atlas</w:t>
      </w:r>
      <w:r w:rsidR="00A462C0">
        <w:fldChar w:fldCharType="begin">
          <w:fldData xml:space="preserve">PEVuZE5vdGU+PENpdGU+PEF1dGhvcj5TaWtrZW1hPC9BdXRob3I+PFllYXI+MjAyMzwvWWVhcj48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</w:fldData>
        </w:fldChar>
      </w:r>
      <w:r w:rsidR="007F7323">
        <w:instrText xml:space="preserve"> ADDIN EN.CITE </w:instrText>
      </w:r>
      <w:r w:rsidR="007F7323">
        <w:fldChar w:fldCharType="begin">
          <w:fldData xml:space="preserve">PEVuZE5vdGU+PENpdGU+PEF1dGhvcj5TaWtrZW1hPC9BdXRob3I+PFllYXI+MjAyMzwvWWVhcj48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</w:fldData>
        </w:fldChar>
      </w:r>
      <w:r w:rsidR="007F7323">
        <w:instrText xml:space="preserve"> ADDIN EN.CITE.DATA </w:instrText>
      </w:r>
      <w:r w:rsidR="007F7323">
        <w:fldChar w:fldCharType="end"/>
      </w:r>
      <w:r w:rsidR="00A462C0">
        <w:fldChar w:fldCharType="separate"/>
      </w:r>
      <w:r w:rsidR="00A462C0" w:rsidRPr="00A462C0">
        <w:rPr>
          <w:noProof/>
          <w:vertAlign w:val="superscript"/>
        </w:rPr>
        <w:t>22</w:t>
      </w:r>
      <w:r w:rsidR="00A462C0">
        <w:fldChar w:fldCharType="end"/>
      </w:r>
      <w:r w:rsidRPr="00876C3E">
        <w:t xml:space="preserve"> (HLCA) as the single-cell reference data the relative expression level of the differential miRNAs for specific lung cell types was inferred. The matched bulk miRNA and mRNA data were processed via the default </w:t>
      </w:r>
      <w:proofErr w:type="spellStart"/>
      <w:r w:rsidRPr="00876C3E">
        <w:t>bulkTransform</w:t>
      </w:r>
      <w:proofErr w:type="spellEnd"/>
      <w:r w:rsidRPr="00876C3E">
        <w:t xml:space="preserve"> function, and the bulk miRNA was log</w:t>
      </w:r>
      <w:r w:rsidRPr="00876C3E">
        <w:rPr>
          <w:vertAlign w:val="subscript"/>
        </w:rPr>
        <w:t>2</w:t>
      </w:r>
      <w:r w:rsidR="00F15532">
        <w:t>-</w:t>
      </w:r>
      <w:r w:rsidRPr="00876C3E">
        <w:t xml:space="preserve">normalized. </w:t>
      </w:r>
    </w:p>
    <w:p w14:paraId="71C87F1C" w14:textId="77777777" w:rsidR="00514B4E" w:rsidRPr="00876C3E" w:rsidRDefault="00514B4E" w:rsidP="008E7FC9">
      <w:pPr>
        <w:pStyle w:val="Heading2"/>
      </w:pPr>
      <w:r w:rsidRPr="00876C3E">
        <w:t>Results</w:t>
      </w:r>
    </w:p>
    <w:p w14:paraId="33C14DA8" w14:textId="77777777" w:rsidR="00514B4E" w:rsidRPr="00391A6D" w:rsidRDefault="00514B4E" w:rsidP="008E7FC9">
      <w:pPr>
        <w:pStyle w:val="Heading3"/>
      </w:pPr>
      <w:r w:rsidRPr="00391A6D">
        <w:t>Clinical Characteristics</w:t>
      </w:r>
    </w:p>
    <w:p w14:paraId="68F3DA82" w14:textId="53C2EACB" w:rsidR="00514B4E" w:rsidRPr="00876C3E" w:rsidRDefault="00514B4E" w:rsidP="008E7FC9">
      <w:r w:rsidRPr="00876C3E">
        <w:t xml:space="preserve">In the current study, we investigated the differences in miRNA expression in peripheral lung tissue between patients with SEO-COPD (n=18) and non-COPD controls (n=31) and between common COPD (n=21) and controls. The clinical characteristics of the included subjects are presented in </w:t>
      </w:r>
      <w:r w:rsidR="00405F26">
        <w:rPr>
          <w:highlight w:val="yellow"/>
        </w:rPr>
        <w:fldChar w:fldCharType="begin"/>
      </w:r>
      <w:r w:rsidR="00405F26">
        <w:instrText xml:space="preserve"> REF _Ref171459214 \h </w:instrText>
      </w:r>
      <w:r w:rsidR="008E7FC9">
        <w:rPr>
          <w:highlight w:val="yellow"/>
        </w:rPr>
        <w:instrText xml:space="preserve"> \* MERGEFORMAT </w:instrText>
      </w:r>
      <w:r w:rsidR="00405F26">
        <w:rPr>
          <w:highlight w:val="yellow"/>
        </w:rPr>
      </w:r>
      <w:r w:rsidR="00405F26">
        <w:rPr>
          <w:highlight w:val="yellow"/>
        </w:rPr>
        <w:fldChar w:fldCharType="separate"/>
      </w:r>
      <w:r w:rsidR="004A28F4" w:rsidRPr="00341F67">
        <w:t xml:space="preserve">Table </w:t>
      </w:r>
      <w:r w:rsidR="004A28F4">
        <w:t>4.1</w:t>
      </w:r>
      <w:r w:rsidR="00405F26">
        <w:rPr>
          <w:highlight w:val="yellow"/>
        </w:rPr>
        <w:fldChar w:fldCharType="end"/>
      </w:r>
      <w:r w:rsidRPr="00876C3E">
        <w:t xml:space="preserve">. As </w:t>
      </w:r>
      <w:proofErr w:type="gramStart"/>
      <w:r w:rsidRPr="00876C3E">
        <w:t>expected</w:t>
      </w:r>
      <w:proofErr w:type="gramEnd"/>
      <w:r w:rsidRPr="00876C3E">
        <w:t xml:space="preserve"> and described previously</w:t>
      </w:r>
      <w:r w:rsidR="00A462C0">
        <w:fldChar w:fldCharType="begin">
          <w:fldData xml:space="preserve">PEVuZE5vdGU+PENpdGU+PEF1dGhvcj5TaWx2ZXJtYW48L0F1dGhvcj48WWVhcj4xOTk4PC9ZZWFy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=
</w:fldData>
        </w:fldChar>
      </w:r>
      <w:r w:rsidR="007F7323">
        <w:instrText xml:space="preserve"> ADDIN EN.CITE </w:instrText>
      </w:r>
      <w:r w:rsidR="007F7323">
        <w:fldChar w:fldCharType="begin">
          <w:fldData xml:space="preserve">PEVuZE5vdGU+PENpdGU+PEF1dGhvcj5TaWx2ZXJtYW48L0F1dGhvcj48WWVhcj4xOTk4PC9ZZWFy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=
</w:fldData>
        </w:fldChar>
      </w:r>
      <w:r w:rsidR="007F7323">
        <w:instrText xml:space="preserve"> ADDIN EN.CITE.DATA </w:instrText>
      </w:r>
      <w:r w:rsidR="007F7323">
        <w:fldChar w:fldCharType="end"/>
      </w:r>
      <w:r w:rsidR="00A462C0">
        <w:fldChar w:fldCharType="separate"/>
      </w:r>
      <w:r w:rsidR="00A462C0" w:rsidRPr="00A462C0">
        <w:rPr>
          <w:noProof/>
          <w:vertAlign w:val="superscript"/>
        </w:rPr>
        <w:t>2, 3</w:t>
      </w:r>
      <w:r w:rsidR="00A462C0">
        <w:fldChar w:fldCharType="end"/>
      </w:r>
      <w:r w:rsidRPr="00876C3E">
        <w:t>, the SEO-COPD group was younger and consisted of more females than the non-COPD controls. We corrected for these two confounding factors in our models. Additionally, there were relatively more current smokers in the non-COPD control group than in the COPD groups. To address this, we determined if the differentially expressed miRNAs identified in SEO-COPD were affected by current smoking. This was done in the control group only, since there were no current smokers in the SEO-COPD group.</w:t>
      </w:r>
    </w:p>
    <w:p w14:paraId="64D37E89" w14:textId="2EDA645F" w:rsidR="00341F67" w:rsidRPr="00F67449" w:rsidRDefault="0089090A" w:rsidP="008E7FC9">
      <w:pPr>
        <w:pStyle w:val="Captions"/>
        <w:rPr>
          <w:vanish/>
          <w:specVanish/>
        </w:rPr>
      </w:pPr>
      <w:bookmarkStart w:id="124" w:name="_Ref171459214"/>
      <w:bookmarkStart w:id="125" w:name="_Toc185371366"/>
      <w:r w:rsidRPr="00341F67">
        <w:t xml:space="preserve">Table </w:t>
      </w:r>
      <w:r w:rsidR="009437B2">
        <w:fldChar w:fldCharType="begin"/>
      </w:r>
      <w:r w:rsidR="009437B2">
        <w:instrText xml:space="preserve"> STYLEREF 1 \s </w:instrText>
      </w:r>
      <w:r w:rsidR="009437B2">
        <w:fldChar w:fldCharType="separate"/>
      </w:r>
      <w:r w:rsidR="009437B2">
        <w:rPr>
          <w:noProof/>
        </w:rPr>
        <w:t>4</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1</w:t>
      </w:r>
      <w:r w:rsidR="009437B2">
        <w:fldChar w:fldCharType="end"/>
      </w:r>
      <w:bookmarkEnd w:id="124"/>
      <w:r w:rsidR="00341F67" w:rsidRPr="00341F67">
        <w:t>) Subject clinical characteristics</w:t>
      </w:r>
      <w:bookmarkEnd w:id="125"/>
    </w:p>
    <w:p w14:paraId="28B181E0" w14:textId="20AA432F" w:rsidR="0089090A" w:rsidRPr="00341F67" w:rsidRDefault="0089090A" w:rsidP="008E7FC9">
      <w:pPr>
        <w:pStyle w:val="Captions"/>
      </w:pPr>
    </w:p>
    <w:tbl>
      <w:tblPr>
        <w:tblStyle w:val="TableGrid"/>
        <w:tblW w:w="0" w:type="auto"/>
        <w:tblLook w:val="04A0" w:firstRow="1" w:lastRow="0" w:firstColumn="1" w:lastColumn="0" w:noHBand="0" w:noVBand="1"/>
      </w:tblPr>
      <w:tblGrid>
        <w:gridCol w:w="1591"/>
        <w:gridCol w:w="531"/>
        <w:gridCol w:w="1558"/>
        <w:gridCol w:w="1983"/>
        <w:gridCol w:w="1560"/>
        <w:gridCol w:w="1793"/>
      </w:tblGrid>
      <w:tr w:rsidR="00514B4E" w:rsidRPr="00876C3E" w14:paraId="268AE7FC" w14:textId="77777777" w:rsidTr="0042361F">
        <w:tc>
          <w:tcPr>
            <w:tcW w:w="15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CDFB11" w14:textId="77777777" w:rsidR="00514B4E" w:rsidRPr="00876C3E" w:rsidRDefault="00514B4E" w:rsidP="008E7FC9">
            <w:pPr>
              <w:rPr>
                <w:sz w:val="18"/>
                <w:szCs w:val="18"/>
              </w:rPr>
            </w:pPr>
            <w:r w:rsidRPr="00876C3E">
              <w:rPr>
                <w:sz w:val="18"/>
                <w:szCs w:val="18"/>
              </w:rPr>
              <w:t>Characteristic</w:t>
            </w:r>
          </w:p>
        </w:tc>
        <w:tc>
          <w:tcPr>
            <w:tcW w:w="53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8259385" w14:textId="77777777" w:rsidR="00514B4E" w:rsidRPr="00876C3E" w:rsidRDefault="00514B4E" w:rsidP="008E7FC9">
            <w:pPr>
              <w:rPr>
                <w:sz w:val="18"/>
                <w:szCs w:val="18"/>
              </w:rPr>
            </w:pPr>
            <w:r w:rsidRPr="00876C3E">
              <w:rPr>
                <w:sz w:val="18"/>
                <w:szCs w:val="18"/>
              </w:rPr>
              <w:t>N</w:t>
            </w:r>
          </w:p>
        </w:tc>
        <w:tc>
          <w:tcPr>
            <w:tcW w:w="1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90EB7" w14:textId="77777777" w:rsidR="00514B4E" w:rsidRPr="00876C3E" w:rsidRDefault="00514B4E" w:rsidP="008E7FC9">
            <w:pPr>
              <w:rPr>
                <w:sz w:val="18"/>
                <w:szCs w:val="18"/>
              </w:rPr>
            </w:pPr>
            <w:r w:rsidRPr="00876C3E">
              <w:rPr>
                <w:sz w:val="18"/>
                <w:szCs w:val="18"/>
              </w:rPr>
              <w:t>Control</w:t>
            </w:r>
            <w:r w:rsidRPr="00876C3E">
              <w:rPr>
                <w:sz w:val="18"/>
                <w:szCs w:val="18"/>
              </w:rPr>
              <w:br/>
            </w:r>
            <w:r w:rsidRPr="00876C3E">
              <w:rPr>
                <w:sz w:val="18"/>
                <w:szCs w:val="18"/>
              </w:rPr>
              <w:br/>
              <w:t>N = 31</w:t>
            </w:r>
          </w:p>
        </w:tc>
        <w:tc>
          <w:tcPr>
            <w:tcW w:w="19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D63B34" w14:textId="77777777" w:rsidR="00514B4E" w:rsidRPr="00876C3E" w:rsidRDefault="00514B4E" w:rsidP="008E7FC9">
            <w:pPr>
              <w:rPr>
                <w:sz w:val="18"/>
                <w:szCs w:val="18"/>
              </w:rPr>
            </w:pPr>
            <w:r w:rsidRPr="00876C3E">
              <w:rPr>
                <w:sz w:val="18"/>
                <w:szCs w:val="18"/>
              </w:rPr>
              <w:t>Severe Early Onset (SEO)-COPD</w:t>
            </w:r>
          </w:p>
          <w:p w14:paraId="1BAA00A0" w14:textId="77777777" w:rsidR="00514B4E" w:rsidRPr="00876C3E" w:rsidRDefault="00514B4E" w:rsidP="008E7FC9">
            <w:pPr>
              <w:rPr>
                <w:sz w:val="18"/>
                <w:szCs w:val="18"/>
              </w:rPr>
            </w:pPr>
            <w:r w:rsidRPr="00876C3E">
              <w:rPr>
                <w:sz w:val="18"/>
                <w:szCs w:val="18"/>
              </w:rPr>
              <w:t>N = 18</w:t>
            </w:r>
          </w:p>
        </w:tc>
        <w:tc>
          <w:tcPr>
            <w:tcW w:w="15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E6BF95" w14:textId="77777777" w:rsidR="00514B4E" w:rsidRPr="00876C3E" w:rsidRDefault="00514B4E" w:rsidP="008E7FC9">
            <w:pPr>
              <w:rPr>
                <w:sz w:val="18"/>
                <w:szCs w:val="18"/>
              </w:rPr>
            </w:pPr>
            <w:r w:rsidRPr="00876C3E">
              <w:rPr>
                <w:sz w:val="18"/>
                <w:szCs w:val="18"/>
              </w:rPr>
              <w:t>Common COPD</w:t>
            </w:r>
            <w:r w:rsidRPr="00876C3E">
              <w:rPr>
                <w:sz w:val="18"/>
                <w:szCs w:val="18"/>
              </w:rPr>
              <w:br/>
            </w:r>
          </w:p>
          <w:p w14:paraId="26509F95" w14:textId="77777777" w:rsidR="00514B4E" w:rsidRPr="00876C3E" w:rsidRDefault="00514B4E" w:rsidP="008E7FC9">
            <w:pPr>
              <w:rPr>
                <w:sz w:val="18"/>
                <w:szCs w:val="18"/>
              </w:rPr>
            </w:pPr>
            <w:r w:rsidRPr="00876C3E">
              <w:rPr>
                <w:sz w:val="18"/>
                <w:szCs w:val="18"/>
              </w:rPr>
              <w:t>N = 21</w:t>
            </w:r>
          </w:p>
        </w:tc>
        <w:tc>
          <w:tcPr>
            <w:tcW w:w="17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06D28B" w14:textId="77777777" w:rsidR="00514B4E" w:rsidRPr="00876C3E" w:rsidRDefault="00514B4E" w:rsidP="008E7FC9">
            <w:pPr>
              <w:rPr>
                <w:sz w:val="18"/>
                <w:szCs w:val="18"/>
              </w:rPr>
            </w:pPr>
            <w:r w:rsidRPr="00876C3E">
              <w:rPr>
                <w:sz w:val="18"/>
                <w:szCs w:val="18"/>
              </w:rPr>
              <w:t>p-value control vs SEO-COPD</w:t>
            </w:r>
          </w:p>
          <w:p w14:paraId="66C82045" w14:textId="77777777" w:rsidR="00514B4E" w:rsidRPr="00876C3E" w:rsidRDefault="00514B4E" w:rsidP="008E7FC9">
            <w:pPr>
              <w:rPr>
                <w:sz w:val="18"/>
                <w:szCs w:val="18"/>
              </w:rPr>
            </w:pPr>
            <w:r w:rsidRPr="00876C3E">
              <w:rPr>
                <w:sz w:val="18"/>
                <w:szCs w:val="18"/>
              </w:rPr>
              <w:t>(Mann Whitney U)</w:t>
            </w:r>
          </w:p>
        </w:tc>
      </w:tr>
      <w:tr w:rsidR="00514B4E" w:rsidRPr="00876C3E" w14:paraId="44A6F4D4"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39F27E1F" w14:textId="77777777" w:rsidR="00514B4E" w:rsidRPr="00876C3E" w:rsidRDefault="00514B4E" w:rsidP="008E7FC9">
            <w:pPr>
              <w:rPr>
                <w:sz w:val="18"/>
                <w:szCs w:val="18"/>
              </w:rPr>
            </w:pPr>
            <w:r w:rsidRPr="00876C3E">
              <w:rPr>
                <w:sz w:val="18"/>
                <w:szCs w:val="18"/>
              </w:rPr>
              <w:t>Sex, N</w:t>
            </w:r>
          </w:p>
        </w:tc>
        <w:tc>
          <w:tcPr>
            <w:tcW w:w="531" w:type="dxa"/>
            <w:tcBorders>
              <w:top w:val="single" w:sz="4" w:space="0" w:color="auto"/>
              <w:left w:val="single" w:sz="4" w:space="0" w:color="auto"/>
              <w:bottom w:val="single" w:sz="4" w:space="0" w:color="auto"/>
              <w:right w:val="single" w:sz="4" w:space="0" w:color="auto"/>
            </w:tcBorders>
          </w:tcPr>
          <w:p w14:paraId="26DD415B"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11210E96" w14:textId="77777777" w:rsidR="00514B4E" w:rsidRPr="00876C3E" w:rsidRDefault="00514B4E" w:rsidP="008E7FC9">
            <w:pPr>
              <w:rPr>
                <w:sz w:val="18"/>
                <w:szCs w:val="18"/>
              </w:rPr>
            </w:pPr>
            <w:r w:rsidRPr="00876C3E">
              <w:rPr>
                <w:sz w:val="18"/>
                <w:szCs w:val="18"/>
              </w:rPr>
              <w:t>17 f – 14 m</w:t>
            </w:r>
          </w:p>
        </w:tc>
        <w:tc>
          <w:tcPr>
            <w:tcW w:w="1983" w:type="dxa"/>
            <w:tcBorders>
              <w:top w:val="single" w:sz="4" w:space="0" w:color="auto"/>
              <w:left w:val="single" w:sz="4" w:space="0" w:color="auto"/>
              <w:bottom w:val="single" w:sz="4" w:space="0" w:color="auto"/>
              <w:right w:val="single" w:sz="4" w:space="0" w:color="auto"/>
            </w:tcBorders>
            <w:hideMark/>
          </w:tcPr>
          <w:p w14:paraId="3C3951C1" w14:textId="77777777" w:rsidR="00514B4E" w:rsidRPr="00876C3E" w:rsidRDefault="00514B4E" w:rsidP="008E7FC9">
            <w:pPr>
              <w:rPr>
                <w:sz w:val="18"/>
                <w:szCs w:val="18"/>
              </w:rPr>
            </w:pPr>
            <w:r w:rsidRPr="00876C3E">
              <w:rPr>
                <w:sz w:val="18"/>
                <w:szCs w:val="18"/>
              </w:rPr>
              <w:t>13 f – 5 m</w:t>
            </w:r>
          </w:p>
        </w:tc>
        <w:tc>
          <w:tcPr>
            <w:tcW w:w="1560" w:type="dxa"/>
            <w:tcBorders>
              <w:top w:val="single" w:sz="4" w:space="0" w:color="auto"/>
              <w:left w:val="single" w:sz="4" w:space="0" w:color="auto"/>
              <w:bottom w:val="single" w:sz="4" w:space="0" w:color="auto"/>
              <w:right w:val="single" w:sz="4" w:space="0" w:color="auto"/>
            </w:tcBorders>
            <w:hideMark/>
          </w:tcPr>
          <w:p w14:paraId="7E023AF7" w14:textId="77777777" w:rsidR="00514B4E" w:rsidRPr="00876C3E" w:rsidRDefault="00514B4E" w:rsidP="008E7FC9">
            <w:pPr>
              <w:rPr>
                <w:sz w:val="18"/>
                <w:szCs w:val="18"/>
              </w:rPr>
            </w:pPr>
            <w:r w:rsidRPr="00876C3E">
              <w:rPr>
                <w:sz w:val="18"/>
                <w:szCs w:val="18"/>
              </w:rPr>
              <w:t>5 f – 16 m</w:t>
            </w:r>
          </w:p>
        </w:tc>
        <w:tc>
          <w:tcPr>
            <w:tcW w:w="1793" w:type="dxa"/>
            <w:tcBorders>
              <w:top w:val="single" w:sz="4" w:space="0" w:color="auto"/>
              <w:left w:val="single" w:sz="4" w:space="0" w:color="auto"/>
              <w:bottom w:val="single" w:sz="4" w:space="0" w:color="auto"/>
              <w:right w:val="single" w:sz="4" w:space="0" w:color="auto"/>
            </w:tcBorders>
          </w:tcPr>
          <w:p w14:paraId="369D1E7A" w14:textId="77777777" w:rsidR="00514B4E" w:rsidRPr="00876C3E" w:rsidRDefault="00514B4E" w:rsidP="008E7FC9">
            <w:pPr>
              <w:rPr>
                <w:sz w:val="18"/>
                <w:szCs w:val="18"/>
              </w:rPr>
            </w:pPr>
            <w:r w:rsidRPr="00876C3E">
              <w:rPr>
                <w:sz w:val="18"/>
                <w:szCs w:val="18"/>
              </w:rPr>
              <w:t>0.023</w:t>
            </w:r>
          </w:p>
        </w:tc>
      </w:tr>
      <w:tr w:rsidR="00514B4E" w:rsidRPr="00876C3E" w14:paraId="4CE736A6"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540B3FEE" w14:textId="77777777" w:rsidR="00514B4E" w:rsidRPr="00876C3E" w:rsidRDefault="00514B4E" w:rsidP="008E7FC9">
            <w:pPr>
              <w:rPr>
                <w:sz w:val="18"/>
                <w:szCs w:val="18"/>
              </w:rPr>
            </w:pPr>
            <w:r w:rsidRPr="00876C3E">
              <w:rPr>
                <w:sz w:val="18"/>
                <w:szCs w:val="18"/>
              </w:rPr>
              <w:t>Age,</w:t>
            </w:r>
          </w:p>
          <w:p w14:paraId="4EA08246" w14:textId="77777777" w:rsidR="00514B4E" w:rsidRPr="00876C3E" w:rsidRDefault="00514B4E" w:rsidP="008E7FC9">
            <w:pPr>
              <w:rPr>
                <w:sz w:val="18"/>
                <w:szCs w:val="18"/>
              </w:rPr>
            </w:pPr>
            <w:r w:rsidRPr="00876C3E">
              <w:rPr>
                <w:sz w:val="18"/>
                <w:szCs w:val="18"/>
              </w:rPr>
              <w:t>Median (range)</w:t>
            </w:r>
          </w:p>
        </w:tc>
        <w:tc>
          <w:tcPr>
            <w:tcW w:w="531" w:type="dxa"/>
            <w:tcBorders>
              <w:top w:val="single" w:sz="4" w:space="0" w:color="auto"/>
              <w:left w:val="single" w:sz="4" w:space="0" w:color="auto"/>
              <w:bottom w:val="single" w:sz="4" w:space="0" w:color="auto"/>
              <w:right w:val="single" w:sz="4" w:space="0" w:color="auto"/>
            </w:tcBorders>
          </w:tcPr>
          <w:p w14:paraId="7EB29815"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248169F9" w14:textId="77777777" w:rsidR="00514B4E" w:rsidRPr="00876C3E" w:rsidRDefault="00514B4E" w:rsidP="008E7FC9">
            <w:pPr>
              <w:rPr>
                <w:sz w:val="18"/>
                <w:szCs w:val="18"/>
              </w:rPr>
            </w:pPr>
            <w:r w:rsidRPr="00876C3E">
              <w:rPr>
                <w:sz w:val="18"/>
                <w:szCs w:val="18"/>
              </w:rPr>
              <w:t>61 (45 – 76)</w:t>
            </w:r>
          </w:p>
        </w:tc>
        <w:tc>
          <w:tcPr>
            <w:tcW w:w="1983" w:type="dxa"/>
            <w:tcBorders>
              <w:top w:val="single" w:sz="4" w:space="0" w:color="auto"/>
              <w:left w:val="single" w:sz="4" w:space="0" w:color="auto"/>
              <w:bottom w:val="single" w:sz="4" w:space="0" w:color="auto"/>
              <w:right w:val="single" w:sz="4" w:space="0" w:color="auto"/>
            </w:tcBorders>
            <w:hideMark/>
          </w:tcPr>
          <w:p w14:paraId="13CB312E" w14:textId="77777777" w:rsidR="00514B4E" w:rsidRPr="00876C3E" w:rsidRDefault="00514B4E" w:rsidP="008E7FC9">
            <w:pPr>
              <w:rPr>
                <w:sz w:val="18"/>
                <w:szCs w:val="18"/>
              </w:rPr>
            </w:pPr>
            <w:r w:rsidRPr="00876C3E">
              <w:rPr>
                <w:sz w:val="18"/>
                <w:szCs w:val="18"/>
              </w:rPr>
              <w:t>52 (39 – 55)</w:t>
            </w:r>
          </w:p>
        </w:tc>
        <w:tc>
          <w:tcPr>
            <w:tcW w:w="1560" w:type="dxa"/>
            <w:tcBorders>
              <w:top w:val="single" w:sz="4" w:space="0" w:color="auto"/>
              <w:left w:val="single" w:sz="4" w:space="0" w:color="auto"/>
              <w:bottom w:val="single" w:sz="4" w:space="0" w:color="auto"/>
              <w:right w:val="single" w:sz="4" w:space="0" w:color="auto"/>
            </w:tcBorders>
            <w:hideMark/>
          </w:tcPr>
          <w:p w14:paraId="752A5C44" w14:textId="77777777" w:rsidR="00514B4E" w:rsidRPr="00876C3E" w:rsidRDefault="00514B4E" w:rsidP="008E7FC9">
            <w:pPr>
              <w:rPr>
                <w:sz w:val="18"/>
                <w:szCs w:val="18"/>
              </w:rPr>
            </w:pPr>
            <w:r w:rsidRPr="00876C3E">
              <w:rPr>
                <w:sz w:val="18"/>
                <w:szCs w:val="18"/>
              </w:rPr>
              <w:t>69 (47 – 79)</w:t>
            </w:r>
          </w:p>
        </w:tc>
        <w:tc>
          <w:tcPr>
            <w:tcW w:w="1793" w:type="dxa"/>
            <w:tcBorders>
              <w:top w:val="single" w:sz="4" w:space="0" w:color="auto"/>
              <w:left w:val="single" w:sz="4" w:space="0" w:color="auto"/>
              <w:bottom w:val="single" w:sz="4" w:space="0" w:color="auto"/>
              <w:right w:val="single" w:sz="4" w:space="0" w:color="auto"/>
            </w:tcBorders>
          </w:tcPr>
          <w:p w14:paraId="7522A37F" w14:textId="77777777" w:rsidR="00514B4E" w:rsidRPr="00876C3E" w:rsidRDefault="00514B4E" w:rsidP="008E7FC9">
            <w:pPr>
              <w:rPr>
                <w:sz w:val="18"/>
                <w:szCs w:val="18"/>
              </w:rPr>
            </w:pPr>
            <w:r w:rsidRPr="00876C3E">
              <w:rPr>
                <w:sz w:val="18"/>
                <w:szCs w:val="18"/>
              </w:rPr>
              <w:t>&lt; 0.001</w:t>
            </w:r>
          </w:p>
        </w:tc>
      </w:tr>
      <w:tr w:rsidR="00514B4E" w:rsidRPr="00876C3E" w14:paraId="3EC265E2"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5D284D5A" w14:textId="77777777" w:rsidR="00514B4E" w:rsidRPr="00876C3E" w:rsidRDefault="00514B4E" w:rsidP="008E7FC9">
            <w:pPr>
              <w:rPr>
                <w:sz w:val="18"/>
                <w:szCs w:val="18"/>
              </w:rPr>
            </w:pPr>
            <w:r w:rsidRPr="00876C3E">
              <w:rPr>
                <w:sz w:val="18"/>
                <w:szCs w:val="18"/>
              </w:rPr>
              <w:t>Smoking status,</w:t>
            </w:r>
          </w:p>
          <w:p w14:paraId="6E2C67BC" w14:textId="77777777" w:rsidR="00514B4E" w:rsidRPr="00876C3E" w:rsidRDefault="00514B4E" w:rsidP="008E7FC9">
            <w:pPr>
              <w:rPr>
                <w:sz w:val="18"/>
                <w:szCs w:val="18"/>
              </w:rPr>
            </w:pPr>
            <w:r w:rsidRPr="00876C3E">
              <w:rPr>
                <w:sz w:val="18"/>
                <w:szCs w:val="18"/>
              </w:rPr>
              <w:t>N</w:t>
            </w:r>
          </w:p>
        </w:tc>
        <w:tc>
          <w:tcPr>
            <w:tcW w:w="531" w:type="dxa"/>
            <w:tcBorders>
              <w:top w:val="single" w:sz="4" w:space="0" w:color="auto"/>
              <w:left w:val="single" w:sz="4" w:space="0" w:color="auto"/>
              <w:bottom w:val="single" w:sz="4" w:space="0" w:color="auto"/>
              <w:right w:val="single" w:sz="4" w:space="0" w:color="auto"/>
            </w:tcBorders>
          </w:tcPr>
          <w:p w14:paraId="389482AB"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3465BF33" w14:textId="77777777" w:rsidR="00514B4E" w:rsidRPr="00876C3E" w:rsidRDefault="00514B4E" w:rsidP="008E7FC9">
            <w:pPr>
              <w:rPr>
                <w:sz w:val="18"/>
                <w:szCs w:val="18"/>
              </w:rPr>
            </w:pPr>
            <w:r w:rsidRPr="00876C3E">
              <w:rPr>
                <w:sz w:val="18"/>
                <w:szCs w:val="18"/>
              </w:rPr>
              <w:t>18 CS – 13 ES</w:t>
            </w:r>
          </w:p>
        </w:tc>
        <w:tc>
          <w:tcPr>
            <w:tcW w:w="1983" w:type="dxa"/>
            <w:tcBorders>
              <w:top w:val="single" w:sz="4" w:space="0" w:color="auto"/>
              <w:left w:val="single" w:sz="4" w:space="0" w:color="auto"/>
              <w:bottom w:val="single" w:sz="4" w:space="0" w:color="auto"/>
              <w:right w:val="single" w:sz="4" w:space="0" w:color="auto"/>
            </w:tcBorders>
            <w:hideMark/>
          </w:tcPr>
          <w:p w14:paraId="3E64E2A4" w14:textId="77777777" w:rsidR="00514B4E" w:rsidRPr="00876C3E" w:rsidRDefault="00514B4E" w:rsidP="008E7FC9">
            <w:pPr>
              <w:rPr>
                <w:sz w:val="18"/>
                <w:szCs w:val="18"/>
              </w:rPr>
            </w:pPr>
            <w:r w:rsidRPr="00876C3E">
              <w:rPr>
                <w:sz w:val="18"/>
                <w:szCs w:val="18"/>
              </w:rPr>
              <w:t>0 CS – 18 ES</w:t>
            </w:r>
          </w:p>
        </w:tc>
        <w:tc>
          <w:tcPr>
            <w:tcW w:w="1560" w:type="dxa"/>
            <w:tcBorders>
              <w:top w:val="single" w:sz="4" w:space="0" w:color="auto"/>
              <w:left w:val="single" w:sz="4" w:space="0" w:color="auto"/>
              <w:bottom w:val="single" w:sz="4" w:space="0" w:color="auto"/>
              <w:right w:val="single" w:sz="4" w:space="0" w:color="auto"/>
            </w:tcBorders>
            <w:hideMark/>
          </w:tcPr>
          <w:p w14:paraId="3F57829F" w14:textId="77777777" w:rsidR="00514B4E" w:rsidRPr="00876C3E" w:rsidRDefault="00514B4E" w:rsidP="008E7FC9">
            <w:pPr>
              <w:rPr>
                <w:sz w:val="18"/>
                <w:szCs w:val="18"/>
              </w:rPr>
            </w:pPr>
            <w:r w:rsidRPr="00876C3E">
              <w:rPr>
                <w:sz w:val="18"/>
                <w:szCs w:val="18"/>
              </w:rPr>
              <w:t>5 CS – 16 ES</w:t>
            </w:r>
          </w:p>
        </w:tc>
        <w:tc>
          <w:tcPr>
            <w:tcW w:w="1793" w:type="dxa"/>
            <w:tcBorders>
              <w:top w:val="single" w:sz="4" w:space="0" w:color="auto"/>
              <w:left w:val="single" w:sz="4" w:space="0" w:color="auto"/>
              <w:bottom w:val="single" w:sz="4" w:space="0" w:color="auto"/>
              <w:right w:val="single" w:sz="4" w:space="0" w:color="auto"/>
            </w:tcBorders>
          </w:tcPr>
          <w:p w14:paraId="1B3AEDD3" w14:textId="77777777" w:rsidR="00514B4E" w:rsidRPr="00876C3E" w:rsidRDefault="00514B4E" w:rsidP="008E7FC9">
            <w:pPr>
              <w:rPr>
                <w:sz w:val="18"/>
                <w:szCs w:val="18"/>
              </w:rPr>
            </w:pPr>
            <w:r w:rsidRPr="00876C3E">
              <w:rPr>
                <w:sz w:val="18"/>
                <w:szCs w:val="18"/>
              </w:rPr>
              <w:t>&lt; 0.001</w:t>
            </w:r>
          </w:p>
        </w:tc>
      </w:tr>
      <w:tr w:rsidR="00514B4E" w:rsidRPr="00876C3E" w14:paraId="04C62656"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42CB6BB7" w14:textId="77777777" w:rsidR="00514B4E" w:rsidRPr="00876C3E" w:rsidRDefault="00514B4E" w:rsidP="008E7FC9">
            <w:pPr>
              <w:rPr>
                <w:sz w:val="18"/>
                <w:szCs w:val="18"/>
              </w:rPr>
            </w:pPr>
            <w:r w:rsidRPr="00876C3E">
              <w:rPr>
                <w:sz w:val="18"/>
                <w:szCs w:val="18"/>
              </w:rPr>
              <w:t>Pack years,</w:t>
            </w:r>
          </w:p>
          <w:p w14:paraId="10F01271" w14:textId="77777777" w:rsidR="00514B4E" w:rsidRPr="00876C3E" w:rsidRDefault="00514B4E" w:rsidP="008E7FC9">
            <w:pPr>
              <w:rPr>
                <w:sz w:val="18"/>
                <w:szCs w:val="18"/>
              </w:rPr>
            </w:pPr>
            <w:r w:rsidRPr="00876C3E">
              <w:rPr>
                <w:sz w:val="18"/>
                <w:szCs w:val="18"/>
              </w:rPr>
              <w:t>Median (range)</w:t>
            </w:r>
          </w:p>
        </w:tc>
        <w:tc>
          <w:tcPr>
            <w:tcW w:w="531" w:type="dxa"/>
            <w:tcBorders>
              <w:top w:val="single" w:sz="4" w:space="0" w:color="auto"/>
              <w:left w:val="single" w:sz="4" w:space="0" w:color="auto"/>
              <w:bottom w:val="single" w:sz="4" w:space="0" w:color="auto"/>
              <w:right w:val="single" w:sz="4" w:space="0" w:color="auto"/>
            </w:tcBorders>
          </w:tcPr>
          <w:p w14:paraId="65002D0D"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52CD27CF" w14:textId="77777777" w:rsidR="00514B4E" w:rsidRPr="00876C3E" w:rsidRDefault="00514B4E" w:rsidP="008E7FC9">
            <w:pPr>
              <w:rPr>
                <w:sz w:val="18"/>
                <w:szCs w:val="18"/>
              </w:rPr>
            </w:pPr>
            <w:r w:rsidRPr="00876C3E">
              <w:rPr>
                <w:sz w:val="18"/>
                <w:szCs w:val="18"/>
              </w:rPr>
              <w:t>35.0 (10.0 – 75.0)</w:t>
            </w:r>
          </w:p>
        </w:tc>
        <w:tc>
          <w:tcPr>
            <w:tcW w:w="1983" w:type="dxa"/>
            <w:tcBorders>
              <w:top w:val="single" w:sz="4" w:space="0" w:color="auto"/>
              <w:left w:val="single" w:sz="4" w:space="0" w:color="auto"/>
              <w:bottom w:val="single" w:sz="4" w:space="0" w:color="auto"/>
              <w:right w:val="single" w:sz="4" w:space="0" w:color="auto"/>
            </w:tcBorders>
            <w:hideMark/>
          </w:tcPr>
          <w:p w14:paraId="237D131B" w14:textId="77777777" w:rsidR="00514B4E" w:rsidRPr="00876C3E" w:rsidRDefault="00514B4E" w:rsidP="008E7FC9">
            <w:pPr>
              <w:rPr>
                <w:sz w:val="18"/>
                <w:szCs w:val="18"/>
              </w:rPr>
            </w:pPr>
            <w:r w:rsidRPr="00876C3E">
              <w:rPr>
                <w:sz w:val="18"/>
                <w:szCs w:val="18"/>
              </w:rPr>
              <w:t>28.0 (6.0 – 54.0)</w:t>
            </w:r>
          </w:p>
        </w:tc>
        <w:tc>
          <w:tcPr>
            <w:tcW w:w="1560" w:type="dxa"/>
            <w:tcBorders>
              <w:top w:val="single" w:sz="4" w:space="0" w:color="auto"/>
              <w:left w:val="single" w:sz="4" w:space="0" w:color="auto"/>
              <w:bottom w:val="single" w:sz="4" w:space="0" w:color="auto"/>
              <w:right w:val="single" w:sz="4" w:space="0" w:color="auto"/>
            </w:tcBorders>
            <w:hideMark/>
          </w:tcPr>
          <w:p w14:paraId="1052C3A9" w14:textId="77777777" w:rsidR="00514B4E" w:rsidRPr="00876C3E" w:rsidRDefault="00514B4E" w:rsidP="008E7FC9">
            <w:pPr>
              <w:rPr>
                <w:sz w:val="18"/>
                <w:szCs w:val="18"/>
              </w:rPr>
            </w:pPr>
            <w:r w:rsidRPr="00876C3E">
              <w:rPr>
                <w:sz w:val="18"/>
                <w:szCs w:val="18"/>
              </w:rPr>
              <w:t>40 (6.5 – 130.0)</w:t>
            </w:r>
          </w:p>
        </w:tc>
        <w:tc>
          <w:tcPr>
            <w:tcW w:w="1793" w:type="dxa"/>
            <w:tcBorders>
              <w:top w:val="single" w:sz="4" w:space="0" w:color="auto"/>
              <w:left w:val="single" w:sz="4" w:space="0" w:color="auto"/>
              <w:bottom w:val="single" w:sz="4" w:space="0" w:color="auto"/>
              <w:right w:val="single" w:sz="4" w:space="0" w:color="auto"/>
            </w:tcBorders>
          </w:tcPr>
          <w:p w14:paraId="5228DD7F" w14:textId="77777777" w:rsidR="00514B4E" w:rsidRPr="00876C3E" w:rsidRDefault="00514B4E" w:rsidP="008E7FC9">
            <w:pPr>
              <w:rPr>
                <w:sz w:val="18"/>
                <w:szCs w:val="18"/>
              </w:rPr>
            </w:pPr>
            <w:r w:rsidRPr="00876C3E">
              <w:rPr>
                <w:sz w:val="18"/>
                <w:szCs w:val="18"/>
              </w:rPr>
              <w:t>0.050</w:t>
            </w:r>
          </w:p>
        </w:tc>
      </w:tr>
      <w:tr w:rsidR="00514B4E" w:rsidRPr="00876C3E" w14:paraId="735BF40E"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40B95283" w14:textId="5AA00C48" w:rsidR="00514B4E" w:rsidRPr="00876C3E" w:rsidRDefault="00514B4E" w:rsidP="008E7FC9">
            <w:pPr>
              <w:rPr>
                <w:sz w:val="18"/>
                <w:szCs w:val="18"/>
              </w:rPr>
            </w:pPr>
            <w:r w:rsidRPr="00876C3E">
              <w:rPr>
                <w:sz w:val="18"/>
                <w:szCs w:val="18"/>
              </w:rPr>
              <w:t>FEV</w:t>
            </w:r>
            <w:r w:rsidRPr="00440397">
              <w:rPr>
                <w:sz w:val="18"/>
                <w:szCs w:val="18"/>
                <w:vertAlign w:val="subscript"/>
              </w:rPr>
              <w:t>1</w:t>
            </w:r>
            <w:r w:rsidRPr="00876C3E">
              <w:rPr>
                <w:sz w:val="18"/>
                <w:szCs w:val="18"/>
              </w:rPr>
              <w:t xml:space="preserve"> % pred,</w:t>
            </w:r>
          </w:p>
          <w:p w14:paraId="209F37F2" w14:textId="77777777" w:rsidR="00514B4E" w:rsidRPr="00876C3E" w:rsidRDefault="00514B4E" w:rsidP="008E7FC9">
            <w:pPr>
              <w:rPr>
                <w:sz w:val="18"/>
                <w:szCs w:val="18"/>
              </w:rPr>
            </w:pPr>
            <w:r w:rsidRPr="00876C3E">
              <w:rPr>
                <w:sz w:val="18"/>
                <w:szCs w:val="18"/>
              </w:rPr>
              <w:t>Median (range)</w:t>
            </w:r>
          </w:p>
        </w:tc>
        <w:tc>
          <w:tcPr>
            <w:tcW w:w="531" w:type="dxa"/>
            <w:tcBorders>
              <w:top w:val="single" w:sz="4" w:space="0" w:color="auto"/>
              <w:left w:val="single" w:sz="4" w:space="0" w:color="auto"/>
              <w:bottom w:val="single" w:sz="4" w:space="0" w:color="auto"/>
              <w:right w:val="single" w:sz="4" w:space="0" w:color="auto"/>
            </w:tcBorders>
          </w:tcPr>
          <w:p w14:paraId="1731F5EA"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72B3D1EB" w14:textId="77777777" w:rsidR="00514B4E" w:rsidRPr="00876C3E" w:rsidRDefault="00514B4E" w:rsidP="008E7FC9">
            <w:pPr>
              <w:rPr>
                <w:sz w:val="18"/>
                <w:szCs w:val="18"/>
              </w:rPr>
            </w:pPr>
            <w:r w:rsidRPr="00876C3E">
              <w:rPr>
                <w:sz w:val="18"/>
                <w:szCs w:val="18"/>
              </w:rPr>
              <w:t>84.3 (59.8 – 125)</w:t>
            </w:r>
          </w:p>
        </w:tc>
        <w:tc>
          <w:tcPr>
            <w:tcW w:w="1983" w:type="dxa"/>
            <w:tcBorders>
              <w:top w:val="single" w:sz="4" w:space="0" w:color="auto"/>
              <w:left w:val="single" w:sz="4" w:space="0" w:color="auto"/>
              <w:bottom w:val="single" w:sz="4" w:space="0" w:color="auto"/>
              <w:right w:val="single" w:sz="4" w:space="0" w:color="auto"/>
            </w:tcBorders>
            <w:hideMark/>
          </w:tcPr>
          <w:p w14:paraId="7789223F" w14:textId="77777777" w:rsidR="00514B4E" w:rsidRPr="00876C3E" w:rsidRDefault="00514B4E" w:rsidP="008E7FC9">
            <w:pPr>
              <w:rPr>
                <w:sz w:val="18"/>
                <w:szCs w:val="18"/>
              </w:rPr>
            </w:pPr>
            <w:r w:rsidRPr="00876C3E">
              <w:rPr>
                <w:sz w:val="18"/>
                <w:szCs w:val="18"/>
              </w:rPr>
              <w:t>17.25 (12.0 – 37.0)</w:t>
            </w:r>
          </w:p>
        </w:tc>
        <w:tc>
          <w:tcPr>
            <w:tcW w:w="1560" w:type="dxa"/>
            <w:tcBorders>
              <w:top w:val="single" w:sz="4" w:space="0" w:color="auto"/>
              <w:left w:val="single" w:sz="4" w:space="0" w:color="auto"/>
              <w:bottom w:val="single" w:sz="4" w:space="0" w:color="auto"/>
              <w:right w:val="single" w:sz="4" w:space="0" w:color="auto"/>
            </w:tcBorders>
            <w:hideMark/>
          </w:tcPr>
          <w:p w14:paraId="62F3D115" w14:textId="77777777" w:rsidR="00514B4E" w:rsidRPr="00876C3E" w:rsidRDefault="00514B4E" w:rsidP="008E7FC9">
            <w:pPr>
              <w:rPr>
                <w:sz w:val="18"/>
                <w:szCs w:val="18"/>
              </w:rPr>
            </w:pPr>
            <w:r w:rsidRPr="00876C3E">
              <w:rPr>
                <w:sz w:val="18"/>
                <w:szCs w:val="18"/>
              </w:rPr>
              <w:t>58.6 (45.0 – 77.0)</w:t>
            </w:r>
          </w:p>
        </w:tc>
        <w:tc>
          <w:tcPr>
            <w:tcW w:w="1793" w:type="dxa"/>
            <w:tcBorders>
              <w:top w:val="single" w:sz="4" w:space="0" w:color="auto"/>
              <w:left w:val="single" w:sz="4" w:space="0" w:color="auto"/>
              <w:bottom w:val="single" w:sz="4" w:space="0" w:color="auto"/>
              <w:right w:val="single" w:sz="4" w:space="0" w:color="auto"/>
            </w:tcBorders>
          </w:tcPr>
          <w:p w14:paraId="3EA8F8C2" w14:textId="77777777" w:rsidR="00514B4E" w:rsidRPr="00876C3E" w:rsidRDefault="00514B4E" w:rsidP="008E7FC9">
            <w:pPr>
              <w:rPr>
                <w:sz w:val="18"/>
                <w:szCs w:val="18"/>
              </w:rPr>
            </w:pPr>
            <w:r w:rsidRPr="00876C3E">
              <w:rPr>
                <w:sz w:val="18"/>
                <w:szCs w:val="18"/>
              </w:rPr>
              <w:t>&lt; 0.001</w:t>
            </w:r>
          </w:p>
        </w:tc>
      </w:tr>
      <w:tr w:rsidR="00514B4E" w:rsidRPr="00876C3E" w14:paraId="1E999D2D" w14:textId="77777777" w:rsidTr="0089090A">
        <w:tc>
          <w:tcPr>
            <w:tcW w:w="1591" w:type="dxa"/>
            <w:tcBorders>
              <w:top w:val="single" w:sz="4" w:space="0" w:color="auto"/>
              <w:left w:val="single" w:sz="4" w:space="0" w:color="auto"/>
              <w:bottom w:val="single" w:sz="4" w:space="0" w:color="auto"/>
              <w:right w:val="single" w:sz="4" w:space="0" w:color="auto"/>
            </w:tcBorders>
            <w:hideMark/>
          </w:tcPr>
          <w:p w14:paraId="29AEA52A" w14:textId="77777777" w:rsidR="00514B4E" w:rsidRPr="00876C3E" w:rsidRDefault="00514B4E" w:rsidP="008E7FC9">
            <w:pPr>
              <w:rPr>
                <w:sz w:val="18"/>
                <w:szCs w:val="18"/>
              </w:rPr>
            </w:pPr>
            <w:r w:rsidRPr="00876C3E">
              <w:rPr>
                <w:sz w:val="18"/>
                <w:szCs w:val="18"/>
              </w:rPr>
              <w:t>FEV</w:t>
            </w:r>
            <w:r w:rsidRPr="00440397">
              <w:rPr>
                <w:sz w:val="18"/>
                <w:szCs w:val="18"/>
                <w:vertAlign w:val="subscript"/>
              </w:rPr>
              <w:t>1</w:t>
            </w:r>
            <w:r w:rsidRPr="00876C3E">
              <w:rPr>
                <w:sz w:val="18"/>
                <w:szCs w:val="18"/>
              </w:rPr>
              <w:t>/FVC %,</w:t>
            </w:r>
          </w:p>
          <w:p w14:paraId="2C02FB46" w14:textId="77777777" w:rsidR="00514B4E" w:rsidRPr="00876C3E" w:rsidRDefault="00514B4E" w:rsidP="008E7FC9">
            <w:pPr>
              <w:rPr>
                <w:sz w:val="18"/>
                <w:szCs w:val="18"/>
              </w:rPr>
            </w:pPr>
            <w:r w:rsidRPr="00876C3E">
              <w:rPr>
                <w:sz w:val="18"/>
                <w:szCs w:val="18"/>
              </w:rPr>
              <w:t>Median (range)</w:t>
            </w:r>
          </w:p>
        </w:tc>
        <w:tc>
          <w:tcPr>
            <w:tcW w:w="531" w:type="dxa"/>
            <w:tcBorders>
              <w:top w:val="single" w:sz="4" w:space="0" w:color="auto"/>
              <w:left w:val="single" w:sz="4" w:space="0" w:color="auto"/>
              <w:bottom w:val="single" w:sz="4" w:space="0" w:color="auto"/>
              <w:right w:val="single" w:sz="4" w:space="0" w:color="auto"/>
            </w:tcBorders>
          </w:tcPr>
          <w:p w14:paraId="096E7D0E" w14:textId="77777777" w:rsidR="00514B4E" w:rsidRPr="00876C3E" w:rsidRDefault="00514B4E" w:rsidP="008E7FC9">
            <w:pPr>
              <w:rPr>
                <w:sz w:val="18"/>
                <w:szCs w:val="18"/>
              </w:rPr>
            </w:pPr>
            <w:r w:rsidRPr="00876C3E">
              <w:rPr>
                <w:sz w:val="18"/>
                <w:szCs w:val="18"/>
              </w:rPr>
              <w:t>70</w:t>
            </w:r>
          </w:p>
        </w:tc>
        <w:tc>
          <w:tcPr>
            <w:tcW w:w="1558" w:type="dxa"/>
            <w:tcBorders>
              <w:top w:val="single" w:sz="4" w:space="0" w:color="auto"/>
              <w:left w:val="single" w:sz="4" w:space="0" w:color="auto"/>
              <w:bottom w:val="single" w:sz="4" w:space="0" w:color="auto"/>
              <w:right w:val="single" w:sz="4" w:space="0" w:color="auto"/>
            </w:tcBorders>
            <w:hideMark/>
          </w:tcPr>
          <w:p w14:paraId="6EC046A5" w14:textId="77777777" w:rsidR="00514B4E" w:rsidRPr="00876C3E" w:rsidRDefault="00514B4E" w:rsidP="008E7FC9">
            <w:pPr>
              <w:rPr>
                <w:sz w:val="18"/>
                <w:szCs w:val="18"/>
              </w:rPr>
            </w:pPr>
            <w:r w:rsidRPr="00876C3E">
              <w:rPr>
                <w:sz w:val="18"/>
                <w:szCs w:val="18"/>
              </w:rPr>
              <w:t>76.0 (71.0 – 86.6)</w:t>
            </w:r>
          </w:p>
        </w:tc>
        <w:tc>
          <w:tcPr>
            <w:tcW w:w="1983" w:type="dxa"/>
            <w:tcBorders>
              <w:top w:val="single" w:sz="4" w:space="0" w:color="auto"/>
              <w:left w:val="single" w:sz="4" w:space="0" w:color="auto"/>
              <w:bottom w:val="single" w:sz="4" w:space="0" w:color="auto"/>
              <w:right w:val="single" w:sz="4" w:space="0" w:color="auto"/>
            </w:tcBorders>
            <w:hideMark/>
          </w:tcPr>
          <w:p w14:paraId="6163097F" w14:textId="77777777" w:rsidR="00514B4E" w:rsidRPr="00876C3E" w:rsidRDefault="00514B4E" w:rsidP="008E7FC9">
            <w:pPr>
              <w:rPr>
                <w:sz w:val="18"/>
                <w:szCs w:val="18"/>
              </w:rPr>
            </w:pPr>
            <w:r w:rsidRPr="00876C3E">
              <w:rPr>
                <w:sz w:val="18"/>
                <w:szCs w:val="18"/>
              </w:rPr>
              <w:t>29.2 (20.5 – 50.0)</w:t>
            </w:r>
          </w:p>
        </w:tc>
        <w:tc>
          <w:tcPr>
            <w:tcW w:w="1560" w:type="dxa"/>
            <w:tcBorders>
              <w:top w:val="single" w:sz="4" w:space="0" w:color="auto"/>
              <w:left w:val="single" w:sz="4" w:space="0" w:color="auto"/>
              <w:bottom w:val="single" w:sz="4" w:space="0" w:color="auto"/>
              <w:right w:val="single" w:sz="4" w:space="0" w:color="auto"/>
            </w:tcBorders>
            <w:hideMark/>
          </w:tcPr>
          <w:p w14:paraId="2F703A29" w14:textId="77777777" w:rsidR="00514B4E" w:rsidRPr="00876C3E" w:rsidRDefault="00514B4E" w:rsidP="008E7FC9">
            <w:pPr>
              <w:rPr>
                <w:sz w:val="18"/>
                <w:szCs w:val="18"/>
              </w:rPr>
            </w:pPr>
            <w:r w:rsidRPr="00876C3E">
              <w:rPr>
                <w:sz w:val="18"/>
                <w:szCs w:val="18"/>
              </w:rPr>
              <w:t>53.0 (40.0 – 67.9)</w:t>
            </w:r>
          </w:p>
        </w:tc>
        <w:tc>
          <w:tcPr>
            <w:tcW w:w="1793" w:type="dxa"/>
            <w:tcBorders>
              <w:top w:val="single" w:sz="4" w:space="0" w:color="auto"/>
              <w:left w:val="single" w:sz="4" w:space="0" w:color="auto"/>
              <w:bottom w:val="single" w:sz="4" w:space="0" w:color="auto"/>
              <w:right w:val="single" w:sz="4" w:space="0" w:color="auto"/>
            </w:tcBorders>
          </w:tcPr>
          <w:p w14:paraId="7F73F562" w14:textId="77777777" w:rsidR="00514B4E" w:rsidRPr="00876C3E" w:rsidRDefault="00514B4E" w:rsidP="008E7FC9">
            <w:pPr>
              <w:rPr>
                <w:sz w:val="18"/>
                <w:szCs w:val="18"/>
              </w:rPr>
            </w:pPr>
            <w:r w:rsidRPr="00876C3E">
              <w:rPr>
                <w:sz w:val="18"/>
                <w:szCs w:val="18"/>
              </w:rPr>
              <w:t>&lt; 0.001</w:t>
            </w:r>
          </w:p>
        </w:tc>
      </w:tr>
    </w:tbl>
    <w:p w14:paraId="7144F463" w14:textId="7B4F1E2A" w:rsidR="00514B4E" w:rsidRPr="002700BB" w:rsidRDefault="00514B4E" w:rsidP="008E7FC9">
      <w:pPr>
        <w:rPr>
          <w:sz w:val="18"/>
          <w:szCs w:val="18"/>
        </w:rPr>
      </w:pPr>
      <w:r w:rsidRPr="00876C3E">
        <w:rPr>
          <w:sz w:val="18"/>
          <w:szCs w:val="18"/>
        </w:rPr>
        <w:t>f = female, m = male, CS = current smoker, ES = ex-smoker. All clinical characteristics of controls and SEO-COPD compared with Mann Whitney U.</w:t>
      </w:r>
    </w:p>
    <w:p w14:paraId="7D606E66" w14:textId="77777777" w:rsidR="00514B4E" w:rsidRPr="00391A6D" w:rsidRDefault="00514B4E" w:rsidP="008E7FC9">
      <w:pPr>
        <w:pStyle w:val="Heading3"/>
      </w:pPr>
      <w:r w:rsidRPr="00391A6D">
        <w:lastRenderedPageBreak/>
        <w:t>Identification of three SEO-COPD miRNAs</w:t>
      </w:r>
    </w:p>
    <w:p w14:paraId="777849BE" w14:textId="22274645" w:rsidR="00514B4E" w:rsidRPr="00876C3E" w:rsidRDefault="00514B4E" w:rsidP="008E7FC9">
      <w:r w:rsidRPr="00876C3E">
        <w:t>After QC and filtering, 495 miRNAs remained for differential miRNA expression analysis. We identified four differentially expressed (DE) miRNAs between SEO-COPD and non-COPD control (FDR &lt; 0.05). MiR-331-3p</w:t>
      </w:r>
      <w:r w:rsidRPr="00876C3E" w:rsidDel="00C8183C">
        <w:t xml:space="preserve"> </w:t>
      </w:r>
      <w:r w:rsidRPr="00876C3E">
        <w:t xml:space="preserve">was significantly lower expressed, and miR-193b-3p, miR-202-5p and miR-1246 were significantly higher expressed in SEO-COPD compared to non-COPD control lung tissue. A volcano plot is depicted in </w:t>
      </w:r>
      <w:r w:rsidR="00DF6159">
        <w:rPr>
          <w:highlight w:val="yellow"/>
        </w:rPr>
        <w:fldChar w:fldCharType="begin"/>
      </w:r>
      <w:r w:rsidR="00DF6159">
        <w:instrText xml:space="preserve"> REF _Ref171459391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4.1</w:t>
      </w:r>
      <w:r w:rsidR="00DF6159">
        <w:rPr>
          <w:highlight w:val="yellow"/>
        </w:rPr>
        <w:fldChar w:fldCharType="end"/>
      </w:r>
      <w:r w:rsidRPr="00876C3E">
        <w:t xml:space="preserve">A, and boxplots showing the differences in expression are shown in </w:t>
      </w:r>
      <w:r w:rsidR="00DF6159">
        <w:rPr>
          <w:highlight w:val="yellow"/>
        </w:rPr>
        <w:fldChar w:fldCharType="begin"/>
      </w:r>
      <w:r w:rsidR="00DF6159">
        <w:instrText xml:space="preserve"> REF _Ref171459391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4.1</w:t>
      </w:r>
      <w:r w:rsidR="00DF6159">
        <w:rPr>
          <w:highlight w:val="yellow"/>
        </w:rPr>
        <w:fldChar w:fldCharType="end"/>
      </w:r>
      <w:r w:rsidRPr="00876C3E">
        <w:t>B-E. It was noted that the differential expression of hsa-miR-1246 was likely driven by several outliers in both the miRNA expression data (</w:t>
      </w:r>
      <w:r w:rsidR="00DF6159">
        <w:rPr>
          <w:highlight w:val="yellow"/>
        </w:rPr>
        <w:fldChar w:fldCharType="begin"/>
      </w:r>
      <w:r w:rsidR="00DF6159">
        <w:instrText xml:space="preserve"> REF _Ref171459391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4.1</w:t>
      </w:r>
      <w:r w:rsidR="00DF6159">
        <w:rPr>
          <w:highlight w:val="yellow"/>
        </w:rPr>
        <w:fldChar w:fldCharType="end"/>
      </w:r>
      <w:r w:rsidRPr="00614DA3">
        <w:t>E</w:t>
      </w:r>
      <w:r w:rsidRPr="00876C3E">
        <w:t>) and the residual data (</w:t>
      </w:r>
      <w:r w:rsidR="00707F8D">
        <w:rPr>
          <w:highlight w:val="yellow"/>
        </w:rPr>
        <w:fldChar w:fldCharType="begin"/>
      </w:r>
      <w:r w:rsidR="00707F8D">
        <w:instrText xml:space="preserve"> REF _Ref171719334 \h </w:instrText>
      </w:r>
      <w:r w:rsidR="00707F8D">
        <w:rPr>
          <w:highlight w:val="yellow"/>
        </w:rPr>
      </w:r>
      <w:r w:rsidR="00707F8D">
        <w:rPr>
          <w:highlight w:val="yellow"/>
        </w:rPr>
        <w:fldChar w:fldCharType="separate"/>
      </w:r>
      <w:r w:rsidR="004A28F4">
        <w:t xml:space="preserve">Supplementary Figure </w:t>
      </w:r>
      <w:r w:rsidR="004A28F4">
        <w:rPr>
          <w:noProof/>
        </w:rPr>
        <w:t>4</w:t>
      </w:r>
      <w:r w:rsidR="004A28F4">
        <w:t>.</w:t>
      </w:r>
      <w:r w:rsidR="004A28F4">
        <w:rPr>
          <w:noProof/>
        </w:rPr>
        <w:t>1</w:t>
      </w:r>
      <w:r w:rsidR="00707F8D">
        <w:rPr>
          <w:highlight w:val="yellow"/>
        </w:rPr>
        <w:fldChar w:fldCharType="end"/>
      </w:r>
      <w:r w:rsidRPr="00876C3E">
        <w:t>). Therefore, it was removed from our miRNA signature.</w:t>
      </w:r>
    </w:p>
    <w:p w14:paraId="5CB2069E" w14:textId="77777777" w:rsidR="00514B4E" w:rsidRDefault="00514B4E" w:rsidP="008E7FC9">
      <w:r w:rsidRPr="00876C3E">
        <w:t>Next, the expression of the three remaining miRNAs was assessed in patients with common COPD versus non-COPD controls. None of the three SEO-COPD miRNAs were significant in this comparison (P &lt; 0.05) indicating their differential expression to be specific for SEO-COPD. To account for the imbalance with respect to smoking status between the groups as a possible confounder, we determined whether the expression of the three SEO-COPD miRNAs was affected by current smoking, which was not the case.</w:t>
      </w:r>
    </w:p>
    <w:p w14:paraId="051FCB0D" w14:textId="77777777" w:rsidR="00391A6D" w:rsidRPr="00876C3E" w:rsidRDefault="00391A6D" w:rsidP="008E7FC9">
      <w:pPr>
        <w:pStyle w:val="Heading3"/>
      </w:pPr>
      <w:r w:rsidRPr="00876C3E">
        <w:t xml:space="preserve">Identification of miRNA correlated target genes </w:t>
      </w:r>
    </w:p>
    <w:p w14:paraId="2FBD5F0E" w14:textId="77777777" w:rsidR="00391A6D" w:rsidRPr="00876C3E" w:rsidRDefault="00391A6D" w:rsidP="008E7FC9">
      <w:proofErr w:type="spellStart"/>
      <w:r w:rsidRPr="00876C3E">
        <w:t>MultimiR</w:t>
      </w:r>
      <w:proofErr w:type="spellEnd"/>
      <w:r w:rsidRPr="00876C3E">
        <w:t xml:space="preserve"> was then used to identify the validated and predicted target genes in the matched RNA sequencing data for the three SEO-COPD-associated miRNAs. The total number of genes in the RNA sequencing data was 17050. From there, the total number of validated and predicted gene targets were respectively 3747 for miR-193b-3p, 1999 genes for miR-331-3p, and 1877 for miR-202-5p. For each of the SEO-COPD miRNAs, correlation analysis was performed between the miRNA and the target gene expression. Since miRNAs generally silence their target genes, we only focused on the correlations where gene expression was lower when miRNA expression was higher or vice versa (i.e. inverse correlations).</w:t>
      </w:r>
    </w:p>
    <w:p w14:paraId="425D01ED" w14:textId="3CE5755A" w:rsidR="00391A6D" w:rsidRPr="00876C3E" w:rsidRDefault="00391A6D" w:rsidP="008E7FC9">
      <w:r w:rsidRPr="00876C3E">
        <w:t>For miR-193b-3p we identified 35 significant predicted/validated target gene correlations where lower gene expression was correlated with higher miR-193b-3p expression. These included NCSTN, ALDH2 and GLB1 as the most significant correlations (</w:t>
      </w:r>
      <w:r w:rsidR="00175A9C">
        <w:rPr>
          <w:highlight w:val="yellow"/>
        </w:rPr>
        <w:fldChar w:fldCharType="begin"/>
      </w:r>
      <w:r w:rsidR="00175A9C">
        <w:instrText xml:space="preserve"> REF _Ref171459232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341F67">
        <w:t xml:space="preserve">Table </w:t>
      </w:r>
      <w:r w:rsidR="004A28F4">
        <w:t>4.2</w:t>
      </w:r>
      <w:r w:rsidR="00175A9C">
        <w:rPr>
          <w:highlight w:val="yellow"/>
        </w:rPr>
        <w:fldChar w:fldCharType="end"/>
      </w:r>
      <w:r w:rsidRPr="00876C3E">
        <w:t xml:space="preserve">A, </w:t>
      </w:r>
      <w:r w:rsidR="00DF6159">
        <w:rPr>
          <w:highlight w:val="yellow"/>
        </w:rPr>
        <w:fldChar w:fldCharType="begin"/>
      </w:r>
      <w:r w:rsidR="00DF6159">
        <w:instrText xml:space="preserve"> REF _Ref171459424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4.2</w:t>
      </w:r>
      <w:r w:rsidR="00DF6159">
        <w:rPr>
          <w:highlight w:val="yellow"/>
        </w:rPr>
        <w:fldChar w:fldCharType="end"/>
      </w:r>
      <w:r w:rsidRPr="00876C3E">
        <w:t>A-C). For miR-331-3p, we identified 41 significant predicted/validated target gene correlations where higher gene expression was correlated with lower miR-331-3p expression. Among these KREMEN1, ADRA2C, and EEF1D were most significant (</w:t>
      </w:r>
      <w:r w:rsidR="00175A9C">
        <w:rPr>
          <w:highlight w:val="yellow"/>
        </w:rPr>
        <w:fldChar w:fldCharType="begin"/>
      </w:r>
      <w:r w:rsidR="00175A9C">
        <w:instrText xml:space="preserve"> REF _Ref171459232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341F67">
        <w:t xml:space="preserve">Table </w:t>
      </w:r>
      <w:r w:rsidR="004A28F4">
        <w:t>4.2</w:t>
      </w:r>
      <w:r w:rsidR="00175A9C">
        <w:rPr>
          <w:highlight w:val="yellow"/>
        </w:rPr>
        <w:fldChar w:fldCharType="end"/>
      </w:r>
      <w:r w:rsidRPr="00876C3E">
        <w:t xml:space="preserve">B, </w:t>
      </w:r>
      <w:r w:rsidR="00DF6159">
        <w:rPr>
          <w:highlight w:val="yellow"/>
        </w:rPr>
        <w:fldChar w:fldCharType="begin"/>
      </w:r>
      <w:r w:rsidR="00DF6159">
        <w:instrText xml:space="preserve"> REF _Ref171459424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341F67">
        <w:t xml:space="preserve">Figure </w:t>
      </w:r>
      <w:r w:rsidR="004A28F4">
        <w:t>4.2</w:t>
      </w:r>
      <w:r w:rsidR="00DF6159">
        <w:rPr>
          <w:highlight w:val="yellow"/>
        </w:rPr>
        <w:fldChar w:fldCharType="end"/>
      </w:r>
      <w:r w:rsidRPr="00876C3E">
        <w:t xml:space="preserve">D-F). For miR-202-5p we did not find any significant correlation with target genes. Full lists of inversely correlated predicted/validated miRNA target genes can be found in </w:t>
      </w:r>
      <w:r w:rsidR="00707F8D">
        <w:rPr>
          <w:highlight w:val="yellow"/>
        </w:rPr>
        <w:fldChar w:fldCharType="begin"/>
      </w:r>
      <w:r w:rsidR="00707F8D">
        <w:instrText xml:space="preserve"> REF _Ref171719319 \h </w:instrText>
      </w:r>
      <w:r w:rsidR="00707F8D">
        <w:rPr>
          <w:highlight w:val="yellow"/>
        </w:rPr>
      </w:r>
      <w:r w:rsidR="00707F8D">
        <w:rPr>
          <w:highlight w:val="yellow"/>
        </w:rPr>
        <w:fldChar w:fldCharType="separate"/>
      </w:r>
      <w:r w:rsidR="004A28F4">
        <w:t xml:space="preserve">Supplementary Table </w:t>
      </w:r>
      <w:r w:rsidR="004A28F4">
        <w:rPr>
          <w:noProof/>
        </w:rPr>
        <w:t>4</w:t>
      </w:r>
      <w:r w:rsidR="004A28F4">
        <w:t>.</w:t>
      </w:r>
      <w:r w:rsidR="004A28F4">
        <w:rPr>
          <w:noProof/>
        </w:rPr>
        <w:t>1</w:t>
      </w:r>
      <w:r w:rsidR="00707F8D">
        <w:rPr>
          <w:highlight w:val="yellow"/>
        </w:rPr>
        <w:fldChar w:fldCharType="end"/>
      </w:r>
      <w:r w:rsidRPr="00876C3E">
        <w:t>.</w:t>
      </w:r>
    </w:p>
    <w:p w14:paraId="5B51906B" w14:textId="77777777" w:rsidR="0089090A" w:rsidRDefault="00514B4E" w:rsidP="008E7FC9">
      <w:pPr>
        <w:keepNext/>
      </w:pPr>
      <w:r w:rsidRPr="00876C3E">
        <w:rPr>
          <w:noProof/>
        </w:rPr>
        <w:lastRenderedPageBreak/>
        <w:drawing>
          <wp:inline distT="0" distB="0" distL="0" distR="0" wp14:anchorId="558BC8FB" wp14:editId="6EAA23AA">
            <wp:extent cx="5733415" cy="7151370"/>
            <wp:effectExtent l="0" t="0" r="635" b="0"/>
            <wp:docPr id="223798458" name="Afbeelding 223798458" descr="Afbeelding met tekst, diagram,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8458" name="Afbeelding 1" descr="Afbeelding met tekst, diagram, Lettertype&#10;&#10;Automatisch gegenereerde beschrijvi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7151370"/>
                    </a:xfrm>
                    <a:prstGeom prst="rect">
                      <a:avLst/>
                    </a:prstGeom>
                  </pic:spPr>
                </pic:pic>
              </a:graphicData>
            </a:graphic>
          </wp:inline>
        </w:drawing>
      </w:r>
    </w:p>
    <w:p w14:paraId="038568D7" w14:textId="1B120B35" w:rsidR="008E559C" w:rsidRPr="00F67449" w:rsidRDefault="0089090A" w:rsidP="008E559C">
      <w:pPr>
        <w:pStyle w:val="Captions"/>
        <w:rPr>
          <w:vanish/>
          <w:specVanish/>
        </w:rPr>
      </w:pPr>
      <w:bookmarkStart w:id="126" w:name="_Ref171459391"/>
      <w:bookmarkStart w:id="127" w:name="_Toc185371339"/>
      <w:r w:rsidRPr="00341F67">
        <w:t xml:space="preserve">Figure </w:t>
      </w:r>
      <w:r w:rsidR="009D6863">
        <w:fldChar w:fldCharType="begin"/>
      </w:r>
      <w:r w:rsidR="009D6863">
        <w:instrText xml:space="preserve"> STYLEREF 1 \s </w:instrText>
      </w:r>
      <w:r w:rsidR="009D6863">
        <w:fldChar w:fldCharType="separate"/>
      </w:r>
      <w:r w:rsidR="009D6863">
        <w:rPr>
          <w:noProof/>
        </w:rPr>
        <w:t>4</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1</w:t>
      </w:r>
      <w:r w:rsidR="009D6863">
        <w:fldChar w:fldCharType="end"/>
      </w:r>
      <w:bookmarkEnd w:id="126"/>
      <w:r w:rsidR="00341F67" w:rsidRPr="00341F67">
        <w:t xml:space="preserve">) </w:t>
      </w:r>
      <w:r w:rsidR="00514B4E" w:rsidRPr="00341F67">
        <w:t>Differential miRNA expression in peripheral lung tissue</w:t>
      </w:r>
      <w:bookmarkEnd w:id="127"/>
    </w:p>
    <w:p w14:paraId="08B85BCB" w14:textId="4301C6E5" w:rsidR="00514B4E" w:rsidRDefault="00514B4E" w:rsidP="008E7FC9">
      <w:pPr>
        <w:pStyle w:val="Captions"/>
      </w:pPr>
      <w:r w:rsidRPr="00341F67">
        <w:t xml:space="preserve"> of SEO-COPD subjects vs non-COPD controls. A) Differential miRNA expression profiling of control vs SEO-COPD subjects based on linear regression analysis (correction: age and sex). 495 miRNAs were detected and passed filtering steps, of which four were significantly differentially expressed in SEO-COPD subjects compared to controls (Linear regression, FDR &lt; 0.05). B-E) miRNA expression visualization of the four differential miRNAs: hsa-miR-331 (B), hsa-miR-193b-3p (C), hsa-miR-202-5p (D) and hsa-miR-1246 (E). * = Statistical significance (FDR &lt; 0.05), based on linear regression analysis. Open symbols are ex-smoker subjects, closed symbols are current smoker subjects.</w:t>
      </w:r>
    </w:p>
    <w:p w14:paraId="1B4D0722" w14:textId="77777777" w:rsidR="00913145" w:rsidRPr="008E559C" w:rsidRDefault="00913145" w:rsidP="008E7FC9">
      <w:pPr>
        <w:pStyle w:val="Captions"/>
        <w:rPr>
          <w:vanish/>
        </w:rPr>
      </w:pPr>
    </w:p>
    <w:p w14:paraId="23A62C47" w14:textId="77777777" w:rsidR="00514B4E" w:rsidRPr="00391A6D" w:rsidRDefault="00514B4E" w:rsidP="008E7FC9">
      <w:pPr>
        <w:pStyle w:val="Heading3"/>
      </w:pPr>
      <w:r w:rsidRPr="00391A6D">
        <w:lastRenderedPageBreak/>
        <w:t>Identification of pathways targeted by SEO-COPD miRNAs</w:t>
      </w:r>
    </w:p>
    <w:p w14:paraId="38FD55BE" w14:textId="77777777" w:rsidR="00514B4E" w:rsidRPr="00876C3E" w:rsidRDefault="00514B4E" w:rsidP="008E7FC9">
      <w:r w:rsidRPr="00876C3E">
        <w:t>Protein-protein interactions and enrichment of biological pathways among the significant predicted and validated target genes of miR-193b-3p and miR-331-3p were analyzed and visualized to assess the pathways that are targeted by SEO-COPD miRNAs.</w:t>
      </w:r>
    </w:p>
    <w:p w14:paraId="69CF2B78" w14:textId="77B30A87" w:rsidR="00514B4E" w:rsidRPr="00876C3E" w:rsidRDefault="00514B4E" w:rsidP="008E7FC9">
      <w:r w:rsidRPr="00876C3E">
        <w:t>For miR-193b-3p, the 35 inversely correlated genes were enriched in three interconnected pathway clusters pertaining to vesicular and endosomal membranes, transport vesicles and secretory vesicles respectively (</w:t>
      </w:r>
      <w:r w:rsidR="00DF6159">
        <w:rPr>
          <w:highlight w:val="yellow"/>
        </w:rPr>
        <w:fldChar w:fldCharType="begin"/>
      </w:r>
      <w:r w:rsidR="00DF6159">
        <w:instrText xml:space="preserve"> REF _Ref171459445 \h </w:instrText>
      </w:r>
      <w:r w:rsidR="008E7FC9">
        <w:rPr>
          <w:highlight w:val="yellow"/>
        </w:rPr>
        <w:instrText xml:space="preserve"> \* MERGEFORMAT </w:instrText>
      </w:r>
      <w:r w:rsidR="00DF6159">
        <w:rPr>
          <w:highlight w:val="yellow"/>
        </w:rPr>
      </w:r>
      <w:r w:rsidR="00DF6159">
        <w:rPr>
          <w:highlight w:val="yellow"/>
        </w:rPr>
        <w:fldChar w:fldCharType="separate"/>
      </w:r>
      <w:r w:rsidR="004A28F4" w:rsidRPr="00041594">
        <w:t xml:space="preserve">Figure </w:t>
      </w:r>
      <w:r w:rsidR="004A28F4">
        <w:t>4.3</w:t>
      </w:r>
      <w:r w:rsidR="00DF6159">
        <w:rPr>
          <w:highlight w:val="yellow"/>
        </w:rPr>
        <w:fldChar w:fldCharType="end"/>
      </w:r>
      <w:r w:rsidRPr="00876C3E">
        <w:t xml:space="preserve">A, </w:t>
      </w:r>
      <w:r w:rsidR="00175A9C">
        <w:rPr>
          <w:highlight w:val="yellow"/>
        </w:rPr>
        <w:fldChar w:fldCharType="begin"/>
      </w:r>
      <w:r w:rsidR="00175A9C">
        <w:instrText xml:space="preserve"> REF _Ref171459259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041594">
        <w:t xml:space="preserve">Table </w:t>
      </w:r>
      <w:r w:rsidR="004A28F4">
        <w:t>4.3</w:t>
      </w:r>
      <w:r w:rsidR="00175A9C">
        <w:rPr>
          <w:highlight w:val="yellow"/>
        </w:rPr>
        <w:fldChar w:fldCharType="end"/>
      </w:r>
      <w:r w:rsidRPr="00876C3E">
        <w:t>A). These pathways included the genes NCSTN, GLB1, MON1B, RAB5B, GRN and APH1A, which were all also connected in the protein-protein interaction network (</w:t>
      </w:r>
      <w:r w:rsidR="0063636D">
        <w:rPr>
          <w:highlight w:val="yellow"/>
        </w:rPr>
        <w:fldChar w:fldCharType="begin"/>
      </w:r>
      <w:r w:rsidR="0063636D">
        <w:instrText xml:space="preserve"> REF _Ref171459445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41594">
        <w:t xml:space="preserve">Figure </w:t>
      </w:r>
      <w:r w:rsidR="004A28F4">
        <w:t>4.3</w:t>
      </w:r>
      <w:r w:rsidR="0063636D">
        <w:rPr>
          <w:highlight w:val="yellow"/>
        </w:rPr>
        <w:fldChar w:fldCharType="end"/>
      </w:r>
      <w:r w:rsidRPr="00876C3E">
        <w:t xml:space="preserve">B). </w:t>
      </w:r>
    </w:p>
    <w:p w14:paraId="26E31AA4" w14:textId="286598D7" w:rsidR="00514B4E" w:rsidRPr="00876C3E" w:rsidRDefault="00514B4E" w:rsidP="008E7FC9">
      <w:r w:rsidRPr="00876C3E">
        <w:t>For miR-331-3p, pathway enrichment analysis demonstrated the 41 inversely correlated miR-331-3p genes to be enriched in a network of extracellular matrix (ECM) pathways (</w:t>
      </w:r>
      <w:r w:rsidR="0063636D">
        <w:rPr>
          <w:highlight w:val="yellow"/>
        </w:rPr>
        <w:fldChar w:fldCharType="begin"/>
      </w:r>
      <w:r w:rsidR="0063636D">
        <w:instrText xml:space="preserve"> REF _Ref171459445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41594">
        <w:t xml:space="preserve">Figure </w:t>
      </w:r>
      <w:r w:rsidR="004A28F4">
        <w:t>4.3</w:t>
      </w:r>
      <w:r w:rsidR="0063636D">
        <w:rPr>
          <w:highlight w:val="yellow"/>
        </w:rPr>
        <w:fldChar w:fldCharType="end"/>
      </w:r>
      <w:r w:rsidRPr="00876C3E">
        <w:t xml:space="preserve">C, </w:t>
      </w:r>
      <w:r w:rsidR="00175A9C">
        <w:rPr>
          <w:highlight w:val="yellow"/>
        </w:rPr>
        <w:fldChar w:fldCharType="begin"/>
      </w:r>
      <w:r w:rsidR="00175A9C">
        <w:instrText xml:space="preserve"> REF _Ref171459259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041594">
        <w:t xml:space="preserve">Table </w:t>
      </w:r>
      <w:r w:rsidR="004A28F4">
        <w:t>4.3</w:t>
      </w:r>
      <w:r w:rsidR="00175A9C">
        <w:rPr>
          <w:highlight w:val="yellow"/>
        </w:rPr>
        <w:fldChar w:fldCharType="end"/>
      </w:r>
      <w:r w:rsidRPr="00876C3E">
        <w:t>B), as well as pathways related to morphogenesis and (regulation of) anatomical development and size. The enrichment of ECM pathways is also apparent in the protein-protein interaction network which shows interaction between the ECM related genes COL4A1, COL4A2, ELN and CSPG4 (</w:t>
      </w:r>
      <w:r w:rsidR="0063636D">
        <w:rPr>
          <w:highlight w:val="yellow"/>
        </w:rPr>
        <w:fldChar w:fldCharType="begin"/>
      </w:r>
      <w:r w:rsidR="0063636D">
        <w:instrText xml:space="preserve"> REF _Ref171459445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41594">
        <w:t xml:space="preserve">Figure </w:t>
      </w:r>
      <w:r w:rsidR="004A28F4">
        <w:t>4.3</w:t>
      </w:r>
      <w:r w:rsidR="0063636D">
        <w:rPr>
          <w:highlight w:val="yellow"/>
        </w:rPr>
        <w:fldChar w:fldCharType="end"/>
      </w:r>
      <w:r w:rsidRPr="00876C3E">
        <w:t xml:space="preserve">D). In </w:t>
      </w:r>
      <w:r w:rsidR="00175A9C">
        <w:rPr>
          <w:highlight w:val="yellow"/>
        </w:rPr>
        <w:fldChar w:fldCharType="begin"/>
      </w:r>
      <w:r w:rsidR="00175A9C">
        <w:instrText xml:space="preserve"> REF _Ref171459232 \h </w:instrText>
      </w:r>
      <w:r w:rsidR="008E7FC9">
        <w:rPr>
          <w:highlight w:val="yellow"/>
        </w:rPr>
        <w:instrText xml:space="preserve"> \* MERGEFORMAT </w:instrText>
      </w:r>
      <w:r w:rsidR="00175A9C">
        <w:rPr>
          <w:highlight w:val="yellow"/>
        </w:rPr>
      </w:r>
      <w:r w:rsidR="00175A9C">
        <w:rPr>
          <w:highlight w:val="yellow"/>
        </w:rPr>
        <w:fldChar w:fldCharType="separate"/>
      </w:r>
      <w:r w:rsidR="004A28F4" w:rsidRPr="00341F67">
        <w:t xml:space="preserve">Table </w:t>
      </w:r>
      <w:r w:rsidR="004A28F4">
        <w:t>4.2</w:t>
      </w:r>
      <w:r w:rsidR="00175A9C">
        <w:rPr>
          <w:highlight w:val="yellow"/>
        </w:rPr>
        <w:fldChar w:fldCharType="end"/>
      </w:r>
      <w:r w:rsidRPr="00876C3E">
        <w:t>, the enriched pathways are indicated for the top 20 inversely correlated genes for miR-193b-3p and miR-331-3p.</w:t>
      </w:r>
    </w:p>
    <w:p w14:paraId="1C1D57CC" w14:textId="364A6FA2" w:rsidR="00514B4E" w:rsidRPr="00913145" w:rsidRDefault="00514B4E" w:rsidP="008E7FC9">
      <w:r w:rsidRPr="00876C3E">
        <w:t xml:space="preserve">In addition, to confirm the pathway analysis results in wider context and to gain insight on the associated pathways of the miRNAs outside of their known target genes, we also performed an unbiased pathway analysis on all inversely correlated genes of miR-193b-3p and miR-331-3p, not just those that were identified as predicted/validated target genes in </w:t>
      </w:r>
      <w:proofErr w:type="spellStart"/>
      <w:r w:rsidRPr="00876C3E">
        <w:t>MultiMir</w:t>
      </w:r>
      <w:proofErr w:type="spellEnd"/>
      <w:r w:rsidRPr="00876C3E">
        <w:t>. Of the 17050 total genes, miR-193b-3p had 109 genes that were significantly lower expressed with higher miR-193b-3p expression. MiR-331-3p had 351 genes that were significantly higher expressed with lower miR-331-3p expression. Similar to the results based on just the predicted/validated miRNA target genes, unbiased pathway enrichment analysis of the 109 miR-193b-3p inversely correlated genes showed a network of pathways relating to transport, secretory and synaptic vesicles, in addition to lysosomes microbody membranes (</w:t>
      </w:r>
      <w:r w:rsidR="0063636D">
        <w:rPr>
          <w:highlight w:val="yellow"/>
        </w:rPr>
        <w:fldChar w:fldCharType="begin"/>
      </w:r>
      <w:r w:rsidR="0063636D">
        <w:instrText xml:space="preserve"> REF _Ref171459486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B473D">
        <w:t xml:space="preserve">Figure </w:t>
      </w:r>
      <w:r w:rsidR="004A28F4">
        <w:t>4.4</w:t>
      </w:r>
      <w:r w:rsidR="0063636D">
        <w:rPr>
          <w:highlight w:val="yellow"/>
        </w:rPr>
        <w:fldChar w:fldCharType="end"/>
      </w:r>
      <w:r w:rsidRPr="00876C3E">
        <w:t>A). For miR-331-3p this analysis resulted in a large network of pathways again including several pathways related to ECM and fiber organization in addition to pathways related to development of muscle, heart and vasculature, regulation of growth and apoptosis, and the adaptive immune system (</w:t>
      </w:r>
      <w:r w:rsidR="0063636D">
        <w:rPr>
          <w:highlight w:val="yellow"/>
        </w:rPr>
        <w:fldChar w:fldCharType="begin"/>
      </w:r>
      <w:r w:rsidR="0063636D">
        <w:instrText xml:space="preserve"> REF _Ref171459486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0B473D">
        <w:t xml:space="preserve">Figure </w:t>
      </w:r>
      <w:r w:rsidR="004A28F4">
        <w:t>4.4</w:t>
      </w:r>
      <w:r w:rsidR="0063636D">
        <w:rPr>
          <w:highlight w:val="yellow"/>
        </w:rPr>
        <w:fldChar w:fldCharType="end"/>
      </w:r>
      <w:r w:rsidRPr="00876C3E">
        <w:t>B).</w:t>
      </w:r>
    </w:p>
    <w:p w14:paraId="0F4BCE06" w14:textId="0F8F8CEA" w:rsidR="00341F67" w:rsidRPr="00F67449" w:rsidRDefault="0089090A" w:rsidP="008E7FC9">
      <w:pPr>
        <w:pStyle w:val="Captions"/>
        <w:rPr>
          <w:vanish/>
          <w:specVanish/>
        </w:rPr>
      </w:pPr>
      <w:bookmarkStart w:id="128" w:name="_Ref171459232"/>
      <w:bookmarkStart w:id="129" w:name="_Toc185371367"/>
      <w:r w:rsidRPr="00341F67">
        <w:t xml:space="preserve">Table </w:t>
      </w:r>
      <w:r w:rsidR="009437B2">
        <w:fldChar w:fldCharType="begin"/>
      </w:r>
      <w:r w:rsidR="009437B2">
        <w:instrText xml:space="preserve"> STYLEREF 1 \s </w:instrText>
      </w:r>
      <w:r w:rsidR="009437B2">
        <w:fldChar w:fldCharType="separate"/>
      </w:r>
      <w:r w:rsidR="009437B2">
        <w:rPr>
          <w:noProof/>
        </w:rPr>
        <w:t>4</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2</w:t>
      </w:r>
      <w:r w:rsidR="009437B2">
        <w:fldChar w:fldCharType="end"/>
      </w:r>
      <w:bookmarkEnd w:id="128"/>
      <w:r w:rsidR="00341F67" w:rsidRPr="00341F67">
        <w:t>) Top 20 target genes inversely correlated with the differential SEO-COPD miRNAs</w:t>
      </w:r>
      <w:bookmarkEnd w:id="129"/>
    </w:p>
    <w:p w14:paraId="22BF4314" w14:textId="6A2B6ADC" w:rsidR="0089090A" w:rsidRPr="00341F67" w:rsidRDefault="0089090A" w:rsidP="008E7FC9">
      <w:pPr>
        <w:pStyle w:val="Captions"/>
      </w:pPr>
    </w:p>
    <w:tbl>
      <w:tblPr>
        <w:tblStyle w:val="GridTable4"/>
        <w:tblW w:w="0" w:type="auto"/>
        <w:tblLook w:val="04A0" w:firstRow="1" w:lastRow="0" w:firstColumn="1" w:lastColumn="0" w:noHBand="0" w:noVBand="1"/>
      </w:tblPr>
      <w:tblGrid>
        <w:gridCol w:w="1270"/>
        <w:gridCol w:w="851"/>
        <w:gridCol w:w="992"/>
        <w:gridCol w:w="2550"/>
        <w:gridCol w:w="3353"/>
      </w:tblGrid>
      <w:tr w:rsidR="00514B4E" w:rsidRPr="00876C3E" w14:paraId="2FDAF5C9" w14:textId="77777777" w:rsidTr="0090502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70" w:type="dxa"/>
          </w:tcPr>
          <w:p w14:paraId="0FF27767" w14:textId="77777777" w:rsidR="00514B4E" w:rsidRPr="00876C3E" w:rsidRDefault="00514B4E" w:rsidP="008E7FC9">
            <w:pPr>
              <w:rPr>
                <w:b w:val="0"/>
                <w:bCs w:val="0"/>
                <w:sz w:val="18"/>
                <w:szCs w:val="18"/>
              </w:rPr>
            </w:pPr>
            <w:bookmarkStart w:id="130" w:name="_Hlk152334638"/>
            <w:r w:rsidRPr="00876C3E">
              <w:rPr>
                <w:b w:val="0"/>
                <w:bCs w:val="0"/>
                <w:sz w:val="18"/>
                <w:szCs w:val="18"/>
              </w:rPr>
              <w:t>Gene ID</w:t>
            </w:r>
          </w:p>
        </w:tc>
        <w:tc>
          <w:tcPr>
            <w:tcW w:w="851" w:type="dxa"/>
          </w:tcPr>
          <w:p w14:paraId="63DB6409" w14:textId="77777777" w:rsidR="00514B4E" w:rsidRPr="00876C3E" w:rsidRDefault="00514B4E" w:rsidP="008E7FC9">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76C3E">
              <w:rPr>
                <w:b w:val="0"/>
                <w:bCs w:val="0"/>
                <w:sz w:val="18"/>
                <w:szCs w:val="18"/>
              </w:rPr>
              <w:t>FDR</w:t>
            </w:r>
          </w:p>
        </w:tc>
        <w:tc>
          <w:tcPr>
            <w:tcW w:w="992" w:type="dxa"/>
          </w:tcPr>
          <w:p w14:paraId="7299A141" w14:textId="77777777" w:rsidR="00514B4E" w:rsidRPr="00876C3E" w:rsidRDefault="00514B4E" w:rsidP="008E7FC9">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76C3E">
              <w:rPr>
                <w:b w:val="0"/>
                <w:bCs w:val="0"/>
                <w:sz w:val="18"/>
                <w:szCs w:val="18"/>
              </w:rPr>
              <w:t>Beta</w:t>
            </w:r>
          </w:p>
        </w:tc>
        <w:tc>
          <w:tcPr>
            <w:tcW w:w="2550" w:type="dxa"/>
          </w:tcPr>
          <w:p w14:paraId="0ACC41B6" w14:textId="77777777" w:rsidR="00514B4E" w:rsidRPr="00876C3E" w:rsidRDefault="00514B4E" w:rsidP="008E7FC9">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76C3E">
              <w:rPr>
                <w:b w:val="0"/>
                <w:bCs w:val="0"/>
                <w:sz w:val="18"/>
                <w:szCs w:val="18"/>
              </w:rPr>
              <w:t>Predicted / validated target</w:t>
            </w:r>
          </w:p>
        </w:tc>
        <w:tc>
          <w:tcPr>
            <w:tcW w:w="3353" w:type="dxa"/>
          </w:tcPr>
          <w:p w14:paraId="5901A9C6" w14:textId="77777777" w:rsidR="00514B4E" w:rsidRPr="00876C3E" w:rsidRDefault="00514B4E" w:rsidP="008E7FC9">
            <w:pPr>
              <w:cnfStyle w:val="100000000000" w:firstRow="1" w:lastRow="0" w:firstColumn="0" w:lastColumn="0" w:oddVBand="0" w:evenVBand="0" w:oddHBand="0" w:evenHBand="0" w:firstRowFirstColumn="0" w:firstRowLastColumn="0" w:lastRowFirstColumn="0" w:lastRowLastColumn="0"/>
              <w:rPr>
                <w:b w:val="0"/>
                <w:bCs w:val="0"/>
                <w:sz w:val="18"/>
                <w:szCs w:val="18"/>
              </w:rPr>
            </w:pPr>
            <w:r w:rsidRPr="00876C3E">
              <w:rPr>
                <w:b w:val="0"/>
                <w:bCs w:val="0"/>
                <w:sz w:val="18"/>
                <w:szCs w:val="18"/>
              </w:rPr>
              <w:t>Enriched pathway cluster</w:t>
            </w:r>
          </w:p>
        </w:tc>
      </w:tr>
      <w:tr w:rsidR="00514B4E" w:rsidRPr="00876C3E" w14:paraId="5C74207A" w14:textId="77777777" w:rsidTr="0089090A">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9016" w:type="dxa"/>
            <w:gridSpan w:val="5"/>
            <w:shd w:val="clear" w:color="auto" w:fill="D9D9D9" w:themeFill="background1" w:themeFillShade="D9"/>
            <w:noWrap/>
          </w:tcPr>
          <w:p w14:paraId="7E13E639"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hsa-miR-193b-3p (Expression in SEO-COPD: ↑)</w:t>
            </w:r>
          </w:p>
        </w:tc>
      </w:tr>
      <w:tr w:rsidR="00514B4E" w:rsidRPr="00876C3E" w14:paraId="3A3C3701" w14:textId="77777777" w:rsidTr="0089090A">
        <w:trPr>
          <w:trHeight w:val="119"/>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6E0EC741"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NCSTN</w:t>
            </w:r>
          </w:p>
        </w:tc>
        <w:tc>
          <w:tcPr>
            <w:tcW w:w="851" w:type="dxa"/>
            <w:shd w:val="clear" w:color="auto" w:fill="auto"/>
            <w:noWrap/>
            <w:hideMark/>
          </w:tcPr>
          <w:p w14:paraId="47FEE7C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0.001</w:t>
            </w:r>
          </w:p>
        </w:tc>
        <w:tc>
          <w:tcPr>
            <w:tcW w:w="992" w:type="dxa"/>
            <w:shd w:val="clear" w:color="auto" w:fill="auto"/>
            <w:noWrap/>
            <w:hideMark/>
          </w:tcPr>
          <w:p w14:paraId="190E64C8"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-0.21</w:t>
            </w:r>
          </w:p>
        </w:tc>
        <w:tc>
          <w:tcPr>
            <w:tcW w:w="2550" w:type="dxa"/>
            <w:shd w:val="clear" w:color="auto" w:fill="auto"/>
            <w:noWrap/>
          </w:tcPr>
          <w:p w14:paraId="583D1BE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3B655A0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secretory vesicles, transport vesicles</w:t>
            </w:r>
          </w:p>
        </w:tc>
      </w:tr>
      <w:tr w:rsidR="00514B4E" w:rsidRPr="00876C3E" w14:paraId="5CF790CD" w14:textId="77777777" w:rsidTr="0089090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3317077E"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ALDH2</w:t>
            </w:r>
          </w:p>
        </w:tc>
        <w:tc>
          <w:tcPr>
            <w:tcW w:w="851" w:type="dxa"/>
            <w:shd w:val="clear" w:color="auto" w:fill="auto"/>
            <w:noWrap/>
            <w:hideMark/>
          </w:tcPr>
          <w:p w14:paraId="1587365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0.012</w:t>
            </w:r>
          </w:p>
        </w:tc>
        <w:tc>
          <w:tcPr>
            <w:tcW w:w="992" w:type="dxa"/>
            <w:shd w:val="clear" w:color="auto" w:fill="auto"/>
            <w:noWrap/>
            <w:hideMark/>
          </w:tcPr>
          <w:p w14:paraId="7F3D02C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-0.34</w:t>
            </w:r>
          </w:p>
        </w:tc>
        <w:tc>
          <w:tcPr>
            <w:tcW w:w="2550" w:type="dxa"/>
            <w:shd w:val="clear" w:color="auto" w:fill="auto"/>
            <w:noWrap/>
          </w:tcPr>
          <w:p w14:paraId="62A024D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Predicted</w:t>
            </w:r>
          </w:p>
        </w:tc>
        <w:tc>
          <w:tcPr>
            <w:tcW w:w="3353" w:type="dxa"/>
            <w:shd w:val="clear" w:color="auto" w:fill="auto"/>
          </w:tcPr>
          <w:p w14:paraId="34B348A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06D7D5E7" w14:textId="77777777" w:rsidTr="0089090A">
        <w:trPr>
          <w:trHeight w:val="55"/>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207AE9A8"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GLB1</w:t>
            </w:r>
          </w:p>
        </w:tc>
        <w:tc>
          <w:tcPr>
            <w:tcW w:w="851" w:type="dxa"/>
            <w:shd w:val="clear" w:color="auto" w:fill="auto"/>
            <w:noWrap/>
            <w:hideMark/>
          </w:tcPr>
          <w:p w14:paraId="26629C1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0.019</w:t>
            </w:r>
          </w:p>
        </w:tc>
        <w:tc>
          <w:tcPr>
            <w:tcW w:w="992" w:type="dxa"/>
            <w:shd w:val="clear" w:color="auto" w:fill="auto"/>
            <w:noWrap/>
            <w:hideMark/>
          </w:tcPr>
          <w:p w14:paraId="3009D6F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-0.28</w:t>
            </w:r>
          </w:p>
        </w:tc>
        <w:tc>
          <w:tcPr>
            <w:tcW w:w="2550" w:type="dxa"/>
            <w:shd w:val="clear" w:color="auto" w:fill="auto"/>
            <w:noWrap/>
          </w:tcPr>
          <w:p w14:paraId="0488DB0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1147B42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Secretory vesicles</w:t>
            </w:r>
          </w:p>
        </w:tc>
      </w:tr>
      <w:tr w:rsidR="00514B4E" w:rsidRPr="00876C3E" w14:paraId="6A561A01" w14:textId="77777777" w:rsidTr="0089090A">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2135B132"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MON1B</w:t>
            </w:r>
          </w:p>
        </w:tc>
        <w:tc>
          <w:tcPr>
            <w:tcW w:w="851" w:type="dxa"/>
            <w:shd w:val="clear" w:color="auto" w:fill="auto"/>
            <w:noWrap/>
            <w:hideMark/>
          </w:tcPr>
          <w:p w14:paraId="23DBA06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0.019</w:t>
            </w:r>
          </w:p>
        </w:tc>
        <w:tc>
          <w:tcPr>
            <w:tcW w:w="992" w:type="dxa"/>
            <w:shd w:val="clear" w:color="auto" w:fill="auto"/>
            <w:noWrap/>
            <w:hideMark/>
          </w:tcPr>
          <w:p w14:paraId="3BA690ED"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-0.16</w:t>
            </w:r>
          </w:p>
        </w:tc>
        <w:tc>
          <w:tcPr>
            <w:tcW w:w="2550" w:type="dxa"/>
            <w:shd w:val="clear" w:color="auto" w:fill="auto"/>
            <w:noWrap/>
          </w:tcPr>
          <w:p w14:paraId="00129C55"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6504204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w:t>
            </w:r>
          </w:p>
        </w:tc>
      </w:tr>
      <w:tr w:rsidR="00514B4E" w:rsidRPr="00876C3E" w14:paraId="606946D8" w14:textId="77777777" w:rsidTr="0089090A">
        <w:trPr>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04308F47"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HNRNPUL1</w:t>
            </w:r>
          </w:p>
        </w:tc>
        <w:tc>
          <w:tcPr>
            <w:tcW w:w="851" w:type="dxa"/>
            <w:shd w:val="clear" w:color="auto" w:fill="auto"/>
            <w:noWrap/>
            <w:hideMark/>
          </w:tcPr>
          <w:p w14:paraId="55F5546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0.019</w:t>
            </w:r>
          </w:p>
        </w:tc>
        <w:tc>
          <w:tcPr>
            <w:tcW w:w="992" w:type="dxa"/>
            <w:shd w:val="clear" w:color="auto" w:fill="auto"/>
            <w:noWrap/>
            <w:hideMark/>
          </w:tcPr>
          <w:p w14:paraId="3FB31948"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54DDA54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561AE25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0BCA300B" w14:textId="77777777" w:rsidTr="0089090A">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41CFAB41"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PTPN9</w:t>
            </w:r>
          </w:p>
        </w:tc>
        <w:tc>
          <w:tcPr>
            <w:tcW w:w="851" w:type="dxa"/>
            <w:shd w:val="clear" w:color="auto" w:fill="auto"/>
            <w:noWrap/>
            <w:hideMark/>
          </w:tcPr>
          <w:p w14:paraId="56E9ADD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0.019</w:t>
            </w:r>
          </w:p>
        </w:tc>
        <w:tc>
          <w:tcPr>
            <w:tcW w:w="992" w:type="dxa"/>
            <w:shd w:val="clear" w:color="auto" w:fill="auto"/>
            <w:noWrap/>
            <w:hideMark/>
          </w:tcPr>
          <w:p w14:paraId="5DBEC0A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79F2E08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759C648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313FADA9" w14:textId="77777777" w:rsidTr="0089090A">
        <w:trPr>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66A1E019"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RAB5B</w:t>
            </w:r>
          </w:p>
        </w:tc>
        <w:tc>
          <w:tcPr>
            <w:tcW w:w="851" w:type="dxa"/>
            <w:shd w:val="clear" w:color="auto" w:fill="auto"/>
            <w:noWrap/>
            <w:hideMark/>
          </w:tcPr>
          <w:p w14:paraId="6B1F119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0.020</w:t>
            </w:r>
          </w:p>
        </w:tc>
        <w:tc>
          <w:tcPr>
            <w:tcW w:w="992" w:type="dxa"/>
            <w:shd w:val="clear" w:color="auto" w:fill="auto"/>
            <w:noWrap/>
            <w:hideMark/>
          </w:tcPr>
          <w:p w14:paraId="21F1FCDC"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5B7E504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17DA6AC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secretory vesicles, transport vesicles</w:t>
            </w:r>
          </w:p>
        </w:tc>
      </w:tr>
      <w:tr w:rsidR="00514B4E" w:rsidRPr="00876C3E" w14:paraId="2F6600A8" w14:textId="77777777" w:rsidTr="0089090A">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72F603E8"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GRN</w:t>
            </w:r>
          </w:p>
        </w:tc>
        <w:tc>
          <w:tcPr>
            <w:tcW w:w="851" w:type="dxa"/>
            <w:shd w:val="clear" w:color="auto" w:fill="auto"/>
            <w:noWrap/>
            <w:hideMark/>
          </w:tcPr>
          <w:p w14:paraId="6300E17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0.021</w:t>
            </w:r>
          </w:p>
        </w:tc>
        <w:tc>
          <w:tcPr>
            <w:tcW w:w="992" w:type="dxa"/>
            <w:shd w:val="clear" w:color="auto" w:fill="auto"/>
            <w:noWrap/>
            <w:hideMark/>
          </w:tcPr>
          <w:p w14:paraId="33D6EB73"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-0.40</w:t>
            </w:r>
          </w:p>
        </w:tc>
        <w:tc>
          <w:tcPr>
            <w:tcW w:w="2550" w:type="dxa"/>
            <w:shd w:val="clear" w:color="auto" w:fill="auto"/>
            <w:noWrap/>
          </w:tcPr>
          <w:p w14:paraId="5713645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1DFDDF23"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secretory vesicles</w:t>
            </w:r>
          </w:p>
        </w:tc>
      </w:tr>
      <w:tr w:rsidR="00514B4E" w:rsidRPr="00876C3E" w14:paraId="28744212" w14:textId="77777777" w:rsidTr="0089090A">
        <w:trPr>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7733F6AF"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SNRPD3</w:t>
            </w:r>
          </w:p>
        </w:tc>
        <w:tc>
          <w:tcPr>
            <w:tcW w:w="851" w:type="dxa"/>
            <w:shd w:val="clear" w:color="auto" w:fill="auto"/>
            <w:noWrap/>
            <w:hideMark/>
          </w:tcPr>
          <w:p w14:paraId="1F8B869F"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0.024</w:t>
            </w:r>
          </w:p>
        </w:tc>
        <w:tc>
          <w:tcPr>
            <w:tcW w:w="992" w:type="dxa"/>
            <w:shd w:val="clear" w:color="auto" w:fill="auto"/>
            <w:noWrap/>
            <w:hideMark/>
          </w:tcPr>
          <w:p w14:paraId="46B83CB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-0.19</w:t>
            </w:r>
          </w:p>
        </w:tc>
        <w:tc>
          <w:tcPr>
            <w:tcW w:w="2550" w:type="dxa"/>
            <w:shd w:val="clear" w:color="auto" w:fill="auto"/>
            <w:noWrap/>
          </w:tcPr>
          <w:p w14:paraId="24FEA9E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58C8BFD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63E76B00" w14:textId="77777777" w:rsidTr="0089090A">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hideMark/>
          </w:tcPr>
          <w:p w14:paraId="0F177167" w14:textId="77777777" w:rsidR="00514B4E" w:rsidRPr="00876C3E" w:rsidRDefault="00514B4E" w:rsidP="008E7FC9">
            <w:pPr>
              <w:rPr>
                <w:rFonts w:eastAsia="Times New Roman"/>
                <w:b w:val="0"/>
                <w:bCs w:val="0"/>
                <w:color w:val="000000"/>
                <w:sz w:val="18"/>
                <w:szCs w:val="18"/>
              </w:rPr>
            </w:pPr>
            <w:r w:rsidRPr="00876C3E">
              <w:rPr>
                <w:rFonts w:eastAsia="Times New Roman"/>
                <w:b w:val="0"/>
                <w:bCs w:val="0"/>
                <w:color w:val="000000"/>
                <w:sz w:val="18"/>
                <w:szCs w:val="18"/>
              </w:rPr>
              <w:t>APH1A</w:t>
            </w:r>
          </w:p>
        </w:tc>
        <w:tc>
          <w:tcPr>
            <w:tcW w:w="851" w:type="dxa"/>
            <w:shd w:val="clear" w:color="auto" w:fill="auto"/>
            <w:noWrap/>
            <w:hideMark/>
          </w:tcPr>
          <w:p w14:paraId="11662D2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0.025</w:t>
            </w:r>
          </w:p>
        </w:tc>
        <w:tc>
          <w:tcPr>
            <w:tcW w:w="992" w:type="dxa"/>
            <w:shd w:val="clear" w:color="auto" w:fill="auto"/>
            <w:noWrap/>
            <w:hideMark/>
          </w:tcPr>
          <w:p w14:paraId="17DDDAA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3519EAB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3E4E7B92"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secretory vesicles, transport vesicles</w:t>
            </w:r>
          </w:p>
        </w:tc>
      </w:tr>
      <w:tr w:rsidR="00514B4E" w:rsidRPr="00876C3E" w14:paraId="65D5DB93" w14:textId="77777777" w:rsidTr="0089090A">
        <w:trPr>
          <w:trHeight w:val="5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4000CC78" w14:textId="77777777" w:rsidR="00514B4E" w:rsidRPr="00876C3E" w:rsidRDefault="00514B4E" w:rsidP="008E7FC9">
            <w:pPr>
              <w:rPr>
                <w:rFonts w:eastAsia="Times New Roman"/>
                <w:b w:val="0"/>
                <w:bCs w:val="0"/>
                <w:color w:val="000000"/>
                <w:sz w:val="18"/>
                <w:szCs w:val="18"/>
              </w:rPr>
            </w:pPr>
            <w:r w:rsidRPr="00876C3E">
              <w:rPr>
                <w:b w:val="0"/>
                <w:bCs w:val="0"/>
                <w:sz w:val="18"/>
                <w:szCs w:val="18"/>
              </w:rPr>
              <w:t>DCAF7</w:t>
            </w:r>
          </w:p>
        </w:tc>
        <w:tc>
          <w:tcPr>
            <w:tcW w:w="851" w:type="dxa"/>
            <w:shd w:val="clear" w:color="auto" w:fill="auto"/>
            <w:noWrap/>
          </w:tcPr>
          <w:p w14:paraId="79B0FFE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0.026</w:t>
            </w:r>
          </w:p>
        </w:tc>
        <w:tc>
          <w:tcPr>
            <w:tcW w:w="992" w:type="dxa"/>
            <w:shd w:val="clear" w:color="auto" w:fill="auto"/>
            <w:noWrap/>
          </w:tcPr>
          <w:p w14:paraId="1655C80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-0.16</w:t>
            </w:r>
          </w:p>
        </w:tc>
        <w:tc>
          <w:tcPr>
            <w:tcW w:w="2550" w:type="dxa"/>
            <w:shd w:val="clear" w:color="auto" w:fill="auto"/>
            <w:noWrap/>
          </w:tcPr>
          <w:p w14:paraId="73E7E4FF"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224901C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0A872EA9" w14:textId="77777777" w:rsidTr="0089090A">
        <w:trPr>
          <w:cnfStyle w:val="000000100000" w:firstRow="0" w:lastRow="0" w:firstColumn="0" w:lastColumn="0" w:oddVBand="0" w:evenVBand="0" w:oddHBand="1"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58557DA7" w14:textId="77777777" w:rsidR="00514B4E" w:rsidRPr="00876C3E" w:rsidRDefault="00514B4E" w:rsidP="008E7FC9">
            <w:pPr>
              <w:rPr>
                <w:rFonts w:eastAsia="Times New Roman"/>
                <w:b w:val="0"/>
                <w:bCs w:val="0"/>
                <w:color w:val="000000"/>
                <w:sz w:val="18"/>
                <w:szCs w:val="18"/>
              </w:rPr>
            </w:pPr>
            <w:r w:rsidRPr="00876C3E">
              <w:rPr>
                <w:b w:val="0"/>
                <w:bCs w:val="0"/>
                <w:sz w:val="18"/>
                <w:szCs w:val="18"/>
              </w:rPr>
              <w:t>TGOLN2</w:t>
            </w:r>
          </w:p>
        </w:tc>
        <w:tc>
          <w:tcPr>
            <w:tcW w:w="851" w:type="dxa"/>
            <w:shd w:val="clear" w:color="auto" w:fill="auto"/>
            <w:noWrap/>
          </w:tcPr>
          <w:p w14:paraId="62C2550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0.026</w:t>
            </w:r>
          </w:p>
        </w:tc>
        <w:tc>
          <w:tcPr>
            <w:tcW w:w="992" w:type="dxa"/>
            <w:shd w:val="clear" w:color="auto" w:fill="auto"/>
            <w:noWrap/>
          </w:tcPr>
          <w:p w14:paraId="54457DF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08FEF11C"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37747A5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 transport vesicles</w:t>
            </w:r>
          </w:p>
        </w:tc>
      </w:tr>
      <w:tr w:rsidR="00514B4E" w:rsidRPr="00876C3E" w14:paraId="63C01C58" w14:textId="77777777" w:rsidTr="0089090A">
        <w:trPr>
          <w:trHeight w:val="85"/>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7F15B9F2" w14:textId="77777777" w:rsidR="00514B4E" w:rsidRPr="00876C3E" w:rsidRDefault="00514B4E" w:rsidP="008E7FC9">
            <w:pPr>
              <w:rPr>
                <w:rFonts w:eastAsia="Times New Roman"/>
                <w:b w:val="0"/>
                <w:bCs w:val="0"/>
                <w:color w:val="000000"/>
                <w:sz w:val="18"/>
                <w:szCs w:val="18"/>
              </w:rPr>
            </w:pPr>
            <w:r w:rsidRPr="00876C3E">
              <w:rPr>
                <w:b w:val="0"/>
                <w:bCs w:val="0"/>
                <w:sz w:val="18"/>
                <w:szCs w:val="18"/>
              </w:rPr>
              <w:lastRenderedPageBreak/>
              <w:t>TPRG1L</w:t>
            </w:r>
          </w:p>
        </w:tc>
        <w:tc>
          <w:tcPr>
            <w:tcW w:w="851" w:type="dxa"/>
            <w:shd w:val="clear" w:color="auto" w:fill="auto"/>
            <w:noWrap/>
          </w:tcPr>
          <w:p w14:paraId="7F8B6DB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0.028</w:t>
            </w:r>
          </w:p>
        </w:tc>
        <w:tc>
          <w:tcPr>
            <w:tcW w:w="992" w:type="dxa"/>
            <w:shd w:val="clear" w:color="auto" w:fill="auto"/>
            <w:noWrap/>
          </w:tcPr>
          <w:p w14:paraId="22FD594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-0.19</w:t>
            </w:r>
          </w:p>
        </w:tc>
        <w:tc>
          <w:tcPr>
            <w:tcW w:w="2550" w:type="dxa"/>
            <w:shd w:val="clear" w:color="auto" w:fill="auto"/>
            <w:noWrap/>
          </w:tcPr>
          <w:p w14:paraId="6C57CBF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7F39B42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Vesicular and endosomal membranes,</w:t>
            </w:r>
            <w:r w:rsidRPr="00876C3E">
              <w:t xml:space="preserve"> </w:t>
            </w:r>
            <w:r w:rsidRPr="00876C3E">
              <w:rPr>
                <w:rFonts w:eastAsia="Times New Roman"/>
                <w:color w:val="000000"/>
                <w:sz w:val="18"/>
                <w:szCs w:val="18"/>
              </w:rPr>
              <w:t>secretory vesicles, transport vesicles</w:t>
            </w:r>
          </w:p>
        </w:tc>
      </w:tr>
      <w:tr w:rsidR="00514B4E" w:rsidRPr="00876C3E" w14:paraId="20EB0EC6" w14:textId="77777777" w:rsidTr="0089090A">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5C0C4B63" w14:textId="77777777" w:rsidR="00514B4E" w:rsidRPr="00876C3E" w:rsidRDefault="00514B4E" w:rsidP="008E7FC9">
            <w:pPr>
              <w:rPr>
                <w:rFonts w:eastAsia="Times New Roman"/>
                <w:b w:val="0"/>
                <w:bCs w:val="0"/>
                <w:color w:val="000000"/>
                <w:sz w:val="18"/>
                <w:szCs w:val="18"/>
              </w:rPr>
            </w:pPr>
            <w:r w:rsidRPr="00876C3E">
              <w:rPr>
                <w:b w:val="0"/>
                <w:bCs w:val="0"/>
                <w:sz w:val="18"/>
                <w:szCs w:val="18"/>
              </w:rPr>
              <w:t>ARSD</w:t>
            </w:r>
          </w:p>
        </w:tc>
        <w:tc>
          <w:tcPr>
            <w:tcW w:w="851" w:type="dxa"/>
            <w:shd w:val="clear" w:color="auto" w:fill="auto"/>
            <w:noWrap/>
          </w:tcPr>
          <w:p w14:paraId="5EB4F2A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0.030</w:t>
            </w:r>
          </w:p>
        </w:tc>
        <w:tc>
          <w:tcPr>
            <w:tcW w:w="992" w:type="dxa"/>
            <w:shd w:val="clear" w:color="auto" w:fill="auto"/>
            <w:noWrap/>
          </w:tcPr>
          <w:p w14:paraId="5ECCBFE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-0.20</w:t>
            </w:r>
          </w:p>
        </w:tc>
        <w:tc>
          <w:tcPr>
            <w:tcW w:w="2550" w:type="dxa"/>
            <w:shd w:val="clear" w:color="auto" w:fill="auto"/>
            <w:noWrap/>
          </w:tcPr>
          <w:p w14:paraId="6FEB3B0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2E44CFF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4D729300" w14:textId="77777777" w:rsidTr="0089090A">
        <w:trPr>
          <w:trHeight w:val="165"/>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74A285D0" w14:textId="77777777" w:rsidR="00514B4E" w:rsidRPr="00876C3E" w:rsidRDefault="00514B4E" w:rsidP="008E7FC9">
            <w:pPr>
              <w:rPr>
                <w:rFonts w:eastAsia="Times New Roman"/>
                <w:b w:val="0"/>
                <w:bCs w:val="0"/>
                <w:color w:val="000000"/>
                <w:sz w:val="18"/>
                <w:szCs w:val="18"/>
              </w:rPr>
            </w:pPr>
            <w:r w:rsidRPr="00876C3E">
              <w:rPr>
                <w:b w:val="0"/>
                <w:bCs w:val="0"/>
                <w:sz w:val="18"/>
                <w:szCs w:val="18"/>
              </w:rPr>
              <w:t>MRPS16</w:t>
            </w:r>
          </w:p>
        </w:tc>
        <w:tc>
          <w:tcPr>
            <w:tcW w:w="851" w:type="dxa"/>
            <w:shd w:val="clear" w:color="auto" w:fill="auto"/>
            <w:noWrap/>
          </w:tcPr>
          <w:p w14:paraId="19F46C2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0.036</w:t>
            </w:r>
          </w:p>
        </w:tc>
        <w:tc>
          <w:tcPr>
            <w:tcW w:w="992" w:type="dxa"/>
            <w:shd w:val="clear" w:color="auto" w:fill="auto"/>
            <w:noWrap/>
          </w:tcPr>
          <w:p w14:paraId="50E519A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-0.19</w:t>
            </w:r>
          </w:p>
        </w:tc>
        <w:tc>
          <w:tcPr>
            <w:tcW w:w="2550" w:type="dxa"/>
            <w:shd w:val="clear" w:color="auto" w:fill="auto"/>
            <w:noWrap/>
          </w:tcPr>
          <w:p w14:paraId="001642E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7111A84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738D371F" w14:textId="77777777" w:rsidTr="0089090A">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3F7E4662" w14:textId="77777777" w:rsidR="00514B4E" w:rsidRPr="00876C3E" w:rsidRDefault="00514B4E" w:rsidP="008E7FC9">
            <w:pPr>
              <w:rPr>
                <w:rFonts w:eastAsia="Times New Roman"/>
                <w:b w:val="0"/>
                <w:bCs w:val="0"/>
                <w:color w:val="000000"/>
                <w:sz w:val="18"/>
                <w:szCs w:val="18"/>
              </w:rPr>
            </w:pPr>
            <w:r w:rsidRPr="00876C3E">
              <w:rPr>
                <w:b w:val="0"/>
                <w:bCs w:val="0"/>
                <w:sz w:val="18"/>
                <w:szCs w:val="18"/>
              </w:rPr>
              <w:t>WNK1</w:t>
            </w:r>
          </w:p>
        </w:tc>
        <w:tc>
          <w:tcPr>
            <w:tcW w:w="851" w:type="dxa"/>
            <w:shd w:val="clear" w:color="auto" w:fill="auto"/>
            <w:noWrap/>
          </w:tcPr>
          <w:p w14:paraId="6A5F003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0.036</w:t>
            </w:r>
          </w:p>
        </w:tc>
        <w:tc>
          <w:tcPr>
            <w:tcW w:w="992" w:type="dxa"/>
            <w:shd w:val="clear" w:color="auto" w:fill="auto"/>
            <w:noWrap/>
          </w:tcPr>
          <w:p w14:paraId="5997CC9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-0.15</w:t>
            </w:r>
          </w:p>
        </w:tc>
        <w:tc>
          <w:tcPr>
            <w:tcW w:w="2550" w:type="dxa"/>
            <w:shd w:val="clear" w:color="auto" w:fill="auto"/>
            <w:noWrap/>
          </w:tcPr>
          <w:p w14:paraId="2F90A6C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5B5C0088"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45A7A746" w14:textId="77777777" w:rsidTr="0089090A">
        <w:trPr>
          <w:trHeight w:val="117"/>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0B8898AD" w14:textId="77777777" w:rsidR="00514B4E" w:rsidRPr="00876C3E" w:rsidRDefault="00514B4E" w:rsidP="008E7FC9">
            <w:pPr>
              <w:rPr>
                <w:rFonts w:eastAsia="Times New Roman"/>
                <w:b w:val="0"/>
                <w:bCs w:val="0"/>
                <w:color w:val="000000"/>
                <w:sz w:val="18"/>
                <w:szCs w:val="18"/>
              </w:rPr>
            </w:pPr>
            <w:r w:rsidRPr="00876C3E">
              <w:rPr>
                <w:b w:val="0"/>
                <w:bCs w:val="0"/>
                <w:sz w:val="18"/>
                <w:szCs w:val="18"/>
              </w:rPr>
              <w:t>CSTF1</w:t>
            </w:r>
          </w:p>
        </w:tc>
        <w:tc>
          <w:tcPr>
            <w:tcW w:w="851" w:type="dxa"/>
            <w:shd w:val="clear" w:color="auto" w:fill="auto"/>
            <w:noWrap/>
          </w:tcPr>
          <w:p w14:paraId="1255D46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0.036</w:t>
            </w:r>
          </w:p>
        </w:tc>
        <w:tc>
          <w:tcPr>
            <w:tcW w:w="992" w:type="dxa"/>
            <w:shd w:val="clear" w:color="auto" w:fill="auto"/>
            <w:noWrap/>
          </w:tcPr>
          <w:p w14:paraId="01C3408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-0.20</w:t>
            </w:r>
          </w:p>
        </w:tc>
        <w:tc>
          <w:tcPr>
            <w:tcW w:w="2550" w:type="dxa"/>
            <w:shd w:val="clear" w:color="auto" w:fill="auto"/>
            <w:noWrap/>
          </w:tcPr>
          <w:p w14:paraId="3A902AB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47C402A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3632A9DF" w14:textId="77777777" w:rsidTr="0089090A">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4BC90F02" w14:textId="77777777" w:rsidR="00514B4E" w:rsidRPr="00876C3E" w:rsidRDefault="00514B4E" w:rsidP="008E7FC9">
            <w:pPr>
              <w:rPr>
                <w:rFonts w:eastAsia="Times New Roman"/>
                <w:b w:val="0"/>
                <w:bCs w:val="0"/>
                <w:color w:val="000000"/>
                <w:sz w:val="18"/>
                <w:szCs w:val="18"/>
              </w:rPr>
            </w:pPr>
            <w:r w:rsidRPr="00876C3E">
              <w:rPr>
                <w:b w:val="0"/>
                <w:bCs w:val="0"/>
                <w:sz w:val="18"/>
                <w:szCs w:val="18"/>
              </w:rPr>
              <w:t>MRPS18B</w:t>
            </w:r>
          </w:p>
        </w:tc>
        <w:tc>
          <w:tcPr>
            <w:tcW w:w="851" w:type="dxa"/>
            <w:shd w:val="clear" w:color="auto" w:fill="auto"/>
            <w:noWrap/>
          </w:tcPr>
          <w:p w14:paraId="7B518CC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0.039</w:t>
            </w:r>
          </w:p>
        </w:tc>
        <w:tc>
          <w:tcPr>
            <w:tcW w:w="992" w:type="dxa"/>
            <w:shd w:val="clear" w:color="auto" w:fill="auto"/>
            <w:noWrap/>
          </w:tcPr>
          <w:p w14:paraId="0291977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-0.20</w:t>
            </w:r>
          </w:p>
        </w:tc>
        <w:tc>
          <w:tcPr>
            <w:tcW w:w="2550" w:type="dxa"/>
            <w:shd w:val="clear" w:color="auto" w:fill="auto"/>
            <w:noWrap/>
          </w:tcPr>
          <w:p w14:paraId="266C717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294AD0A2"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3DEACB8D" w14:textId="77777777" w:rsidTr="0089090A">
        <w:trPr>
          <w:trHeight w:val="198"/>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50ABB3BE" w14:textId="77777777" w:rsidR="00514B4E" w:rsidRPr="00876C3E" w:rsidRDefault="00514B4E" w:rsidP="008E7FC9">
            <w:pPr>
              <w:rPr>
                <w:rFonts w:eastAsia="Times New Roman"/>
                <w:b w:val="0"/>
                <w:bCs w:val="0"/>
                <w:color w:val="000000"/>
                <w:sz w:val="18"/>
                <w:szCs w:val="18"/>
              </w:rPr>
            </w:pPr>
            <w:r w:rsidRPr="00876C3E">
              <w:rPr>
                <w:b w:val="0"/>
                <w:bCs w:val="0"/>
                <w:sz w:val="18"/>
                <w:szCs w:val="18"/>
              </w:rPr>
              <w:t>TRIM14</w:t>
            </w:r>
          </w:p>
        </w:tc>
        <w:tc>
          <w:tcPr>
            <w:tcW w:w="851" w:type="dxa"/>
            <w:shd w:val="clear" w:color="auto" w:fill="auto"/>
            <w:noWrap/>
          </w:tcPr>
          <w:p w14:paraId="661B50C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0.042</w:t>
            </w:r>
          </w:p>
        </w:tc>
        <w:tc>
          <w:tcPr>
            <w:tcW w:w="992" w:type="dxa"/>
            <w:shd w:val="clear" w:color="auto" w:fill="auto"/>
            <w:noWrap/>
          </w:tcPr>
          <w:p w14:paraId="40F7749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-0.28</w:t>
            </w:r>
          </w:p>
        </w:tc>
        <w:tc>
          <w:tcPr>
            <w:tcW w:w="2550" w:type="dxa"/>
            <w:shd w:val="clear" w:color="auto" w:fill="auto"/>
            <w:noWrap/>
          </w:tcPr>
          <w:p w14:paraId="7041379F"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auto"/>
          </w:tcPr>
          <w:p w14:paraId="10FFBC63"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6FC255FC" w14:textId="77777777" w:rsidTr="0089090A">
        <w:trPr>
          <w:cnfStyle w:val="000000100000" w:firstRow="0" w:lastRow="0" w:firstColumn="0" w:lastColumn="0" w:oddVBand="0" w:evenVBand="0" w:oddHBand="1" w:evenHBand="0" w:firstRowFirstColumn="0" w:firstRowLastColumn="0" w:lastRowFirstColumn="0" w:lastRowLastColumn="0"/>
          <w:trHeight w:val="173"/>
        </w:trPr>
        <w:tc>
          <w:tcPr>
            <w:cnfStyle w:val="001000000000" w:firstRow="0" w:lastRow="0" w:firstColumn="1" w:lastColumn="0" w:oddVBand="0" w:evenVBand="0" w:oddHBand="0" w:evenHBand="0" w:firstRowFirstColumn="0" w:firstRowLastColumn="0" w:lastRowFirstColumn="0" w:lastRowLastColumn="0"/>
            <w:tcW w:w="1270" w:type="dxa"/>
            <w:shd w:val="clear" w:color="auto" w:fill="auto"/>
            <w:noWrap/>
          </w:tcPr>
          <w:p w14:paraId="738FB2CA" w14:textId="77777777" w:rsidR="00514B4E" w:rsidRPr="00876C3E" w:rsidRDefault="00514B4E" w:rsidP="008E7FC9">
            <w:pPr>
              <w:rPr>
                <w:rFonts w:eastAsia="Times New Roman"/>
                <w:b w:val="0"/>
                <w:bCs w:val="0"/>
                <w:color w:val="000000"/>
                <w:sz w:val="18"/>
                <w:szCs w:val="18"/>
              </w:rPr>
            </w:pPr>
            <w:r w:rsidRPr="00876C3E">
              <w:rPr>
                <w:b w:val="0"/>
                <w:bCs w:val="0"/>
                <w:sz w:val="18"/>
                <w:szCs w:val="18"/>
              </w:rPr>
              <w:t>SPN</w:t>
            </w:r>
          </w:p>
        </w:tc>
        <w:tc>
          <w:tcPr>
            <w:tcW w:w="851" w:type="dxa"/>
            <w:shd w:val="clear" w:color="auto" w:fill="auto"/>
            <w:noWrap/>
          </w:tcPr>
          <w:p w14:paraId="6ACAF60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0.042</w:t>
            </w:r>
          </w:p>
        </w:tc>
        <w:tc>
          <w:tcPr>
            <w:tcW w:w="992" w:type="dxa"/>
            <w:shd w:val="clear" w:color="auto" w:fill="auto"/>
            <w:noWrap/>
          </w:tcPr>
          <w:p w14:paraId="074D541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-0.38</w:t>
            </w:r>
          </w:p>
        </w:tc>
        <w:tc>
          <w:tcPr>
            <w:tcW w:w="2550" w:type="dxa"/>
            <w:shd w:val="clear" w:color="auto" w:fill="auto"/>
            <w:noWrap/>
          </w:tcPr>
          <w:p w14:paraId="3CA0DA31"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Predicted</w:t>
            </w:r>
          </w:p>
        </w:tc>
        <w:tc>
          <w:tcPr>
            <w:tcW w:w="3353" w:type="dxa"/>
            <w:shd w:val="clear" w:color="auto" w:fill="auto"/>
          </w:tcPr>
          <w:p w14:paraId="01DF54BC"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514B4E" w:rsidRPr="00876C3E" w14:paraId="253C0C88" w14:textId="77777777" w:rsidTr="0089090A">
        <w:trPr>
          <w:trHeight w:val="149"/>
        </w:trPr>
        <w:tc>
          <w:tcPr>
            <w:cnfStyle w:val="001000000000" w:firstRow="0" w:lastRow="0" w:firstColumn="1" w:lastColumn="0" w:oddVBand="0" w:evenVBand="0" w:oddHBand="0" w:evenHBand="0" w:firstRowFirstColumn="0" w:firstRowLastColumn="0" w:lastRowFirstColumn="0" w:lastRowLastColumn="0"/>
            <w:tcW w:w="9016" w:type="dxa"/>
            <w:gridSpan w:val="5"/>
            <w:shd w:val="clear" w:color="auto" w:fill="D9D9D9" w:themeFill="background1" w:themeFillShade="D9"/>
            <w:noWrap/>
          </w:tcPr>
          <w:p w14:paraId="0D698C67" w14:textId="77777777" w:rsidR="00514B4E" w:rsidRPr="00876C3E" w:rsidRDefault="00514B4E" w:rsidP="008E7FC9">
            <w:pPr>
              <w:rPr>
                <w:rFonts w:eastAsia="Times New Roman"/>
                <w:b w:val="0"/>
                <w:bCs w:val="0"/>
                <w:color w:val="000000"/>
                <w:sz w:val="18"/>
                <w:szCs w:val="18"/>
              </w:rPr>
            </w:pPr>
            <w:bookmarkStart w:id="131" w:name="_Hlk152336325"/>
            <w:r w:rsidRPr="00876C3E">
              <w:rPr>
                <w:rFonts w:eastAsia="Times New Roman"/>
                <w:b w:val="0"/>
                <w:bCs w:val="0"/>
                <w:color w:val="000000"/>
                <w:sz w:val="18"/>
                <w:szCs w:val="18"/>
              </w:rPr>
              <w:t>hsa-miR-331-3p (Expression in SEO-COPD: ↓)</w:t>
            </w:r>
          </w:p>
        </w:tc>
      </w:tr>
      <w:bookmarkEnd w:id="131"/>
      <w:tr w:rsidR="0089090A" w:rsidRPr="00876C3E" w14:paraId="778298B8" w14:textId="77777777" w:rsidTr="0089090A">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0BB99154" w14:textId="77777777" w:rsidR="00514B4E" w:rsidRPr="00876C3E" w:rsidRDefault="00514B4E" w:rsidP="008E7FC9">
            <w:pPr>
              <w:rPr>
                <w:rFonts w:eastAsia="Times New Roman"/>
                <w:b w:val="0"/>
                <w:bCs w:val="0"/>
                <w:color w:val="000000"/>
                <w:sz w:val="18"/>
                <w:szCs w:val="18"/>
              </w:rPr>
            </w:pPr>
            <w:r w:rsidRPr="00876C3E">
              <w:rPr>
                <w:b w:val="0"/>
                <w:bCs w:val="0"/>
                <w:sz w:val="18"/>
                <w:szCs w:val="18"/>
              </w:rPr>
              <w:t>KREMEN1</w:t>
            </w:r>
          </w:p>
        </w:tc>
        <w:tc>
          <w:tcPr>
            <w:tcW w:w="851" w:type="dxa"/>
            <w:shd w:val="clear" w:color="auto" w:fill="FFFFFF" w:themeFill="background1"/>
            <w:noWrap/>
            <w:hideMark/>
          </w:tcPr>
          <w:p w14:paraId="690907C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0.002</w:t>
            </w:r>
          </w:p>
        </w:tc>
        <w:tc>
          <w:tcPr>
            <w:tcW w:w="992" w:type="dxa"/>
            <w:shd w:val="clear" w:color="auto" w:fill="FFFFFF" w:themeFill="background1"/>
            <w:noWrap/>
            <w:hideMark/>
          </w:tcPr>
          <w:p w14:paraId="1A7C22F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-0.44</w:t>
            </w:r>
          </w:p>
        </w:tc>
        <w:tc>
          <w:tcPr>
            <w:tcW w:w="2550" w:type="dxa"/>
            <w:shd w:val="clear" w:color="auto" w:fill="FFFFFF" w:themeFill="background1"/>
            <w:noWrap/>
          </w:tcPr>
          <w:p w14:paraId="2756A7D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4270ABF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89090A" w:rsidRPr="00876C3E" w14:paraId="06C34322" w14:textId="77777777" w:rsidTr="0089090A">
        <w:trPr>
          <w:trHeight w:val="186"/>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6829B132" w14:textId="77777777" w:rsidR="00514B4E" w:rsidRPr="00876C3E" w:rsidRDefault="00514B4E" w:rsidP="008E7FC9">
            <w:pPr>
              <w:rPr>
                <w:rFonts w:eastAsia="Times New Roman"/>
                <w:b w:val="0"/>
                <w:bCs w:val="0"/>
                <w:color w:val="000000"/>
                <w:sz w:val="18"/>
                <w:szCs w:val="18"/>
              </w:rPr>
            </w:pPr>
            <w:r w:rsidRPr="00876C3E">
              <w:rPr>
                <w:b w:val="0"/>
                <w:bCs w:val="0"/>
                <w:sz w:val="18"/>
                <w:szCs w:val="18"/>
              </w:rPr>
              <w:t>ADRA2C</w:t>
            </w:r>
          </w:p>
        </w:tc>
        <w:tc>
          <w:tcPr>
            <w:tcW w:w="851" w:type="dxa"/>
            <w:shd w:val="clear" w:color="auto" w:fill="FFFFFF" w:themeFill="background1"/>
            <w:noWrap/>
            <w:hideMark/>
          </w:tcPr>
          <w:p w14:paraId="227FA9C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0.002</w:t>
            </w:r>
          </w:p>
        </w:tc>
        <w:tc>
          <w:tcPr>
            <w:tcW w:w="992" w:type="dxa"/>
            <w:shd w:val="clear" w:color="auto" w:fill="FFFFFF" w:themeFill="background1"/>
            <w:noWrap/>
            <w:hideMark/>
          </w:tcPr>
          <w:p w14:paraId="16A1E0C3"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-1.05</w:t>
            </w:r>
          </w:p>
        </w:tc>
        <w:tc>
          <w:tcPr>
            <w:tcW w:w="2550" w:type="dxa"/>
            <w:shd w:val="clear" w:color="auto" w:fill="FFFFFF" w:themeFill="background1"/>
            <w:noWrap/>
          </w:tcPr>
          <w:p w14:paraId="5B3850A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 xml:space="preserve">Validated </w:t>
            </w:r>
          </w:p>
        </w:tc>
        <w:tc>
          <w:tcPr>
            <w:tcW w:w="3353" w:type="dxa"/>
            <w:shd w:val="clear" w:color="auto" w:fill="FFFFFF" w:themeFill="background1"/>
          </w:tcPr>
          <w:p w14:paraId="1A7B499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Regulation of anatomical structure size</w:t>
            </w:r>
          </w:p>
        </w:tc>
      </w:tr>
      <w:tr w:rsidR="0089090A" w:rsidRPr="00876C3E" w14:paraId="290F0B83" w14:textId="77777777" w:rsidTr="0089090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0BF32CF2" w14:textId="77777777" w:rsidR="00514B4E" w:rsidRPr="00876C3E" w:rsidRDefault="00514B4E" w:rsidP="008E7FC9">
            <w:pPr>
              <w:rPr>
                <w:rFonts w:eastAsia="Times New Roman"/>
                <w:b w:val="0"/>
                <w:bCs w:val="0"/>
                <w:color w:val="000000"/>
                <w:sz w:val="18"/>
                <w:szCs w:val="18"/>
              </w:rPr>
            </w:pPr>
            <w:r w:rsidRPr="00876C3E">
              <w:rPr>
                <w:b w:val="0"/>
                <w:bCs w:val="0"/>
                <w:sz w:val="18"/>
                <w:szCs w:val="18"/>
              </w:rPr>
              <w:t>EEF1D</w:t>
            </w:r>
          </w:p>
        </w:tc>
        <w:tc>
          <w:tcPr>
            <w:tcW w:w="851" w:type="dxa"/>
            <w:shd w:val="clear" w:color="auto" w:fill="FFFFFF" w:themeFill="background1"/>
            <w:noWrap/>
            <w:hideMark/>
          </w:tcPr>
          <w:p w14:paraId="0B0FFF3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0.006</w:t>
            </w:r>
          </w:p>
        </w:tc>
        <w:tc>
          <w:tcPr>
            <w:tcW w:w="992" w:type="dxa"/>
            <w:shd w:val="clear" w:color="auto" w:fill="FFFFFF" w:themeFill="background1"/>
            <w:noWrap/>
            <w:hideMark/>
          </w:tcPr>
          <w:p w14:paraId="7FBF409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-0.24</w:t>
            </w:r>
          </w:p>
        </w:tc>
        <w:tc>
          <w:tcPr>
            <w:tcW w:w="2550" w:type="dxa"/>
            <w:shd w:val="clear" w:color="auto" w:fill="FFFFFF" w:themeFill="background1"/>
            <w:noWrap/>
          </w:tcPr>
          <w:p w14:paraId="671CD51D"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58289CA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89090A" w:rsidRPr="00876C3E" w14:paraId="0656A6C0" w14:textId="77777777" w:rsidTr="0089090A">
        <w:trPr>
          <w:trHeight w:val="137"/>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41396DB1" w14:textId="77777777" w:rsidR="00514B4E" w:rsidRPr="00876C3E" w:rsidRDefault="00514B4E" w:rsidP="008E7FC9">
            <w:pPr>
              <w:rPr>
                <w:rFonts w:eastAsia="Times New Roman"/>
                <w:b w:val="0"/>
                <w:bCs w:val="0"/>
                <w:color w:val="000000"/>
                <w:sz w:val="18"/>
                <w:szCs w:val="18"/>
              </w:rPr>
            </w:pPr>
            <w:r w:rsidRPr="00876C3E">
              <w:rPr>
                <w:b w:val="0"/>
                <w:bCs w:val="0"/>
                <w:sz w:val="18"/>
                <w:szCs w:val="18"/>
              </w:rPr>
              <w:t>FOXC1</w:t>
            </w:r>
          </w:p>
        </w:tc>
        <w:tc>
          <w:tcPr>
            <w:tcW w:w="851" w:type="dxa"/>
            <w:shd w:val="clear" w:color="auto" w:fill="FFFFFF" w:themeFill="background1"/>
            <w:noWrap/>
            <w:hideMark/>
          </w:tcPr>
          <w:p w14:paraId="5331F59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0.006</w:t>
            </w:r>
          </w:p>
        </w:tc>
        <w:tc>
          <w:tcPr>
            <w:tcW w:w="992" w:type="dxa"/>
            <w:shd w:val="clear" w:color="auto" w:fill="FFFFFF" w:themeFill="background1"/>
            <w:noWrap/>
            <w:hideMark/>
          </w:tcPr>
          <w:p w14:paraId="3EA891D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-1.21</w:t>
            </w:r>
          </w:p>
        </w:tc>
        <w:tc>
          <w:tcPr>
            <w:tcW w:w="2550" w:type="dxa"/>
            <w:shd w:val="clear" w:color="auto" w:fill="FFFFFF" w:themeFill="background1"/>
            <w:noWrap/>
          </w:tcPr>
          <w:p w14:paraId="63EF4D4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Predicted</w:t>
            </w:r>
          </w:p>
        </w:tc>
        <w:tc>
          <w:tcPr>
            <w:tcW w:w="3353" w:type="dxa"/>
            <w:shd w:val="clear" w:color="auto" w:fill="FFFFFF" w:themeFill="background1"/>
          </w:tcPr>
          <w:p w14:paraId="6E747FC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Apoptotic process involved in morphogenesis, regulation of anatomical structure size</w:t>
            </w:r>
          </w:p>
        </w:tc>
      </w:tr>
      <w:tr w:rsidR="0089090A" w:rsidRPr="00876C3E" w14:paraId="50D8B934" w14:textId="77777777" w:rsidTr="0089090A">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4547C2BB" w14:textId="77777777" w:rsidR="00514B4E" w:rsidRPr="00876C3E" w:rsidRDefault="00514B4E" w:rsidP="008E7FC9">
            <w:pPr>
              <w:rPr>
                <w:rFonts w:eastAsia="Times New Roman"/>
                <w:b w:val="0"/>
                <w:bCs w:val="0"/>
                <w:color w:val="000000"/>
                <w:sz w:val="18"/>
                <w:szCs w:val="18"/>
              </w:rPr>
            </w:pPr>
            <w:r w:rsidRPr="00876C3E">
              <w:rPr>
                <w:b w:val="0"/>
                <w:bCs w:val="0"/>
                <w:sz w:val="18"/>
                <w:szCs w:val="18"/>
              </w:rPr>
              <w:t>BCL2L11</w:t>
            </w:r>
          </w:p>
        </w:tc>
        <w:tc>
          <w:tcPr>
            <w:tcW w:w="851" w:type="dxa"/>
            <w:shd w:val="clear" w:color="auto" w:fill="FFFFFF" w:themeFill="background1"/>
            <w:noWrap/>
            <w:hideMark/>
          </w:tcPr>
          <w:p w14:paraId="6D06558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0.007</w:t>
            </w:r>
          </w:p>
        </w:tc>
        <w:tc>
          <w:tcPr>
            <w:tcW w:w="992" w:type="dxa"/>
            <w:shd w:val="clear" w:color="auto" w:fill="FFFFFF" w:themeFill="background1"/>
            <w:noWrap/>
            <w:hideMark/>
          </w:tcPr>
          <w:p w14:paraId="270AF9F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-0.42</w:t>
            </w:r>
          </w:p>
        </w:tc>
        <w:tc>
          <w:tcPr>
            <w:tcW w:w="2550" w:type="dxa"/>
            <w:shd w:val="clear" w:color="auto" w:fill="FFFFFF" w:themeFill="background1"/>
            <w:noWrap/>
          </w:tcPr>
          <w:p w14:paraId="6B24A3A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77A6B0C7"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Apoptotic process involved in morphogenesis, mammary gland development</w:t>
            </w:r>
          </w:p>
        </w:tc>
      </w:tr>
      <w:tr w:rsidR="0089090A" w:rsidRPr="00876C3E" w14:paraId="19596668" w14:textId="77777777" w:rsidTr="0089090A">
        <w:trPr>
          <w:trHeight w:val="217"/>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2545E3EC" w14:textId="77777777" w:rsidR="00514B4E" w:rsidRPr="00876C3E" w:rsidRDefault="00514B4E" w:rsidP="008E7FC9">
            <w:pPr>
              <w:rPr>
                <w:rFonts w:eastAsia="Times New Roman"/>
                <w:b w:val="0"/>
                <w:bCs w:val="0"/>
                <w:color w:val="000000"/>
                <w:sz w:val="18"/>
                <w:szCs w:val="18"/>
              </w:rPr>
            </w:pPr>
            <w:r w:rsidRPr="00876C3E">
              <w:rPr>
                <w:b w:val="0"/>
                <w:bCs w:val="0"/>
                <w:sz w:val="18"/>
                <w:szCs w:val="18"/>
              </w:rPr>
              <w:t>COL6A2</w:t>
            </w:r>
          </w:p>
        </w:tc>
        <w:tc>
          <w:tcPr>
            <w:tcW w:w="851" w:type="dxa"/>
            <w:shd w:val="clear" w:color="auto" w:fill="FFFFFF" w:themeFill="background1"/>
            <w:noWrap/>
            <w:hideMark/>
          </w:tcPr>
          <w:p w14:paraId="05459B0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0.007</w:t>
            </w:r>
          </w:p>
        </w:tc>
        <w:tc>
          <w:tcPr>
            <w:tcW w:w="992" w:type="dxa"/>
            <w:shd w:val="clear" w:color="auto" w:fill="FFFFFF" w:themeFill="background1"/>
            <w:noWrap/>
            <w:hideMark/>
          </w:tcPr>
          <w:p w14:paraId="5A58D0D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-0.51</w:t>
            </w:r>
          </w:p>
        </w:tc>
        <w:tc>
          <w:tcPr>
            <w:tcW w:w="2550" w:type="dxa"/>
            <w:shd w:val="clear" w:color="auto" w:fill="FFFFFF" w:themeFill="background1"/>
            <w:noWrap/>
          </w:tcPr>
          <w:p w14:paraId="1C502FD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4B47B78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Extracellular matrix</w:t>
            </w:r>
          </w:p>
        </w:tc>
      </w:tr>
      <w:tr w:rsidR="0089090A" w:rsidRPr="00876C3E" w14:paraId="6FDBAF86" w14:textId="77777777" w:rsidTr="0089090A">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15BA5084" w14:textId="77777777" w:rsidR="00514B4E" w:rsidRPr="00876C3E" w:rsidRDefault="00514B4E" w:rsidP="008E7FC9">
            <w:pPr>
              <w:rPr>
                <w:rFonts w:eastAsia="Times New Roman"/>
                <w:b w:val="0"/>
                <w:bCs w:val="0"/>
                <w:color w:val="000000"/>
                <w:sz w:val="18"/>
                <w:szCs w:val="18"/>
              </w:rPr>
            </w:pPr>
            <w:r w:rsidRPr="00876C3E">
              <w:rPr>
                <w:b w:val="0"/>
                <w:bCs w:val="0"/>
                <w:sz w:val="18"/>
                <w:szCs w:val="18"/>
              </w:rPr>
              <w:t>ZNF703</w:t>
            </w:r>
          </w:p>
        </w:tc>
        <w:tc>
          <w:tcPr>
            <w:tcW w:w="851" w:type="dxa"/>
            <w:shd w:val="clear" w:color="auto" w:fill="FFFFFF" w:themeFill="background1"/>
            <w:noWrap/>
            <w:hideMark/>
          </w:tcPr>
          <w:p w14:paraId="27AF9C4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0.011</w:t>
            </w:r>
          </w:p>
        </w:tc>
        <w:tc>
          <w:tcPr>
            <w:tcW w:w="992" w:type="dxa"/>
            <w:shd w:val="clear" w:color="auto" w:fill="FFFFFF" w:themeFill="background1"/>
            <w:noWrap/>
            <w:hideMark/>
          </w:tcPr>
          <w:p w14:paraId="170B8F8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-0.75</w:t>
            </w:r>
          </w:p>
        </w:tc>
        <w:tc>
          <w:tcPr>
            <w:tcW w:w="2550" w:type="dxa"/>
            <w:shd w:val="clear" w:color="auto" w:fill="FFFFFF" w:themeFill="background1"/>
            <w:noWrap/>
          </w:tcPr>
          <w:p w14:paraId="318E4DA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3B45625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Mammary gland development</w:t>
            </w:r>
          </w:p>
        </w:tc>
      </w:tr>
      <w:tr w:rsidR="0089090A" w:rsidRPr="00876C3E" w14:paraId="079BCA7D" w14:textId="77777777" w:rsidTr="0089090A">
        <w:trPr>
          <w:trHeight w:val="169"/>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59E99FCA" w14:textId="77777777" w:rsidR="00514B4E" w:rsidRPr="00876C3E" w:rsidRDefault="00514B4E" w:rsidP="008E7FC9">
            <w:pPr>
              <w:rPr>
                <w:rFonts w:eastAsia="Times New Roman"/>
                <w:b w:val="0"/>
                <w:bCs w:val="0"/>
                <w:color w:val="000000"/>
                <w:sz w:val="18"/>
                <w:szCs w:val="18"/>
              </w:rPr>
            </w:pPr>
            <w:r w:rsidRPr="00876C3E">
              <w:rPr>
                <w:b w:val="0"/>
                <w:bCs w:val="0"/>
                <w:sz w:val="18"/>
                <w:szCs w:val="18"/>
              </w:rPr>
              <w:t>UNC45B</w:t>
            </w:r>
          </w:p>
        </w:tc>
        <w:tc>
          <w:tcPr>
            <w:tcW w:w="851" w:type="dxa"/>
            <w:shd w:val="clear" w:color="auto" w:fill="FFFFFF" w:themeFill="background1"/>
            <w:noWrap/>
            <w:hideMark/>
          </w:tcPr>
          <w:p w14:paraId="72A3E8D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0.012</w:t>
            </w:r>
          </w:p>
        </w:tc>
        <w:tc>
          <w:tcPr>
            <w:tcW w:w="992" w:type="dxa"/>
            <w:shd w:val="clear" w:color="auto" w:fill="FFFFFF" w:themeFill="background1"/>
            <w:noWrap/>
            <w:hideMark/>
          </w:tcPr>
          <w:p w14:paraId="15276B0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-1.00</w:t>
            </w:r>
          </w:p>
        </w:tc>
        <w:tc>
          <w:tcPr>
            <w:tcW w:w="2550" w:type="dxa"/>
            <w:shd w:val="clear" w:color="auto" w:fill="FFFFFF" w:themeFill="background1"/>
            <w:noWrap/>
          </w:tcPr>
          <w:p w14:paraId="2440A728"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5F59804C"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89090A" w:rsidRPr="00876C3E" w14:paraId="3021A34C" w14:textId="77777777" w:rsidTr="0089090A">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7EB3DFF1" w14:textId="77777777" w:rsidR="00514B4E" w:rsidRPr="00876C3E" w:rsidRDefault="00514B4E" w:rsidP="008E7FC9">
            <w:pPr>
              <w:rPr>
                <w:rFonts w:eastAsia="Times New Roman"/>
                <w:b w:val="0"/>
                <w:bCs w:val="0"/>
                <w:color w:val="000000"/>
                <w:sz w:val="18"/>
                <w:szCs w:val="18"/>
              </w:rPr>
            </w:pPr>
            <w:r w:rsidRPr="00876C3E">
              <w:rPr>
                <w:b w:val="0"/>
                <w:bCs w:val="0"/>
                <w:sz w:val="18"/>
                <w:szCs w:val="18"/>
              </w:rPr>
              <w:t>RNF122</w:t>
            </w:r>
          </w:p>
        </w:tc>
        <w:tc>
          <w:tcPr>
            <w:tcW w:w="851" w:type="dxa"/>
            <w:shd w:val="clear" w:color="auto" w:fill="FFFFFF" w:themeFill="background1"/>
            <w:noWrap/>
            <w:hideMark/>
          </w:tcPr>
          <w:p w14:paraId="55A32C2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0.013</w:t>
            </w:r>
          </w:p>
        </w:tc>
        <w:tc>
          <w:tcPr>
            <w:tcW w:w="992" w:type="dxa"/>
            <w:shd w:val="clear" w:color="auto" w:fill="FFFFFF" w:themeFill="background1"/>
            <w:noWrap/>
            <w:hideMark/>
          </w:tcPr>
          <w:p w14:paraId="6FE14A33"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sz w:val="18"/>
                <w:szCs w:val="18"/>
              </w:rPr>
              <w:t>-0.90</w:t>
            </w:r>
          </w:p>
        </w:tc>
        <w:tc>
          <w:tcPr>
            <w:tcW w:w="2550" w:type="dxa"/>
            <w:shd w:val="clear" w:color="auto" w:fill="FFFFFF" w:themeFill="background1"/>
            <w:noWrap/>
          </w:tcPr>
          <w:p w14:paraId="30E880A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Predicted</w:t>
            </w:r>
          </w:p>
        </w:tc>
        <w:tc>
          <w:tcPr>
            <w:tcW w:w="3353" w:type="dxa"/>
            <w:shd w:val="clear" w:color="auto" w:fill="FFFFFF" w:themeFill="background1"/>
          </w:tcPr>
          <w:p w14:paraId="629CB03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89090A" w:rsidRPr="00876C3E" w14:paraId="3EB2EC41" w14:textId="77777777" w:rsidTr="0089090A">
        <w:trPr>
          <w:trHeight w:val="121"/>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hideMark/>
          </w:tcPr>
          <w:p w14:paraId="1582689D" w14:textId="77777777" w:rsidR="00514B4E" w:rsidRPr="00876C3E" w:rsidRDefault="00514B4E" w:rsidP="008E7FC9">
            <w:pPr>
              <w:rPr>
                <w:rFonts w:eastAsia="Times New Roman"/>
                <w:b w:val="0"/>
                <w:bCs w:val="0"/>
                <w:color w:val="000000"/>
                <w:sz w:val="18"/>
                <w:szCs w:val="18"/>
              </w:rPr>
            </w:pPr>
            <w:r w:rsidRPr="00876C3E">
              <w:rPr>
                <w:b w:val="0"/>
                <w:bCs w:val="0"/>
                <w:sz w:val="18"/>
                <w:szCs w:val="18"/>
              </w:rPr>
              <w:t>ISYNA1</w:t>
            </w:r>
          </w:p>
        </w:tc>
        <w:tc>
          <w:tcPr>
            <w:tcW w:w="851" w:type="dxa"/>
            <w:shd w:val="clear" w:color="auto" w:fill="FFFFFF" w:themeFill="background1"/>
            <w:noWrap/>
            <w:hideMark/>
          </w:tcPr>
          <w:p w14:paraId="46F405E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0.013</w:t>
            </w:r>
          </w:p>
        </w:tc>
        <w:tc>
          <w:tcPr>
            <w:tcW w:w="992" w:type="dxa"/>
            <w:shd w:val="clear" w:color="auto" w:fill="FFFFFF" w:themeFill="background1"/>
            <w:noWrap/>
            <w:hideMark/>
          </w:tcPr>
          <w:p w14:paraId="1A928772"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sz w:val="18"/>
                <w:szCs w:val="18"/>
              </w:rPr>
              <w:t>-0.45</w:t>
            </w:r>
          </w:p>
        </w:tc>
        <w:tc>
          <w:tcPr>
            <w:tcW w:w="2550" w:type="dxa"/>
            <w:shd w:val="clear" w:color="auto" w:fill="FFFFFF" w:themeFill="background1"/>
            <w:noWrap/>
          </w:tcPr>
          <w:p w14:paraId="0262D9D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Validated</w:t>
            </w:r>
          </w:p>
        </w:tc>
        <w:tc>
          <w:tcPr>
            <w:tcW w:w="3353" w:type="dxa"/>
            <w:shd w:val="clear" w:color="auto" w:fill="FFFFFF" w:themeFill="background1"/>
          </w:tcPr>
          <w:p w14:paraId="254AB94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876C3E">
              <w:rPr>
                <w:rFonts w:eastAsia="Times New Roman"/>
                <w:color w:val="000000"/>
                <w:sz w:val="18"/>
                <w:szCs w:val="18"/>
              </w:rPr>
              <w:t>-</w:t>
            </w:r>
          </w:p>
        </w:tc>
      </w:tr>
      <w:tr w:rsidR="00443FCF" w:rsidRPr="00876C3E" w14:paraId="71D7DD52" w14:textId="77777777" w:rsidTr="0089090A">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711E5612" w14:textId="77777777" w:rsidR="00514B4E" w:rsidRPr="00876C3E" w:rsidRDefault="00514B4E" w:rsidP="008E7FC9">
            <w:pPr>
              <w:rPr>
                <w:b w:val="0"/>
                <w:bCs w:val="0"/>
                <w:sz w:val="18"/>
                <w:szCs w:val="18"/>
              </w:rPr>
            </w:pPr>
            <w:r w:rsidRPr="00876C3E">
              <w:rPr>
                <w:b w:val="0"/>
                <w:bCs w:val="0"/>
                <w:sz w:val="18"/>
                <w:szCs w:val="18"/>
              </w:rPr>
              <w:t>CSPG4</w:t>
            </w:r>
          </w:p>
        </w:tc>
        <w:tc>
          <w:tcPr>
            <w:tcW w:w="851" w:type="dxa"/>
            <w:shd w:val="clear" w:color="auto" w:fill="FFFFFF" w:themeFill="background1"/>
            <w:noWrap/>
          </w:tcPr>
          <w:p w14:paraId="33D8F64A"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0.013</w:t>
            </w:r>
          </w:p>
        </w:tc>
        <w:tc>
          <w:tcPr>
            <w:tcW w:w="992" w:type="dxa"/>
            <w:shd w:val="clear" w:color="auto" w:fill="FFFFFF" w:themeFill="background1"/>
            <w:noWrap/>
          </w:tcPr>
          <w:p w14:paraId="256D3134"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-0.61</w:t>
            </w:r>
          </w:p>
        </w:tc>
        <w:tc>
          <w:tcPr>
            <w:tcW w:w="2550" w:type="dxa"/>
            <w:shd w:val="clear" w:color="auto" w:fill="FFFFFF" w:themeFill="background1"/>
            <w:noWrap/>
          </w:tcPr>
          <w:p w14:paraId="690553D5"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Predicted</w:t>
            </w:r>
          </w:p>
        </w:tc>
        <w:tc>
          <w:tcPr>
            <w:tcW w:w="3353" w:type="dxa"/>
            <w:shd w:val="clear" w:color="auto" w:fill="FFFFFF" w:themeFill="background1"/>
          </w:tcPr>
          <w:p w14:paraId="0C6DF83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Extracellular matrix</w:t>
            </w:r>
          </w:p>
        </w:tc>
      </w:tr>
      <w:tr w:rsidR="00443FCF" w:rsidRPr="00876C3E" w14:paraId="375C0A56" w14:textId="77777777" w:rsidTr="0089090A">
        <w:trPr>
          <w:trHeight w:val="201"/>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1528B5A" w14:textId="77777777" w:rsidR="00514B4E" w:rsidRPr="00876C3E" w:rsidRDefault="00514B4E" w:rsidP="008E7FC9">
            <w:pPr>
              <w:rPr>
                <w:b w:val="0"/>
                <w:bCs w:val="0"/>
                <w:sz w:val="18"/>
                <w:szCs w:val="18"/>
              </w:rPr>
            </w:pPr>
            <w:r w:rsidRPr="00876C3E">
              <w:rPr>
                <w:b w:val="0"/>
                <w:bCs w:val="0"/>
                <w:sz w:val="18"/>
                <w:szCs w:val="18"/>
              </w:rPr>
              <w:t>GAS7</w:t>
            </w:r>
          </w:p>
        </w:tc>
        <w:tc>
          <w:tcPr>
            <w:tcW w:w="851" w:type="dxa"/>
            <w:shd w:val="clear" w:color="auto" w:fill="FFFFFF" w:themeFill="background1"/>
            <w:noWrap/>
          </w:tcPr>
          <w:p w14:paraId="56B8B93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0.013</w:t>
            </w:r>
          </w:p>
        </w:tc>
        <w:tc>
          <w:tcPr>
            <w:tcW w:w="992" w:type="dxa"/>
            <w:shd w:val="clear" w:color="auto" w:fill="FFFFFF" w:themeFill="background1"/>
            <w:noWrap/>
          </w:tcPr>
          <w:p w14:paraId="07A62B5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-0.36</w:t>
            </w:r>
          </w:p>
        </w:tc>
        <w:tc>
          <w:tcPr>
            <w:tcW w:w="2550" w:type="dxa"/>
            <w:shd w:val="clear" w:color="auto" w:fill="FFFFFF" w:themeFill="background1"/>
            <w:noWrap/>
          </w:tcPr>
          <w:p w14:paraId="0CD90B3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Predicted</w:t>
            </w:r>
          </w:p>
        </w:tc>
        <w:tc>
          <w:tcPr>
            <w:tcW w:w="3353" w:type="dxa"/>
            <w:shd w:val="clear" w:color="auto" w:fill="FFFFFF" w:themeFill="background1"/>
          </w:tcPr>
          <w:p w14:paraId="7D90CED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w:t>
            </w:r>
          </w:p>
        </w:tc>
      </w:tr>
      <w:tr w:rsidR="00443FCF" w:rsidRPr="00876C3E" w14:paraId="57FC7297" w14:textId="77777777" w:rsidTr="0089090A">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61056560" w14:textId="77777777" w:rsidR="00514B4E" w:rsidRPr="00876C3E" w:rsidRDefault="00514B4E" w:rsidP="008E7FC9">
            <w:pPr>
              <w:rPr>
                <w:b w:val="0"/>
                <w:bCs w:val="0"/>
                <w:sz w:val="18"/>
                <w:szCs w:val="18"/>
              </w:rPr>
            </w:pPr>
            <w:r w:rsidRPr="00876C3E">
              <w:rPr>
                <w:b w:val="0"/>
                <w:bCs w:val="0"/>
                <w:sz w:val="18"/>
                <w:szCs w:val="18"/>
              </w:rPr>
              <w:t>IGFBP5</w:t>
            </w:r>
          </w:p>
        </w:tc>
        <w:tc>
          <w:tcPr>
            <w:tcW w:w="851" w:type="dxa"/>
            <w:shd w:val="clear" w:color="auto" w:fill="FFFFFF" w:themeFill="background1"/>
            <w:noWrap/>
          </w:tcPr>
          <w:p w14:paraId="270EEF7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0.013</w:t>
            </w:r>
          </w:p>
        </w:tc>
        <w:tc>
          <w:tcPr>
            <w:tcW w:w="992" w:type="dxa"/>
            <w:shd w:val="clear" w:color="auto" w:fill="FFFFFF" w:themeFill="background1"/>
            <w:noWrap/>
          </w:tcPr>
          <w:p w14:paraId="0304742F"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-0.72</w:t>
            </w:r>
          </w:p>
        </w:tc>
        <w:tc>
          <w:tcPr>
            <w:tcW w:w="2550" w:type="dxa"/>
            <w:shd w:val="clear" w:color="auto" w:fill="FFFFFF" w:themeFill="background1"/>
            <w:noWrap/>
          </w:tcPr>
          <w:p w14:paraId="5CE9D00B"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10DF0CD8"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Mammary gland development</w:t>
            </w:r>
          </w:p>
        </w:tc>
      </w:tr>
      <w:tr w:rsidR="00443FCF" w:rsidRPr="00876C3E" w14:paraId="228EEE75" w14:textId="77777777" w:rsidTr="0089090A">
        <w:trPr>
          <w:trHeight w:val="153"/>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AC4E692" w14:textId="77777777" w:rsidR="00514B4E" w:rsidRPr="00876C3E" w:rsidRDefault="00514B4E" w:rsidP="008E7FC9">
            <w:pPr>
              <w:rPr>
                <w:b w:val="0"/>
                <w:bCs w:val="0"/>
                <w:sz w:val="18"/>
                <w:szCs w:val="18"/>
              </w:rPr>
            </w:pPr>
            <w:r w:rsidRPr="00876C3E">
              <w:rPr>
                <w:b w:val="0"/>
                <w:bCs w:val="0"/>
                <w:sz w:val="18"/>
                <w:szCs w:val="18"/>
              </w:rPr>
              <w:t>NCS1</w:t>
            </w:r>
          </w:p>
        </w:tc>
        <w:tc>
          <w:tcPr>
            <w:tcW w:w="851" w:type="dxa"/>
            <w:shd w:val="clear" w:color="auto" w:fill="FFFFFF" w:themeFill="background1"/>
            <w:noWrap/>
          </w:tcPr>
          <w:p w14:paraId="3ECE2F1A"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0.014</w:t>
            </w:r>
          </w:p>
        </w:tc>
        <w:tc>
          <w:tcPr>
            <w:tcW w:w="992" w:type="dxa"/>
            <w:shd w:val="clear" w:color="auto" w:fill="FFFFFF" w:themeFill="background1"/>
            <w:noWrap/>
          </w:tcPr>
          <w:p w14:paraId="06F1DDE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-0.86</w:t>
            </w:r>
          </w:p>
        </w:tc>
        <w:tc>
          <w:tcPr>
            <w:tcW w:w="2550" w:type="dxa"/>
            <w:shd w:val="clear" w:color="auto" w:fill="FFFFFF" w:themeFill="background1"/>
            <w:noWrap/>
          </w:tcPr>
          <w:p w14:paraId="07DA982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680BAA3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w:t>
            </w:r>
          </w:p>
        </w:tc>
      </w:tr>
      <w:tr w:rsidR="00443FCF" w:rsidRPr="00876C3E" w14:paraId="5E052802" w14:textId="77777777" w:rsidTr="0089090A">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605EC17D" w14:textId="77777777" w:rsidR="00514B4E" w:rsidRPr="00876C3E" w:rsidRDefault="00514B4E" w:rsidP="008E7FC9">
            <w:pPr>
              <w:rPr>
                <w:b w:val="0"/>
                <w:bCs w:val="0"/>
                <w:sz w:val="18"/>
                <w:szCs w:val="18"/>
              </w:rPr>
            </w:pPr>
            <w:r w:rsidRPr="00876C3E">
              <w:rPr>
                <w:b w:val="0"/>
                <w:bCs w:val="0"/>
                <w:sz w:val="18"/>
                <w:szCs w:val="18"/>
              </w:rPr>
              <w:t>COL6A1</w:t>
            </w:r>
          </w:p>
        </w:tc>
        <w:tc>
          <w:tcPr>
            <w:tcW w:w="851" w:type="dxa"/>
            <w:shd w:val="clear" w:color="auto" w:fill="FFFFFF" w:themeFill="background1"/>
            <w:noWrap/>
          </w:tcPr>
          <w:p w14:paraId="2E31C116"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0.014</w:t>
            </w:r>
          </w:p>
        </w:tc>
        <w:tc>
          <w:tcPr>
            <w:tcW w:w="992" w:type="dxa"/>
            <w:shd w:val="clear" w:color="auto" w:fill="FFFFFF" w:themeFill="background1"/>
            <w:noWrap/>
          </w:tcPr>
          <w:p w14:paraId="45C93951"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-0.50</w:t>
            </w:r>
          </w:p>
        </w:tc>
        <w:tc>
          <w:tcPr>
            <w:tcW w:w="2550" w:type="dxa"/>
            <w:shd w:val="clear" w:color="auto" w:fill="FFFFFF" w:themeFill="background1"/>
            <w:noWrap/>
          </w:tcPr>
          <w:p w14:paraId="53A8A77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082DBF00"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Extracellular matrix</w:t>
            </w:r>
          </w:p>
        </w:tc>
      </w:tr>
      <w:tr w:rsidR="00443FCF" w:rsidRPr="00876C3E" w14:paraId="62EEFE4D" w14:textId="77777777" w:rsidTr="0089090A">
        <w:trPr>
          <w:trHeight w:val="105"/>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6DCB9BC" w14:textId="77777777" w:rsidR="00514B4E" w:rsidRPr="00876C3E" w:rsidRDefault="00514B4E" w:rsidP="008E7FC9">
            <w:pPr>
              <w:rPr>
                <w:b w:val="0"/>
                <w:bCs w:val="0"/>
                <w:sz w:val="18"/>
                <w:szCs w:val="18"/>
              </w:rPr>
            </w:pPr>
            <w:r w:rsidRPr="00876C3E">
              <w:rPr>
                <w:b w:val="0"/>
                <w:bCs w:val="0"/>
                <w:sz w:val="18"/>
                <w:szCs w:val="18"/>
              </w:rPr>
              <w:t>BTG2</w:t>
            </w:r>
          </w:p>
        </w:tc>
        <w:tc>
          <w:tcPr>
            <w:tcW w:w="851" w:type="dxa"/>
            <w:shd w:val="clear" w:color="auto" w:fill="FFFFFF" w:themeFill="background1"/>
            <w:noWrap/>
          </w:tcPr>
          <w:p w14:paraId="5CCE0F1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0.014</w:t>
            </w:r>
          </w:p>
        </w:tc>
        <w:tc>
          <w:tcPr>
            <w:tcW w:w="992" w:type="dxa"/>
            <w:shd w:val="clear" w:color="auto" w:fill="FFFFFF" w:themeFill="background1"/>
            <w:noWrap/>
          </w:tcPr>
          <w:p w14:paraId="68254B6E"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-0.96</w:t>
            </w:r>
          </w:p>
        </w:tc>
        <w:tc>
          <w:tcPr>
            <w:tcW w:w="2550" w:type="dxa"/>
            <w:shd w:val="clear" w:color="auto" w:fill="FFFFFF" w:themeFill="background1"/>
            <w:noWrap/>
          </w:tcPr>
          <w:p w14:paraId="79CB9AA4"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12F8840F"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w:t>
            </w:r>
          </w:p>
        </w:tc>
      </w:tr>
      <w:tr w:rsidR="00443FCF" w:rsidRPr="00876C3E" w14:paraId="47335595" w14:textId="77777777" w:rsidTr="0089090A">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59EBB6C" w14:textId="77777777" w:rsidR="00514B4E" w:rsidRPr="00876C3E" w:rsidRDefault="00514B4E" w:rsidP="008E7FC9">
            <w:pPr>
              <w:rPr>
                <w:b w:val="0"/>
                <w:bCs w:val="0"/>
                <w:sz w:val="18"/>
                <w:szCs w:val="18"/>
              </w:rPr>
            </w:pPr>
            <w:r w:rsidRPr="00876C3E">
              <w:rPr>
                <w:b w:val="0"/>
                <w:bCs w:val="0"/>
                <w:sz w:val="18"/>
                <w:szCs w:val="18"/>
              </w:rPr>
              <w:t>JSRP1</w:t>
            </w:r>
          </w:p>
        </w:tc>
        <w:tc>
          <w:tcPr>
            <w:tcW w:w="851" w:type="dxa"/>
            <w:shd w:val="clear" w:color="auto" w:fill="FFFFFF" w:themeFill="background1"/>
            <w:noWrap/>
          </w:tcPr>
          <w:p w14:paraId="3588E3D8"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0.015</w:t>
            </w:r>
          </w:p>
        </w:tc>
        <w:tc>
          <w:tcPr>
            <w:tcW w:w="992" w:type="dxa"/>
            <w:shd w:val="clear" w:color="auto" w:fill="FFFFFF" w:themeFill="background1"/>
            <w:noWrap/>
          </w:tcPr>
          <w:p w14:paraId="5F99A57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-1.59</w:t>
            </w:r>
          </w:p>
        </w:tc>
        <w:tc>
          <w:tcPr>
            <w:tcW w:w="2550" w:type="dxa"/>
            <w:shd w:val="clear" w:color="auto" w:fill="FFFFFF" w:themeFill="background1"/>
            <w:noWrap/>
          </w:tcPr>
          <w:p w14:paraId="246EAC51"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Predicted</w:t>
            </w:r>
          </w:p>
        </w:tc>
        <w:tc>
          <w:tcPr>
            <w:tcW w:w="3353" w:type="dxa"/>
            <w:shd w:val="clear" w:color="auto" w:fill="FFFFFF" w:themeFill="background1"/>
          </w:tcPr>
          <w:p w14:paraId="44D55539"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w:t>
            </w:r>
          </w:p>
        </w:tc>
      </w:tr>
      <w:tr w:rsidR="00443FCF" w:rsidRPr="00876C3E" w14:paraId="5D6E13D7" w14:textId="77777777" w:rsidTr="0089090A">
        <w:trPr>
          <w:trHeight w:val="185"/>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176701DC" w14:textId="77777777" w:rsidR="00514B4E" w:rsidRPr="00876C3E" w:rsidRDefault="00514B4E" w:rsidP="008E7FC9">
            <w:pPr>
              <w:rPr>
                <w:b w:val="0"/>
                <w:bCs w:val="0"/>
                <w:sz w:val="18"/>
                <w:szCs w:val="18"/>
              </w:rPr>
            </w:pPr>
            <w:r w:rsidRPr="00876C3E">
              <w:rPr>
                <w:b w:val="0"/>
                <w:bCs w:val="0"/>
                <w:sz w:val="18"/>
                <w:szCs w:val="18"/>
              </w:rPr>
              <w:t>ATP8B2</w:t>
            </w:r>
          </w:p>
        </w:tc>
        <w:tc>
          <w:tcPr>
            <w:tcW w:w="851" w:type="dxa"/>
            <w:shd w:val="clear" w:color="auto" w:fill="FFFFFF" w:themeFill="background1"/>
            <w:noWrap/>
          </w:tcPr>
          <w:p w14:paraId="65BF0865"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0.021</w:t>
            </w:r>
          </w:p>
        </w:tc>
        <w:tc>
          <w:tcPr>
            <w:tcW w:w="992" w:type="dxa"/>
            <w:shd w:val="clear" w:color="auto" w:fill="FFFFFF" w:themeFill="background1"/>
            <w:noWrap/>
          </w:tcPr>
          <w:p w14:paraId="6CB202B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-0.33</w:t>
            </w:r>
          </w:p>
        </w:tc>
        <w:tc>
          <w:tcPr>
            <w:tcW w:w="2550" w:type="dxa"/>
            <w:shd w:val="clear" w:color="auto" w:fill="FFFFFF" w:themeFill="background1"/>
            <w:noWrap/>
          </w:tcPr>
          <w:p w14:paraId="041F72F7"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458A15AB"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w:t>
            </w:r>
          </w:p>
        </w:tc>
      </w:tr>
      <w:tr w:rsidR="00443FCF" w:rsidRPr="00876C3E" w14:paraId="0CDCA57D" w14:textId="77777777" w:rsidTr="0089090A">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62FC0D53" w14:textId="77777777" w:rsidR="00514B4E" w:rsidRPr="00876C3E" w:rsidRDefault="00514B4E" w:rsidP="008E7FC9">
            <w:pPr>
              <w:rPr>
                <w:b w:val="0"/>
                <w:bCs w:val="0"/>
                <w:sz w:val="18"/>
                <w:szCs w:val="18"/>
              </w:rPr>
            </w:pPr>
            <w:r w:rsidRPr="00876C3E">
              <w:rPr>
                <w:b w:val="0"/>
                <w:bCs w:val="0"/>
                <w:sz w:val="18"/>
                <w:szCs w:val="18"/>
              </w:rPr>
              <w:t>NTN1</w:t>
            </w:r>
          </w:p>
        </w:tc>
        <w:tc>
          <w:tcPr>
            <w:tcW w:w="851" w:type="dxa"/>
            <w:shd w:val="clear" w:color="auto" w:fill="FFFFFF" w:themeFill="background1"/>
            <w:noWrap/>
          </w:tcPr>
          <w:p w14:paraId="7A980A68"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0.021</w:t>
            </w:r>
          </w:p>
        </w:tc>
        <w:tc>
          <w:tcPr>
            <w:tcW w:w="992" w:type="dxa"/>
            <w:shd w:val="clear" w:color="auto" w:fill="FFFFFF" w:themeFill="background1"/>
            <w:noWrap/>
          </w:tcPr>
          <w:p w14:paraId="35D42F25"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-0.75</w:t>
            </w:r>
          </w:p>
        </w:tc>
        <w:tc>
          <w:tcPr>
            <w:tcW w:w="2550" w:type="dxa"/>
            <w:shd w:val="clear" w:color="auto" w:fill="FFFFFF" w:themeFill="background1"/>
            <w:noWrap/>
          </w:tcPr>
          <w:p w14:paraId="28215F8E"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235B9E82" w14:textId="77777777" w:rsidR="00514B4E" w:rsidRPr="00876C3E" w:rsidRDefault="00514B4E" w:rsidP="008E7FC9">
            <w:pPr>
              <w:cnfStyle w:val="000000100000" w:firstRow="0" w:lastRow="0" w:firstColumn="0" w:lastColumn="0" w:oddVBand="0" w:evenVBand="0" w:oddHBand="1" w:evenHBand="0" w:firstRowFirstColumn="0" w:firstRowLastColumn="0" w:lastRowFirstColumn="0" w:lastRowLastColumn="0"/>
              <w:rPr>
                <w:sz w:val="18"/>
                <w:szCs w:val="18"/>
              </w:rPr>
            </w:pPr>
            <w:r w:rsidRPr="00876C3E">
              <w:rPr>
                <w:sz w:val="18"/>
                <w:szCs w:val="18"/>
              </w:rPr>
              <w:t>Extracellular matrix, regulation of anatomical structure size, mammary gland development</w:t>
            </w:r>
          </w:p>
        </w:tc>
      </w:tr>
      <w:tr w:rsidR="00443FCF" w:rsidRPr="00876C3E" w14:paraId="09DBF093" w14:textId="77777777" w:rsidTr="0089090A">
        <w:trPr>
          <w:trHeight w:val="137"/>
        </w:trPr>
        <w:tc>
          <w:tcPr>
            <w:cnfStyle w:val="001000000000" w:firstRow="0" w:lastRow="0" w:firstColumn="1" w:lastColumn="0" w:oddVBand="0" w:evenVBand="0" w:oddHBand="0" w:evenHBand="0" w:firstRowFirstColumn="0" w:firstRowLastColumn="0" w:lastRowFirstColumn="0" w:lastRowLastColumn="0"/>
            <w:tcW w:w="1270" w:type="dxa"/>
            <w:shd w:val="clear" w:color="auto" w:fill="FFFFFF" w:themeFill="background1"/>
            <w:noWrap/>
          </w:tcPr>
          <w:p w14:paraId="07C57219" w14:textId="77777777" w:rsidR="00514B4E" w:rsidRPr="00876C3E" w:rsidRDefault="00514B4E" w:rsidP="008E7FC9">
            <w:pPr>
              <w:rPr>
                <w:b w:val="0"/>
                <w:bCs w:val="0"/>
                <w:sz w:val="18"/>
                <w:szCs w:val="18"/>
              </w:rPr>
            </w:pPr>
            <w:r w:rsidRPr="00876C3E">
              <w:rPr>
                <w:b w:val="0"/>
                <w:bCs w:val="0"/>
                <w:sz w:val="18"/>
                <w:szCs w:val="18"/>
              </w:rPr>
              <w:t>SPTB</w:t>
            </w:r>
          </w:p>
        </w:tc>
        <w:tc>
          <w:tcPr>
            <w:tcW w:w="851" w:type="dxa"/>
            <w:shd w:val="clear" w:color="auto" w:fill="FFFFFF" w:themeFill="background1"/>
            <w:noWrap/>
          </w:tcPr>
          <w:p w14:paraId="3CB6D9B6"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0.021</w:t>
            </w:r>
          </w:p>
        </w:tc>
        <w:tc>
          <w:tcPr>
            <w:tcW w:w="992" w:type="dxa"/>
            <w:shd w:val="clear" w:color="auto" w:fill="FFFFFF" w:themeFill="background1"/>
            <w:noWrap/>
          </w:tcPr>
          <w:p w14:paraId="4DCAF089"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-0.40</w:t>
            </w:r>
          </w:p>
        </w:tc>
        <w:tc>
          <w:tcPr>
            <w:tcW w:w="2550" w:type="dxa"/>
            <w:shd w:val="clear" w:color="auto" w:fill="FFFFFF" w:themeFill="background1"/>
            <w:noWrap/>
          </w:tcPr>
          <w:p w14:paraId="7D7A944D"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Validated</w:t>
            </w:r>
          </w:p>
        </w:tc>
        <w:tc>
          <w:tcPr>
            <w:tcW w:w="3353" w:type="dxa"/>
            <w:shd w:val="clear" w:color="auto" w:fill="FFFFFF" w:themeFill="background1"/>
          </w:tcPr>
          <w:p w14:paraId="62985AB0" w14:textId="77777777" w:rsidR="00514B4E" w:rsidRPr="00876C3E" w:rsidRDefault="00514B4E" w:rsidP="008E7FC9">
            <w:pPr>
              <w:cnfStyle w:val="000000000000" w:firstRow="0" w:lastRow="0" w:firstColumn="0" w:lastColumn="0" w:oddVBand="0" w:evenVBand="0" w:oddHBand="0" w:evenHBand="0" w:firstRowFirstColumn="0" w:firstRowLastColumn="0" w:lastRowFirstColumn="0" w:lastRowLastColumn="0"/>
              <w:rPr>
                <w:sz w:val="18"/>
                <w:szCs w:val="18"/>
              </w:rPr>
            </w:pPr>
            <w:r w:rsidRPr="00876C3E">
              <w:rPr>
                <w:sz w:val="18"/>
                <w:szCs w:val="18"/>
              </w:rPr>
              <w:t>Regulation of anatomical structure size</w:t>
            </w:r>
          </w:p>
        </w:tc>
      </w:tr>
    </w:tbl>
    <w:p w14:paraId="55A8FAB0" w14:textId="0CC6328B" w:rsidR="00514B4E" w:rsidRPr="00876C3E" w:rsidRDefault="00514B4E" w:rsidP="008E7FC9">
      <w:pPr>
        <w:rPr>
          <w:sz w:val="18"/>
          <w:szCs w:val="18"/>
        </w:rPr>
      </w:pPr>
      <w:bookmarkStart w:id="132" w:name="_Hlk152337780"/>
      <w:bookmarkEnd w:id="130"/>
      <w:r w:rsidRPr="00876C3E">
        <w:rPr>
          <w:sz w:val="18"/>
          <w:szCs w:val="18"/>
        </w:rPr>
        <w:t xml:space="preserve">Table of the 20 most significant inverse correlations between miRNA expression and gene expression for miR-193b-3p (A) and miR-331-3p (B). Pathway clusters from </w:t>
      </w:r>
      <w:r w:rsidR="0063636D" w:rsidRPr="0063636D">
        <w:rPr>
          <w:sz w:val="18"/>
          <w:szCs w:val="18"/>
          <w:highlight w:val="yellow"/>
        </w:rPr>
        <w:fldChar w:fldCharType="begin"/>
      </w:r>
      <w:r w:rsidR="0063636D" w:rsidRPr="0063636D">
        <w:rPr>
          <w:sz w:val="18"/>
          <w:szCs w:val="18"/>
        </w:rPr>
        <w:instrText xml:space="preserve"> REF _Ref171459445 \h </w:instrText>
      </w:r>
      <w:r w:rsidR="0063636D">
        <w:rPr>
          <w:sz w:val="18"/>
          <w:szCs w:val="18"/>
          <w:highlight w:val="yellow"/>
        </w:rPr>
        <w:instrText xml:space="preserve"> \* MERGEFORMAT </w:instrText>
      </w:r>
      <w:r w:rsidR="0063636D" w:rsidRPr="0063636D">
        <w:rPr>
          <w:sz w:val="18"/>
          <w:szCs w:val="18"/>
          <w:highlight w:val="yellow"/>
        </w:rPr>
      </w:r>
      <w:r w:rsidR="0063636D" w:rsidRPr="0063636D">
        <w:rPr>
          <w:sz w:val="18"/>
          <w:szCs w:val="18"/>
          <w:highlight w:val="yellow"/>
        </w:rPr>
        <w:fldChar w:fldCharType="separate"/>
      </w:r>
      <w:r w:rsidR="004A28F4" w:rsidRPr="004A28F4">
        <w:rPr>
          <w:sz w:val="18"/>
          <w:szCs w:val="18"/>
        </w:rPr>
        <w:t>Figure 4.3</w:t>
      </w:r>
      <w:r w:rsidR="0063636D" w:rsidRPr="0063636D">
        <w:rPr>
          <w:sz w:val="18"/>
          <w:szCs w:val="18"/>
          <w:highlight w:val="yellow"/>
        </w:rPr>
        <w:fldChar w:fldCharType="end"/>
      </w:r>
      <w:r w:rsidRPr="00876C3E">
        <w:rPr>
          <w:sz w:val="18"/>
          <w:szCs w:val="18"/>
        </w:rPr>
        <w:t xml:space="preserve"> that the genes are enriched in are listed.</w:t>
      </w:r>
    </w:p>
    <w:bookmarkEnd w:id="132"/>
    <w:p w14:paraId="4EA6101F" w14:textId="77777777" w:rsidR="00514B4E" w:rsidRPr="00876C3E" w:rsidRDefault="00514B4E" w:rsidP="008E7FC9"/>
    <w:p w14:paraId="5B83942D" w14:textId="77777777" w:rsidR="0089090A" w:rsidRDefault="00514B4E" w:rsidP="008E7FC9">
      <w:pPr>
        <w:keepNext/>
      </w:pPr>
      <w:r w:rsidRPr="00876C3E">
        <w:rPr>
          <w:noProof/>
        </w:rPr>
        <w:lastRenderedPageBreak/>
        <w:drawing>
          <wp:inline distT="0" distB="0" distL="0" distR="0" wp14:anchorId="102732D6" wp14:editId="4AD5FBCE">
            <wp:extent cx="5733415" cy="3007995"/>
            <wp:effectExtent l="0" t="0" r="635" b="1905"/>
            <wp:docPr id="335185246" name="Afbeelding 335185246" descr="Afbeelding met tekst, diagram, patr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85246" name="Afbeelding 1" descr="Afbeelding met tekst, diagram, patroon&#10;&#10;Automatisch gegenereerde beschrijvi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007995"/>
                    </a:xfrm>
                    <a:prstGeom prst="rect">
                      <a:avLst/>
                    </a:prstGeom>
                  </pic:spPr>
                </pic:pic>
              </a:graphicData>
            </a:graphic>
          </wp:inline>
        </w:drawing>
      </w:r>
    </w:p>
    <w:p w14:paraId="2C293A91" w14:textId="4EEF2D69" w:rsidR="00C624DB" w:rsidRPr="00F67449" w:rsidRDefault="0089090A" w:rsidP="00C624DB">
      <w:pPr>
        <w:pStyle w:val="Captions"/>
        <w:rPr>
          <w:vanish/>
          <w:specVanish/>
        </w:rPr>
      </w:pPr>
      <w:bookmarkStart w:id="133" w:name="_Ref171459424"/>
      <w:bookmarkStart w:id="134" w:name="_Toc185371340"/>
      <w:r w:rsidRPr="00341F67">
        <w:t xml:space="preserve">Figure </w:t>
      </w:r>
      <w:r w:rsidR="009D6863">
        <w:fldChar w:fldCharType="begin"/>
      </w:r>
      <w:r w:rsidR="009D6863">
        <w:instrText xml:space="preserve"> STYLEREF 1 \s </w:instrText>
      </w:r>
      <w:r w:rsidR="009D6863">
        <w:fldChar w:fldCharType="separate"/>
      </w:r>
      <w:r w:rsidR="009D6863">
        <w:rPr>
          <w:noProof/>
        </w:rPr>
        <w:t>4</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2</w:t>
      </w:r>
      <w:r w:rsidR="009D6863">
        <w:fldChar w:fldCharType="end"/>
      </w:r>
      <w:bookmarkEnd w:id="133"/>
      <w:r w:rsidR="00341F67" w:rsidRPr="00341F67">
        <w:t xml:space="preserve">) </w:t>
      </w:r>
      <w:r w:rsidR="00514B4E" w:rsidRPr="00341F67">
        <w:t>Visualizations of significant inverse correlations</w:t>
      </w:r>
      <w:bookmarkEnd w:id="134"/>
    </w:p>
    <w:p w14:paraId="60EE1A3F" w14:textId="1034EDE8" w:rsidR="00514B4E" w:rsidRPr="00C624DB" w:rsidRDefault="00514B4E" w:rsidP="008E7FC9">
      <w:pPr>
        <w:pStyle w:val="Captions"/>
        <w:rPr>
          <w:vanish/>
        </w:rPr>
      </w:pPr>
      <w:r w:rsidRPr="00341F67">
        <w:t xml:space="preserve"> between the differential SEO-COPD miRNAs and their predicted/validated target genes. A-C) Most significant correlations for miR-193b-3p. D-F) Most significant correlations for miR-331-3p. See </w:t>
      </w:r>
      <w:r w:rsidR="003579EB">
        <w:rPr>
          <w:highlight w:val="yellow"/>
        </w:rPr>
        <w:fldChar w:fldCharType="begin"/>
      </w:r>
      <w:r w:rsidR="003579EB">
        <w:instrText xml:space="preserve"> REF _Ref171459232 \h </w:instrText>
      </w:r>
      <w:r w:rsidR="008E7FC9">
        <w:rPr>
          <w:highlight w:val="yellow"/>
        </w:rPr>
        <w:instrText xml:space="preserve"> \* MERGEFORMAT </w:instrText>
      </w:r>
      <w:r w:rsidR="003579EB">
        <w:rPr>
          <w:highlight w:val="yellow"/>
        </w:rPr>
      </w:r>
      <w:r w:rsidR="003579EB">
        <w:rPr>
          <w:highlight w:val="yellow"/>
        </w:rPr>
        <w:fldChar w:fldCharType="separate"/>
      </w:r>
      <w:r w:rsidR="004A28F4" w:rsidRPr="00341F67">
        <w:t xml:space="preserve">Table </w:t>
      </w:r>
      <w:r w:rsidR="004A28F4">
        <w:t>4.2</w:t>
      </w:r>
      <w:r w:rsidR="003579EB">
        <w:rPr>
          <w:highlight w:val="yellow"/>
        </w:rPr>
        <w:fldChar w:fldCharType="end"/>
      </w:r>
      <w:r w:rsidRPr="00341F67">
        <w:t xml:space="preserve">A/B for details. Circles are controls, squares are common </w:t>
      </w:r>
      <w:proofErr w:type="gramStart"/>
      <w:r w:rsidRPr="00341F67">
        <w:t>COPD</w:t>
      </w:r>
      <w:proofErr w:type="gramEnd"/>
      <w:r w:rsidRPr="00341F67">
        <w:t xml:space="preserve"> and triangles are SEO-COPD subjects.</w:t>
      </w:r>
    </w:p>
    <w:p w14:paraId="2971C891" w14:textId="77777777" w:rsidR="00514B4E" w:rsidRPr="00876C3E" w:rsidRDefault="00514B4E" w:rsidP="008E7FC9"/>
    <w:p w14:paraId="668DB07E" w14:textId="77777777" w:rsidR="0089090A" w:rsidRDefault="00514B4E" w:rsidP="008E7FC9">
      <w:pPr>
        <w:keepNext/>
      </w:pPr>
      <w:r w:rsidRPr="00876C3E">
        <w:rPr>
          <w:noProof/>
        </w:rPr>
        <w:lastRenderedPageBreak/>
        <w:drawing>
          <wp:inline distT="0" distB="0" distL="0" distR="0" wp14:anchorId="0E29F34B" wp14:editId="7A673579">
            <wp:extent cx="5733415" cy="6304280"/>
            <wp:effectExtent l="0" t="0" r="635" b="1270"/>
            <wp:docPr id="2002483465" name="Afbeelding 2002483465" descr="Afbeelding met tekst,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83465" name="Afbeelding 3" descr="Afbeelding met tekst, diagram, schermopname&#10;&#10;Automatisch gegenereerde beschrijvi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6304280"/>
                    </a:xfrm>
                    <a:prstGeom prst="rect">
                      <a:avLst/>
                    </a:prstGeom>
                  </pic:spPr>
                </pic:pic>
              </a:graphicData>
            </a:graphic>
          </wp:inline>
        </w:drawing>
      </w:r>
    </w:p>
    <w:p w14:paraId="41839E39" w14:textId="7FF79189" w:rsidR="000260BF" w:rsidRPr="00F67449" w:rsidRDefault="0089090A" w:rsidP="000260BF">
      <w:pPr>
        <w:pStyle w:val="Captions"/>
        <w:rPr>
          <w:vanish/>
          <w:specVanish/>
        </w:rPr>
      </w:pPr>
      <w:bookmarkStart w:id="135" w:name="_Ref171459445"/>
      <w:bookmarkStart w:id="136" w:name="_Toc185371341"/>
      <w:r w:rsidRPr="00041594">
        <w:t xml:space="preserve">Figure </w:t>
      </w:r>
      <w:r w:rsidR="009D6863">
        <w:fldChar w:fldCharType="begin"/>
      </w:r>
      <w:r w:rsidR="009D6863">
        <w:instrText xml:space="preserve"> STYLEREF 1 \s </w:instrText>
      </w:r>
      <w:r w:rsidR="009D6863">
        <w:fldChar w:fldCharType="separate"/>
      </w:r>
      <w:r w:rsidR="009D6863">
        <w:rPr>
          <w:noProof/>
        </w:rPr>
        <w:t>4</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3</w:t>
      </w:r>
      <w:r w:rsidR="009D6863">
        <w:fldChar w:fldCharType="end"/>
      </w:r>
      <w:bookmarkEnd w:id="135"/>
      <w:r w:rsidR="00041594" w:rsidRPr="00041594">
        <w:t xml:space="preserve">) </w:t>
      </w:r>
      <w:r w:rsidR="00514B4E" w:rsidRPr="00041594">
        <w:t>Pathway enrichment analysis of inversely correlated miR-193b-3p and miR-331-3p</w:t>
      </w:r>
      <w:bookmarkEnd w:id="136"/>
    </w:p>
    <w:p w14:paraId="4F3EBB45" w14:textId="247563EF" w:rsidR="00514B4E" w:rsidRPr="00041594" w:rsidRDefault="00514B4E" w:rsidP="008E7FC9">
      <w:pPr>
        <w:pStyle w:val="Captions"/>
      </w:pPr>
      <w:r w:rsidRPr="00041594">
        <w:t xml:space="preserve"> predicted &amp; validated target genes. A/C) </w:t>
      </w:r>
      <w:proofErr w:type="spellStart"/>
      <w:proofErr w:type="gramStart"/>
      <w:r w:rsidRPr="00041594">
        <w:t>G:Profiler</w:t>
      </w:r>
      <w:proofErr w:type="spellEnd"/>
      <w:proofErr w:type="gramEnd"/>
      <w:r w:rsidRPr="00041594">
        <w:t>/</w:t>
      </w:r>
      <w:proofErr w:type="spellStart"/>
      <w:r w:rsidRPr="00041594">
        <w:t>Cytoscape</w:t>
      </w:r>
      <w:proofErr w:type="spellEnd"/>
      <w:r w:rsidRPr="00041594">
        <w:t xml:space="preserve"> pathway enrichment analyses visualize significant pathways (FDR q &lt; 0.05) that the negatively correlated miRNA target genes (validated and predicted) are enriched in and whether these pathways share genes. Together the pathways form pathway clusters of related biological functions that give a suggestion to the role of the miRNA and its target genes in SEO-COPD pathology. Genes enriched in each pathway cluster are given in </w:t>
      </w:r>
      <w:r w:rsidR="003579EB">
        <w:rPr>
          <w:highlight w:val="yellow"/>
        </w:rPr>
        <w:fldChar w:fldCharType="begin"/>
      </w:r>
      <w:r w:rsidR="003579EB">
        <w:instrText xml:space="preserve"> REF _Ref171459232 \h </w:instrText>
      </w:r>
      <w:r w:rsidR="008E7FC9">
        <w:rPr>
          <w:highlight w:val="yellow"/>
        </w:rPr>
        <w:instrText xml:space="preserve"> \* MERGEFORMAT </w:instrText>
      </w:r>
      <w:r w:rsidR="003579EB">
        <w:rPr>
          <w:highlight w:val="yellow"/>
        </w:rPr>
      </w:r>
      <w:r w:rsidR="003579EB">
        <w:rPr>
          <w:highlight w:val="yellow"/>
        </w:rPr>
        <w:fldChar w:fldCharType="separate"/>
      </w:r>
      <w:r w:rsidR="004A28F4" w:rsidRPr="00341F67">
        <w:t xml:space="preserve">Table </w:t>
      </w:r>
      <w:r w:rsidR="004A28F4">
        <w:t>4.2</w:t>
      </w:r>
      <w:r w:rsidR="003579EB">
        <w:rPr>
          <w:highlight w:val="yellow"/>
        </w:rPr>
        <w:fldChar w:fldCharType="end"/>
      </w:r>
      <w:r w:rsidRPr="00041594">
        <w:t xml:space="preserve">A/B. Exact pathways in the clusters listed in </w:t>
      </w:r>
      <w:r w:rsidR="003579EB">
        <w:rPr>
          <w:highlight w:val="yellow"/>
        </w:rPr>
        <w:fldChar w:fldCharType="begin"/>
      </w:r>
      <w:r w:rsidR="003579EB">
        <w:instrText xml:space="preserve"> REF _Ref171459259 \h </w:instrText>
      </w:r>
      <w:r w:rsidR="008E7FC9">
        <w:rPr>
          <w:highlight w:val="yellow"/>
        </w:rPr>
        <w:instrText xml:space="preserve"> \* MERGEFORMAT </w:instrText>
      </w:r>
      <w:r w:rsidR="003579EB">
        <w:rPr>
          <w:highlight w:val="yellow"/>
        </w:rPr>
      </w:r>
      <w:r w:rsidR="003579EB">
        <w:rPr>
          <w:highlight w:val="yellow"/>
        </w:rPr>
        <w:fldChar w:fldCharType="separate"/>
      </w:r>
      <w:r w:rsidR="004A28F4" w:rsidRPr="00041594">
        <w:t xml:space="preserve">Table </w:t>
      </w:r>
      <w:r w:rsidR="004A28F4">
        <w:t>4.3</w:t>
      </w:r>
      <w:r w:rsidR="003579EB">
        <w:rPr>
          <w:highlight w:val="yellow"/>
        </w:rPr>
        <w:fldChar w:fldCharType="end"/>
      </w:r>
      <w:r w:rsidRPr="00041594">
        <w:t>A/B. B/D) STRING protein-protein interaction networks depict whether the inversely correlated miRNA target genes have interactions (minimum confidence score = 0.040) based on online resources (see interaction types in legend), which could denote their function.</w:t>
      </w:r>
    </w:p>
    <w:p w14:paraId="14228881" w14:textId="3E51D869" w:rsidR="00614DA3" w:rsidRDefault="00614DA3" w:rsidP="008E7FC9">
      <w:r>
        <w:br w:type="page"/>
      </w:r>
    </w:p>
    <w:p w14:paraId="5EA56AA2" w14:textId="2125CA09" w:rsidR="00041594" w:rsidRPr="00F67449" w:rsidRDefault="00C44361" w:rsidP="008E7FC9">
      <w:pPr>
        <w:pStyle w:val="Captions"/>
        <w:rPr>
          <w:vanish/>
          <w:specVanish/>
        </w:rPr>
      </w:pPr>
      <w:bookmarkStart w:id="137" w:name="_Ref171459259"/>
      <w:bookmarkStart w:id="138" w:name="_Toc185371368"/>
      <w:r w:rsidRPr="00041594">
        <w:lastRenderedPageBreak/>
        <w:t xml:space="preserve">Table </w:t>
      </w:r>
      <w:r w:rsidR="009437B2">
        <w:fldChar w:fldCharType="begin"/>
      </w:r>
      <w:r w:rsidR="009437B2">
        <w:instrText xml:space="preserve"> STYLEREF 1 \s </w:instrText>
      </w:r>
      <w:r w:rsidR="009437B2">
        <w:fldChar w:fldCharType="separate"/>
      </w:r>
      <w:r w:rsidR="009437B2">
        <w:rPr>
          <w:noProof/>
        </w:rPr>
        <w:t>4</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3</w:t>
      </w:r>
      <w:r w:rsidR="009437B2">
        <w:fldChar w:fldCharType="end"/>
      </w:r>
      <w:bookmarkEnd w:id="137"/>
      <w:r w:rsidR="00041594" w:rsidRPr="00041594">
        <w:t>) Specific pathways in enriched pathway clusters</w:t>
      </w:r>
      <w:bookmarkEnd w:id="138"/>
    </w:p>
    <w:p w14:paraId="0F0A7466" w14:textId="0AF8B859" w:rsidR="00C44361" w:rsidRPr="00041594" w:rsidRDefault="00C44361" w:rsidP="008E7FC9">
      <w:pPr>
        <w:pStyle w:val="Captions"/>
      </w:pPr>
    </w:p>
    <w:tbl>
      <w:tblPr>
        <w:tblStyle w:val="TableGrid"/>
        <w:tblW w:w="0" w:type="auto"/>
        <w:tblLook w:val="04A0" w:firstRow="1" w:lastRow="0" w:firstColumn="1" w:lastColumn="0" w:noHBand="0" w:noVBand="1"/>
      </w:tblPr>
      <w:tblGrid>
        <w:gridCol w:w="1696"/>
        <w:gridCol w:w="2126"/>
        <w:gridCol w:w="992"/>
        <w:gridCol w:w="4202"/>
      </w:tblGrid>
      <w:tr w:rsidR="00514B4E" w:rsidRPr="00876C3E" w14:paraId="09CA385A" w14:textId="77777777" w:rsidTr="00C44361">
        <w:tc>
          <w:tcPr>
            <w:tcW w:w="1696" w:type="dxa"/>
            <w:shd w:val="clear" w:color="auto" w:fill="000000" w:themeFill="text1"/>
          </w:tcPr>
          <w:p w14:paraId="7ED5CFBA" w14:textId="77777777" w:rsidR="00514B4E" w:rsidRPr="00876C3E" w:rsidRDefault="00514B4E" w:rsidP="008E7FC9">
            <w:pPr>
              <w:rPr>
                <w:color w:val="FFFFFF" w:themeColor="background1"/>
                <w:sz w:val="18"/>
                <w:szCs w:val="18"/>
              </w:rPr>
            </w:pPr>
            <w:r w:rsidRPr="00876C3E">
              <w:rPr>
                <w:color w:val="FFFFFF" w:themeColor="background1"/>
                <w:sz w:val="18"/>
                <w:szCs w:val="18"/>
              </w:rPr>
              <w:t>Pathway</w:t>
            </w:r>
          </w:p>
        </w:tc>
        <w:tc>
          <w:tcPr>
            <w:tcW w:w="2126" w:type="dxa"/>
            <w:shd w:val="clear" w:color="auto" w:fill="000000" w:themeFill="text1"/>
          </w:tcPr>
          <w:p w14:paraId="6B8F16E4" w14:textId="77777777" w:rsidR="00514B4E" w:rsidRPr="00876C3E" w:rsidRDefault="00514B4E" w:rsidP="008E7FC9">
            <w:pPr>
              <w:rPr>
                <w:color w:val="FFFFFF" w:themeColor="background1"/>
                <w:sz w:val="18"/>
                <w:szCs w:val="18"/>
              </w:rPr>
            </w:pPr>
            <w:r w:rsidRPr="00876C3E">
              <w:rPr>
                <w:color w:val="FFFFFF" w:themeColor="background1"/>
                <w:sz w:val="18"/>
                <w:szCs w:val="18"/>
              </w:rPr>
              <w:t>Pathway cluster</w:t>
            </w:r>
          </w:p>
        </w:tc>
        <w:tc>
          <w:tcPr>
            <w:tcW w:w="992" w:type="dxa"/>
            <w:shd w:val="clear" w:color="auto" w:fill="000000" w:themeFill="text1"/>
          </w:tcPr>
          <w:p w14:paraId="6B6E20A3" w14:textId="77777777" w:rsidR="00514B4E" w:rsidRPr="00876C3E" w:rsidRDefault="00514B4E" w:rsidP="008E7FC9">
            <w:pPr>
              <w:rPr>
                <w:color w:val="FFFFFF" w:themeColor="background1"/>
                <w:sz w:val="18"/>
                <w:szCs w:val="18"/>
              </w:rPr>
            </w:pPr>
            <w:r w:rsidRPr="00876C3E">
              <w:rPr>
                <w:color w:val="FFFFFF" w:themeColor="background1"/>
                <w:sz w:val="18"/>
                <w:szCs w:val="18"/>
              </w:rPr>
              <w:t>FDR</w:t>
            </w:r>
          </w:p>
        </w:tc>
        <w:tc>
          <w:tcPr>
            <w:tcW w:w="4202" w:type="dxa"/>
            <w:shd w:val="clear" w:color="auto" w:fill="000000" w:themeFill="text1"/>
          </w:tcPr>
          <w:p w14:paraId="7AE6F822" w14:textId="77777777" w:rsidR="00514B4E" w:rsidRPr="00876C3E" w:rsidRDefault="00514B4E" w:rsidP="008E7FC9">
            <w:pPr>
              <w:rPr>
                <w:color w:val="FFFFFF" w:themeColor="background1"/>
                <w:sz w:val="18"/>
                <w:szCs w:val="18"/>
              </w:rPr>
            </w:pPr>
            <w:r w:rsidRPr="00876C3E">
              <w:rPr>
                <w:color w:val="FFFFFF" w:themeColor="background1"/>
                <w:sz w:val="18"/>
                <w:szCs w:val="18"/>
              </w:rPr>
              <w:t>Genes</w:t>
            </w:r>
          </w:p>
        </w:tc>
      </w:tr>
      <w:tr w:rsidR="00514B4E" w:rsidRPr="00876C3E" w14:paraId="17FD66DE" w14:textId="77777777" w:rsidTr="00C44361">
        <w:tc>
          <w:tcPr>
            <w:tcW w:w="9016" w:type="dxa"/>
            <w:gridSpan w:val="4"/>
            <w:shd w:val="clear" w:color="auto" w:fill="BFBFBF" w:themeFill="background1" w:themeFillShade="BF"/>
          </w:tcPr>
          <w:p w14:paraId="2DE07BE2" w14:textId="77777777" w:rsidR="00514B4E" w:rsidRPr="00876C3E" w:rsidRDefault="00514B4E" w:rsidP="008E7FC9">
            <w:pPr>
              <w:rPr>
                <w:sz w:val="18"/>
                <w:szCs w:val="18"/>
              </w:rPr>
            </w:pPr>
            <w:r w:rsidRPr="00876C3E">
              <w:rPr>
                <w:sz w:val="18"/>
                <w:szCs w:val="18"/>
              </w:rPr>
              <w:t>A)</w:t>
            </w:r>
            <w:r w:rsidRPr="00876C3E">
              <w:rPr>
                <w:sz w:val="18"/>
                <w:szCs w:val="18"/>
              </w:rPr>
              <w:tab/>
              <w:t>hsa-miR-193b-3p (Expression in SEO-COPD: ↑)</w:t>
            </w:r>
          </w:p>
        </w:tc>
      </w:tr>
      <w:tr w:rsidR="00514B4E" w:rsidRPr="00876C3E" w14:paraId="0AF4FB37" w14:textId="77777777" w:rsidTr="00C44361">
        <w:tc>
          <w:tcPr>
            <w:tcW w:w="1696" w:type="dxa"/>
          </w:tcPr>
          <w:p w14:paraId="6F601D59" w14:textId="77777777" w:rsidR="00514B4E" w:rsidRPr="00876C3E" w:rsidRDefault="00514B4E" w:rsidP="008E7FC9">
            <w:pPr>
              <w:rPr>
                <w:sz w:val="18"/>
                <w:szCs w:val="18"/>
              </w:rPr>
            </w:pPr>
            <w:r w:rsidRPr="00876C3E">
              <w:rPr>
                <w:sz w:val="18"/>
                <w:szCs w:val="18"/>
              </w:rPr>
              <w:t>Primary lysosome</w:t>
            </w:r>
          </w:p>
        </w:tc>
        <w:tc>
          <w:tcPr>
            <w:tcW w:w="2126" w:type="dxa"/>
          </w:tcPr>
          <w:p w14:paraId="5552E334" w14:textId="77777777" w:rsidR="00514B4E" w:rsidRPr="00876C3E" w:rsidRDefault="00514B4E" w:rsidP="008E7FC9">
            <w:pPr>
              <w:rPr>
                <w:sz w:val="18"/>
                <w:szCs w:val="18"/>
              </w:rPr>
            </w:pPr>
            <w:r w:rsidRPr="00876C3E">
              <w:rPr>
                <w:sz w:val="18"/>
                <w:szCs w:val="18"/>
              </w:rPr>
              <w:t>Secretory vesicles</w:t>
            </w:r>
          </w:p>
        </w:tc>
        <w:tc>
          <w:tcPr>
            <w:tcW w:w="992" w:type="dxa"/>
          </w:tcPr>
          <w:p w14:paraId="67E3361A" w14:textId="77777777" w:rsidR="00514B4E" w:rsidRPr="00876C3E" w:rsidRDefault="00514B4E" w:rsidP="008E7FC9">
            <w:pPr>
              <w:rPr>
                <w:sz w:val="18"/>
                <w:szCs w:val="18"/>
              </w:rPr>
            </w:pPr>
            <w:r w:rsidRPr="00876C3E">
              <w:rPr>
                <w:sz w:val="18"/>
                <w:szCs w:val="18"/>
              </w:rPr>
              <w:t>4.23x10</w:t>
            </w:r>
            <w:r w:rsidRPr="00876C3E">
              <w:rPr>
                <w:sz w:val="18"/>
                <w:szCs w:val="18"/>
                <w:vertAlign w:val="superscript"/>
              </w:rPr>
              <w:t>-4</w:t>
            </w:r>
          </w:p>
        </w:tc>
        <w:tc>
          <w:tcPr>
            <w:tcW w:w="4202" w:type="dxa"/>
          </w:tcPr>
          <w:p w14:paraId="129F7916" w14:textId="77777777" w:rsidR="00514B4E" w:rsidRPr="00876C3E" w:rsidRDefault="00514B4E" w:rsidP="008E7FC9">
            <w:pPr>
              <w:rPr>
                <w:sz w:val="18"/>
                <w:szCs w:val="18"/>
              </w:rPr>
            </w:pPr>
            <w:r w:rsidRPr="00876C3E">
              <w:rPr>
                <w:sz w:val="18"/>
                <w:szCs w:val="18"/>
              </w:rPr>
              <w:t>NCSTN, GLB1, GRN, LAMTOR1, LAMP2</w:t>
            </w:r>
          </w:p>
        </w:tc>
      </w:tr>
      <w:tr w:rsidR="00514B4E" w:rsidRPr="00876C3E" w14:paraId="69745791" w14:textId="77777777" w:rsidTr="00C44361">
        <w:tc>
          <w:tcPr>
            <w:tcW w:w="1696" w:type="dxa"/>
          </w:tcPr>
          <w:p w14:paraId="735625A0" w14:textId="77777777" w:rsidR="00514B4E" w:rsidRPr="00876C3E" w:rsidRDefault="00514B4E" w:rsidP="008E7FC9">
            <w:pPr>
              <w:rPr>
                <w:sz w:val="18"/>
                <w:szCs w:val="18"/>
              </w:rPr>
            </w:pPr>
            <w:r w:rsidRPr="00876C3E">
              <w:rPr>
                <w:sz w:val="18"/>
                <w:szCs w:val="18"/>
              </w:rPr>
              <w:t>Azurophil granule</w:t>
            </w:r>
          </w:p>
        </w:tc>
        <w:tc>
          <w:tcPr>
            <w:tcW w:w="2126" w:type="dxa"/>
          </w:tcPr>
          <w:p w14:paraId="4AEE5140" w14:textId="77777777" w:rsidR="00514B4E" w:rsidRPr="00876C3E" w:rsidRDefault="00514B4E" w:rsidP="008E7FC9">
            <w:pPr>
              <w:rPr>
                <w:sz w:val="18"/>
                <w:szCs w:val="18"/>
              </w:rPr>
            </w:pPr>
            <w:r w:rsidRPr="00876C3E">
              <w:rPr>
                <w:sz w:val="18"/>
                <w:szCs w:val="18"/>
              </w:rPr>
              <w:t>Secretory vesicles</w:t>
            </w:r>
          </w:p>
        </w:tc>
        <w:tc>
          <w:tcPr>
            <w:tcW w:w="992" w:type="dxa"/>
          </w:tcPr>
          <w:p w14:paraId="33AFF445" w14:textId="77777777" w:rsidR="00514B4E" w:rsidRPr="00876C3E" w:rsidRDefault="00514B4E" w:rsidP="008E7FC9">
            <w:pPr>
              <w:rPr>
                <w:sz w:val="18"/>
                <w:szCs w:val="18"/>
              </w:rPr>
            </w:pPr>
            <w:r w:rsidRPr="00876C3E">
              <w:rPr>
                <w:sz w:val="18"/>
                <w:szCs w:val="18"/>
              </w:rPr>
              <w:t>4.23x10</w:t>
            </w:r>
            <w:r w:rsidRPr="00876C3E">
              <w:rPr>
                <w:sz w:val="18"/>
                <w:szCs w:val="18"/>
                <w:vertAlign w:val="superscript"/>
              </w:rPr>
              <w:t>-4</w:t>
            </w:r>
          </w:p>
        </w:tc>
        <w:tc>
          <w:tcPr>
            <w:tcW w:w="4202" w:type="dxa"/>
          </w:tcPr>
          <w:p w14:paraId="003AC3C0" w14:textId="77777777" w:rsidR="00514B4E" w:rsidRPr="00876C3E" w:rsidRDefault="00514B4E" w:rsidP="008E7FC9">
            <w:pPr>
              <w:rPr>
                <w:sz w:val="18"/>
                <w:szCs w:val="18"/>
              </w:rPr>
            </w:pPr>
            <w:r w:rsidRPr="00876C3E">
              <w:rPr>
                <w:sz w:val="18"/>
                <w:szCs w:val="18"/>
              </w:rPr>
              <w:t>NCSTN, GLB1, GRN, LAMTOR1, LAMP2</w:t>
            </w:r>
          </w:p>
        </w:tc>
      </w:tr>
      <w:tr w:rsidR="00514B4E" w:rsidRPr="00876C3E" w14:paraId="5AC29676" w14:textId="77777777" w:rsidTr="00C44361">
        <w:tc>
          <w:tcPr>
            <w:tcW w:w="1696" w:type="dxa"/>
          </w:tcPr>
          <w:p w14:paraId="2F504612" w14:textId="77777777" w:rsidR="00514B4E" w:rsidRPr="00876C3E" w:rsidRDefault="00514B4E" w:rsidP="008E7FC9">
            <w:pPr>
              <w:rPr>
                <w:sz w:val="18"/>
                <w:szCs w:val="18"/>
              </w:rPr>
            </w:pPr>
            <w:r w:rsidRPr="00876C3E">
              <w:rPr>
                <w:sz w:val="18"/>
                <w:szCs w:val="18"/>
              </w:rPr>
              <w:t>Transport vesicle</w:t>
            </w:r>
          </w:p>
        </w:tc>
        <w:tc>
          <w:tcPr>
            <w:tcW w:w="2126" w:type="dxa"/>
          </w:tcPr>
          <w:p w14:paraId="359CF416" w14:textId="77777777" w:rsidR="00514B4E" w:rsidRPr="00876C3E" w:rsidRDefault="00514B4E" w:rsidP="008E7FC9">
            <w:pPr>
              <w:rPr>
                <w:sz w:val="18"/>
                <w:szCs w:val="18"/>
              </w:rPr>
            </w:pPr>
            <w:r w:rsidRPr="00876C3E">
              <w:rPr>
                <w:sz w:val="18"/>
                <w:szCs w:val="18"/>
              </w:rPr>
              <w:t>Transport vesicles</w:t>
            </w:r>
          </w:p>
        </w:tc>
        <w:tc>
          <w:tcPr>
            <w:tcW w:w="992" w:type="dxa"/>
          </w:tcPr>
          <w:p w14:paraId="614CB7C6" w14:textId="77777777" w:rsidR="00514B4E" w:rsidRPr="00876C3E" w:rsidRDefault="00514B4E" w:rsidP="008E7FC9">
            <w:pPr>
              <w:rPr>
                <w:sz w:val="18"/>
                <w:szCs w:val="18"/>
              </w:rPr>
            </w:pPr>
            <w:r w:rsidRPr="00876C3E">
              <w:rPr>
                <w:sz w:val="18"/>
                <w:szCs w:val="18"/>
              </w:rPr>
              <w:t>0.001</w:t>
            </w:r>
          </w:p>
        </w:tc>
        <w:tc>
          <w:tcPr>
            <w:tcW w:w="4202" w:type="dxa"/>
          </w:tcPr>
          <w:p w14:paraId="57330138" w14:textId="77777777" w:rsidR="00514B4E" w:rsidRPr="00876C3E" w:rsidRDefault="00514B4E" w:rsidP="008E7FC9">
            <w:pPr>
              <w:rPr>
                <w:sz w:val="18"/>
                <w:szCs w:val="18"/>
              </w:rPr>
            </w:pPr>
            <w:r w:rsidRPr="00876C3E">
              <w:rPr>
                <w:sz w:val="18"/>
                <w:szCs w:val="18"/>
              </w:rPr>
              <w:t>NCSTN, RAB5B, APH1A, TGOLN2, TPRG1L</w:t>
            </w:r>
          </w:p>
        </w:tc>
      </w:tr>
      <w:tr w:rsidR="00514B4E" w:rsidRPr="00876C3E" w14:paraId="41D08058" w14:textId="77777777" w:rsidTr="00C44361">
        <w:tc>
          <w:tcPr>
            <w:tcW w:w="1696" w:type="dxa"/>
          </w:tcPr>
          <w:p w14:paraId="761313E4" w14:textId="77777777" w:rsidR="00514B4E" w:rsidRPr="00876C3E" w:rsidRDefault="00514B4E" w:rsidP="008E7FC9">
            <w:pPr>
              <w:rPr>
                <w:sz w:val="18"/>
                <w:szCs w:val="18"/>
              </w:rPr>
            </w:pPr>
            <w:r w:rsidRPr="00876C3E">
              <w:rPr>
                <w:sz w:val="18"/>
                <w:szCs w:val="18"/>
              </w:rPr>
              <w:t>Gamma-secretase complex</w:t>
            </w:r>
          </w:p>
        </w:tc>
        <w:tc>
          <w:tcPr>
            <w:tcW w:w="2126" w:type="dxa"/>
          </w:tcPr>
          <w:p w14:paraId="54EF08AA"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712C3EE4" w14:textId="77777777" w:rsidR="00514B4E" w:rsidRPr="00876C3E" w:rsidRDefault="00514B4E" w:rsidP="008E7FC9">
            <w:pPr>
              <w:rPr>
                <w:sz w:val="18"/>
                <w:szCs w:val="18"/>
              </w:rPr>
            </w:pPr>
            <w:r w:rsidRPr="00876C3E">
              <w:rPr>
                <w:sz w:val="18"/>
                <w:szCs w:val="18"/>
              </w:rPr>
              <w:t>0.001</w:t>
            </w:r>
          </w:p>
        </w:tc>
        <w:tc>
          <w:tcPr>
            <w:tcW w:w="4202" w:type="dxa"/>
          </w:tcPr>
          <w:p w14:paraId="4975A890" w14:textId="77777777" w:rsidR="00514B4E" w:rsidRPr="00876C3E" w:rsidRDefault="00514B4E" w:rsidP="008E7FC9">
            <w:pPr>
              <w:rPr>
                <w:sz w:val="18"/>
                <w:szCs w:val="18"/>
              </w:rPr>
            </w:pPr>
            <w:r w:rsidRPr="00876C3E">
              <w:rPr>
                <w:sz w:val="18"/>
                <w:szCs w:val="18"/>
              </w:rPr>
              <w:t>NCSTN, APH1A</w:t>
            </w:r>
          </w:p>
        </w:tc>
      </w:tr>
      <w:tr w:rsidR="00514B4E" w:rsidRPr="00876C3E" w14:paraId="7C39F046" w14:textId="77777777" w:rsidTr="00C44361">
        <w:tc>
          <w:tcPr>
            <w:tcW w:w="1696" w:type="dxa"/>
          </w:tcPr>
          <w:p w14:paraId="76D87640" w14:textId="77777777" w:rsidR="00514B4E" w:rsidRPr="00876C3E" w:rsidRDefault="00514B4E" w:rsidP="008E7FC9">
            <w:pPr>
              <w:rPr>
                <w:sz w:val="18"/>
                <w:szCs w:val="18"/>
              </w:rPr>
            </w:pPr>
            <w:r w:rsidRPr="00876C3E">
              <w:rPr>
                <w:sz w:val="18"/>
                <w:szCs w:val="18"/>
              </w:rPr>
              <w:t>Synaptic vesicle</w:t>
            </w:r>
          </w:p>
        </w:tc>
        <w:tc>
          <w:tcPr>
            <w:tcW w:w="2126" w:type="dxa"/>
          </w:tcPr>
          <w:p w14:paraId="693D5D9F" w14:textId="77777777" w:rsidR="00514B4E" w:rsidRPr="00876C3E" w:rsidRDefault="00514B4E" w:rsidP="008E7FC9">
            <w:pPr>
              <w:rPr>
                <w:sz w:val="18"/>
                <w:szCs w:val="18"/>
              </w:rPr>
            </w:pPr>
            <w:r w:rsidRPr="00876C3E">
              <w:rPr>
                <w:sz w:val="18"/>
                <w:szCs w:val="18"/>
              </w:rPr>
              <w:t>Transport vesicles</w:t>
            </w:r>
          </w:p>
        </w:tc>
        <w:tc>
          <w:tcPr>
            <w:tcW w:w="992" w:type="dxa"/>
          </w:tcPr>
          <w:p w14:paraId="723D9E03" w14:textId="77777777" w:rsidR="00514B4E" w:rsidRPr="00876C3E" w:rsidRDefault="00514B4E" w:rsidP="008E7FC9">
            <w:pPr>
              <w:rPr>
                <w:sz w:val="18"/>
                <w:szCs w:val="18"/>
              </w:rPr>
            </w:pPr>
            <w:r w:rsidRPr="00876C3E">
              <w:rPr>
                <w:sz w:val="18"/>
                <w:szCs w:val="18"/>
              </w:rPr>
              <w:t>0.001</w:t>
            </w:r>
          </w:p>
        </w:tc>
        <w:tc>
          <w:tcPr>
            <w:tcW w:w="4202" w:type="dxa"/>
          </w:tcPr>
          <w:p w14:paraId="40E3BF98" w14:textId="77777777" w:rsidR="00514B4E" w:rsidRPr="00876C3E" w:rsidRDefault="00514B4E" w:rsidP="008E7FC9">
            <w:pPr>
              <w:rPr>
                <w:sz w:val="18"/>
                <w:szCs w:val="18"/>
              </w:rPr>
            </w:pPr>
            <w:r w:rsidRPr="00876C3E">
              <w:rPr>
                <w:sz w:val="18"/>
                <w:szCs w:val="18"/>
              </w:rPr>
              <w:t>NCSTN, RAB5B, APH1A, TPRG1L</w:t>
            </w:r>
          </w:p>
        </w:tc>
      </w:tr>
      <w:tr w:rsidR="00514B4E" w:rsidRPr="00876C3E" w14:paraId="68625BFF" w14:textId="77777777" w:rsidTr="00C44361">
        <w:tc>
          <w:tcPr>
            <w:tcW w:w="1696" w:type="dxa"/>
          </w:tcPr>
          <w:p w14:paraId="55C3A743" w14:textId="77777777" w:rsidR="00514B4E" w:rsidRPr="00876C3E" w:rsidRDefault="00514B4E" w:rsidP="008E7FC9">
            <w:pPr>
              <w:rPr>
                <w:sz w:val="18"/>
                <w:szCs w:val="18"/>
              </w:rPr>
            </w:pPr>
            <w:r w:rsidRPr="00876C3E">
              <w:rPr>
                <w:sz w:val="18"/>
                <w:szCs w:val="18"/>
              </w:rPr>
              <w:t>Secretory vesicle</w:t>
            </w:r>
          </w:p>
        </w:tc>
        <w:tc>
          <w:tcPr>
            <w:tcW w:w="2126" w:type="dxa"/>
          </w:tcPr>
          <w:p w14:paraId="4DF49CAA" w14:textId="77777777" w:rsidR="00514B4E" w:rsidRPr="00876C3E" w:rsidRDefault="00514B4E" w:rsidP="008E7FC9">
            <w:pPr>
              <w:rPr>
                <w:sz w:val="18"/>
                <w:szCs w:val="18"/>
              </w:rPr>
            </w:pPr>
            <w:r w:rsidRPr="00876C3E">
              <w:rPr>
                <w:sz w:val="18"/>
                <w:szCs w:val="18"/>
              </w:rPr>
              <w:t>Secretory vesicles</w:t>
            </w:r>
          </w:p>
        </w:tc>
        <w:tc>
          <w:tcPr>
            <w:tcW w:w="992" w:type="dxa"/>
          </w:tcPr>
          <w:p w14:paraId="3C2B121B" w14:textId="77777777" w:rsidR="00514B4E" w:rsidRPr="00876C3E" w:rsidRDefault="00514B4E" w:rsidP="008E7FC9">
            <w:pPr>
              <w:rPr>
                <w:sz w:val="18"/>
                <w:szCs w:val="18"/>
              </w:rPr>
            </w:pPr>
            <w:r w:rsidRPr="00876C3E">
              <w:rPr>
                <w:sz w:val="18"/>
                <w:szCs w:val="18"/>
              </w:rPr>
              <w:t>0.001</w:t>
            </w:r>
          </w:p>
        </w:tc>
        <w:tc>
          <w:tcPr>
            <w:tcW w:w="4202" w:type="dxa"/>
          </w:tcPr>
          <w:p w14:paraId="5B62624F" w14:textId="77777777" w:rsidR="00514B4E" w:rsidRPr="00876C3E" w:rsidRDefault="00514B4E" w:rsidP="008E7FC9">
            <w:pPr>
              <w:rPr>
                <w:sz w:val="18"/>
                <w:szCs w:val="18"/>
              </w:rPr>
            </w:pPr>
            <w:r w:rsidRPr="00876C3E">
              <w:rPr>
                <w:sz w:val="18"/>
                <w:szCs w:val="18"/>
              </w:rPr>
              <w:t>NCSTN, GLB1, RAB5B, GRN, APH1A, TPRG1L, LAMTOR1, EBAG9, LAMP2</w:t>
            </w:r>
          </w:p>
        </w:tc>
      </w:tr>
      <w:tr w:rsidR="00514B4E" w:rsidRPr="00876C3E" w14:paraId="47F733F7" w14:textId="77777777" w:rsidTr="00C44361">
        <w:tc>
          <w:tcPr>
            <w:tcW w:w="1696" w:type="dxa"/>
          </w:tcPr>
          <w:p w14:paraId="207023AD" w14:textId="77777777" w:rsidR="00514B4E" w:rsidRPr="00876C3E" w:rsidRDefault="00514B4E" w:rsidP="008E7FC9">
            <w:pPr>
              <w:rPr>
                <w:sz w:val="18"/>
                <w:szCs w:val="18"/>
              </w:rPr>
            </w:pPr>
            <w:r w:rsidRPr="00876C3E">
              <w:rPr>
                <w:sz w:val="18"/>
                <w:szCs w:val="18"/>
              </w:rPr>
              <w:t>Exocytic vesicle</w:t>
            </w:r>
          </w:p>
        </w:tc>
        <w:tc>
          <w:tcPr>
            <w:tcW w:w="2126" w:type="dxa"/>
          </w:tcPr>
          <w:p w14:paraId="091555C1" w14:textId="77777777" w:rsidR="00514B4E" w:rsidRPr="00876C3E" w:rsidRDefault="00514B4E" w:rsidP="008E7FC9">
            <w:pPr>
              <w:rPr>
                <w:sz w:val="18"/>
                <w:szCs w:val="18"/>
              </w:rPr>
            </w:pPr>
            <w:r w:rsidRPr="00876C3E">
              <w:rPr>
                <w:sz w:val="18"/>
                <w:szCs w:val="18"/>
              </w:rPr>
              <w:t>Transport vesicles</w:t>
            </w:r>
          </w:p>
        </w:tc>
        <w:tc>
          <w:tcPr>
            <w:tcW w:w="992" w:type="dxa"/>
          </w:tcPr>
          <w:p w14:paraId="12877F8B" w14:textId="77777777" w:rsidR="00514B4E" w:rsidRPr="00876C3E" w:rsidRDefault="00514B4E" w:rsidP="008E7FC9">
            <w:pPr>
              <w:rPr>
                <w:sz w:val="18"/>
                <w:szCs w:val="18"/>
              </w:rPr>
            </w:pPr>
            <w:r w:rsidRPr="00876C3E">
              <w:rPr>
                <w:sz w:val="18"/>
                <w:szCs w:val="18"/>
              </w:rPr>
              <w:t>0.002</w:t>
            </w:r>
          </w:p>
        </w:tc>
        <w:tc>
          <w:tcPr>
            <w:tcW w:w="4202" w:type="dxa"/>
          </w:tcPr>
          <w:p w14:paraId="7334B456" w14:textId="77777777" w:rsidR="00514B4E" w:rsidRPr="00876C3E" w:rsidRDefault="00514B4E" w:rsidP="008E7FC9">
            <w:pPr>
              <w:rPr>
                <w:sz w:val="18"/>
                <w:szCs w:val="18"/>
              </w:rPr>
            </w:pPr>
            <w:r w:rsidRPr="00876C3E">
              <w:rPr>
                <w:sz w:val="18"/>
                <w:szCs w:val="18"/>
              </w:rPr>
              <w:t>NCSTN, RAB5B, APH1A, TPRG1L</w:t>
            </w:r>
          </w:p>
        </w:tc>
      </w:tr>
      <w:tr w:rsidR="00514B4E" w:rsidRPr="00876C3E" w14:paraId="729168E3" w14:textId="77777777" w:rsidTr="00C44361">
        <w:tc>
          <w:tcPr>
            <w:tcW w:w="1696" w:type="dxa"/>
          </w:tcPr>
          <w:p w14:paraId="719153C8" w14:textId="77777777" w:rsidR="00514B4E" w:rsidRPr="00876C3E" w:rsidRDefault="00514B4E" w:rsidP="008E7FC9">
            <w:pPr>
              <w:rPr>
                <w:sz w:val="18"/>
                <w:szCs w:val="18"/>
              </w:rPr>
            </w:pPr>
            <w:r w:rsidRPr="00876C3E">
              <w:rPr>
                <w:sz w:val="18"/>
                <w:szCs w:val="18"/>
              </w:rPr>
              <w:t>Endosome</w:t>
            </w:r>
          </w:p>
        </w:tc>
        <w:tc>
          <w:tcPr>
            <w:tcW w:w="2126" w:type="dxa"/>
          </w:tcPr>
          <w:p w14:paraId="6F4823AD"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3D8DA626" w14:textId="77777777" w:rsidR="00514B4E" w:rsidRPr="00876C3E" w:rsidRDefault="00514B4E" w:rsidP="008E7FC9">
            <w:pPr>
              <w:rPr>
                <w:sz w:val="18"/>
                <w:szCs w:val="18"/>
              </w:rPr>
            </w:pPr>
            <w:r w:rsidRPr="00876C3E">
              <w:rPr>
                <w:sz w:val="18"/>
                <w:szCs w:val="18"/>
              </w:rPr>
              <w:t>0.002</w:t>
            </w:r>
          </w:p>
        </w:tc>
        <w:tc>
          <w:tcPr>
            <w:tcW w:w="4202" w:type="dxa"/>
          </w:tcPr>
          <w:p w14:paraId="7E2BD4D8" w14:textId="77777777" w:rsidR="00514B4E" w:rsidRPr="00876C3E" w:rsidRDefault="00514B4E" w:rsidP="008E7FC9">
            <w:pPr>
              <w:rPr>
                <w:sz w:val="18"/>
                <w:szCs w:val="18"/>
              </w:rPr>
            </w:pPr>
            <w:r w:rsidRPr="00876C3E">
              <w:rPr>
                <w:sz w:val="18"/>
                <w:szCs w:val="18"/>
              </w:rPr>
              <w:t>NCSTN, MON1B, RAB5B, GRN, APH1A, TGOLN2</w:t>
            </w:r>
          </w:p>
        </w:tc>
      </w:tr>
      <w:tr w:rsidR="00514B4E" w:rsidRPr="00876C3E" w14:paraId="79084E7C" w14:textId="77777777" w:rsidTr="00C44361">
        <w:tc>
          <w:tcPr>
            <w:tcW w:w="1696" w:type="dxa"/>
          </w:tcPr>
          <w:p w14:paraId="4F71C792" w14:textId="77777777" w:rsidR="00514B4E" w:rsidRPr="00876C3E" w:rsidRDefault="00514B4E" w:rsidP="008E7FC9">
            <w:pPr>
              <w:rPr>
                <w:sz w:val="18"/>
                <w:szCs w:val="18"/>
              </w:rPr>
            </w:pPr>
            <w:r w:rsidRPr="00876C3E">
              <w:rPr>
                <w:sz w:val="18"/>
                <w:szCs w:val="18"/>
              </w:rPr>
              <w:t>Notch receptor processing</w:t>
            </w:r>
          </w:p>
        </w:tc>
        <w:tc>
          <w:tcPr>
            <w:tcW w:w="2126" w:type="dxa"/>
          </w:tcPr>
          <w:p w14:paraId="5B0216A9"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7A2C3D70" w14:textId="77777777" w:rsidR="00514B4E" w:rsidRPr="00876C3E" w:rsidRDefault="00514B4E" w:rsidP="008E7FC9">
            <w:pPr>
              <w:rPr>
                <w:sz w:val="18"/>
                <w:szCs w:val="18"/>
              </w:rPr>
            </w:pPr>
            <w:r w:rsidRPr="00876C3E">
              <w:rPr>
                <w:sz w:val="18"/>
                <w:szCs w:val="18"/>
              </w:rPr>
              <w:t>0.013</w:t>
            </w:r>
          </w:p>
        </w:tc>
        <w:tc>
          <w:tcPr>
            <w:tcW w:w="4202" w:type="dxa"/>
          </w:tcPr>
          <w:p w14:paraId="0E3DEF0C" w14:textId="77777777" w:rsidR="00514B4E" w:rsidRPr="00876C3E" w:rsidRDefault="00514B4E" w:rsidP="008E7FC9">
            <w:pPr>
              <w:rPr>
                <w:sz w:val="18"/>
                <w:szCs w:val="18"/>
              </w:rPr>
            </w:pPr>
            <w:r w:rsidRPr="00876C3E">
              <w:rPr>
                <w:sz w:val="18"/>
                <w:szCs w:val="18"/>
              </w:rPr>
              <w:t>NCSTN, APH1A</w:t>
            </w:r>
          </w:p>
        </w:tc>
      </w:tr>
      <w:tr w:rsidR="00514B4E" w:rsidRPr="00876C3E" w14:paraId="432EBB8D" w14:textId="77777777" w:rsidTr="00C44361">
        <w:tc>
          <w:tcPr>
            <w:tcW w:w="1696" w:type="dxa"/>
          </w:tcPr>
          <w:p w14:paraId="4EB7F4EA" w14:textId="77777777" w:rsidR="00514B4E" w:rsidRPr="00876C3E" w:rsidRDefault="00514B4E" w:rsidP="008E7FC9">
            <w:pPr>
              <w:rPr>
                <w:sz w:val="18"/>
                <w:szCs w:val="18"/>
              </w:rPr>
            </w:pPr>
            <w:r w:rsidRPr="00876C3E">
              <w:rPr>
                <w:sz w:val="18"/>
                <w:szCs w:val="18"/>
              </w:rPr>
              <w:t>Azurophil granule membrane</w:t>
            </w:r>
          </w:p>
        </w:tc>
        <w:tc>
          <w:tcPr>
            <w:tcW w:w="2126" w:type="dxa"/>
          </w:tcPr>
          <w:p w14:paraId="023B973E" w14:textId="77777777" w:rsidR="00514B4E" w:rsidRPr="00876C3E" w:rsidRDefault="00514B4E" w:rsidP="008E7FC9">
            <w:pPr>
              <w:rPr>
                <w:sz w:val="18"/>
                <w:szCs w:val="18"/>
              </w:rPr>
            </w:pPr>
            <w:r w:rsidRPr="00876C3E">
              <w:rPr>
                <w:sz w:val="18"/>
                <w:szCs w:val="18"/>
              </w:rPr>
              <w:t>Secretory vesicles</w:t>
            </w:r>
          </w:p>
        </w:tc>
        <w:tc>
          <w:tcPr>
            <w:tcW w:w="992" w:type="dxa"/>
          </w:tcPr>
          <w:p w14:paraId="4325DE05" w14:textId="77777777" w:rsidR="00514B4E" w:rsidRPr="00876C3E" w:rsidRDefault="00514B4E" w:rsidP="008E7FC9">
            <w:pPr>
              <w:rPr>
                <w:sz w:val="18"/>
                <w:szCs w:val="18"/>
              </w:rPr>
            </w:pPr>
            <w:r w:rsidRPr="00876C3E">
              <w:rPr>
                <w:sz w:val="18"/>
                <w:szCs w:val="18"/>
              </w:rPr>
              <w:t>0.014</w:t>
            </w:r>
          </w:p>
        </w:tc>
        <w:tc>
          <w:tcPr>
            <w:tcW w:w="4202" w:type="dxa"/>
          </w:tcPr>
          <w:p w14:paraId="1EC33E03" w14:textId="77777777" w:rsidR="00514B4E" w:rsidRPr="00876C3E" w:rsidRDefault="00514B4E" w:rsidP="008E7FC9">
            <w:pPr>
              <w:rPr>
                <w:sz w:val="18"/>
                <w:szCs w:val="18"/>
              </w:rPr>
            </w:pPr>
            <w:r w:rsidRPr="00876C3E">
              <w:rPr>
                <w:sz w:val="18"/>
                <w:szCs w:val="18"/>
              </w:rPr>
              <w:t>NCSTN, LAMTOR1, LAMP2</w:t>
            </w:r>
          </w:p>
        </w:tc>
      </w:tr>
      <w:tr w:rsidR="00514B4E" w:rsidRPr="00876C3E" w14:paraId="7004E26B" w14:textId="77777777" w:rsidTr="00C44361">
        <w:tc>
          <w:tcPr>
            <w:tcW w:w="1696" w:type="dxa"/>
          </w:tcPr>
          <w:p w14:paraId="72DDEE7B" w14:textId="77777777" w:rsidR="00514B4E" w:rsidRPr="00876C3E" w:rsidRDefault="00514B4E" w:rsidP="008E7FC9">
            <w:pPr>
              <w:rPr>
                <w:sz w:val="18"/>
                <w:szCs w:val="18"/>
              </w:rPr>
            </w:pPr>
            <w:r w:rsidRPr="00876C3E">
              <w:rPr>
                <w:sz w:val="18"/>
                <w:szCs w:val="18"/>
              </w:rPr>
              <w:t>Membrane protein intracellular domain proteolysis</w:t>
            </w:r>
          </w:p>
        </w:tc>
        <w:tc>
          <w:tcPr>
            <w:tcW w:w="2126" w:type="dxa"/>
          </w:tcPr>
          <w:p w14:paraId="4712D1DB"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38098B10" w14:textId="77777777" w:rsidR="00514B4E" w:rsidRPr="00876C3E" w:rsidRDefault="00514B4E" w:rsidP="008E7FC9">
            <w:pPr>
              <w:rPr>
                <w:sz w:val="18"/>
                <w:szCs w:val="18"/>
              </w:rPr>
            </w:pPr>
            <w:r w:rsidRPr="00876C3E">
              <w:rPr>
                <w:sz w:val="18"/>
                <w:szCs w:val="18"/>
              </w:rPr>
              <w:t>0.019</w:t>
            </w:r>
          </w:p>
        </w:tc>
        <w:tc>
          <w:tcPr>
            <w:tcW w:w="4202" w:type="dxa"/>
          </w:tcPr>
          <w:p w14:paraId="6128A9BF" w14:textId="77777777" w:rsidR="00514B4E" w:rsidRPr="00876C3E" w:rsidRDefault="00514B4E" w:rsidP="008E7FC9">
            <w:pPr>
              <w:rPr>
                <w:sz w:val="18"/>
                <w:szCs w:val="18"/>
              </w:rPr>
            </w:pPr>
            <w:r w:rsidRPr="00876C3E">
              <w:rPr>
                <w:sz w:val="18"/>
                <w:szCs w:val="18"/>
              </w:rPr>
              <w:t>NCSTN, APH1A</w:t>
            </w:r>
          </w:p>
        </w:tc>
      </w:tr>
      <w:tr w:rsidR="00514B4E" w:rsidRPr="00876C3E" w14:paraId="47794BAF" w14:textId="77777777" w:rsidTr="00C44361">
        <w:tc>
          <w:tcPr>
            <w:tcW w:w="1696" w:type="dxa"/>
          </w:tcPr>
          <w:p w14:paraId="066F2181" w14:textId="77777777" w:rsidR="00514B4E" w:rsidRPr="00876C3E" w:rsidRDefault="00514B4E" w:rsidP="008E7FC9">
            <w:pPr>
              <w:rPr>
                <w:sz w:val="18"/>
                <w:szCs w:val="18"/>
              </w:rPr>
            </w:pPr>
            <w:r w:rsidRPr="00876C3E">
              <w:rPr>
                <w:sz w:val="18"/>
                <w:szCs w:val="18"/>
              </w:rPr>
              <w:t>Endosome membrane</w:t>
            </w:r>
          </w:p>
        </w:tc>
        <w:tc>
          <w:tcPr>
            <w:tcW w:w="2126" w:type="dxa"/>
          </w:tcPr>
          <w:p w14:paraId="70650470"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6E682DD4" w14:textId="77777777" w:rsidR="00514B4E" w:rsidRPr="00876C3E" w:rsidRDefault="00514B4E" w:rsidP="008E7FC9">
            <w:pPr>
              <w:rPr>
                <w:sz w:val="18"/>
                <w:szCs w:val="18"/>
              </w:rPr>
            </w:pPr>
            <w:r w:rsidRPr="00876C3E">
              <w:rPr>
                <w:sz w:val="18"/>
                <w:szCs w:val="18"/>
              </w:rPr>
              <w:t>0.022</w:t>
            </w:r>
          </w:p>
        </w:tc>
        <w:tc>
          <w:tcPr>
            <w:tcW w:w="4202" w:type="dxa"/>
          </w:tcPr>
          <w:p w14:paraId="2DB302A5" w14:textId="77777777" w:rsidR="00514B4E" w:rsidRPr="00876C3E" w:rsidRDefault="00514B4E" w:rsidP="008E7FC9">
            <w:pPr>
              <w:rPr>
                <w:sz w:val="18"/>
                <w:szCs w:val="18"/>
              </w:rPr>
            </w:pPr>
            <w:r w:rsidRPr="00876C3E">
              <w:rPr>
                <w:sz w:val="18"/>
                <w:szCs w:val="18"/>
              </w:rPr>
              <w:t>NCSTN, RAB5B, APH1A, LAMTOR1, LAMP2, SNX17</w:t>
            </w:r>
          </w:p>
        </w:tc>
      </w:tr>
      <w:tr w:rsidR="00514B4E" w:rsidRPr="00876C3E" w14:paraId="588885C8" w14:textId="77777777" w:rsidTr="00C44361">
        <w:tc>
          <w:tcPr>
            <w:tcW w:w="1696" w:type="dxa"/>
          </w:tcPr>
          <w:p w14:paraId="135946F4" w14:textId="77777777" w:rsidR="00514B4E" w:rsidRPr="00876C3E" w:rsidRDefault="00514B4E" w:rsidP="008E7FC9">
            <w:pPr>
              <w:rPr>
                <w:sz w:val="18"/>
                <w:szCs w:val="18"/>
              </w:rPr>
            </w:pPr>
            <w:r w:rsidRPr="00876C3E">
              <w:rPr>
                <w:sz w:val="18"/>
                <w:szCs w:val="18"/>
              </w:rPr>
              <w:t>Secretory granule</w:t>
            </w:r>
          </w:p>
        </w:tc>
        <w:tc>
          <w:tcPr>
            <w:tcW w:w="2126" w:type="dxa"/>
          </w:tcPr>
          <w:p w14:paraId="6303B1F7" w14:textId="77777777" w:rsidR="00514B4E" w:rsidRPr="00876C3E" w:rsidRDefault="00514B4E" w:rsidP="008E7FC9">
            <w:pPr>
              <w:rPr>
                <w:sz w:val="18"/>
                <w:szCs w:val="18"/>
              </w:rPr>
            </w:pPr>
            <w:r w:rsidRPr="00876C3E">
              <w:rPr>
                <w:sz w:val="18"/>
                <w:szCs w:val="18"/>
              </w:rPr>
              <w:t>Secretory vesicles</w:t>
            </w:r>
          </w:p>
        </w:tc>
        <w:tc>
          <w:tcPr>
            <w:tcW w:w="992" w:type="dxa"/>
          </w:tcPr>
          <w:p w14:paraId="1FCF3AD5" w14:textId="77777777" w:rsidR="00514B4E" w:rsidRPr="00876C3E" w:rsidRDefault="00514B4E" w:rsidP="008E7FC9">
            <w:pPr>
              <w:rPr>
                <w:sz w:val="18"/>
                <w:szCs w:val="18"/>
              </w:rPr>
            </w:pPr>
            <w:r w:rsidRPr="00876C3E">
              <w:rPr>
                <w:sz w:val="18"/>
                <w:szCs w:val="18"/>
              </w:rPr>
              <w:t>0.029</w:t>
            </w:r>
          </w:p>
        </w:tc>
        <w:tc>
          <w:tcPr>
            <w:tcW w:w="4202" w:type="dxa"/>
          </w:tcPr>
          <w:p w14:paraId="6C10B8A5" w14:textId="77777777" w:rsidR="00514B4E" w:rsidRPr="00876C3E" w:rsidRDefault="00514B4E" w:rsidP="008E7FC9">
            <w:pPr>
              <w:rPr>
                <w:sz w:val="18"/>
                <w:szCs w:val="18"/>
              </w:rPr>
            </w:pPr>
            <w:r w:rsidRPr="00876C3E">
              <w:rPr>
                <w:sz w:val="18"/>
                <w:szCs w:val="18"/>
              </w:rPr>
              <w:t>NCSTN, GLB1, RAB5B, GRN, LAMTOR1, EBAG9, LAMP2</w:t>
            </w:r>
          </w:p>
        </w:tc>
      </w:tr>
      <w:tr w:rsidR="00514B4E" w:rsidRPr="00876C3E" w14:paraId="3C9CFC6F" w14:textId="77777777" w:rsidTr="00C44361">
        <w:tc>
          <w:tcPr>
            <w:tcW w:w="1696" w:type="dxa"/>
          </w:tcPr>
          <w:p w14:paraId="08811C9B" w14:textId="77777777" w:rsidR="00514B4E" w:rsidRPr="00876C3E" w:rsidRDefault="00514B4E" w:rsidP="008E7FC9">
            <w:pPr>
              <w:rPr>
                <w:sz w:val="18"/>
                <w:szCs w:val="18"/>
              </w:rPr>
            </w:pPr>
            <w:r w:rsidRPr="00876C3E">
              <w:rPr>
                <w:sz w:val="18"/>
                <w:szCs w:val="18"/>
              </w:rPr>
              <w:t>Cytoplasmic vesicle membrane</w:t>
            </w:r>
          </w:p>
        </w:tc>
        <w:tc>
          <w:tcPr>
            <w:tcW w:w="2126" w:type="dxa"/>
          </w:tcPr>
          <w:p w14:paraId="5C331CB5"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2FE120A6" w14:textId="77777777" w:rsidR="00514B4E" w:rsidRPr="00876C3E" w:rsidRDefault="00514B4E" w:rsidP="008E7FC9">
            <w:pPr>
              <w:rPr>
                <w:sz w:val="18"/>
                <w:szCs w:val="18"/>
              </w:rPr>
            </w:pPr>
            <w:r w:rsidRPr="00876C3E">
              <w:rPr>
                <w:sz w:val="18"/>
                <w:szCs w:val="18"/>
              </w:rPr>
              <w:t>0.045</w:t>
            </w:r>
          </w:p>
        </w:tc>
        <w:tc>
          <w:tcPr>
            <w:tcW w:w="4202" w:type="dxa"/>
          </w:tcPr>
          <w:p w14:paraId="6AAE526C" w14:textId="77777777" w:rsidR="00514B4E" w:rsidRPr="00876C3E" w:rsidRDefault="00514B4E" w:rsidP="008E7FC9">
            <w:pPr>
              <w:rPr>
                <w:sz w:val="18"/>
                <w:szCs w:val="18"/>
              </w:rPr>
            </w:pPr>
            <w:r w:rsidRPr="00876C3E">
              <w:rPr>
                <w:sz w:val="18"/>
                <w:szCs w:val="18"/>
              </w:rPr>
              <w:t>NCSTN, RAB5B, APH1A, TGOLN2, TPRG1L, LAMTOR1, LAMP2, SNX17</w:t>
            </w:r>
          </w:p>
        </w:tc>
      </w:tr>
      <w:tr w:rsidR="00514B4E" w:rsidRPr="00876C3E" w14:paraId="7A3DFFD6" w14:textId="77777777" w:rsidTr="00C44361">
        <w:tc>
          <w:tcPr>
            <w:tcW w:w="1696" w:type="dxa"/>
          </w:tcPr>
          <w:p w14:paraId="6D8D0A2F" w14:textId="77777777" w:rsidR="00514B4E" w:rsidRPr="00876C3E" w:rsidRDefault="00514B4E" w:rsidP="008E7FC9">
            <w:pPr>
              <w:rPr>
                <w:sz w:val="18"/>
                <w:szCs w:val="18"/>
              </w:rPr>
            </w:pPr>
            <w:r w:rsidRPr="00876C3E">
              <w:rPr>
                <w:sz w:val="18"/>
                <w:szCs w:val="18"/>
              </w:rPr>
              <w:t>Vesicle membrane</w:t>
            </w:r>
          </w:p>
        </w:tc>
        <w:tc>
          <w:tcPr>
            <w:tcW w:w="2126" w:type="dxa"/>
          </w:tcPr>
          <w:p w14:paraId="56CCA170" w14:textId="77777777" w:rsidR="00514B4E" w:rsidRPr="00876C3E" w:rsidRDefault="00514B4E" w:rsidP="008E7FC9">
            <w:pPr>
              <w:rPr>
                <w:sz w:val="18"/>
                <w:szCs w:val="18"/>
              </w:rPr>
            </w:pPr>
            <w:r w:rsidRPr="00876C3E">
              <w:rPr>
                <w:sz w:val="18"/>
                <w:szCs w:val="18"/>
              </w:rPr>
              <w:t>Vesicular and endosomal membranes</w:t>
            </w:r>
          </w:p>
        </w:tc>
        <w:tc>
          <w:tcPr>
            <w:tcW w:w="992" w:type="dxa"/>
          </w:tcPr>
          <w:p w14:paraId="035A22FA" w14:textId="77777777" w:rsidR="00514B4E" w:rsidRPr="00876C3E" w:rsidRDefault="00514B4E" w:rsidP="008E7FC9">
            <w:pPr>
              <w:rPr>
                <w:sz w:val="18"/>
                <w:szCs w:val="18"/>
              </w:rPr>
            </w:pPr>
            <w:r w:rsidRPr="00876C3E">
              <w:rPr>
                <w:sz w:val="18"/>
                <w:szCs w:val="18"/>
              </w:rPr>
              <w:t>0.050</w:t>
            </w:r>
          </w:p>
        </w:tc>
        <w:tc>
          <w:tcPr>
            <w:tcW w:w="4202" w:type="dxa"/>
          </w:tcPr>
          <w:p w14:paraId="33FC89C4" w14:textId="77777777" w:rsidR="00514B4E" w:rsidRPr="00876C3E" w:rsidRDefault="00514B4E" w:rsidP="008E7FC9">
            <w:pPr>
              <w:rPr>
                <w:sz w:val="18"/>
                <w:szCs w:val="18"/>
              </w:rPr>
            </w:pPr>
            <w:r w:rsidRPr="00876C3E">
              <w:rPr>
                <w:sz w:val="18"/>
                <w:szCs w:val="18"/>
              </w:rPr>
              <w:t>NCSTN, RAB5B, APH1A, TGOLN2, TPRG1L, LAMTOR1, LAMP2, SNX17</w:t>
            </w:r>
          </w:p>
        </w:tc>
      </w:tr>
      <w:tr w:rsidR="00514B4E" w:rsidRPr="00876C3E" w14:paraId="2CDE100A" w14:textId="77777777" w:rsidTr="00C44361">
        <w:tc>
          <w:tcPr>
            <w:tcW w:w="9016" w:type="dxa"/>
            <w:gridSpan w:val="4"/>
            <w:shd w:val="clear" w:color="auto" w:fill="BFBFBF" w:themeFill="background1" w:themeFillShade="BF"/>
          </w:tcPr>
          <w:p w14:paraId="378CBA91" w14:textId="77777777" w:rsidR="00514B4E" w:rsidRPr="00876C3E" w:rsidRDefault="00514B4E" w:rsidP="008E7FC9">
            <w:pPr>
              <w:rPr>
                <w:sz w:val="18"/>
                <w:szCs w:val="18"/>
              </w:rPr>
            </w:pPr>
            <w:r w:rsidRPr="00876C3E">
              <w:rPr>
                <w:sz w:val="18"/>
                <w:szCs w:val="18"/>
              </w:rPr>
              <w:t>B)</w:t>
            </w:r>
            <w:r w:rsidRPr="00876C3E">
              <w:rPr>
                <w:sz w:val="18"/>
                <w:szCs w:val="18"/>
              </w:rPr>
              <w:tab/>
              <w:t>hsa-miR-331-3p (Expression in SEO-COPD: ↓)</w:t>
            </w:r>
          </w:p>
        </w:tc>
      </w:tr>
      <w:tr w:rsidR="00514B4E" w:rsidRPr="00876C3E" w14:paraId="65302546" w14:textId="77777777" w:rsidTr="00C44361">
        <w:tc>
          <w:tcPr>
            <w:tcW w:w="1696" w:type="dxa"/>
          </w:tcPr>
          <w:p w14:paraId="5E1A0E6C" w14:textId="77777777" w:rsidR="00514B4E" w:rsidRPr="00876C3E" w:rsidRDefault="00514B4E" w:rsidP="008E7FC9">
            <w:pPr>
              <w:rPr>
                <w:sz w:val="18"/>
                <w:szCs w:val="18"/>
              </w:rPr>
            </w:pPr>
            <w:r w:rsidRPr="00876C3E">
              <w:rPr>
                <w:sz w:val="18"/>
                <w:szCs w:val="18"/>
              </w:rPr>
              <w:t>Collagen-containing extracellular matrix</w:t>
            </w:r>
          </w:p>
        </w:tc>
        <w:tc>
          <w:tcPr>
            <w:tcW w:w="2126" w:type="dxa"/>
          </w:tcPr>
          <w:p w14:paraId="28A82751" w14:textId="77777777" w:rsidR="00514B4E" w:rsidRPr="00876C3E" w:rsidRDefault="00514B4E" w:rsidP="008E7FC9">
            <w:pPr>
              <w:rPr>
                <w:sz w:val="18"/>
                <w:szCs w:val="18"/>
              </w:rPr>
            </w:pPr>
            <w:r w:rsidRPr="00876C3E">
              <w:rPr>
                <w:sz w:val="18"/>
                <w:szCs w:val="18"/>
              </w:rPr>
              <w:t>Extracellular matrix</w:t>
            </w:r>
          </w:p>
        </w:tc>
        <w:tc>
          <w:tcPr>
            <w:tcW w:w="992" w:type="dxa"/>
          </w:tcPr>
          <w:p w14:paraId="55F91F59" w14:textId="77777777" w:rsidR="00514B4E" w:rsidRPr="00876C3E" w:rsidRDefault="00514B4E" w:rsidP="008E7FC9">
            <w:pPr>
              <w:rPr>
                <w:sz w:val="18"/>
                <w:szCs w:val="18"/>
              </w:rPr>
            </w:pPr>
            <w:r w:rsidRPr="00876C3E">
              <w:rPr>
                <w:sz w:val="18"/>
                <w:szCs w:val="18"/>
              </w:rPr>
              <w:t>0.008</w:t>
            </w:r>
          </w:p>
        </w:tc>
        <w:tc>
          <w:tcPr>
            <w:tcW w:w="4202" w:type="dxa"/>
          </w:tcPr>
          <w:p w14:paraId="513479C4" w14:textId="77777777" w:rsidR="00514B4E" w:rsidRPr="00876C3E" w:rsidRDefault="00514B4E" w:rsidP="008E7FC9">
            <w:pPr>
              <w:rPr>
                <w:sz w:val="18"/>
                <w:szCs w:val="18"/>
              </w:rPr>
            </w:pPr>
            <w:r w:rsidRPr="00876C3E">
              <w:rPr>
                <w:sz w:val="18"/>
                <w:szCs w:val="18"/>
              </w:rPr>
              <w:t>COL6A2, CSPG4, COL6A1, NTN1, ELN, HNRNPM</w:t>
            </w:r>
          </w:p>
        </w:tc>
      </w:tr>
      <w:tr w:rsidR="00514B4E" w:rsidRPr="00876C3E" w14:paraId="6FF6316B" w14:textId="77777777" w:rsidTr="00C44361">
        <w:tc>
          <w:tcPr>
            <w:tcW w:w="1696" w:type="dxa"/>
          </w:tcPr>
          <w:p w14:paraId="0312DCCE" w14:textId="77777777" w:rsidR="00514B4E" w:rsidRPr="00876C3E" w:rsidRDefault="00514B4E" w:rsidP="008E7FC9">
            <w:pPr>
              <w:rPr>
                <w:sz w:val="18"/>
                <w:szCs w:val="18"/>
              </w:rPr>
            </w:pPr>
            <w:r w:rsidRPr="00876C3E">
              <w:rPr>
                <w:sz w:val="18"/>
                <w:szCs w:val="18"/>
              </w:rPr>
              <w:t>Mammary gland development</w:t>
            </w:r>
          </w:p>
        </w:tc>
        <w:tc>
          <w:tcPr>
            <w:tcW w:w="2126" w:type="dxa"/>
          </w:tcPr>
          <w:p w14:paraId="05AD6D4F" w14:textId="77777777" w:rsidR="00514B4E" w:rsidRPr="00876C3E" w:rsidRDefault="00514B4E" w:rsidP="008E7FC9">
            <w:pPr>
              <w:rPr>
                <w:sz w:val="18"/>
                <w:szCs w:val="18"/>
              </w:rPr>
            </w:pPr>
            <w:r w:rsidRPr="00876C3E">
              <w:rPr>
                <w:sz w:val="18"/>
                <w:szCs w:val="18"/>
              </w:rPr>
              <w:t>Mammary gland development</w:t>
            </w:r>
          </w:p>
        </w:tc>
        <w:tc>
          <w:tcPr>
            <w:tcW w:w="992" w:type="dxa"/>
          </w:tcPr>
          <w:p w14:paraId="69471217" w14:textId="77777777" w:rsidR="00514B4E" w:rsidRPr="00876C3E" w:rsidRDefault="00514B4E" w:rsidP="008E7FC9">
            <w:pPr>
              <w:rPr>
                <w:sz w:val="18"/>
                <w:szCs w:val="18"/>
              </w:rPr>
            </w:pPr>
            <w:r w:rsidRPr="00876C3E">
              <w:rPr>
                <w:sz w:val="18"/>
                <w:szCs w:val="18"/>
              </w:rPr>
              <w:t>0.010</w:t>
            </w:r>
          </w:p>
        </w:tc>
        <w:tc>
          <w:tcPr>
            <w:tcW w:w="4202" w:type="dxa"/>
          </w:tcPr>
          <w:p w14:paraId="668DFB7F" w14:textId="77777777" w:rsidR="00514B4E" w:rsidRPr="00876C3E" w:rsidRDefault="00514B4E" w:rsidP="008E7FC9">
            <w:pPr>
              <w:rPr>
                <w:sz w:val="18"/>
                <w:szCs w:val="18"/>
              </w:rPr>
            </w:pPr>
            <w:r w:rsidRPr="00876C3E">
              <w:rPr>
                <w:sz w:val="18"/>
                <w:szCs w:val="18"/>
              </w:rPr>
              <w:t>BCL2L11, ZNF703, IGFBP5, NTN1</w:t>
            </w:r>
          </w:p>
        </w:tc>
      </w:tr>
      <w:tr w:rsidR="00514B4E" w:rsidRPr="00876C3E" w14:paraId="34D67EE2" w14:textId="77777777" w:rsidTr="00C44361">
        <w:tc>
          <w:tcPr>
            <w:tcW w:w="1696" w:type="dxa"/>
          </w:tcPr>
          <w:p w14:paraId="52D2C07E" w14:textId="77777777" w:rsidR="00514B4E" w:rsidRPr="00876C3E" w:rsidRDefault="00514B4E" w:rsidP="008E7FC9">
            <w:pPr>
              <w:rPr>
                <w:sz w:val="18"/>
                <w:szCs w:val="18"/>
              </w:rPr>
            </w:pPr>
            <w:r w:rsidRPr="00876C3E">
              <w:rPr>
                <w:sz w:val="18"/>
                <w:szCs w:val="18"/>
              </w:rPr>
              <w:t>Apoptotic process involved in morphogenesis</w:t>
            </w:r>
          </w:p>
        </w:tc>
        <w:tc>
          <w:tcPr>
            <w:tcW w:w="2126" w:type="dxa"/>
          </w:tcPr>
          <w:p w14:paraId="7A2F8DE4" w14:textId="77777777" w:rsidR="00514B4E" w:rsidRPr="00876C3E" w:rsidRDefault="00514B4E" w:rsidP="008E7FC9">
            <w:pPr>
              <w:rPr>
                <w:sz w:val="18"/>
                <w:szCs w:val="18"/>
              </w:rPr>
            </w:pPr>
            <w:r w:rsidRPr="00876C3E">
              <w:rPr>
                <w:sz w:val="18"/>
                <w:szCs w:val="18"/>
              </w:rPr>
              <w:t>Apoptotic process involved in morphogenesis</w:t>
            </w:r>
          </w:p>
        </w:tc>
        <w:tc>
          <w:tcPr>
            <w:tcW w:w="992" w:type="dxa"/>
          </w:tcPr>
          <w:p w14:paraId="0D636828" w14:textId="77777777" w:rsidR="00514B4E" w:rsidRPr="00876C3E" w:rsidRDefault="00514B4E" w:rsidP="008E7FC9">
            <w:pPr>
              <w:rPr>
                <w:sz w:val="18"/>
                <w:szCs w:val="18"/>
              </w:rPr>
            </w:pPr>
            <w:r w:rsidRPr="00876C3E">
              <w:rPr>
                <w:sz w:val="18"/>
                <w:szCs w:val="18"/>
              </w:rPr>
              <w:t>0.026</w:t>
            </w:r>
          </w:p>
        </w:tc>
        <w:tc>
          <w:tcPr>
            <w:tcW w:w="4202" w:type="dxa"/>
          </w:tcPr>
          <w:p w14:paraId="399F719E" w14:textId="77777777" w:rsidR="00514B4E" w:rsidRPr="00876C3E" w:rsidRDefault="00514B4E" w:rsidP="008E7FC9">
            <w:pPr>
              <w:rPr>
                <w:sz w:val="18"/>
                <w:szCs w:val="18"/>
              </w:rPr>
            </w:pPr>
            <w:r w:rsidRPr="00876C3E">
              <w:rPr>
                <w:sz w:val="18"/>
                <w:szCs w:val="18"/>
              </w:rPr>
              <w:t>FOXC1, BCL2L11</w:t>
            </w:r>
          </w:p>
        </w:tc>
      </w:tr>
      <w:tr w:rsidR="00514B4E" w:rsidRPr="00876C3E" w14:paraId="017D8125" w14:textId="77777777" w:rsidTr="00C44361">
        <w:tc>
          <w:tcPr>
            <w:tcW w:w="1696" w:type="dxa"/>
          </w:tcPr>
          <w:p w14:paraId="23CE7EB1" w14:textId="77777777" w:rsidR="00514B4E" w:rsidRPr="00876C3E" w:rsidRDefault="00514B4E" w:rsidP="008E7FC9">
            <w:pPr>
              <w:rPr>
                <w:sz w:val="18"/>
                <w:szCs w:val="18"/>
              </w:rPr>
            </w:pPr>
            <w:r w:rsidRPr="00876C3E">
              <w:rPr>
                <w:sz w:val="18"/>
                <w:szCs w:val="18"/>
              </w:rPr>
              <w:t>Extracellular matrix</w:t>
            </w:r>
          </w:p>
        </w:tc>
        <w:tc>
          <w:tcPr>
            <w:tcW w:w="2126" w:type="dxa"/>
          </w:tcPr>
          <w:p w14:paraId="43DF16EE" w14:textId="77777777" w:rsidR="00514B4E" w:rsidRPr="00876C3E" w:rsidRDefault="00514B4E" w:rsidP="008E7FC9">
            <w:pPr>
              <w:rPr>
                <w:sz w:val="18"/>
                <w:szCs w:val="18"/>
              </w:rPr>
            </w:pPr>
            <w:r w:rsidRPr="00876C3E">
              <w:rPr>
                <w:sz w:val="18"/>
                <w:szCs w:val="18"/>
              </w:rPr>
              <w:t>Extracellular matrix</w:t>
            </w:r>
          </w:p>
        </w:tc>
        <w:tc>
          <w:tcPr>
            <w:tcW w:w="992" w:type="dxa"/>
          </w:tcPr>
          <w:p w14:paraId="607F7F00" w14:textId="77777777" w:rsidR="00514B4E" w:rsidRPr="00876C3E" w:rsidRDefault="00514B4E" w:rsidP="008E7FC9">
            <w:pPr>
              <w:rPr>
                <w:sz w:val="18"/>
                <w:szCs w:val="18"/>
              </w:rPr>
            </w:pPr>
            <w:r w:rsidRPr="00876C3E">
              <w:rPr>
                <w:sz w:val="18"/>
                <w:szCs w:val="18"/>
              </w:rPr>
              <w:t>0.035</w:t>
            </w:r>
          </w:p>
        </w:tc>
        <w:tc>
          <w:tcPr>
            <w:tcW w:w="4202" w:type="dxa"/>
          </w:tcPr>
          <w:p w14:paraId="16381B56" w14:textId="77777777" w:rsidR="00514B4E" w:rsidRPr="00876C3E" w:rsidRDefault="00514B4E" w:rsidP="008E7FC9">
            <w:pPr>
              <w:rPr>
                <w:sz w:val="18"/>
                <w:szCs w:val="18"/>
              </w:rPr>
            </w:pPr>
            <w:r w:rsidRPr="00876C3E">
              <w:rPr>
                <w:sz w:val="18"/>
                <w:szCs w:val="18"/>
              </w:rPr>
              <w:t>COL6A2, CSPG4, COL6A1, NTN1, ELN, HNRNPM</w:t>
            </w:r>
          </w:p>
        </w:tc>
      </w:tr>
      <w:tr w:rsidR="00514B4E" w:rsidRPr="00876C3E" w14:paraId="1A7F3162" w14:textId="77777777" w:rsidTr="00C44361">
        <w:tc>
          <w:tcPr>
            <w:tcW w:w="1696" w:type="dxa"/>
          </w:tcPr>
          <w:p w14:paraId="46D0262F" w14:textId="77777777" w:rsidR="00514B4E" w:rsidRPr="00876C3E" w:rsidRDefault="00514B4E" w:rsidP="008E7FC9">
            <w:pPr>
              <w:rPr>
                <w:sz w:val="18"/>
                <w:szCs w:val="18"/>
              </w:rPr>
            </w:pPr>
            <w:r w:rsidRPr="00876C3E">
              <w:rPr>
                <w:sz w:val="18"/>
                <w:szCs w:val="18"/>
              </w:rPr>
              <w:t>External encapsulating structure</w:t>
            </w:r>
          </w:p>
        </w:tc>
        <w:tc>
          <w:tcPr>
            <w:tcW w:w="2126" w:type="dxa"/>
          </w:tcPr>
          <w:p w14:paraId="3A55A654" w14:textId="77777777" w:rsidR="00514B4E" w:rsidRPr="00876C3E" w:rsidRDefault="00514B4E" w:rsidP="008E7FC9">
            <w:pPr>
              <w:rPr>
                <w:sz w:val="18"/>
                <w:szCs w:val="18"/>
              </w:rPr>
            </w:pPr>
            <w:r w:rsidRPr="00876C3E">
              <w:rPr>
                <w:sz w:val="18"/>
                <w:szCs w:val="18"/>
              </w:rPr>
              <w:t>Extracellular matrix</w:t>
            </w:r>
          </w:p>
        </w:tc>
        <w:tc>
          <w:tcPr>
            <w:tcW w:w="992" w:type="dxa"/>
          </w:tcPr>
          <w:p w14:paraId="02DAADE0" w14:textId="77777777" w:rsidR="00514B4E" w:rsidRPr="00876C3E" w:rsidRDefault="00514B4E" w:rsidP="008E7FC9">
            <w:pPr>
              <w:rPr>
                <w:sz w:val="18"/>
                <w:szCs w:val="18"/>
              </w:rPr>
            </w:pPr>
            <w:r w:rsidRPr="00876C3E">
              <w:rPr>
                <w:sz w:val="18"/>
                <w:szCs w:val="18"/>
              </w:rPr>
              <w:t>0.036</w:t>
            </w:r>
          </w:p>
        </w:tc>
        <w:tc>
          <w:tcPr>
            <w:tcW w:w="4202" w:type="dxa"/>
          </w:tcPr>
          <w:p w14:paraId="1A4D172F" w14:textId="77777777" w:rsidR="00514B4E" w:rsidRPr="00876C3E" w:rsidRDefault="00514B4E" w:rsidP="008E7FC9">
            <w:pPr>
              <w:rPr>
                <w:sz w:val="18"/>
                <w:szCs w:val="18"/>
              </w:rPr>
            </w:pPr>
            <w:r w:rsidRPr="00876C3E">
              <w:rPr>
                <w:sz w:val="18"/>
                <w:szCs w:val="18"/>
              </w:rPr>
              <w:t>COL6A2, CSPG4, COL6A1, NTN1, ELN, HNRNPM</w:t>
            </w:r>
          </w:p>
        </w:tc>
      </w:tr>
      <w:tr w:rsidR="00514B4E" w:rsidRPr="00876C3E" w14:paraId="48898B12" w14:textId="77777777" w:rsidTr="00C44361">
        <w:tc>
          <w:tcPr>
            <w:tcW w:w="1696" w:type="dxa"/>
          </w:tcPr>
          <w:p w14:paraId="1C9635C6" w14:textId="77777777" w:rsidR="00514B4E" w:rsidRPr="00876C3E" w:rsidRDefault="00514B4E" w:rsidP="008E7FC9">
            <w:pPr>
              <w:rPr>
                <w:sz w:val="18"/>
                <w:szCs w:val="18"/>
              </w:rPr>
            </w:pPr>
            <w:r w:rsidRPr="00876C3E">
              <w:rPr>
                <w:sz w:val="18"/>
                <w:szCs w:val="18"/>
              </w:rPr>
              <w:t>Regulation of anatomical structure size</w:t>
            </w:r>
          </w:p>
        </w:tc>
        <w:tc>
          <w:tcPr>
            <w:tcW w:w="2126" w:type="dxa"/>
          </w:tcPr>
          <w:p w14:paraId="4999B71C" w14:textId="77777777" w:rsidR="00514B4E" w:rsidRPr="00876C3E" w:rsidRDefault="00514B4E" w:rsidP="008E7FC9">
            <w:pPr>
              <w:rPr>
                <w:sz w:val="18"/>
                <w:szCs w:val="18"/>
              </w:rPr>
            </w:pPr>
            <w:r w:rsidRPr="00876C3E">
              <w:rPr>
                <w:sz w:val="18"/>
                <w:szCs w:val="18"/>
              </w:rPr>
              <w:t>Regulation of anatomical structure size</w:t>
            </w:r>
          </w:p>
        </w:tc>
        <w:tc>
          <w:tcPr>
            <w:tcW w:w="992" w:type="dxa"/>
          </w:tcPr>
          <w:p w14:paraId="29128045" w14:textId="77777777" w:rsidR="00514B4E" w:rsidRPr="00876C3E" w:rsidRDefault="00514B4E" w:rsidP="008E7FC9">
            <w:pPr>
              <w:rPr>
                <w:sz w:val="18"/>
                <w:szCs w:val="18"/>
              </w:rPr>
            </w:pPr>
            <w:r w:rsidRPr="00876C3E">
              <w:rPr>
                <w:sz w:val="18"/>
                <w:szCs w:val="18"/>
              </w:rPr>
              <w:t>0.037</w:t>
            </w:r>
          </w:p>
        </w:tc>
        <w:tc>
          <w:tcPr>
            <w:tcW w:w="4202" w:type="dxa"/>
          </w:tcPr>
          <w:p w14:paraId="45CF9B67" w14:textId="77777777" w:rsidR="00514B4E" w:rsidRPr="00876C3E" w:rsidRDefault="00514B4E" w:rsidP="008E7FC9">
            <w:pPr>
              <w:rPr>
                <w:sz w:val="18"/>
                <w:szCs w:val="18"/>
              </w:rPr>
            </w:pPr>
            <w:r w:rsidRPr="00876C3E">
              <w:rPr>
                <w:sz w:val="18"/>
                <w:szCs w:val="18"/>
              </w:rPr>
              <w:t>ADRA2C, FOXC1, NTN1, SPTB, ELN, CDC42EP4</w:t>
            </w:r>
          </w:p>
        </w:tc>
      </w:tr>
    </w:tbl>
    <w:p w14:paraId="5FA90468" w14:textId="1B515C80" w:rsidR="00514B4E" w:rsidRPr="00876C3E" w:rsidRDefault="00514B4E" w:rsidP="008E7FC9">
      <w:pPr>
        <w:rPr>
          <w:sz w:val="18"/>
          <w:szCs w:val="18"/>
        </w:rPr>
      </w:pPr>
      <w:r w:rsidRPr="00876C3E">
        <w:rPr>
          <w:sz w:val="18"/>
          <w:szCs w:val="18"/>
        </w:rPr>
        <w:t xml:space="preserve">Table of pathways that make up the pathway clusters shown in </w:t>
      </w:r>
      <w:r w:rsidR="0063636D" w:rsidRPr="0063636D">
        <w:rPr>
          <w:sz w:val="18"/>
          <w:szCs w:val="18"/>
          <w:highlight w:val="yellow"/>
        </w:rPr>
        <w:fldChar w:fldCharType="begin"/>
      </w:r>
      <w:r w:rsidR="0063636D" w:rsidRPr="0063636D">
        <w:rPr>
          <w:sz w:val="18"/>
          <w:szCs w:val="18"/>
        </w:rPr>
        <w:instrText xml:space="preserve"> REF _Ref171459445 \h </w:instrText>
      </w:r>
      <w:r w:rsidR="0063636D">
        <w:rPr>
          <w:sz w:val="18"/>
          <w:szCs w:val="18"/>
          <w:highlight w:val="yellow"/>
        </w:rPr>
        <w:instrText xml:space="preserve"> \* MERGEFORMAT </w:instrText>
      </w:r>
      <w:r w:rsidR="0063636D" w:rsidRPr="0063636D">
        <w:rPr>
          <w:sz w:val="18"/>
          <w:szCs w:val="18"/>
          <w:highlight w:val="yellow"/>
        </w:rPr>
      </w:r>
      <w:r w:rsidR="0063636D" w:rsidRPr="0063636D">
        <w:rPr>
          <w:sz w:val="18"/>
          <w:szCs w:val="18"/>
          <w:highlight w:val="yellow"/>
        </w:rPr>
        <w:fldChar w:fldCharType="separate"/>
      </w:r>
      <w:r w:rsidR="004A28F4" w:rsidRPr="004A28F4">
        <w:rPr>
          <w:sz w:val="18"/>
          <w:szCs w:val="18"/>
        </w:rPr>
        <w:t>Figure 4.3</w:t>
      </w:r>
      <w:r w:rsidR="0063636D" w:rsidRPr="0063636D">
        <w:rPr>
          <w:sz w:val="18"/>
          <w:szCs w:val="18"/>
          <w:highlight w:val="yellow"/>
        </w:rPr>
        <w:fldChar w:fldCharType="end"/>
      </w:r>
      <w:r w:rsidRPr="00876C3E">
        <w:rPr>
          <w:sz w:val="18"/>
          <w:szCs w:val="18"/>
        </w:rPr>
        <w:t>A/C, with their corresponding enriched genes.</w:t>
      </w:r>
    </w:p>
    <w:p w14:paraId="721B05EF" w14:textId="77777777" w:rsidR="00514B4E" w:rsidRPr="00876C3E" w:rsidRDefault="00514B4E" w:rsidP="008E7FC9"/>
    <w:p w14:paraId="32067840" w14:textId="77777777" w:rsidR="0089090A" w:rsidRDefault="00514B4E" w:rsidP="008E7FC9">
      <w:pPr>
        <w:keepNext/>
      </w:pPr>
      <w:r w:rsidRPr="00876C3E">
        <w:rPr>
          <w:noProof/>
        </w:rPr>
        <w:lastRenderedPageBreak/>
        <w:drawing>
          <wp:inline distT="0" distB="0" distL="0" distR="0" wp14:anchorId="647B49C2" wp14:editId="68C97968">
            <wp:extent cx="5733415" cy="7542530"/>
            <wp:effectExtent l="0" t="0" r="635" b="1270"/>
            <wp:docPr id="1415934914" name="Afbeelding 1415934914" descr="Afbeelding met tekst, schermopname, diagram,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34914" name="Afbeelding 1" descr="Afbeelding met tekst, schermopname, diagram, kaart&#10;&#10;Automatisch gegenereerde beschrijvi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7542530"/>
                    </a:xfrm>
                    <a:prstGeom prst="rect">
                      <a:avLst/>
                    </a:prstGeom>
                  </pic:spPr>
                </pic:pic>
              </a:graphicData>
            </a:graphic>
          </wp:inline>
        </w:drawing>
      </w:r>
    </w:p>
    <w:p w14:paraId="0E663089" w14:textId="423531D8" w:rsidR="007552EC" w:rsidRPr="00F67449" w:rsidRDefault="0089090A" w:rsidP="007552EC">
      <w:pPr>
        <w:pStyle w:val="Captions"/>
        <w:rPr>
          <w:vanish/>
          <w:specVanish/>
        </w:rPr>
      </w:pPr>
      <w:bookmarkStart w:id="139" w:name="_Ref171459486"/>
      <w:bookmarkStart w:id="140" w:name="_Toc185371342"/>
      <w:r w:rsidRPr="000B473D">
        <w:t xml:space="preserve">Figure </w:t>
      </w:r>
      <w:r w:rsidR="009D6863">
        <w:fldChar w:fldCharType="begin"/>
      </w:r>
      <w:r w:rsidR="009D6863">
        <w:instrText xml:space="preserve"> STYLEREF 1 \s </w:instrText>
      </w:r>
      <w:r w:rsidR="009D6863">
        <w:fldChar w:fldCharType="separate"/>
      </w:r>
      <w:r w:rsidR="009D6863">
        <w:rPr>
          <w:noProof/>
        </w:rPr>
        <w:t>4</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4</w:t>
      </w:r>
      <w:r w:rsidR="009D6863">
        <w:fldChar w:fldCharType="end"/>
      </w:r>
      <w:bookmarkEnd w:id="139"/>
      <w:r w:rsidR="000B473D">
        <w:t>)</w:t>
      </w:r>
      <w:r w:rsidR="000B473D" w:rsidRPr="000B473D">
        <w:t xml:space="preserve"> </w:t>
      </w:r>
      <w:r w:rsidR="00514B4E" w:rsidRPr="000B473D">
        <w:t>Unbiased pathway enrichment analysis of all significant inverse</w:t>
      </w:r>
      <w:r w:rsidR="007552EC">
        <w:t>d</w:t>
      </w:r>
      <w:r w:rsidR="00514B4E" w:rsidRPr="000B473D">
        <w:t xml:space="preserve"> associat</w:t>
      </w:r>
      <w:r w:rsidR="007552EC">
        <w:t>ions</w:t>
      </w:r>
      <w:bookmarkEnd w:id="140"/>
    </w:p>
    <w:p w14:paraId="20FE6BA9" w14:textId="206D7983" w:rsidR="00514B4E" w:rsidRPr="000B473D" w:rsidRDefault="007552EC" w:rsidP="008E7FC9">
      <w:pPr>
        <w:pStyle w:val="Captions"/>
      </w:pPr>
      <w:r>
        <w:t xml:space="preserve"> with</w:t>
      </w:r>
      <w:r w:rsidR="00514B4E" w:rsidRPr="000B473D">
        <w:t xml:space="preserve"> miR-193b-3p and miR-331-3p genes. A/B) </w:t>
      </w:r>
      <w:proofErr w:type="spellStart"/>
      <w:proofErr w:type="gramStart"/>
      <w:r w:rsidR="00514B4E" w:rsidRPr="000B473D">
        <w:t>G:Profiler</w:t>
      </w:r>
      <w:proofErr w:type="spellEnd"/>
      <w:proofErr w:type="gramEnd"/>
      <w:r w:rsidR="00514B4E" w:rsidRPr="000B473D">
        <w:t>/</w:t>
      </w:r>
      <w:proofErr w:type="spellStart"/>
      <w:r w:rsidR="00514B4E" w:rsidRPr="000B473D">
        <w:t>Cytoscape</w:t>
      </w:r>
      <w:proofErr w:type="spellEnd"/>
      <w:r w:rsidR="00514B4E" w:rsidRPr="000B473D">
        <w:t xml:space="preserve"> pathway enrichment analyses visualize significant pathways (FDR q &lt; 0.05) that all inversely correlated miRNA genes from the RNA-seq (not just predicted and validated genes) are enriched in and whether these pathways share genes. Together the pathways form pathway clusters of related biological functions that give a suggestion to the role of the miRNA and its target genes in SEO-COPD pathology.</w:t>
      </w:r>
    </w:p>
    <w:p w14:paraId="2EAC0D4C" w14:textId="77777777" w:rsidR="00514B4E" w:rsidRPr="00876C3E" w:rsidRDefault="00514B4E" w:rsidP="008E7FC9">
      <w:pPr>
        <w:pStyle w:val="Heading3"/>
      </w:pPr>
      <w:r w:rsidRPr="00876C3E">
        <w:lastRenderedPageBreak/>
        <w:t xml:space="preserve">MiRNA expression and association with cell-type proportions </w:t>
      </w:r>
    </w:p>
    <w:p w14:paraId="1986E9A3" w14:textId="59FE0F27" w:rsidR="00514B4E" w:rsidRPr="00876C3E" w:rsidRDefault="00514B4E" w:rsidP="008E7FC9">
      <w:r w:rsidRPr="00876C3E">
        <w:t>To assess the potential effect of differences in cell type composition in lung tissue on the DE SEO-COPD miRNAs, previously generated cellular deconvolution data was used. Previously we showed that the most abundant cell types present in our lung tissue samples were alveolar type II cells, fibroblast lineage cells, and alveolar macrophages, with the latter two having significantly different relative proportions between SEO-COPD and control groups (higher in SEO-COPD for fibroblasts, lower in SEO-COPD for alveolar macrophages)</w:t>
      </w:r>
      <w:r w:rsidR="00A462C0">
        <w:fldChar w:fldCharType="begin"/>
      </w:r>
      <w:r w:rsidR="007F7323">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A462C0">
        <w:fldChar w:fldCharType="separate"/>
      </w:r>
      <w:r w:rsidR="00A462C0" w:rsidRPr="00A462C0">
        <w:rPr>
          <w:noProof/>
          <w:vertAlign w:val="superscript"/>
        </w:rPr>
        <w:t>4</w:t>
      </w:r>
      <w:r w:rsidR="00A462C0">
        <w:fldChar w:fldCharType="end"/>
      </w:r>
      <w:r w:rsidRPr="00876C3E">
        <w:t>.</w:t>
      </w:r>
    </w:p>
    <w:p w14:paraId="7A8338DC" w14:textId="7835D000" w:rsidR="00514B4E" w:rsidRPr="00876C3E" w:rsidRDefault="00514B4E" w:rsidP="008E7FC9">
      <w:r w:rsidRPr="00876C3E">
        <w:t>When correlating the expression of miR-193-3p, miR-331-3p and miR-202-5p with the predicted cell type proportions, we found multiple significant (FDR &lt; 0.05) correlations. Higher miR-193b-3p expression was correlated with lower alveolar macrophage proportions (</w:t>
      </w:r>
      <w:r w:rsidR="0063636D">
        <w:rPr>
          <w:highlight w:val="yellow"/>
        </w:rPr>
        <w:fldChar w:fldCharType="begin"/>
      </w:r>
      <w:r w:rsidR="0063636D">
        <w:instrText xml:space="preserve"> REF _Ref171459566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842F6D">
        <w:t xml:space="preserve">Figure </w:t>
      </w:r>
      <w:r w:rsidR="004A28F4">
        <w:t>4.5</w:t>
      </w:r>
      <w:r w:rsidR="0063636D">
        <w:rPr>
          <w:highlight w:val="yellow"/>
        </w:rPr>
        <w:fldChar w:fldCharType="end"/>
      </w:r>
      <w:r w:rsidRPr="00876C3E">
        <w:t>A-B). Lower miR-331-3p expression was correlated with lower proportions of alveolar macrophages and higher proportions of fibroblast lineage cells, B-cell lineage cells and smooth muscle cells (</w:t>
      </w:r>
      <w:r w:rsidR="0063636D">
        <w:rPr>
          <w:highlight w:val="yellow"/>
        </w:rPr>
        <w:fldChar w:fldCharType="begin"/>
      </w:r>
      <w:r w:rsidR="0063636D">
        <w:instrText xml:space="preserve"> REF _Ref171459566 \h </w:instrText>
      </w:r>
      <w:r w:rsidR="008E7FC9">
        <w:rPr>
          <w:highlight w:val="yellow"/>
        </w:rPr>
        <w:instrText xml:space="preserve"> \* MERGEFORMAT </w:instrText>
      </w:r>
      <w:r w:rsidR="0063636D">
        <w:rPr>
          <w:highlight w:val="yellow"/>
        </w:rPr>
      </w:r>
      <w:r w:rsidR="0063636D">
        <w:rPr>
          <w:highlight w:val="yellow"/>
        </w:rPr>
        <w:fldChar w:fldCharType="separate"/>
      </w:r>
      <w:r w:rsidR="004A28F4" w:rsidRPr="00842F6D">
        <w:t xml:space="preserve">Figure </w:t>
      </w:r>
      <w:r w:rsidR="004A28F4">
        <w:t>4.5</w:t>
      </w:r>
      <w:r w:rsidR="0063636D">
        <w:rPr>
          <w:highlight w:val="yellow"/>
        </w:rPr>
        <w:fldChar w:fldCharType="end"/>
      </w:r>
      <w:r w:rsidRPr="00876C3E">
        <w:t>A, C-D).</w:t>
      </w:r>
    </w:p>
    <w:p w14:paraId="43ADC9EB" w14:textId="77777777" w:rsidR="0089090A" w:rsidRDefault="00514B4E" w:rsidP="008E7FC9">
      <w:pPr>
        <w:keepNext/>
      </w:pPr>
      <w:r w:rsidRPr="00876C3E">
        <w:rPr>
          <w:noProof/>
        </w:rPr>
        <w:drawing>
          <wp:inline distT="0" distB="0" distL="0" distR="0" wp14:anchorId="14437422" wp14:editId="7ACAFEA9">
            <wp:extent cx="5733415" cy="3404870"/>
            <wp:effectExtent l="0" t="0" r="635" b="5080"/>
            <wp:docPr id="1243955561" name="Afbeelding 1243955561" descr="Afbeelding met tekst, schermopname, diagram,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5561" name="Afbeelding 1" descr="Afbeelding met tekst, schermopname, diagram, nummer&#10;&#10;Automatisch gegenereerde beschrijvi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404870"/>
                    </a:xfrm>
                    <a:prstGeom prst="rect">
                      <a:avLst/>
                    </a:prstGeom>
                  </pic:spPr>
                </pic:pic>
              </a:graphicData>
            </a:graphic>
          </wp:inline>
        </w:drawing>
      </w:r>
    </w:p>
    <w:p w14:paraId="16F38864" w14:textId="3CA2D0FE" w:rsidR="00842F6D" w:rsidRPr="00F67449" w:rsidRDefault="0089090A" w:rsidP="008E7FC9">
      <w:pPr>
        <w:pStyle w:val="Captions"/>
        <w:rPr>
          <w:vanish/>
          <w:specVanish/>
        </w:rPr>
      </w:pPr>
      <w:bookmarkStart w:id="141" w:name="_Ref171459566"/>
      <w:bookmarkStart w:id="142" w:name="_Toc185371343"/>
      <w:r w:rsidRPr="00842F6D">
        <w:t xml:space="preserve">Figure </w:t>
      </w:r>
      <w:r w:rsidR="009D6863">
        <w:fldChar w:fldCharType="begin"/>
      </w:r>
      <w:r w:rsidR="009D6863">
        <w:instrText xml:space="preserve"> STYLEREF 1 \s </w:instrText>
      </w:r>
      <w:r w:rsidR="009D6863">
        <w:fldChar w:fldCharType="separate"/>
      </w:r>
      <w:r w:rsidR="009D6863">
        <w:rPr>
          <w:noProof/>
        </w:rPr>
        <w:t>4</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5</w:t>
      </w:r>
      <w:r w:rsidR="009D6863">
        <w:fldChar w:fldCharType="end"/>
      </w:r>
      <w:bookmarkEnd w:id="141"/>
      <w:r w:rsidR="000B473D">
        <w:t>)</w:t>
      </w:r>
      <w:r w:rsidR="00842F6D" w:rsidRPr="00842F6D">
        <w:t xml:space="preserve"> Associations between predicted lung tissue cell proportions and miRNA expression</w:t>
      </w:r>
      <w:bookmarkEnd w:id="142"/>
    </w:p>
    <w:p w14:paraId="376798F5" w14:textId="17C43135" w:rsidR="00514B4E" w:rsidRPr="00842F6D" w:rsidRDefault="00842F6D" w:rsidP="008E7FC9">
      <w:pPr>
        <w:pStyle w:val="Captions"/>
      </w:pPr>
      <w:r w:rsidRPr="00842F6D">
        <w:t xml:space="preserve"> for miR-193b-3p, miR-331-3p and miR-202-5p. A) Significant associations (cut-off: FDR &lt; 0.05) between the three DE SEO-COPD miRNAs and the detected cell types in the miRNA transcriptomic data. Association values calculated with Spearman rho. Significant associations are bolded and depicted in a gradient of blue to red to show whether miRNA expression was correlated with respectively lower or higher proportions of a cell type (see legend). Non-significant associations in grey. *Cell type has significantly differential predicted proportions between control and SEO-COPD (FDR &lt; 0.05). B-D) Significant associations (FDR &lt; 0.05) between miR-331-3p and miR-193b-3p with differential proportioned cell </w:t>
      </w:r>
      <w:proofErr w:type="gramStart"/>
      <w:r w:rsidRPr="00842F6D">
        <w:t>types</w:t>
      </w:r>
      <w:proofErr w:type="gramEnd"/>
      <w:r w:rsidRPr="00842F6D">
        <w:t xml:space="preserve"> alveolar macrophages and fibroblast lineage cells. Only subjects with both miRNA and RNA data used (n=66). Circles are controls, squares are common </w:t>
      </w:r>
      <w:proofErr w:type="gramStart"/>
      <w:r w:rsidRPr="00842F6D">
        <w:t>COPD</w:t>
      </w:r>
      <w:proofErr w:type="gramEnd"/>
      <w:r w:rsidRPr="00842F6D">
        <w:t xml:space="preserve"> and triangles are SEO-COPD subjects.</w:t>
      </w:r>
    </w:p>
    <w:p w14:paraId="1C63B045" w14:textId="77777777" w:rsidR="00514B4E" w:rsidRPr="002700BB" w:rsidRDefault="00514B4E" w:rsidP="008E7FC9">
      <w:pPr>
        <w:pStyle w:val="Heading2"/>
      </w:pPr>
      <w:r w:rsidRPr="002700BB">
        <w:t>Discussion</w:t>
      </w:r>
    </w:p>
    <w:p w14:paraId="12650A55" w14:textId="09609896" w:rsidR="00514B4E" w:rsidRPr="002700BB" w:rsidRDefault="00514B4E" w:rsidP="008E7FC9">
      <w:r w:rsidRPr="002700BB">
        <w:t xml:space="preserve">In the current study we identified three SEO-COPD miRNAs that are specifically differentially expressed in SEO-COPD lung tissue compared to non-COPD controls. The availability of genome-wide gene expression data generated from the same peripheral lung tissue material enabled us to directly assess the downstream functional effects of these three miRNAs. This analysis revealed several target genes and pathways biologically relevant to SEO-COPD, including formation and structure of lysosomes, secretion and transport of vesicles, extracellular matrix, fiber organization and tissue </w:t>
      </w:r>
      <w:r w:rsidRPr="002700BB">
        <w:lastRenderedPageBreak/>
        <w:t>development. Our findings generate important new insights into the potential involvement of these miRNAs in SEO-COPD pathogenesis.</w:t>
      </w:r>
    </w:p>
    <w:p w14:paraId="494A2550" w14:textId="3DD4F30A" w:rsidR="00514B4E" w:rsidRPr="002700BB" w:rsidRDefault="00514B4E" w:rsidP="008E7FC9">
      <w:r w:rsidRPr="002700BB">
        <w:t>One of the SEO-COPD-associated miRNAs we identified was miR-193b-3p. Mir-193-3p generally targets genes involved in the regulation of proliferation, cell-cycle and apoptosis, and as such has been previously associated with various cancer types</w:t>
      </w:r>
      <w:r w:rsidR="00A462C0">
        <w:fldChar w:fldCharType="begin">
          <w:fldData xml:space="preserve">PEVuZE5vdGU+PENpdGU+PEF1dGhvcj5Lb2JlcjwvQXV0aG9yPjxZZWFyPjIwMjM8L1llYXI+PFJl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</w:fldData>
        </w:fldChar>
      </w:r>
      <w:r w:rsidR="007F7323">
        <w:instrText xml:space="preserve"> ADDIN EN.CITE </w:instrText>
      </w:r>
      <w:r w:rsidR="007F7323">
        <w:fldChar w:fldCharType="begin">
          <w:fldData xml:space="preserve">PEVuZE5vdGU+PENpdGU+PEF1dGhvcj5Lb2JlcjwvQXV0aG9yPjxZZWFyPjIwMjM8L1llYXI+PFJl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</w:fldData>
        </w:fldChar>
      </w:r>
      <w:r w:rsidR="007F7323">
        <w:instrText xml:space="preserve"> ADDIN EN.CITE.DATA </w:instrText>
      </w:r>
      <w:r w:rsidR="007F7323">
        <w:fldChar w:fldCharType="end"/>
      </w:r>
      <w:r w:rsidR="00A462C0">
        <w:fldChar w:fldCharType="separate"/>
      </w:r>
      <w:r w:rsidR="00A462C0" w:rsidRPr="00A462C0">
        <w:rPr>
          <w:noProof/>
          <w:vertAlign w:val="superscript"/>
        </w:rPr>
        <w:t>23, 24</w:t>
      </w:r>
      <w:r w:rsidR="00A462C0">
        <w:fldChar w:fldCharType="end"/>
      </w:r>
      <w:r w:rsidRPr="002700BB">
        <w:t>. In the current study, the enrichment of vesicle-related pathways among the miR-193b-3p target genes suggests that miRNA-193b-3p plays a role in regulating vesicular transport and secretion in the lung. This may be important to SEO-COPD as these can affect numerous biological processes to maintain homeostasis, such as growth, differentiation, apoptosis, inflammation and ECM remodeling</w:t>
      </w:r>
      <w:r w:rsidR="00417F2A">
        <w:fldChar w:fldCharType="begin">
          <w:fldData xml:space="preserve">PEVuZE5vdGU+PENpdGU+PEF1dGhvcj5CZXJ1bWVuIFNhbmNoZXo8L0F1dGhvcj48WWVhcj4yMDIx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</w:fldData>
        </w:fldChar>
      </w:r>
      <w:r w:rsidR="007F7323">
        <w:instrText xml:space="preserve"> ADDIN EN.CITE </w:instrText>
      </w:r>
      <w:r w:rsidR="007F7323">
        <w:fldChar w:fldCharType="begin">
          <w:fldData xml:space="preserve">PEVuZE5vdGU+PENpdGU+PEF1dGhvcj5CZXJ1bWVuIFNhbmNoZXo8L0F1dGhvcj48WWVhcj4yMDIx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</w:fldData>
        </w:fldChar>
      </w:r>
      <w:r w:rsidR="007F7323">
        <w:instrText xml:space="preserve"> ADDIN EN.CITE.DATA </w:instrText>
      </w:r>
      <w:r w:rsidR="007F7323">
        <w:fldChar w:fldCharType="end"/>
      </w:r>
      <w:r w:rsidR="00417F2A">
        <w:fldChar w:fldCharType="separate"/>
      </w:r>
      <w:r w:rsidR="00417F2A" w:rsidRPr="00417F2A">
        <w:rPr>
          <w:noProof/>
          <w:vertAlign w:val="superscript"/>
        </w:rPr>
        <w:t>7, 25, 26</w:t>
      </w:r>
      <w:r w:rsidR="00417F2A">
        <w:fldChar w:fldCharType="end"/>
      </w:r>
      <w:r w:rsidRPr="002700BB">
        <w:t xml:space="preserve">. The higher expression of miR-193b-3p in SEO-COPD was associated with lower expression of vesicular transport/secretion genes, including NCSTN, APH1A, RAB5B, GLB1, GRN, TGOLN2, MON1B, LAMTOR1 and LAMP2. These genes share functions in membrane composition, vesicle transport or lysosomal function. NCSTN and APH1A are vital components of the gamma-secretase complex, </w:t>
      </w:r>
      <w:proofErr w:type="gramStart"/>
      <w:r w:rsidRPr="002700BB">
        <w:t>an</w:t>
      </w:r>
      <w:proofErr w:type="gramEnd"/>
      <w:r w:rsidRPr="002700BB">
        <w:t xml:space="preserve"> transmembrane cleaving protease with over 140 target substrates including ones involved in activating the Notch and </w:t>
      </w:r>
      <w:proofErr w:type="spellStart"/>
      <w:r w:rsidRPr="002700BB">
        <w:t>Wnt</w:t>
      </w:r>
      <w:proofErr w:type="spellEnd"/>
      <w:r w:rsidRPr="002700BB">
        <w:t xml:space="preserve"> signaling pathways</w:t>
      </w:r>
      <w:r w:rsidR="00417F2A">
        <w:fldChar w:fldCharType="begin">
          <w:fldData xml:space="preserve">PEVuZE5vdGU+PENpdGU+PEF1dGhvcj5IdXI8L0F1dGhvcj48WWVhcj4yMDIyPC9ZZWFyPjxSZWNO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</w:fldData>
        </w:fldChar>
      </w:r>
      <w:r w:rsidR="007F7323">
        <w:instrText xml:space="preserve"> ADDIN EN.CITE </w:instrText>
      </w:r>
      <w:r w:rsidR="007F7323">
        <w:fldChar w:fldCharType="begin">
          <w:fldData xml:space="preserve">PEVuZE5vdGU+PENpdGU+PEF1dGhvcj5IdXI8L0F1dGhvcj48WWVhcj4yMDIyPC9ZZWFyPjxSZWNO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</w:fldData>
        </w:fldChar>
      </w:r>
      <w:r w:rsidR="007F7323">
        <w:instrText xml:space="preserve"> ADDIN EN.CITE.DATA </w:instrText>
      </w:r>
      <w:r w:rsidR="007F7323">
        <w:fldChar w:fldCharType="end"/>
      </w:r>
      <w:r w:rsidR="00417F2A">
        <w:fldChar w:fldCharType="separate"/>
      </w:r>
      <w:r w:rsidR="00417F2A" w:rsidRPr="00417F2A">
        <w:rPr>
          <w:noProof/>
          <w:vertAlign w:val="superscript"/>
        </w:rPr>
        <w:t>27, 28</w:t>
      </w:r>
      <w:r w:rsidR="00417F2A">
        <w:fldChar w:fldCharType="end"/>
      </w:r>
      <w:r w:rsidRPr="002700BB">
        <w:t xml:space="preserve">. Notch and </w:t>
      </w:r>
      <w:proofErr w:type="spellStart"/>
      <w:r w:rsidRPr="002700BB">
        <w:t>Wnt</w:t>
      </w:r>
      <w:proofErr w:type="spellEnd"/>
      <w:r w:rsidRPr="002700BB">
        <w:t xml:space="preserve"> signaling are vital for lung development, homeostasis and repair</w:t>
      </w:r>
      <w:r w:rsidR="00417F2A">
        <w:fldChar w:fldCharType="begin">
          <w:fldData xml:space="preserve">PEVuZE5vdGU+PENpdGU+PEF1dGhvcj5Bcm9zPC9BdXRob3I+PFllYXI+MjAyMTwvWWVhcj48UmVj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=
</w:fldData>
        </w:fldChar>
      </w:r>
      <w:r w:rsidR="007F7323">
        <w:instrText xml:space="preserve"> ADDIN EN.CITE </w:instrText>
      </w:r>
      <w:r w:rsidR="007F7323">
        <w:fldChar w:fldCharType="begin">
          <w:fldData xml:space="preserve">PEVuZE5vdGU+PENpdGU+PEF1dGhvcj5Bcm9zPC9BdXRob3I+PFllYXI+MjAyMTwvWWVhcj48UmVj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=
</w:fldData>
        </w:fldChar>
      </w:r>
      <w:r w:rsidR="007F7323">
        <w:instrText xml:space="preserve"> ADDIN EN.CITE.DATA </w:instrText>
      </w:r>
      <w:r w:rsidR="007F7323">
        <w:fldChar w:fldCharType="end"/>
      </w:r>
      <w:r w:rsidR="00417F2A">
        <w:fldChar w:fldCharType="separate"/>
      </w:r>
      <w:r w:rsidR="00417F2A" w:rsidRPr="00417F2A">
        <w:rPr>
          <w:noProof/>
          <w:vertAlign w:val="superscript"/>
        </w:rPr>
        <w:t>29, 30</w:t>
      </w:r>
      <w:r w:rsidR="00417F2A">
        <w:fldChar w:fldCharType="end"/>
      </w:r>
      <w:r w:rsidRPr="002700BB">
        <w:t>, thus silencing of these two genes by miR-193b-3p may affect lung tissue repair. Next, GLB1, GRN, LAMTOR1 and LAMP2 all have roles in lysosomal function</w:t>
      </w:r>
      <w:r w:rsidR="00417F2A">
        <w:fldChar w:fldCharType="begin">
          <w:fldData xml:space="preserve">PEVuZE5vdGU+PENpdGU+PEF1dGhvcj5Kb2huPC9BdXRob3I+PFllYXI+MjAyMjwvWWVhcj48UmVj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</w:fldData>
        </w:fldChar>
      </w:r>
      <w:r w:rsidR="007F7323">
        <w:instrText xml:space="preserve"> ADDIN EN.CITE </w:instrText>
      </w:r>
      <w:r w:rsidR="007F7323">
        <w:fldChar w:fldCharType="begin">
          <w:fldData xml:space="preserve">PEVuZE5vdGU+PENpdGU+PEF1dGhvcj5Kb2huPC9BdXRob3I+PFllYXI+MjAyMjwvWWVhcj48UmVj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</w:fldData>
        </w:fldChar>
      </w:r>
      <w:r w:rsidR="007F7323">
        <w:instrText xml:space="preserve"> ADDIN EN.CITE.DATA </w:instrText>
      </w:r>
      <w:r w:rsidR="007F7323">
        <w:fldChar w:fldCharType="end"/>
      </w:r>
      <w:r w:rsidR="00417F2A">
        <w:fldChar w:fldCharType="separate"/>
      </w:r>
      <w:r w:rsidR="00417F2A" w:rsidRPr="00417F2A">
        <w:rPr>
          <w:noProof/>
          <w:vertAlign w:val="superscript"/>
        </w:rPr>
        <w:t>31-33</w:t>
      </w:r>
      <w:r w:rsidR="00417F2A">
        <w:fldChar w:fldCharType="end"/>
      </w:r>
      <w:r w:rsidRPr="002700BB">
        <w:t>, with GLB1 previously being associated with COPD</w:t>
      </w:r>
      <w:r w:rsidR="00417F2A">
        <w:fldChar w:fldCharType="begin">
          <w:fldData xml:space="preserve">PEVuZE5vdGU+PENpdGU+PEF1dGhvcj5Kb2huPC9BdXRob3I+PFllYXI+MjAyMjwvWWVhcj48UmVj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</w:fldData>
        </w:fldChar>
      </w:r>
      <w:r w:rsidR="007F7323">
        <w:instrText xml:space="preserve"> ADDIN EN.CITE </w:instrText>
      </w:r>
      <w:r w:rsidR="007F7323">
        <w:fldChar w:fldCharType="begin">
          <w:fldData xml:space="preserve">PEVuZE5vdGU+PENpdGU+PEF1dGhvcj5Kb2huPC9BdXRob3I+PFllYXI+MjAyMjwvWWVhcj48UmVj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</w:fldData>
        </w:fldChar>
      </w:r>
      <w:r w:rsidR="007F7323">
        <w:instrText xml:space="preserve"> ADDIN EN.CITE.DATA </w:instrText>
      </w:r>
      <w:r w:rsidR="007F7323">
        <w:fldChar w:fldCharType="end"/>
      </w:r>
      <w:r w:rsidR="00417F2A">
        <w:fldChar w:fldCharType="separate"/>
      </w:r>
      <w:r w:rsidR="00417F2A" w:rsidRPr="00417F2A">
        <w:rPr>
          <w:noProof/>
          <w:vertAlign w:val="superscript"/>
        </w:rPr>
        <w:t>31</w:t>
      </w:r>
      <w:r w:rsidR="00417F2A">
        <w:fldChar w:fldCharType="end"/>
      </w:r>
      <w:r w:rsidRPr="002700BB">
        <w:t>. The inhibition of lysosomes and autophagy can lead to insufficient clearance of damaged organelles, proteins and aggregates, contributing to ER stress, oxidative stress and cellular senescence</w:t>
      </w:r>
      <w:r w:rsidR="00417F2A">
        <w:fldChar w:fldCharType="begin">
          <w:fldData xml:space="preserve">PEVuZE5vdGU+PENpdGU+PEF1dGhvcj5SYWNhbmVsbGk8L0F1dGhvcj48WWVhcj4yMDIwPC9ZZWFy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</w:fldData>
        </w:fldChar>
      </w:r>
      <w:r w:rsidR="007F7323">
        <w:instrText xml:space="preserve"> ADDIN EN.CITE </w:instrText>
      </w:r>
      <w:r w:rsidR="007F7323">
        <w:fldChar w:fldCharType="begin">
          <w:fldData xml:space="preserve">PEVuZE5vdGU+PENpdGU+PEF1dGhvcj5SYWNhbmVsbGk8L0F1dGhvcj48WWVhcj4yMDIwPC9ZZWFy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</w:fldData>
        </w:fldChar>
      </w:r>
      <w:r w:rsidR="007F7323">
        <w:instrText xml:space="preserve"> ADDIN EN.CITE.DATA </w:instrText>
      </w:r>
      <w:r w:rsidR="007F7323">
        <w:fldChar w:fldCharType="end"/>
      </w:r>
      <w:r w:rsidR="00417F2A">
        <w:fldChar w:fldCharType="separate"/>
      </w:r>
      <w:r w:rsidR="00417F2A" w:rsidRPr="00417F2A">
        <w:rPr>
          <w:noProof/>
          <w:vertAlign w:val="superscript"/>
        </w:rPr>
        <w:t>34, 35</w:t>
      </w:r>
      <w:r w:rsidR="00417F2A">
        <w:fldChar w:fldCharType="end"/>
      </w:r>
      <w:r w:rsidRPr="002700BB">
        <w:t>. Some studies suggest that insufficient autophagy can drive COPD pathogenesis</w:t>
      </w:r>
      <w:r w:rsidR="00417F2A">
        <w:fldChar w:fldCharType="begin">
          <w:fldData xml:space="preserve">PEVuZE5vdGU+PENpdGU+PEF1dGhvcj5SYWNhbmVsbGk8L0F1dGhvcj48WWVhcj4yMDIwPC9ZZWFy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==
</w:fldData>
        </w:fldChar>
      </w:r>
      <w:r w:rsidR="007F7323">
        <w:instrText xml:space="preserve"> ADDIN EN.CITE </w:instrText>
      </w:r>
      <w:r w:rsidR="007F7323">
        <w:fldChar w:fldCharType="begin">
          <w:fldData xml:space="preserve">PEVuZE5vdGU+PENpdGU+PEF1dGhvcj5SYWNhbmVsbGk8L0F1dGhvcj48WWVhcj4yMDIwPC9ZZWFy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==
</w:fldData>
        </w:fldChar>
      </w:r>
      <w:r w:rsidR="007F7323">
        <w:instrText xml:space="preserve"> ADDIN EN.CITE.DATA </w:instrText>
      </w:r>
      <w:r w:rsidR="007F7323">
        <w:fldChar w:fldCharType="end"/>
      </w:r>
      <w:r w:rsidR="00417F2A">
        <w:fldChar w:fldCharType="separate"/>
      </w:r>
      <w:r w:rsidR="00417F2A" w:rsidRPr="00417F2A">
        <w:rPr>
          <w:noProof/>
          <w:vertAlign w:val="superscript"/>
        </w:rPr>
        <w:t>34</w:t>
      </w:r>
      <w:r w:rsidR="00417F2A">
        <w:fldChar w:fldCharType="end"/>
      </w:r>
      <w:r w:rsidRPr="002700BB">
        <w:t>. Additionally, lysosomes are key components of (pathogenic) inflammatory systems like the NLRP3 inflammasome, a process GRN and LAMTOR1 play roles in</w:t>
      </w:r>
      <w:r w:rsidR="00417F2A">
        <w:fldChar w:fldCharType="begin">
          <w:fldData xml:space="preserve">PEVuZE5vdGU+PENpdGU+PEF1dGhvcj5TYWVlZGktQm9yb3VqZW5pPC9BdXRob3I+PFllYXI+MjAy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</w:fldData>
        </w:fldChar>
      </w:r>
      <w:r w:rsidR="007F7323">
        <w:instrText xml:space="preserve"> ADDIN EN.CITE </w:instrText>
      </w:r>
      <w:r w:rsidR="007F7323">
        <w:fldChar w:fldCharType="begin">
          <w:fldData xml:space="preserve">PEVuZE5vdGU+PENpdGU+PEF1dGhvcj5TYWVlZGktQm9yb3VqZW5pPC9BdXRob3I+PFllYXI+MjAy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</w:fldData>
        </w:fldChar>
      </w:r>
      <w:r w:rsidR="007F7323">
        <w:instrText xml:space="preserve"> ADDIN EN.CITE.DATA </w:instrText>
      </w:r>
      <w:r w:rsidR="007F7323">
        <w:fldChar w:fldCharType="end"/>
      </w:r>
      <w:r w:rsidR="00417F2A">
        <w:fldChar w:fldCharType="separate"/>
      </w:r>
      <w:r w:rsidR="00417F2A" w:rsidRPr="00417F2A">
        <w:rPr>
          <w:noProof/>
          <w:vertAlign w:val="superscript"/>
        </w:rPr>
        <w:t>32, 33</w:t>
      </w:r>
      <w:r w:rsidR="00417F2A">
        <w:fldChar w:fldCharType="end"/>
      </w:r>
      <w:r w:rsidRPr="002700BB">
        <w:t xml:space="preserve">. </w:t>
      </w:r>
    </w:p>
    <w:p w14:paraId="0505CBAA" w14:textId="79C6BAD1" w:rsidR="00514B4E" w:rsidRPr="002700BB" w:rsidRDefault="00514B4E" w:rsidP="008E7FC9">
      <w:r w:rsidRPr="002700BB">
        <w:t>Further study will be necessary to determine how these vesicular and lysosomal genes are involved in SEO-COPD pathology.</w:t>
      </w:r>
    </w:p>
    <w:p w14:paraId="5104C059" w14:textId="1BFB4646" w:rsidR="00514B4E" w:rsidRPr="002700BB" w:rsidRDefault="00514B4E" w:rsidP="008E7FC9">
      <w:r w:rsidRPr="002700BB">
        <w:t>In the current study, miR-331-3p showed lower expression in SEO-COPD compared to control lung tissue. This somewhat aligns with findings in asthma where the levels of circulating miR-331-3p were associated with better lung function</w:t>
      </w:r>
      <w:r w:rsidR="00417F2A">
        <w:fldChar w:fldCharType="begin">
          <w:fldData xml:space="preserve">PEVuZE5vdGU+PENpdGU+PEF1dGhvcj5LaG88L0F1dGhvcj48WWVhcj4yMDE2PC9ZZWFyPjxSZWNO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</w:fldData>
        </w:fldChar>
      </w:r>
      <w:r w:rsidR="007F7323">
        <w:instrText xml:space="preserve"> ADDIN EN.CITE </w:instrText>
      </w:r>
      <w:r w:rsidR="007F7323">
        <w:fldChar w:fldCharType="begin">
          <w:fldData xml:space="preserve">PEVuZE5vdGU+PENpdGU+PEF1dGhvcj5LaG88L0F1dGhvcj48WWVhcj4yMDE2PC9ZZWFyPjxSZWNO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</w:fldData>
        </w:fldChar>
      </w:r>
      <w:r w:rsidR="007F7323">
        <w:instrText xml:space="preserve"> ADDIN EN.CITE.DATA </w:instrText>
      </w:r>
      <w:r w:rsidR="007F7323">
        <w:fldChar w:fldCharType="end"/>
      </w:r>
      <w:r w:rsidR="00417F2A">
        <w:fldChar w:fldCharType="separate"/>
      </w:r>
      <w:r w:rsidR="00417F2A" w:rsidRPr="00417F2A">
        <w:rPr>
          <w:noProof/>
          <w:vertAlign w:val="superscript"/>
        </w:rPr>
        <w:t>36</w:t>
      </w:r>
      <w:r w:rsidR="00417F2A">
        <w:fldChar w:fldCharType="end"/>
      </w:r>
      <w:r w:rsidRPr="002700BB">
        <w:t>. We show a lower expression of miR-331-3p in SEO-COPD to be associated with higher expression of genes involved in ECM formation: COL6A1, COL6A2, ELN, CSPG4 and NTN1, which were also enriched in the ECM pathways. This suggests miR-331-3p may play a role in disturbed ECM homeostasis and lung tissue remodeling in SEO-COPD</w:t>
      </w:r>
      <w:r w:rsidR="00417F2A">
        <w:fldChar w:fldCharType="begin">
          <w:fldData xml:space="preserve">PEVuZE5vdGU+PENpdGU+PEF1dGhvcj5CZWtrZXI8L0F1dGhvcj48WWVhcj4yMDIyPC9ZZWFyPjxS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==
</w:fldData>
        </w:fldChar>
      </w:r>
      <w:r w:rsidR="007F7323">
        <w:instrText xml:space="preserve"> ADDIN EN.CITE </w:instrText>
      </w:r>
      <w:r w:rsidR="007F7323">
        <w:fldChar w:fldCharType="begin">
          <w:fldData xml:space="preserve">PEVuZE5vdGU+PENpdGU+PEF1dGhvcj5CZWtrZXI8L0F1dGhvcj48WWVhcj4yMDIyPC9ZZWFyPjxS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==
</w:fldData>
        </w:fldChar>
      </w:r>
      <w:r w:rsidR="007F7323">
        <w:instrText xml:space="preserve"> ADDIN EN.CITE.DATA </w:instrText>
      </w:r>
      <w:r w:rsidR="007F7323">
        <w:fldChar w:fldCharType="end"/>
      </w:r>
      <w:r w:rsidR="00417F2A">
        <w:fldChar w:fldCharType="separate"/>
      </w:r>
      <w:r w:rsidR="00417F2A" w:rsidRPr="00417F2A">
        <w:rPr>
          <w:noProof/>
          <w:vertAlign w:val="superscript"/>
        </w:rPr>
        <w:t>4, 37</w:t>
      </w:r>
      <w:r w:rsidR="00417F2A">
        <w:fldChar w:fldCharType="end"/>
      </w:r>
      <w:r w:rsidRPr="002700BB">
        <w:t>. These findings are in line with previous research from our group and others, where expression of ECM genes were found to be altered in (SEO-)COPD, including higher expression of ELN, COL6A1 and COL6A2</w:t>
      </w:r>
      <w:r w:rsidR="00417F2A">
        <w:fldChar w:fldCharType="begin">
          <w:fldData xml:space="preserve">PEVuZE5vdGU+PENpdGU+PEF1dGhvcj5CZWtrZXI8L0F1dGhvcj48WWVhcj4yMDIyPC9ZZWFyPjxS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</w:fldData>
        </w:fldChar>
      </w:r>
      <w:r w:rsidR="007F7323">
        <w:instrText xml:space="preserve"> ADDIN EN.CITE </w:instrText>
      </w:r>
      <w:r w:rsidR="007F7323">
        <w:fldChar w:fldCharType="begin">
          <w:fldData xml:space="preserve">PEVuZE5vdGU+PENpdGU+PEF1dGhvcj5CZWtrZXI8L0F1dGhvcj48WWVhcj4yMDIyPC9ZZWFyPjxS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</w:fldData>
        </w:fldChar>
      </w:r>
      <w:r w:rsidR="007F7323">
        <w:instrText xml:space="preserve"> ADDIN EN.CITE.DATA </w:instrText>
      </w:r>
      <w:r w:rsidR="007F7323">
        <w:fldChar w:fldCharType="end"/>
      </w:r>
      <w:r w:rsidR="00417F2A">
        <w:fldChar w:fldCharType="separate"/>
      </w:r>
      <w:r w:rsidR="00417F2A" w:rsidRPr="00417F2A">
        <w:rPr>
          <w:noProof/>
          <w:vertAlign w:val="superscript"/>
        </w:rPr>
        <w:t>4, 8, 37-40</w:t>
      </w:r>
      <w:r w:rsidR="00417F2A">
        <w:fldChar w:fldCharType="end"/>
      </w:r>
      <w:r w:rsidRPr="002700BB">
        <w:t>. The composition and turnover of the ECM is heavily altered in COPD, particularly in subjects with more severe disease as reflected by on one hand more small airway wall thickening and on the other hand seemingly opposite emphysema</w:t>
      </w:r>
      <w:r w:rsidR="00417F2A">
        <w:fldChar w:fldCharType="begin">
          <w:fldData xml:space="preserve">PEVuZE5vdGU+PENpdGU+PEF1dGhvcj5CcmFuZHNtYTwvQXV0aG9yPjxZZWFyPjIwMjA8L1llYXI+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ZS1kYXRhYmFzZS1wcm92aWRlcj48L3JlY29yZD48L0NpdGU+PENpdGU+PEF1dGhvcj5CaWhsZXQ8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</w:fldData>
        </w:fldChar>
      </w:r>
      <w:r w:rsidR="007F7323">
        <w:instrText xml:space="preserve"> ADDIN EN.CITE </w:instrText>
      </w:r>
      <w:r w:rsidR="007F7323">
        <w:fldChar w:fldCharType="begin">
          <w:fldData xml:space="preserve">PEVuZE5vdGU+PENpdGU+PEF1dGhvcj5CcmFuZHNtYTwvQXV0aG9yPjxZZWFyPjIwMjA8L1llYXI+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</w:fldData>
        </w:fldChar>
      </w:r>
      <w:r w:rsidR="007F7323">
        <w:instrText xml:space="preserve"> ADDIN EN.CITE.DATA </w:instrText>
      </w:r>
      <w:r w:rsidR="007F7323">
        <w:fldChar w:fldCharType="end"/>
      </w:r>
      <w:r w:rsidR="00417F2A">
        <w:fldChar w:fldCharType="separate"/>
      </w:r>
      <w:r w:rsidR="00417F2A" w:rsidRPr="00417F2A">
        <w:rPr>
          <w:noProof/>
          <w:vertAlign w:val="superscript"/>
        </w:rPr>
        <w:t>37, 38, 41, 42</w:t>
      </w:r>
      <w:r w:rsidR="00417F2A">
        <w:fldChar w:fldCharType="end"/>
      </w:r>
      <w:r w:rsidRPr="002700BB">
        <w:t>. The upregulation of ECM genes in our results could indicate small airway thickening, but since the peripheral lung samples are mainly composed of parenchyma</w:t>
      </w:r>
      <w:r w:rsidR="00417F2A">
        <w:fldChar w:fldCharType="begin">
          <w:fldData xml:space="preserve">PEVuZE5vdGU+PENpdGU+PEF1dGhvcj5CcmFuZHNtYTwvQXV0aG9yPjxZZWFyPjIwMjA8L1llYXI+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</w:fldData>
        </w:fldChar>
      </w:r>
      <w:r w:rsidR="007F7323">
        <w:instrText xml:space="preserve"> ADDIN EN.CITE </w:instrText>
      </w:r>
      <w:r w:rsidR="007F7323">
        <w:fldChar w:fldCharType="begin">
          <w:fldData xml:space="preserve">PEVuZE5vdGU+PENpdGU+PEF1dGhvcj5CcmFuZHNtYTwvQXV0aG9yPjxZZWFyPjIwMjA8L1llYXI+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</w:fldData>
        </w:fldChar>
      </w:r>
      <w:r w:rsidR="007F7323">
        <w:instrText xml:space="preserve"> ADDIN EN.CITE.DATA </w:instrText>
      </w:r>
      <w:r w:rsidR="007F7323">
        <w:fldChar w:fldCharType="end"/>
      </w:r>
      <w:r w:rsidR="00417F2A">
        <w:fldChar w:fldCharType="separate"/>
      </w:r>
      <w:r w:rsidR="00417F2A" w:rsidRPr="00417F2A">
        <w:rPr>
          <w:noProof/>
          <w:vertAlign w:val="superscript"/>
        </w:rPr>
        <w:t>37</w:t>
      </w:r>
      <w:r w:rsidR="00417F2A">
        <w:fldChar w:fldCharType="end"/>
      </w:r>
      <w:r w:rsidRPr="002700BB">
        <w:t xml:space="preserve">  the SEO-COPD expression signature is likely representative of the emphysematous alveolar lung tissue. The increased ECM gene expression may thus be an attempt at lung tissue repair in SEO-COPD lungs that is either aberrant or unable to compensate for the rate of ECM breakdown</w:t>
      </w:r>
      <w:r w:rsidR="00FB3869">
        <w:fldChar w:fldCharType="begin">
          <w:fldData xml:space="preserve">PEVuZE5vdGU+PENpdGU+PEF1dGhvcj5CcmFuZHNtYTwvQXV0aG9yPjxZZWFyPjIwMjA8L1llYXI+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</w:fldData>
        </w:fldChar>
      </w:r>
      <w:r w:rsidR="007F7323">
        <w:instrText xml:space="preserve"> ADDIN EN.CITE </w:instrText>
      </w:r>
      <w:r w:rsidR="007F7323">
        <w:fldChar w:fldCharType="begin">
          <w:fldData xml:space="preserve">PEVuZE5vdGU+PENpdGU+PEF1dGhvcj5CcmFuZHNtYTwvQXV0aG9yPjxZZWFyPjIwMjA8L1llYXI+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</w:fldData>
        </w:fldChar>
      </w:r>
      <w:r w:rsidR="007F7323">
        <w:instrText xml:space="preserve"> ADDIN EN.CITE.DATA </w:instrText>
      </w:r>
      <w:r w:rsidR="007F7323">
        <w:fldChar w:fldCharType="end"/>
      </w:r>
      <w:r w:rsidR="00FB3869">
        <w:fldChar w:fldCharType="separate"/>
      </w:r>
      <w:r w:rsidR="00FB3869" w:rsidRPr="00FB3869">
        <w:rPr>
          <w:noProof/>
          <w:vertAlign w:val="superscript"/>
        </w:rPr>
        <w:t>37, 38</w:t>
      </w:r>
      <w:r w:rsidR="00FB3869">
        <w:fldChar w:fldCharType="end"/>
      </w:r>
      <w:r w:rsidRPr="002700BB">
        <w:t>. Therefore, our current data suggests that miR-331-3p may be involved in regulating this repair response. Moreover, this may imply there is a regulatory system in place that responds to lung tissue damage by decreasing miR-331-3p expression to increase lung repair. Determining what factor exactly triggers this downregulation of miR-331-3p (e.g. destruction, cytokines, proteases, ECM fragments) and why it falls short of adequate repair in emphysema requires further research.</w:t>
      </w:r>
    </w:p>
    <w:p w14:paraId="33C1AA36" w14:textId="3630EBDB" w:rsidR="00514B4E" w:rsidRPr="002700BB" w:rsidRDefault="00514B4E" w:rsidP="008E7FC9">
      <w:r w:rsidRPr="002700BB">
        <w:lastRenderedPageBreak/>
        <w:t>In addition to the ECM genes, three of the significantly correlated genes for miR-331-3p were also part of the differential gene expression profile in SEO-COPD found in the RNA</w:t>
      </w:r>
      <w:r w:rsidR="00B80770">
        <w:t>-S</w:t>
      </w:r>
      <w:r w:rsidRPr="002700BB">
        <w:t>eq analysis</w:t>
      </w:r>
      <w:r w:rsidR="00FB3869">
        <w:fldChar w:fldCharType="begin"/>
      </w:r>
      <w:r w:rsidR="007F7323">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FB3869">
        <w:fldChar w:fldCharType="separate"/>
      </w:r>
      <w:r w:rsidR="00FB3869" w:rsidRPr="00FB3869">
        <w:rPr>
          <w:noProof/>
          <w:vertAlign w:val="superscript"/>
        </w:rPr>
        <w:t>4</w:t>
      </w:r>
      <w:r w:rsidR="00FB3869">
        <w:fldChar w:fldCharType="end"/>
      </w:r>
      <w:r w:rsidRPr="002700BB">
        <w:t>, namely KREMEN1, BCL2L11 and GAS7. The enriched pathways in the miR-331-3p pathway enrichment analysis with all genes (</w:t>
      </w:r>
      <w:r w:rsidR="00064029">
        <w:rPr>
          <w:highlight w:val="yellow"/>
        </w:rPr>
        <w:fldChar w:fldCharType="begin"/>
      </w:r>
      <w:r w:rsidR="00064029">
        <w:instrText xml:space="preserve"> REF _Ref171459445 \h </w:instrText>
      </w:r>
      <w:r w:rsidR="008E7FC9">
        <w:rPr>
          <w:highlight w:val="yellow"/>
        </w:rPr>
        <w:instrText xml:space="preserve"> \* MERGEFORMAT </w:instrText>
      </w:r>
      <w:r w:rsidR="00064029">
        <w:rPr>
          <w:highlight w:val="yellow"/>
        </w:rPr>
      </w:r>
      <w:r w:rsidR="00064029">
        <w:rPr>
          <w:highlight w:val="yellow"/>
        </w:rPr>
        <w:fldChar w:fldCharType="separate"/>
      </w:r>
      <w:r w:rsidR="004A28F4" w:rsidRPr="00041594">
        <w:t xml:space="preserve">Figure </w:t>
      </w:r>
      <w:r w:rsidR="004A28F4">
        <w:t>4.3</w:t>
      </w:r>
      <w:r w:rsidR="00064029">
        <w:rPr>
          <w:highlight w:val="yellow"/>
        </w:rPr>
        <w:fldChar w:fldCharType="end"/>
      </w:r>
      <w:r w:rsidRPr="002700BB">
        <w:t>B) also closely matched the gene set enrichment analysis results of the differential SEO-COPD in the RNA-seq</w:t>
      </w:r>
      <w:r w:rsidR="00FB3869">
        <w:fldChar w:fldCharType="begin"/>
      </w:r>
      <w:r w:rsidR="007F7323">
        <w:instrText xml:space="preserve"> ADDIN EN.CITE &lt;EndNote&gt;&lt;Cite&gt;&lt;Author&gt;Bekker&lt;/Author&gt;&lt;Year&gt;2022&lt;/Year&gt;&lt;RecNum&gt;98&lt;/RecNum&gt;&lt;DisplayText&gt;&lt;style face="superscript"&gt;4&lt;/style&gt;&lt;/DisplayText&gt;&lt;record&gt;&lt;rec-number&gt;98&lt;/rec-number&gt;&lt;foreign-keys&gt;&lt;key app="EN" db-id="xzzr0d9tmtvefyerv0kxaxv05at9fpexrs5z" timestamp="1679183859" guid="d81f7cc8-2071-4c2a-817f-43ad1c944de1"&gt;98&lt;/key&gt;&lt;/foreign-keys&gt;&lt;ref-type name="Journal Article"&gt;17&lt;/ref-type&gt;&lt;contributors&gt;&lt;authors&gt;&lt;author&gt;N Bekker&lt;/author&gt;&lt;author&gt;J Van Nijnatten&lt;/author&gt;&lt;author&gt;P Horvatovich&lt;/author&gt;&lt;author&gt;J Wolters&lt;/author&gt;&lt;author&gt;V Guryev&lt;/author&gt;&lt;author&gt;W Kooistra&lt;/author&gt;&lt;author&gt;M Reinders-Luinge&lt;/author&gt;&lt;author&gt;R Woldhuis&lt;/author&gt;&lt;author&gt;W Timens&lt;/author&gt;&lt;author&gt;M Van Den Berge&lt;/author&gt;&lt;author&gt;C Brandsma&lt;/author&gt;&lt;/authors&gt;&lt;/contributors&gt;&lt;titles&gt;&lt;title&gt;A lung tissue gene expression profile of severe early onset COPD&lt;/title&gt;&lt;secondary-title&gt;ERJ&lt;/secondary-title&gt;&lt;/titles&gt;&lt;periodical&gt;&lt;full-title&gt;ERJ&lt;/full-title&gt;&lt;/periodical&gt;&lt;dates&gt;&lt;year&gt;2022&lt;/year&gt;&lt;/dates&gt;&lt;urls&gt;&lt;/urls&gt;&lt;electronic-resource-num&gt;10.1183/13993003.congress-2022.3035&lt;/electronic-resource-num&gt;&lt;/record&gt;&lt;/Cite&gt;&lt;/EndNote&gt;</w:instrText>
      </w:r>
      <w:r w:rsidR="00FB3869">
        <w:fldChar w:fldCharType="separate"/>
      </w:r>
      <w:r w:rsidR="00FB3869" w:rsidRPr="00FB3869">
        <w:rPr>
          <w:noProof/>
          <w:vertAlign w:val="superscript"/>
        </w:rPr>
        <w:t>4</w:t>
      </w:r>
      <w:r w:rsidR="00FB3869">
        <w:fldChar w:fldCharType="end"/>
      </w:r>
      <w:r w:rsidRPr="002700BB">
        <w:t>. Both analyses demonstrated similar pathway clusters for the adaptive immune system, ECM, glycosaminoglycan binding, and morphogenesis. This could underline miR-331-3p and its target genes being lynchpins for the differential gene expression found in the SEO-COPD phenotype.</w:t>
      </w:r>
    </w:p>
    <w:p w14:paraId="7F8F3280" w14:textId="582A7E78" w:rsidR="00514B4E" w:rsidRPr="002700BB" w:rsidRDefault="00514B4E" w:rsidP="008E7FC9">
      <w:r w:rsidRPr="002700BB">
        <w:t>Due to miR-202-5p having no significant associations with any of the detected genes in the RNA transcriptome it was challenging to ascertain its role in SEO-COPD pathology based on RNA</w:t>
      </w:r>
      <w:r w:rsidR="00B80770">
        <w:t>-S</w:t>
      </w:r>
      <w:r w:rsidRPr="002700BB">
        <w:t>eq data. Aside from miR-202-5p’s functions in tumor suppression</w:t>
      </w:r>
      <w:r w:rsidR="00FB3869">
        <w:fldChar w:fldCharType="begin">
          <w:fldData xml:space="preserve">PEVuZE5vdGU+PENpdGU+PEF1dGhvcj5HaGFmb3VyaS1GYXJkPC9BdXRob3I+PFllYXI+MjAyMTwv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</w:fldData>
        </w:fldChar>
      </w:r>
      <w:r w:rsidR="007F7323">
        <w:instrText xml:space="preserve"> ADDIN EN.CITE </w:instrText>
      </w:r>
      <w:r w:rsidR="007F7323">
        <w:fldChar w:fldCharType="begin">
          <w:fldData xml:space="preserve">PEVuZE5vdGU+PENpdGU+PEF1dGhvcj5HaGFmb3VyaS1GYXJkPC9BdXRob3I+PFllYXI+MjAyMTwv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</w:fldData>
        </w:fldChar>
      </w:r>
      <w:r w:rsidR="007F7323">
        <w:instrText xml:space="preserve"> ADDIN EN.CITE.DATA </w:instrText>
      </w:r>
      <w:r w:rsidR="007F7323">
        <w:fldChar w:fldCharType="end"/>
      </w:r>
      <w:r w:rsidR="00FB3869">
        <w:fldChar w:fldCharType="separate"/>
      </w:r>
      <w:r w:rsidR="00FB3869" w:rsidRPr="00FB3869">
        <w:rPr>
          <w:noProof/>
          <w:vertAlign w:val="superscript"/>
        </w:rPr>
        <w:t>43</w:t>
      </w:r>
      <w:r w:rsidR="00FB3869">
        <w:fldChar w:fldCharType="end"/>
      </w:r>
      <w:r w:rsidRPr="002700BB">
        <w:t>, it is also involved in inflammatory processes, including TGFβ signaling regulation</w:t>
      </w:r>
      <w:r w:rsidR="00FB3869">
        <w:fldChar w:fldCharType="begin">
          <w:fldData xml:space="preserve">PEVuZE5vdGU+PENpdGU+PEF1dGhvcj5Nb2R5PC9BdXRob3I+PFllYXI+MjAxNzwvWWVhcj48UmVj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</w:fldData>
        </w:fldChar>
      </w:r>
      <w:r w:rsidR="007F7323">
        <w:instrText xml:space="preserve"> ADDIN EN.CITE </w:instrText>
      </w:r>
      <w:r w:rsidR="007F7323">
        <w:fldChar w:fldCharType="begin">
          <w:fldData xml:space="preserve">PEVuZE5vdGU+PENpdGU+PEF1dGhvcj5Nb2R5PC9BdXRob3I+PFllYXI+MjAxNzwvWWVhcj48UmVj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</w:fldData>
        </w:fldChar>
      </w:r>
      <w:r w:rsidR="007F7323">
        <w:instrText xml:space="preserve"> ADDIN EN.CITE.DATA </w:instrText>
      </w:r>
      <w:r w:rsidR="007F7323">
        <w:fldChar w:fldCharType="end"/>
      </w:r>
      <w:r w:rsidR="00FB3869">
        <w:fldChar w:fldCharType="separate"/>
      </w:r>
      <w:r w:rsidR="00FB3869" w:rsidRPr="00FB3869">
        <w:rPr>
          <w:noProof/>
          <w:vertAlign w:val="superscript"/>
        </w:rPr>
        <w:t>44, 45</w:t>
      </w:r>
      <w:r w:rsidR="00FB3869">
        <w:fldChar w:fldCharType="end"/>
      </w:r>
      <w:r w:rsidRPr="002700BB">
        <w:t>, regulatory T-cell differentiation</w:t>
      </w:r>
      <w:r w:rsidR="00FB3869">
        <w:fldChar w:fldCharType="begin">
          <w:fldData xml:space="preserve">PEVuZE5vdGU+PENpdGU+PEF1dGhvcj5XYW5nPC9BdXRob3I+PFllYXI+MjAxOTwvWWVhcj48UmVj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</w:fldData>
        </w:fldChar>
      </w:r>
      <w:r w:rsidR="007F7323">
        <w:instrText xml:space="preserve"> ADDIN EN.CITE </w:instrText>
      </w:r>
      <w:r w:rsidR="007F7323">
        <w:fldChar w:fldCharType="begin">
          <w:fldData xml:space="preserve">PEVuZE5vdGU+PENpdGU+PEF1dGhvcj5XYW5nPC9BdXRob3I+PFllYXI+MjAxOTwvWWVhcj48UmVj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</w:fldData>
        </w:fldChar>
      </w:r>
      <w:r w:rsidR="007F7323">
        <w:instrText xml:space="preserve"> ADDIN EN.CITE.DATA </w:instrText>
      </w:r>
      <w:r w:rsidR="007F7323">
        <w:fldChar w:fldCharType="end"/>
      </w:r>
      <w:r w:rsidR="00FB3869">
        <w:fldChar w:fldCharType="separate"/>
      </w:r>
      <w:r w:rsidR="00FB3869" w:rsidRPr="00FB3869">
        <w:rPr>
          <w:noProof/>
          <w:vertAlign w:val="superscript"/>
        </w:rPr>
        <w:t>46</w:t>
      </w:r>
      <w:r w:rsidR="00FB3869">
        <w:fldChar w:fldCharType="end"/>
      </w:r>
      <w:r w:rsidRPr="002700BB">
        <w:fldChar w:fldCharType="begin"/>
      </w:r>
      <w:r w:rsidRPr="002700BB">
        <w:instrText>ADDIN RW.CITE{{doc:65bd6d7985730e0e9d5dd8ef Wang,Li 2019}}</w:instrText>
      </w:r>
      <w:r w:rsidRPr="002700BB">
        <w:fldChar w:fldCharType="separate"/>
      </w:r>
      <w:r w:rsidRPr="002700BB">
        <w:fldChar w:fldCharType="end"/>
      </w:r>
      <w:r w:rsidRPr="002700BB">
        <w:t>, and induction of either apoptosis, pro-inflammatory factor release or M2 polarization in macrophages</w:t>
      </w:r>
      <w:r w:rsidR="00FB3869">
        <w:fldChar w:fldCharType="begin">
          <w:fldData xml:space="preserve">PEVuZE5vdGU+PENpdGU+PEF1dGhvcj5XYW5nPC9BdXRob3I+PFllYXI+MjAxOTwvWWVhcj48UmVj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=
</w:fldData>
        </w:fldChar>
      </w:r>
      <w:r w:rsidR="007F7323">
        <w:instrText xml:space="preserve"> ADDIN EN.CITE </w:instrText>
      </w:r>
      <w:r w:rsidR="007F7323">
        <w:fldChar w:fldCharType="begin">
          <w:fldData xml:space="preserve">PEVuZE5vdGU+PENpdGU+PEF1dGhvcj5XYW5nPC9BdXRob3I+PFllYXI+MjAxOTwvWWVhcj48UmVj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=
</w:fldData>
        </w:fldChar>
      </w:r>
      <w:r w:rsidR="007F7323">
        <w:instrText xml:space="preserve"> ADDIN EN.CITE.DATA </w:instrText>
      </w:r>
      <w:r w:rsidR="007F7323">
        <w:fldChar w:fldCharType="end"/>
      </w:r>
      <w:r w:rsidR="00FB3869">
        <w:fldChar w:fldCharType="separate"/>
      </w:r>
      <w:r w:rsidR="00FB3869" w:rsidRPr="00FB3869">
        <w:rPr>
          <w:noProof/>
          <w:vertAlign w:val="superscript"/>
        </w:rPr>
        <w:t>47, 48</w:t>
      </w:r>
      <w:r w:rsidR="00FB3869">
        <w:fldChar w:fldCharType="end"/>
      </w:r>
      <w:r w:rsidRPr="002700BB">
        <w:t xml:space="preserve"> </w:t>
      </w:r>
      <w:r w:rsidRPr="002700BB">
        <w:fldChar w:fldCharType="begin"/>
      </w:r>
      <w:r w:rsidRPr="002700BB">
        <w:instrText>ADDIN RW.CITE{{doc:65bd6e8609b54f0e23b7fc9d Wang,Li 2019; doc:65bd6ffd02f82c26e737b844 Xu,Fei 2023}}</w:instrText>
      </w:r>
      <w:r w:rsidRPr="002700BB">
        <w:fldChar w:fldCharType="separate"/>
      </w:r>
      <w:r w:rsidRPr="002700BB">
        <w:fldChar w:fldCharType="end"/>
      </w:r>
      <w:r w:rsidRPr="002700BB">
        <w:t>. Furthermore, miR-202-5p had increased expression in leukocytes of subjects with allergic rhinitis</w:t>
      </w:r>
      <w:r w:rsidR="00FB3869">
        <w:fldChar w:fldCharType="begin">
          <w:fldData xml:space="preserve">PEVuZE5vdGU+PENpdGU+PEF1dGhvcj5XYW5nPC9BdXRob3I+PFllYXI+MjAxOTwvWWVhcj48UmVj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</w:fldData>
        </w:fldChar>
      </w:r>
      <w:r w:rsidR="007F7323">
        <w:instrText xml:space="preserve"> ADDIN EN.CITE </w:instrText>
      </w:r>
      <w:r w:rsidR="007F7323">
        <w:fldChar w:fldCharType="begin">
          <w:fldData xml:space="preserve">PEVuZE5vdGU+PENpdGU+PEF1dGhvcj5XYW5nPC9BdXRob3I+PFllYXI+MjAxOTwvWWVhcj48UmVj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</w:fldData>
        </w:fldChar>
      </w:r>
      <w:r w:rsidR="007F7323">
        <w:instrText xml:space="preserve"> ADDIN EN.CITE.DATA </w:instrText>
      </w:r>
      <w:r w:rsidR="007F7323">
        <w:fldChar w:fldCharType="end"/>
      </w:r>
      <w:r w:rsidR="00FB3869">
        <w:fldChar w:fldCharType="separate"/>
      </w:r>
      <w:r w:rsidR="00FB3869" w:rsidRPr="00FB3869">
        <w:rPr>
          <w:noProof/>
          <w:vertAlign w:val="superscript"/>
        </w:rPr>
        <w:t>46, 47</w:t>
      </w:r>
      <w:r w:rsidR="00FB3869">
        <w:fldChar w:fldCharType="end"/>
      </w:r>
      <w:r w:rsidRPr="002700BB">
        <w:t xml:space="preserve">. Taken together, expression of miR-202-5p could either be involved in promoting or attenuating inflammatory reactions in the diseased lung. As we found no correlations between miR-202-5p and gene expression, the regulatory effects of miR-202-5p likely take place at the post-translational level only affecting protein expression, which was not </w:t>
      </w:r>
      <w:proofErr w:type="gramStart"/>
      <w:r w:rsidRPr="002700BB">
        <w:t>taken into account</w:t>
      </w:r>
      <w:proofErr w:type="gramEnd"/>
      <w:r w:rsidRPr="002700BB">
        <w:t xml:space="preserve"> in this study.</w:t>
      </w:r>
    </w:p>
    <w:p w14:paraId="6C3829CA" w14:textId="021C4975" w:rsidR="00514B4E" w:rsidRPr="002700BB" w:rsidRDefault="00514B4E" w:rsidP="008E7FC9">
      <w:r w:rsidRPr="002700BB">
        <w:t>This study was specifically focused on SEO-COPD representing an intriguing subgroup of very susceptible COPD patients, likely with a different underlying disease pathology than common COPD. These patients were, by definition, younger and had more severe disease than the common COPD group, providing a challenge to disentangle whether the differences in SEO-COPD were related to severity of disease, early onset of disease, or age. More historical and longitudinal data is needed to further study this. Setting an actual age cut-off to define the SEO-COPD group remains arbitrary but needed as a best possible attempt to discriminate between groups in the type of analysis performed in this study.</w:t>
      </w:r>
    </w:p>
    <w:p w14:paraId="666068E5" w14:textId="3777BF39" w:rsidR="00913145" w:rsidRDefault="00514B4E" w:rsidP="008E7FC9">
      <w:r w:rsidRPr="002700BB">
        <w:t>To conclude, we hereby identified a differential miRNA signature in SEO-COPD of miR-202-5p, miR-193b-3p and miR-331-3p, of which, miR-193b-3p may be involved in regulation of vesicular and lysosomal activity, while miR-331-3p may be a regulator of aberrant ECM repair in SEO-COPD pathology.</w:t>
      </w:r>
    </w:p>
    <w:p w14:paraId="4745460D" w14:textId="77777777" w:rsidR="00913145" w:rsidRDefault="00913145" w:rsidP="008E7FC9"/>
    <w:p w14:paraId="07EFCDC5" w14:textId="77777777" w:rsidR="00913145" w:rsidRDefault="00913145">
      <w:r>
        <w:br w:type="page"/>
      </w:r>
    </w:p>
    <w:p w14:paraId="60529DE7" w14:textId="6A1287AE" w:rsidR="00390B02" w:rsidRDefault="00390B02" w:rsidP="00390B02">
      <w:pPr>
        <w:pStyle w:val="Heading2"/>
      </w:pPr>
      <w:r>
        <w:lastRenderedPageBreak/>
        <w:t>Supplementary Material</w:t>
      </w:r>
    </w:p>
    <w:p w14:paraId="218C6915" w14:textId="77777777" w:rsidR="00B2444C" w:rsidRPr="002707AC" w:rsidRDefault="00B2444C" w:rsidP="00B2444C">
      <w:pPr>
        <w:pStyle w:val="Heading3"/>
      </w:pPr>
      <w:r w:rsidRPr="002707AC">
        <w:t>Figures</w:t>
      </w:r>
    </w:p>
    <w:p w14:paraId="2C1BC8B3" w14:textId="3424E16D" w:rsidR="0097573A" w:rsidRPr="00F67449" w:rsidRDefault="0097573A" w:rsidP="0097573A">
      <w:pPr>
        <w:pStyle w:val="Captions"/>
        <w:rPr>
          <w:vanish/>
          <w:specVanish/>
        </w:rPr>
      </w:pPr>
      <w:bookmarkStart w:id="143" w:name="_Ref171719334"/>
      <w:bookmarkStart w:id="144" w:name="_Toc185371392"/>
      <w:r>
        <w:t xml:space="preserve">Supplementary Figure </w:t>
      </w:r>
      <w:r w:rsidR="00973E7D">
        <w:fldChar w:fldCharType="begin"/>
      </w:r>
      <w:r w:rsidR="00973E7D">
        <w:instrText xml:space="preserve"> STYLEREF 1 \s </w:instrText>
      </w:r>
      <w:r w:rsidR="00973E7D">
        <w:fldChar w:fldCharType="separate"/>
      </w:r>
      <w:r w:rsidR="00973E7D">
        <w:rPr>
          <w:noProof/>
        </w:rPr>
        <w:t>4</w:t>
      </w:r>
      <w:r w:rsidR="00973E7D">
        <w:fldChar w:fldCharType="end"/>
      </w:r>
      <w:r w:rsidR="00973E7D">
        <w:t>.</w:t>
      </w:r>
      <w:r w:rsidR="00973E7D">
        <w:fldChar w:fldCharType="begin"/>
      </w:r>
      <w:r w:rsidR="00973E7D">
        <w:instrText xml:space="preserve"> SEQ Supplementary_Figure \* ARABIC \s 1 </w:instrText>
      </w:r>
      <w:r w:rsidR="00973E7D">
        <w:fldChar w:fldCharType="separate"/>
      </w:r>
      <w:r w:rsidR="00973E7D">
        <w:rPr>
          <w:noProof/>
        </w:rPr>
        <w:t>1</w:t>
      </w:r>
      <w:r w:rsidR="00973E7D">
        <w:fldChar w:fldCharType="end"/>
      </w:r>
      <w:bookmarkEnd w:id="143"/>
      <w:r>
        <w:t xml:space="preserve">) </w:t>
      </w:r>
      <w:r w:rsidR="00212585" w:rsidRPr="00212585">
        <w:t>Residual data points of differential SEO-COPD miRNAs</w:t>
      </w:r>
      <w:bookmarkEnd w:id="144"/>
    </w:p>
    <w:p w14:paraId="782F6882" w14:textId="40EF34CC" w:rsidR="0097573A" w:rsidRDefault="0097573A" w:rsidP="0097573A">
      <w:pPr>
        <w:pStyle w:val="Captions"/>
        <w:rPr>
          <w:highlight w:val="yellow"/>
        </w:rPr>
      </w:pPr>
    </w:p>
    <w:p w14:paraId="22A81F13" w14:textId="42FA6B33" w:rsidR="00B2444C" w:rsidRDefault="00212585" w:rsidP="00B2444C">
      <w:r>
        <w:rPr>
          <w:noProof/>
        </w:rPr>
        <w:drawing>
          <wp:inline distT="0" distB="0" distL="0" distR="0" wp14:anchorId="1BEF4EC2" wp14:editId="795D9232">
            <wp:extent cx="5731510" cy="2139950"/>
            <wp:effectExtent l="0" t="0" r="0" b="6350"/>
            <wp:docPr id="1782888508" name="Picture 7"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88508" name="Picture 7" descr="A graph with numbers and lines&#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139950"/>
                    </a:xfrm>
                    <a:prstGeom prst="rect">
                      <a:avLst/>
                    </a:prstGeom>
                  </pic:spPr>
                </pic:pic>
              </a:graphicData>
            </a:graphic>
          </wp:inline>
        </w:drawing>
      </w:r>
    </w:p>
    <w:p w14:paraId="26BCEA94" w14:textId="77777777" w:rsidR="00B2444C" w:rsidRDefault="00B2444C" w:rsidP="00B2444C">
      <w:pPr>
        <w:rPr>
          <w:highlight w:val="yellow"/>
        </w:rPr>
      </w:pPr>
    </w:p>
    <w:p w14:paraId="387FFEF7" w14:textId="77777777" w:rsidR="00B2444C" w:rsidRPr="002707AC" w:rsidRDefault="00B2444C" w:rsidP="00B2444C">
      <w:pPr>
        <w:pStyle w:val="Heading3"/>
      </w:pPr>
      <w:r w:rsidRPr="002707AC">
        <w:t>Tables</w:t>
      </w:r>
    </w:p>
    <w:p w14:paraId="78327DAF" w14:textId="14AB769B" w:rsidR="0097573A" w:rsidRPr="00F67449" w:rsidRDefault="0097573A" w:rsidP="0097573A">
      <w:pPr>
        <w:pStyle w:val="Captions"/>
        <w:rPr>
          <w:vanish/>
          <w:specVanish/>
        </w:rPr>
      </w:pPr>
      <w:bookmarkStart w:id="145" w:name="_Ref171719319"/>
      <w:bookmarkStart w:id="146" w:name="_Toc185371402"/>
      <w:r>
        <w:t xml:space="preserve">Supplementary Table </w:t>
      </w:r>
      <w:r w:rsidR="00174E18">
        <w:fldChar w:fldCharType="begin"/>
      </w:r>
      <w:r w:rsidR="00174E18">
        <w:instrText xml:space="preserve"> STYLEREF 1 \s </w:instrText>
      </w:r>
      <w:r w:rsidR="00174E18">
        <w:fldChar w:fldCharType="separate"/>
      </w:r>
      <w:r w:rsidR="00174E18">
        <w:rPr>
          <w:noProof/>
        </w:rPr>
        <w:t>4</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1</w:t>
      </w:r>
      <w:r w:rsidR="00174E18">
        <w:fldChar w:fldCharType="end"/>
      </w:r>
      <w:bookmarkEnd w:id="145"/>
      <w:r>
        <w:t xml:space="preserve">) </w:t>
      </w:r>
      <w:proofErr w:type="spellStart"/>
      <w:r w:rsidR="00683F6E">
        <w:t>eQTMs</w:t>
      </w:r>
      <w:proofErr w:type="spellEnd"/>
      <w:r w:rsidR="00683F6E">
        <w:t xml:space="preserve"> of the three miRNAs</w:t>
      </w:r>
      <w:bookmarkEnd w:id="146"/>
    </w:p>
    <w:p w14:paraId="5A695289" w14:textId="440CA88C" w:rsidR="0097573A" w:rsidRDefault="0097573A" w:rsidP="0097573A">
      <w:pPr>
        <w:pStyle w:val="Captions"/>
        <w:rPr>
          <w:highlight w:val="yellow"/>
        </w:rPr>
      </w:pPr>
    </w:p>
    <w:tbl>
      <w:tblPr>
        <w:tblStyle w:val="TableGrid"/>
        <w:tblW w:w="5000" w:type="pct"/>
        <w:tblLook w:val="04A0" w:firstRow="1" w:lastRow="0" w:firstColumn="1" w:lastColumn="0" w:noHBand="0" w:noVBand="1"/>
      </w:tblPr>
      <w:tblGrid>
        <w:gridCol w:w="2831"/>
        <w:gridCol w:w="2368"/>
        <w:gridCol w:w="879"/>
        <w:gridCol w:w="879"/>
        <w:gridCol w:w="981"/>
        <w:gridCol w:w="1078"/>
      </w:tblGrid>
      <w:tr w:rsidR="00683F6E" w:rsidRPr="00683F6E" w14:paraId="3AE4C868" w14:textId="77777777" w:rsidTr="00683F6E">
        <w:trPr>
          <w:tblHeader/>
        </w:trPr>
        <w:tc>
          <w:tcPr>
            <w:tcW w:w="0" w:type="auto"/>
            <w:shd w:val="clear" w:color="auto" w:fill="D9D9D9" w:themeFill="background1" w:themeFillShade="D9"/>
            <w:noWrap/>
            <w:hideMark/>
          </w:tcPr>
          <w:p w14:paraId="26599C7A" w14:textId="77777777" w:rsidR="00683F6E" w:rsidRPr="00683F6E" w:rsidRDefault="00683F6E">
            <w:pPr>
              <w:rPr>
                <w:sz w:val="18"/>
                <w:szCs w:val="18"/>
              </w:rPr>
            </w:pPr>
            <w:r w:rsidRPr="00683F6E">
              <w:rPr>
                <w:sz w:val="18"/>
                <w:szCs w:val="18"/>
              </w:rPr>
              <w:t>miRNA</w:t>
            </w:r>
          </w:p>
        </w:tc>
        <w:tc>
          <w:tcPr>
            <w:tcW w:w="0" w:type="auto"/>
            <w:shd w:val="clear" w:color="auto" w:fill="D9D9D9" w:themeFill="background1" w:themeFillShade="D9"/>
            <w:noWrap/>
            <w:hideMark/>
          </w:tcPr>
          <w:p w14:paraId="56D4AA91" w14:textId="77777777" w:rsidR="00683F6E" w:rsidRPr="00683F6E" w:rsidRDefault="00683F6E">
            <w:pPr>
              <w:rPr>
                <w:sz w:val="18"/>
                <w:szCs w:val="18"/>
              </w:rPr>
            </w:pPr>
            <w:r w:rsidRPr="00683F6E">
              <w:rPr>
                <w:sz w:val="18"/>
                <w:szCs w:val="18"/>
              </w:rPr>
              <w:t>HGNC Symbol</w:t>
            </w:r>
          </w:p>
        </w:tc>
        <w:tc>
          <w:tcPr>
            <w:tcW w:w="500" w:type="pct"/>
            <w:shd w:val="clear" w:color="auto" w:fill="D9D9D9" w:themeFill="background1" w:themeFillShade="D9"/>
            <w:noWrap/>
            <w:hideMark/>
          </w:tcPr>
          <w:p w14:paraId="37A069FF" w14:textId="77777777" w:rsidR="00683F6E" w:rsidRPr="00683F6E" w:rsidRDefault="00683F6E">
            <w:pPr>
              <w:rPr>
                <w:sz w:val="18"/>
                <w:szCs w:val="18"/>
              </w:rPr>
            </w:pPr>
            <w:r w:rsidRPr="00683F6E">
              <w:rPr>
                <w:sz w:val="18"/>
                <w:szCs w:val="18"/>
              </w:rPr>
              <w:t>Statistic</w:t>
            </w:r>
          </w:p>
        </w:tc>
        <w:tc>
          <w:tcPr>
            <w:tcW w:w="500" w:type="pct"/>
            <w:shd w:val="clear" w:color="auto" w:fill="D9D9D9" w:themeFill="background1" w:themeFillShade="D9"/>
            <w:noWrap/>
            <w:hideMark/>
          </w:tcPr>
          <w:p w14:paraId="200F3601" w14:textId="77777777" w:rsidR="00683F6E" w:rsidRPr="00683F6E" w:rsidRDefault="00683F6E">
            <w:pPr>
              <w:rPr>
                <w:sz w:val="18"/>
                <w:szCs w:val="18"/>
              </w:rPr>
            </w:pPr>
            <w:r w:rsidRPr="00683F6E">
              <w:rPr>
                <w:sz w:val="18"/>
                <w:szCs w:val="18"/>
              </w:rPr>
              <w:t>FDR</w:t>
            </w:r>
          </w:p>
        </w:tc>
        <w:tc>
          <w:tcPr>
            <w:tcW w:w="500" w:type="pct"/>
            <w:shd w:val="clear" w:color="auto" w:fill="D9D9D9" w:themeFill="background1" w:themeFillShade="D9"/>
            <w:noWrap/>
            <w:hideMark/>
          </w:tcPr>
          <w:p w14:paraId="02977A17" w14:textId="77777777" w:rsidR="00683F6E" w:rsidRPr="00683F6E" w:rsidRDefault="00683F6E">
            <w:pPr>
              <w:rPr>
                <w:sz w:val="18"/>
                <w:szCs w:val="18"/>
              </w:rPr>
            </w:pPr>
            <w:r w:rsidRPr="00683F6E">
              <w:rPr>
                <w:sz w:val="18"/>
                <w:szCs w:val="18"/>
              </w:rPr>
              <w:t>N in group</w:t>
            </w:r>
          </w:p>
        </w:tc>
        <w:tc>
          <w:tcPr>
            <w:tcW w:w="500" w:type="pct"/>
            <w:shd w:val="clear" w:color="auto" w:fill="D9D9D9" w:themeFill="background1" w:themeFillShade="D9"/>
            <w:noWrap/>
            <w:hideMark/>
          </w:tcPr>
          <w:p w14:paraId="083380E7" w14:textId="412106BB" w:rsidR="00683F6E" w:rsidRPr="00683F6E" w:rsidRDefault="00683F6E">
            <w:pPr>
              <w:rPr>
                <w:sz w:val="18"/>
                <w:szCs w:val="18"/>
              </w:rPr>
            </w:pPr>
            <w:r>
              <w:rPr>
                <w:sz w:val="18"/>
                <w:szCs w:val="18"/>
              </w:rPr>
              <w:t>Group Rank</w:t>
            </w:r>
          </w:p>
        </w:tc>
      </w:tr>
      <w:tr w:rsidR="00683F6E" w:rsidRPr="00683F6E" w14:paraId="4AD6D519" w14:textId="77777777" w:rsidTr="00683F6E">
        <w:tc>
          <w:tcPr>
            <w:tcW w:w="0" w:type="auto"/>
            <w:noWrap/>
            <w:hideMark/>
          </w:tcPr>
          <w:p w14:paraId="75E907DF" w14:textId="77777777" w:rsidR="00683F6E" w:rsidRPr="00683F6E" w:rsidRDefault="00683F6E">
            <w:pPr>
              <w:rPr>
                <w:sz w:val="18"/>
                <w:szCs w:val="18"/>
              </w:rPr>
            </w:pPr>
            <w:r w:rsidRPr="00683F6E">
              <w:rPr>
                <w:sz w:val="18"/>
                <w:szCs w:val="18"/>
              </w:rPr>
              <w:t>hsa-miR-193b-3p</w:t>
            </w:r>
          </w:p>
        </w:tc>
        <w:tc>
          <w:tcPr>
            <w:tcW w:w="0" w:type="auto"/>
            <w:noWrap/>
            <w:hideMark/>
          </w:tcPr>
          <w:p w14:paraId="07DFFF95" w14:textId="77777777" w:rsidR="00683F6E" w:rsidRPr="00683F6E" w:rsidRDefault="00683F6E">
            <w:pPr>
              <w:rPr>
                <w:sz w:val="18"/>
                <w:szCs w:val="18"/>
              </w:rPr>
            </w:pPr>
            <w:r w:rsidRPr="00683F6E">
              <w:rPr>
                <w:sz w:val="18"/>
                <w:szCs w:val="18"/>
              </w:rPr>
              <w:t>NCSTN</w:t>
            </w:r>
          </w:p>
        </w:tc>
        <w:tc>
          <w:tcPr>
            <w:tcW w:w="500" w:type="pct"/>
            <w:noWrap/>
            <w:hideMark/>
          </w:tcPr>
          <w:p w14:paraId="375CBD7D" w14:textId="77777777" w:rsidR="00683F6E" w:rsidRPr="00683F6E" w:rsidRDefault="00683F6E" w:rsidP="00683F6E">
            <w:pPr>
              <w:rPr>
                <w:sz w:val="18"/>
                <w:szCs w:val="18"/>
              </w:rPr>
            </w:pPr>
            <w:r w:rsidRPr="00683F6E">
              <w:rPr>
                <w:sz w:val="18"/>
                <w:szCs w:val="18"/>
              </w:rPr>
              <w:t xml:space="preserve">-5.52 </w:t>
            </w:r>
          </w:p>
        </w:tc>
        <w:tc>
          <w:tcPr>
            <w:tcW w:w="500" w:type="pct"/>
            <w:noWrap/>
            <w:hideMark/>
          </w:tcPr>
          <w:p w14:paraId="7BDE2D63" w14:textId="77777777" w:rsidR="00683F6E" w:rsidRPr="00683F6E" w:rsidRDefault="00683F6E" w:rsidP="00683F6E">
            <w:pPr>
              <w:rPr>
                <w:sz w:val="18"/>
                <w:szCs w:val="18"/>
              </w:rPr>
            </w:pPr>
            <w:r w:rsidRPr="00683F6E">
              <w:rPr>
                <w:sz w:val="18"/>
                <w:szCs w:val="18"/>
              </w:rPr>
              <w:t>1.39E-03</w:t>
            </w:r>
          </w:p>
        </w:tc>
        <w:tc>
          <w:tcPr>
            <w:tcW w:w="500" w:type="pct"/>
            <w:noWrap/>
            <w:hideMark/>
          </w:tcPr>
          <w:p w14:paraId="15802C06" w14:textId="77777777" w:rsidR="00683F6E" w:rsidRPr="00683F6E" w:rsidRDefault="00683F6E" w:rsidP="00683F6E">
            <w:pPr>
              <w:rPr>
                <w:sz w:val="18"/>
                <w:szCs w:val="18"/>
              </w:rPr>
            </w:pPr>
            <w:r w:rsidRPr="00683F6E">
              <w:rPr>
                <w:sz w:val="18"/>
                <w:szCs w:val="18"/>
              </w:rPr>
              <w:t>1936</w:t>
            </w:r>
          </w:p>
        </w:tc>
        <w:tc>
          <w:tcPr>
            <w:tcW w:w="500" w:type="pct"/>
            <w:noWrap/>
            <w:hideMark/>
          </w:tcPr>
          <w:p w14:paraId="71259BCC" w14:textId="77777777" w:rsidR="00683F6E" w:rsidRPr="00683F6E" w:rsidRDefault="00683F6E" w:rsidP="00683F6E">
            <w:pPr>
              <w:rPr>
                <w:sz w:val="18"/>
                <w:szCs w:val="18"/>
              </w:rPr>
            </w:pPr>
            <w:r w:rsidRPr="00683F6E">
              <w:rPr>
                <w:sz w:val="18"/>
                <w:szCs w:val="18"/>
              </w:rPr>
              <w:t>1</w:t>
            </w:r>
          </w:p>
        </w:tc>
      </w:tr>
      <w:tr w:rsidR="00683F6E" w:rsidRPr="00683F6E" w14:paraId="7A1D3E80" w14:textId="77777777" w:rsidTr="00683F6E">
        <w:tc>
          <w:tcPr>
            <w:tcW w:w="0" w:type="auto"/>
            <w:noWrap/>
            <w:hideMark/>
          </w:tcPr>
          <w:p w14:paraId="2EBA00D1" w14:textId="77777777" w:rsidR="00683F6E" w:rsidRPr="00683F6E" w:rsidRDefault="00683F6E">
            <w:pPr>
              <w:rPr>
                <w:sz w:val="18"/>
                <w:szCs w:val="18"/>
              </w:rPr>
            </w:pPr>
            <w:r w:rsidRPr="00683F6E">
              <w:rPr>
                <w:sz w:val="18"/>
                <w:szCs w:val="18"/>
              </w:rPr>
              <w:t>hsa-miR-331-3p</w:t>
            </w:r>
          </w:p>
        </w:tc>
        <w:tc>
          <w:tcPr>
            <w:tcW w:w="0" w:type="auto"/>
            <w:noWrap/>
            <w:hideMark/>
          </w:tcPr>
          <w:p w14:paraId="30BE1882" w14:textId="77777777" w:rsidR="00683F6E" w:rsidRPr="00683F6E" w:rsidRDefault="00683F6E">
            <w:pPr>
              <w:rPr>
                <w:sz w:val="18"/>
                <w:szCs w:val="18"/>
              </w:rPr>
            </w:pPr>
            <w:r w:rsidRPr="00683F6E">
              <w:rPr>
                <w:sz w:val="18"/>
                <w:szCs w:val="18"/>
              </w:rPr>
              <w:t>KREMEN1</w:t>
            </w:r>
          </w:p>
        </w:tc>
        <w:tc>
          <w:tcPr>
            <w:tcW w:w="500" w:type="pct"/>
            <w:noWrap/>
            <w:hideMark/>
          </w:tcPr>
          <w:p w14:paraId="07BF111E" w14:textId="77777777" w:rsidR="00683F6E" w:rsidRPr="00683F6E" w:rsidRDefault="00683F6E" w:rsidP="00683F6E">
            <w:pPr>
              <w:rPr>
                <w:sz w:val="18"/>
                <w:szCs w:val="18"/>
              </w:rPr>
            </w:pPr>
            <w:r w:rsidRPr="00683F6E">
              <w:rPr>
                <w:sz w:val="18"/>
                <w:szCs w:val="18"/>
              </w:rPr>
              <w:t xml:space="preserve">-5.10 </w:t>
            </w:r>
          </w:p>
        </w:tc>
        <w:tc>
          <w:tcPr>
            <w:tcW w:w="500" w:type="pct"/>
            <w:noWrap/>
            <w:hideMark/>
          </w:tcPr>
          <w:p w14:paraId="48004FDD" w14:textId="77777777" w:rsidR="00683F6E" w:rsidRPr="00683F6E" w:rsidRDefault="00683F6E" w:rsidP="00683F6E">
            <w:pPr>
              <w:rPr>
                <w:sz w:val="18"/>
                <w:szCs w:val="18"/>
              </w:rPr>
            </w:pPr>
            <w:r w:rsidRPr="00683F6E">
              <w:rPr>
                <w:sz w:val="18"/>
                <w:szCs w:val="18"/>
              </w:rPr>
              <w:t>2.28E-03</w:t>
            </w:r>
          </w:p>
        </w:tc>
        <w:tc>
          <w:tcPr>
            <w:tcW w:w="500" w:type="pct"/>
            <w:noWrap/>
            <w:hideMark/>
          </w:tcPr>
          <w:p w14:paraId="4F04B251" w14:textId="77777777" w:rsidR="00683F6E" w:rsidRPr="00683F6E" w:rsidRDefault="00683F6E" w:rsidP="00683F6E">
            <w:pPr>
              <w:rPr>
                <w:sz w:val="18"/>
                <w:szCs w:val="18"/>
              </w:rPr>
            </w:pPr>
            <w:r w:rsidRPr="00683F6E">
              <w:rPr>
                <w:sz w:val="18"/>
                <w:szCs w:val="18"/>
              </w:rPr>
              <w:t>1302</w:t>
            </w:r>
          </w:p>
        </w:tc>
        <w:tc>
          <w:tcPr>
            <w:tcW w:w="500" w:type="pct"/>
            <w:noWrap/>
            <w:hideMark/>
          </w:tcPr>
          <w:p w14:paraId="0239AFE3" w14:textId="77777777" w:rsidR="00683F6E" w:rsidRPr="00683F6E" w:rsidRDefault="00683F6E" w:rsidP="00683F6E">
            <w:pPr>
              <w:rPr>
                <w:sz w:val="18"/>
                <w:szCs w:val="18"/>
              </w:rPr>
            </w:pPr>
            <w:r w:rsidRPr="00683F6E">
              <w:rPr>
                <w:sz w:val="18"/>
                <w:szCs w:val="18"/>
              </w:rPr>
              <w:t>1</w:t>
            </w:r>
          </w:p>
        </w:tc>
      </w:tr>
      <w:tr w:rsidR="00683F6E" w:rsidRPr="00683F6E" w14:paraId="6F6EB087" w14:textId="77777777" w:rsidTr="00683F6E">
        <w:tc>
          <w:tcPr>
            <w:tcW w:w="0" w:type="auto"/>
            <w:noWrap/>
            <w:hideMark/>
          </w:tcPr>
          <w:p w14:paraId="4EF3A6B1" w14:textId="77777777" w:rsidR="00683F6E" w:rsidRPr="00683F6E" w:rsidRDefault="00683F6E">
            <w:pPr>
              <w:rPr>
                <w:sz w:val="18"/>
                <w:szCs w:val="18"/>
              </w:rPr>
            </w:pPr>
            <w:r w:rsidRPr="00683F6E">
              <w:rPr>
                <w:sz w:val="18"/>
                <w:szCs w:val="18"/>
              </w:rPr>
              <w:t>hsa-miR-331-3p</w:t>
            </w:r>
          </w:p>
        </w:tc>
        <w:tc>
          <w:tcPr>
            <w:tcW w:w="0" w:type="auto"/>
            <w:noWrap/>
            <w:hideMark/>
          </w:tcPr>
          <w:p w14:paraId="744EBE52" w14:textId="77777777" w:rsidR="00683F6E" w:rsidRPr="00683F6E" w:rsidRDefault="00683F6E">
            <w:pPr>
              <w:rPr>
                <w:sz w:val="18"/>
                <w:szCs w:val="18"/>
              </w:rPr>
            </w:pPr>
            <w:r w:rsidRPr="00683F6E">
              <w:rPr>
                <w:sz w:val="18"/>
                <w:szCs w:val="18"/>
              </w:rPr>
              <w:t>ADRA2C</w:t>
            </w:r>
          </w:p>
        </w:tc>
        <w:tc>
          <w:tcPr>
            <w:tcW w:w="500" w:type="pct"/>
            <w:noWrap/>
            <w:hideMark/>
          </w:tcPr>
          <w:p w14:paraId="0BE850D2" w14:textId="77777777" w:rsidR="00683F6E" w:rsidRPr="00683F6E" w:rsidRDefault="00683F6E" w:rsidP="00683F6E">
            <w:pPr>
              <w:rPr>
                <w:sz w:val="18"/>
                <w:szCs w:val="18"/>
              </w:rPr>
            </w:pPr>
            <w:r w:rsidRPr="00683F6E">
              <w:rPr>
                <w:sz w:val="18"/>
                <w:szCs w:val="18"/>
              </w:rPr>
              <w:t xml:space="preserve">-4.97 </w:t>
            </w:r>
          </w:p>
        </w:tc>
        <w:tc>
          <w:tcPr>
            <w:tcW w:w="500" w:type="pct"/>
            <w:noWrap/>
            <w:hideMark/>
          </w:tcPr>
          <w:p w14:paraId="6A7133AC" w14:textId="77777777" w:rsidR="00683F6E" w:rsidRPr="00683F6E" w:rsidRDefault="00683F6E" w:rsidP="00683F6E">
            <w:pPr>
              <w:rPr>
                <w:sz w:val="18"/>
                <w:szCs w:val="18"/>
              </w:rPr>
            </w:pPr>
            <w:r w:rsidRPr="00683F6E">
              <w:rPr>
                <w:sz w:val="18"/>
                <w:szCs w:val="18"/>
              </w:rPr>
              <w:t>2.39E-03</w:t>
            </w:r>
          </w:p>
        </w:tc>
        <w:tc>
          <w:tcPr>
            <w:tcW w:w="500" w:type="pct"/>
            <w:noWrap/>
            <w:hideMark/>
          </w:tcPr>
          <w:p w14:paraId="13D82DD8" w14:textId="77777777" w:rsidR="00683F6E" w:rsidRPr="00683F6E" w:rsidRDefault="00683F6E" w:rsidP="00683F6E">
            <w:pPr>
              <w:rPr>
                <w:sz w:val="18"/>
                <w:szCs w:val="18"/>
              </w:rPr>
            </w:pPr>
            <w:r w:rsidRPr="00683F6E">
              <w:rPr>
                <w:sz w:val="18"/>
                <w:szCs w:val="18"/>
              </w:rPr>
              <w:t>1302</w:t>
            </w:r>
          </w:p>
        </w:tc>
        <w:tc>
          <w:tcPr>
            <w:tcW w:w="500" w:type="pct"/>
            <w:noWrap/>
            <w:hideMark/>
          </w:tcPr>
          <w:p w14:paraId="67638192" w14:textId="77777777" w:rsidR="00683F6E" w:rsidRPr="00683F6E" w:rsidRDefault="00683F6E" w:rsidP="00683F6E">
            <w:pPr>
              <w:rPr>
                <w:sz w:val="18"/>
                <w:szCs w:val="18"/>
              </w:rPr>
            </w:pPr>
            <w:r w:rsidRPr="00683F6E">
              <w:rPr>
                <w:sz w:val="18"/>
                <w:szCs w:val="18"/>
              </w:rPr>
              <w:t>1</w:t>
            </w:r>
          </w:p>
        </w:tc>
      </w:tr>
      <w:tr w:rsidR="00683F6E" w:rsidRPr="00683F6E" w14:paraId="57EC9078" w14:textId="77777777" w:rsidTr="00683F6E">
        <w:tc>
          <w:tcPr>
            <w:tcW w:w="0" w:type="auto"/>
            <w:noWrap/>
            <w:hideMark/>
          </w:tcPr>
          <w:p w14:paraId="047719DE" w14:textId="77777777" w:rsidR="00683F6E" w:rsidRPr="00683F6E" w:rsidRDefault="00683F6E">
            <w:pPr>
              <w:rPr>
                <w:sz w:val="18"/>
                <w:szCs w:val="18"/>
              </w:rPr>
            </w:pPr>
            <w:r w:rsidRPr="00683F6E">
              <w:rPr>
                <w:sz w:val="18"/>
                <w:szCs w:val="18"/>
              </w:rPr>
              <w:t>hsa-miR-331-3p</w:t>
            </w:r>
          </w:p>
        </w:tc>
        <w:tc>
          <w:tcPr>
            <w:tcW w:w="0" w:type="auto"/>
            <w:noWrap/>
            <w:hideMark/>
          </w:tcPr>
          <w:p w14:paraId="6827FFA3" w14:textId="77777777" w:rsidR="00683F6E" w:rsidRPr="00683F6E" w:rsidRDefault="00683F6E">
            <w:pPr>
              <w:rPr>
                <w:sz w:val="18"/>
                <w:szCs w:val="18"/>
              </w:rPr>
            </w:pPr>
            <w:r w:rsidRPr="00683F6E">
              <w:rPr>
                <w:sz w:val="18"/>
                <w:szCs w:val="18"/>
              </w:rPr>
              <w:t>FOXC1</w:t>
            </w:r>
          </w:p>
        </w:tc>
        <w:tc>
          <w:tcPr>
            <w:tcW w:w="500" w:type="pct"/>
            <w:noWrap/>
            <w:hideMark/>
          </w:tcPr>
          <w:p w14:paraId="6186ED93" w14:textId="77777777" w:rsidR="00683F6E" w:rsidRPr="00683F6E" w:rsidRDefault="00683F6E" w:rsidP="00683F6E">
            <w:pPr>
              <w:rPr>
                <w:sz w:val="18"/>
                <w:szCs w:val="18"/>
              </w:rPr>
            </w:pPr>
            <w:r w:rsidRPr="00683F6E">
              <w:rPr>
                <w:sz w:val="18"/>
                <w:szCs w:val="18"/>
              </w:rPr>
              <w:t xml:space="preserve">-4.59 </w:t>
            </w:r>
          </w:p>
        </w:tc>
        <w:tc>
          <w:tcPr>
            <w:tcW w:w="500" w:type="pct"/>
            <w:noWrap/>
            <w:hideMark/>
          </w:tcPr>
          <w:p w14:paraId="105506AF" w14:textId="77777777" w:rsidR="00683F6E" w:rsidRPr="00683F6E" w:rsidRDefault="00683F6E" w:rsidP="00683F6E">
            <w:pPr>
              <w:rPr>
                <w:sz w:val="18"/>
                <w:szCs w:val="18"/>
              </w:rPr>
            </w:pPr>
            <w:r w:rsidRPr="00683F6E">
              <w:rPr>
                <w:sz w:val="18"/>
                <w:szCs w:val="18"/>
              </w:rPr>
              <w:t>5.76E-03</w:t>
            </w:r>
          </w:p>
        </w:tc>
        <w:tc>
          <w:tcPr>
            <w:tcW w:w="500" w:type="pct"/>
            <w:noWrap/>
            <w:hideMark/>
          </w:tcPr>
          <w:p w14:paraId="28EE18BB" w14:textId="77777777" w:rsidR="00683F6E" w:rsidRPr="00683F6E" w:rsidRDefault="00683F6E" w:rsidP="00683F6E">
            <w:pPr>
              <w:rPr>
                <w:sz w:val="18"/>
                <w:szCs w:val="18"/>
              </w:rPr>
            </w:pPr>
            <w:r w:rsidRPr="00683F6E">
              <w:rPr>
                <w:sz w:val="18"/>
                <w:szCs w:val="18"/>
              </w:rPr>
              <w:t>1302</w:t>
            </w:r>
          </w:p>
        </w:tc>
        <w:tc>
          <w:tcPr>
            <w:tcW w:w="500" w:type="pct"/>
            <w:noWrap/>
            <w:hideMark/>
          </w:tcPr>
          <w:p w14:paraId="51377767" w14:textId="77777777" w:rsidR="00683F6E" w:rsidRPr="00683F6E" w:rsidRDefault="00683F6E" w:rsidP="00683F6E">
            <w:pPr>
              <w:rPr>
                <w:sz w:val="18"/>
                <w:szCs w:val="18"/>
              </w:rPr>
            </w:pPr>
            <w:r w:rsidRPr="00683F6E">
              <w:rPr>
                <w:sz w:val="18"/>
                <w:szCs w:val="18"/>
              </w:rPr>
              <w:t>2</w:t>
            </w:r>
          </w:p>
        </w:tc>
      </w:tr>
      <w:tr w:rsidR="00683F6E" w:rsidRPr="00683F6E" w14:paraId="0B227F4A" w14:textId="77777777" w:rsidTr="00683F6E">
        <w:tc>
          <w:tcPr>
            <w:tcW w:w="0" w:type="auto"/>
            <w:noWrap/>
            <w:hideMark/>
          </w:tcPr>
          <w:p w14:paraId="296F3492" w14:textId="77777777" w:rsidR="00683F6E" w:rsidRPr="00683F6E" w:rsidRDefault="00683F6E">
            <w:pPr>
              <w:rPr>
                <w:sz w:val="18"/>
                <w:szCs w:val="18"/>
              </w:rPr>
            </w:pPr>
            <w:r w:rsidRPr="00683F6E">
              <w:rPr>
                <w:sz w:val="18"/>
                <w:szCs w:val="18"/>
              </w:rPr>
              <w:t>hsa-miR-331-3p</w:t>
            </w:r>
          </w:p>
        </w:tc>
        <w:tc>
          <w:tcPr>
            <w:tcW w:w="0" w:type="auto"/>
            <w:noWrap/>
            <w:hideMark/>
          </w:tcPr>
          <w:p w14:paraId="2A408AE0" w14:textId="77777777" w:rsidR="00683F6E" w:rsidRPr="00683F6E" w:rsidRDefault="00683F6E">
            <w:pPr>
              <w:rPr>
                <w:sz w:val="18"/>
                <w:szCs w:val="18"/>
              </w:rPr>
            </w:pPr>
            <w:r w:rsidRPr="00683F6E">
              <w:rPr>
                <w:sz w:val="18"/>
                <w:szCs w:val="18"/>
              </w:rPr>
              <w:t>EEF1D</w:t>
            </w:r>
          </w:p>
        </w:tc>
        <w:tc>
          <w:tcPr>
            <w:tcW w:w="500" w:type="pct"/>
            <w:noWrap/>
            <w:hideMark/>
          </w:tcPr>
          <w:p w14:paraId="091C71F2" w14:textId="77777777" w:rsidR="00683F6E" w:rsidRPr="00683F6E" w:rsidRDefault="00683F6E" w:rsidP="00683F6E">
            <w:pPr>
              <w:rPr>
                <w:sz w:val="18"/>
                <w:szCs w:val="18"/>
              </w:rPr>
            </w:pPr>
            <w:r w:rsidRPr="00683F6E">
              <w:rPr>
                <w:sz w:val="18"/>
                <w:szCs w:val="18"/>
              </w:rPr>
              <w:t xml:space="preserve">-4.62 </w:t>
            </w:r>
          </w:p>
        </w:tc>
        <w:tc>
          <w:tcPr>
            <w:tcW w:w="500" w:type="pct"/>
            <w:noWrap/>
            <w:hideMark/>
          </w:tcPr>
          <w:p w14:paraId="234BF7BB" w14:textId="77777777" w:rsidR="00683F6E" w:rsidRPr="00683F6E" w:rsidRDefault="00683F6E" w:rsidP="00683F6E">
            <w:pPr>
              <w:rPr>
                <w:sz w:val="18"/>
                <w:szCs w:val="18"/>
              </w:rPr>
            </w:pPr>
            <w:r w:rsidRPr="00683F6E">
              <w:rPr>
                <w:sz w:val="18"/>
                <w:szCs w:val="18"/>
              </w:rPr>
              <w:t>5.76E-03</w:t>
            </w:r>
          </w:p>
        </w:tc>
        <w:tc>
          <w:tcPr>
            <w:tcW w:w="500" w:type="pct"/>
            <w:noWrap/>
            <w:hideMark/>
          </w:tcPr>
          <w:p w14:paraId="346B77DB" w14:textId="77777777" w:rsidR="00683F6E" w:rsidRPr="00683F6E" w:rsidRDefault="00683F6E" w:rsidP="00683F6E">
            <w:pPr>
              <w:rPr>
                <w:sz w:val="18"/>
                <w:szCs w:val="18"/>
              </w:rPr>
            </w:pPr>
            <w:r w:rsidRPr="00683F6E">
              <w:rPr>
                <w:sz w:val="18"/>
                <w:szCs w:val="18"/>
              </w:rPr>
              <w:t>1302</w:t>
            </w:r>
          </w:p>
        </w:tc>
        <w:tc>
          <w:tcPr>
            <w:tcW w:w="500" w:type="pct"/>
            <w:noWrap/>
            <w:hideMark/>
          </w:tcPr>
          <w:p w14:paraId="19E1EBDF" w14:textId="77777777" w:rsidR="00683F6E" w:rsidRPr="00683F6E" w:rsidRDefault="00683F6E" w:rsidP="00683F6E">
            <w:pPr>
              <w:rPr>
                <w:sz w:val="18"/>
                <w:szCs w:val="18"/>
              </w:rPr>
            </w:pPr>
            <w:r w:rsidRPr="00683F6E">
              <w:rPr>
                <w:sz w:val="18"/>
                <w:szCs w:val="18"/>
              </w:rPr>
              <w:t>3</w:t>
            </w:r>
          </w:p>
        </w:tc>
      </w:tr>
      <w:tr w:rsidR="00683F6E" w:rsidRPr="00683F6E" w14:paraId="357641D1" w14:textId="77777777" w:rsidTr="00683F6E">
        <w:tc>
          <w:tcPr>
            <w:tcW w:w="0" w:type="auto"/>
            <w:noWrap/>
            <w:hideMark/>
          </w:tcPr>
          <w:p w14:paraId="4579F2FA" w14:textId="77777777" w:rsidR="00683F6E" w:rsidRPr="00683F6E" w:rsidRDefault="00683F6E">
            <w:pPr>
              <w:rPr>
                <w:sz w:val="18"/>
                <w:szCs w:val="18"/>
              </w:rPr>
            </w:pPr>
            <w:r w:rsidRPr="00683F6E">
              <w:rPr>
                <w:sz w:val="18"/>
                <w:szCs w:val="18"/>
              </w:rPr>
              <w:t>hsa-miR-331-3p</w:t>
            </w:r>
          </w:p>
        </w:tc>
        <w:tc>
          <w:tcPr>
            <w:tcW w:w="0" w:type="auto"/>
            <w:noWrap/>
            <w:hideMark/>
          </w:tcPr>
          <w:p w14:paraId="726B4A64" w14:textId="77777777" w:rsidR="00683F6E" w:rsidRPr="00683F6E" w:rsidRDefault="00683F6E">
            <w:pPr>
              <w:rPr>
                <w:sz w:val="18"/>
                <w:szCs w:val="18"/>
              </w:rPr>
            </w:pPr>
            <w:r w:rsidRPr="00683F6E">
              <w:rPr>
                <w:sz w:val="18"/>
                <w:szCs w:val="18"/>
              </w:rPr>
              <w:t>BCL2L11</w:t>
            </w:r>
          </w:p>
        </w:tc>
        <w:tc>
          <w:tcPr>
            <w:tcW w:w="500" w:type="pct"/>
            <w:noWrap/>
            <w:hideMark/>
          </w:tcPr>
          <w:p w14:paraId="1911DBE9" w14:textId="77777777" w:rsidR="00683F6E" w:rsidRPr="00683F6E" w:rsidRDefault="00683F6E" w:rsidP="00683F6E">
            <w:pPr>
              <w:rPr>
                <w:sz w:val="18"/>
                <w:szCs w:val="18"/>
              </w:rPr>
            </w:pPr>
            <w:r w:rsidRPr="00683F6E">
              <w:rPr>
                <w:sz w:val="18"/>
                <w:szCs w:val="18"/>
              </w:rPr>
              <w:t xml:space="preserve">-4.45 </w:t>
            </w:r>
          </w:p>
        </w:tc>
        <w:tc>
          <w:tcPr>
            <w:tcW w:w="500" w:type="pct"/>
            <w:noWrap/>
            <w:hideMark/>
          </w:tcPr>
          <w:p w14:paraId="5D2E3D9A" w14:textId="77777777" w:rsidR="00683F6E" w:rsidRPr="00683F6E" w:rsidRDefault="00683F6E" w:rsidP="00683F6E">
            <w:pPr>
              <w:rPr>
                <w:sz w:val="18"/>
                <w:szCs w:val="18"/>
              </w:rPr>
            </w:pPr>
            <w:r w:rsidRPr="00683F6E">
              <w:rPr>
                <w:sz w:val="18"/>
                <w:szCs w:val="18"/>
              </w:rPr>
              <w:t>7.17E-03</w:t>
            </w:r>
          </w:p>
        </w:tc>
        <w:tc>
          <w:tcPr>
            <w:tcW w:w="500" w:type="pct"/>
            <w:noWrap/>
            <w:hideMark/>
          </w:tcPr>
          <w:p w14:paraId="51FE337B" w14:textId="77777777" w:rsidR="00683F6E" w:rsidRPr="00683F6E" w:rsidRDefault="00683F6E" w:rsidP="00683F6E">
            <w:pPr>
              <w:rPr>
                <w:sz w:val="18"/>
                <w:szCs w:val="18"/>
              </w:rPr>
            </w:pPr>
            <w:r w:rsidRPr="00683F6E">
              <w:rPr>
                <w:sz w:val="18"/>
                <w:szCs w:val="18"/>
              </w:rPr>
              <w:t>1302</w:t>
            </w:r>
          </w:p>
        </w:tc>
        <w:tc>
          <w:tcPr>
            <w:tcW w:w="500" w:type="pct"/>
            <w:noWrap/>
            <w:hideMark/>
          </w:tcPr>
          <w:p w14:paraId="2009DD29" w14:textId="77777777" w:rsidR="00683F6E" w:rsidRPr="00683F6E" w:rsidRDefault="00683F6E" w:rsidP="00683F6E">
            <w:pPr>
              <w:rPr>
                <w:sz w:val="18"/>
                <w:szCs w:val="18"/>
              </w:rPr>
            </w:pPr>
            <w:r w:rsidRPr="00683F6E">
              <w:rPr>
                <w:sz w:val="18"/>
                <w:szCs w:val="18"/>
              </w:rPr>
              <w:t>3</w:t>
            </w:r>
          </w:p>
        </w:tc>
      </w:tr>
      <w:tr w:rsidR="00683F6E" w:rsidRPr="00683F6E" w14:paraId="0CF0B6E8" w14:textId="77777777" w:rsidTr="00683F6E">
        <w:tc>
          <w:tcPr>
            <w:tcW w:w="0" w:type="auto"/>
            <w:noWrap/>
            <w:hideMark/>
          </w:tcPr>
          <w:p w14:paraId="14C7B330" w14:textId="77777777" w:rsidR="00683F6E" w:rsidRPr="00683F6E" w:rsidRDefault="00683F6E">
            <w:pPr>
              <w:rPr>
                <w:sz w:val="18"/>
                <w:szCs w:val="18"/>
              </w:rPr>
            </w:pPr>
            <w:r w:rsidRPr="00683F6E">
              <w:rPr>
                <w:sz w:val="18"/>
                <w:szCs w:val="18"/>
              </w:rPr>
              <w:t>hsa-miR-331-3p</w:t>
            </w:r>
          </w:p>
        </w:tc>
        <w:tc>
          <w:tcPr>
            <w:tcW w:w="0" w:type="auto"/>
            <w:noWrap/>
            <w:hideMark/>
          </w:tcPr>
          <w:p w14:paraId="4C31FE1F" w14:textId="77777777" w:rsidR="00683F6E" w:rsidRPr="00683F6E" w:rsidRDefault="00683F6E">
            <w:pPr>
              <w:rPr>
                <w:sz w:val="18"/>
                <w:szCs w:val="18"/>
              </w:rPr>
            </w:pPr>
            <w:r w:rsidRPr="00683F6E">
              <w:rPr>
                <w:sz w:val="18"/>
                <w:szCs w:val="18"/>
              </w:rPr>
              <w:t>COL6A2</w:t>
            </w:r>
          </w:p>
        </w:tc>
        <w:tc>
          <w:tcPr>
            <w:tcW w:w="500" w:type="pct"/>
            <w:noWrap/>
            <w:hideMark/>
          </w:tcPr>
          <w:p w14:paraId="34EEC241" w14:textId="77777777" w:rsidR="00683F6E" w:rsidRPr="00683F6E" w:rsidRDefault="00683F6E" w:rsidP="00683F6E">
            <w:pPr>
              <w:rPr>
                <w:sz w:val="18"/>
                <w:szCs w:val="18"/>
              </w:rPr>
            </w:pPr>
            <w:r w:rsidRPr="00683F6E">
              <w:rPr>
                <w:sz w:val="18"/>
                <w:szCs w:val="18"/>
              </w:rPr>
              <w:t xml:space="preserve">-4.38 </w:t>
            </w:r>
          </w:p>
        </w:tc>
        <w:tc>
          <w:tcPr>
            <w:tcW w:w="500" w:type="pct"/>
            <w:noWrap/>
            <w:hideMark/>
          </w:tcPr>
          <w:p w14:paraId="469F0D08" w14:textId="77777777" w:rsidR="00683F6E" w:rsidRPr="00683F6E" w:rsidRDefault="00683F6E" w:rsidP="00683F6E">
            <w:pPr>
              <w:rPr>
                <w:sz w:val="18"/>
                <w:szCs w:val="18"/>
              </w:rPr>
            </w:pPr>
            <w:r w:rsidRPr="00683F6E">
              <w:rPr>
                <w:sz w:val="18"/>
                <w:szCs w:val="18"/>
              </w:rPr>
              <w:t>7.45E-03</w:t>
            </w:r>
          </w:p>
        </w:tc>
        <w:tc>
          <w:tcPr>
            <w:tcW w:w="500" w:type="pct"/>
            <w:noWrap/>
            <w:hideMark/>
          </w:tcPr>
          <w:p w14:paraId="5EC3C871" w14:textId="77777777" w:rsidR="00683F6E" w:rsidRPr="00683F6E" w:rsidRDefault="00683F6E" w:rsidP="00683F6E">
            <w:pPr>
              <w:rPr>
                <w:sz w:val="18"/>
                <w:szCs w:val="18"/>
              </w:rPr>
            </w:pPr>
            <w:r w:rsidRPr="00683F6E">
              <w:rPr>
                <w:sz w:val="18"/>
                <w:szCs w:val="18"/>
              </w:rPr>
              <w:t>1302</w:t>
            </w:r>
          </w:p>
        </w:tc>
        <w:tc>
          <w:tcPr>
            <w:tcW w:w="500" w:type="pct"/>
            <w:noWrap/>
            <w:hideMark/>
          </w:tcPr>
          <w:p w14:paraId="17ED7D68" w14:textId="77777777" w:rsidR="00683F6E" w:rsidRPr="00683F6E" w:rsidRDefault="00683F6E" w:rsidP="00683F6E">
            <w:pPr>
              <w:rPr>
                <w:sz w:val="18"/>
                <w:szCs w:val="18"/>
              </w:rPr>
            </w:pPr>
            <w:r w:rsidRPr="00683F6E">
              <w:rPr>
                <w:sz w:val="18"/>
                <w:szCs w:val="18"/>
              </w:rPr>
              <w:t>5</w:t>
            </w:r>
          </w:p>
        </w:tc>
      </w:tr>
      <w:tr w:rsidR="00683F6E" w:rsidRPr="00683F6E" w14:paraId="7FC375F0" w14:textId="77777777" w:rsidTr="00683F6E">
        <w:tc>
          <w:tcPr>
            <w:tcW w:w="0" w:type="auto"/>
            <w:noWrap/>
            <w:hideMark/>
          </w:tcPr>
          <w:p w14:paraId="09A597A2" w14:textId="77777777" w:rsidR="00683F6E" w:rsidRPr="00683F6E" w:rsidRDefault="00683F6E">
            <w:pPr>
              <w:rPr>
                <w:sz w:val="18"/>
                <w:szCs w:val="18"/>
              </w:rPr>
            </w:pPr>
            <w:r w:rsidRPr="00683F6E">
              <w:rPr>
                <w:sz w:val="18"/>
                <w:szCs w:val="18"/>
              </w:rPr>
              <w:t>hsa-miR-331-3p</w:t>
            </w:r>
          </w:p>
        </w:tc>
        <w:tc>
          <w:tcPr>
            <w:tcW w:w="0" w:type="auto"/>
            <w:noWrap/>
            <w:hideMark/>
          </w:tcPr>
          <w:p w14:paraId="30B6E1EB" w14:textId="77777777" w:rsidR="00683F6E" w:rsidRPr="00683F6E" w:rsidRDefault="00683F6E">
            <w:pPr>
              <w:rPr>
                <w:sz w:val="18"/>
                <w:szCs w:val="18"/>
              </w:rPr>
            </w:pPr>
            <w:r w:rsidRPr="00683F6E">
              <w:rPr>
                <w:sz w:val="18"/>
                <w:szCs w:val="18"/>
              </w:rPr>
              <w:t>ZNF703</w:t>
            </w:r>
          </w:p>
        </w:tc>
        <w:tc>
          <w:tcPr>
            <w:tcW w:w="500" w:type="pct"/>
            <w:noWrap/>
            <w:hideMark/>
          </w:tcPr>
          <w:p w14:paraId="7305B375" w14:textId="77777777" w:rsidR="00683F6E" w:rsidRPr="00683F6E" w:rsidRDefault="00683F6E" w:rsidP="00683F6E">
            <w:pPr>
              <w:rPr>
                <w:sz w:val="18"/>
                <w:szCs w:val="18"/>
              </w:rPr>
            </w:pPr>
            <w:r w:rsidRPr="00683F6E">
              <w:rPr>
                <w:sz w:val="18"/>
                <w:szCs w:val="18"/>
              </w:rPr>
              <w:t xml:space="preserve">-4.25 </w:t>
            </w:r>
          </w:p>
        </w:tc>
        <w:tc>
          <w:tcPr>
            <w:tcW w:w="500" w:type="pct"/>
            <w:noWrap/>
            <w:hideMark/>
          </w:tcPr>
          <w:p w14:paraId="3CC28D75" w14:textId="77777777" w:rsidR="00683F6E" w:rsidRPr="00683F6E" w:rsidRDefault="00683F6E" w:rsidP="00683F6E">
            <w:pPr>
              <w:rPr>
                <w:sz w:val="18"/>
                <w:szCs w:val="18"/>
              </w:rPr>
            </w:pPr>
            <w:r w:rsidRPr="00683F6E">
              <w:rPr>
                <w:sz w:val="18"/>
                <w:szCs w:val="18"/>
              </w:rPr>
              <w:t>1.08E-02</w:t>
            </w:r>
          </w:p>
        </w:tc>
        <w:tc>
          <w:tcPr>
            <w:tcW w:w="500" w:type="pct"/>
            <w:noWrap/>
            <w:hideMark/>
          </w:tcPr>
          <w:p w14:paraId="0EB9A862" w14:textId="77777777" w:rsidR="00683F6E" w:rsidRPr="00683F6E" w:rsidRDefault="00683F6E" w:rsidP="00683F6E">
            <w:pPr>
              <w:rPr>
                <w:sz w:val="18"/>
                <w:szCs w:val="18"/>
              </w:rPr>
            </w:pPr>
            <w:r w:rsidRPr="00683F6E">
              <w:rPr>
                <w:sz w:val="18"/>
                <w:szCs w:val="18"/>
              </w:rPr>
              <w:t>1302</w:t>
            </w:r>
          </w:p>
        </w:tc>
        <w:tc>
          <w:tcPr>
            <w:tcW w:w="500" w:type="pct"/>
            <w:noWrap/>
            <w:hideMark/>
          </w:tcPr>
          <w:p w14:paraId="037D7A24" w14:textId="77777777" w:rsidR="00683F6E" w:rsidRPr="00683F6E" w:rsidRDefault="00683F6E" w:rsidP="00683F6E">
            <w:pPr>
              <w:rPr>
                <w:sz w:val="18"/>
                <w:szCs w:val="18"/>
              </w:rPr>
            </w:pPr>
            <w:r w:rsidRPr="00683F6E">
              <w:rPr>
                <w:sz w:val="18"/>
                <w:szCs w:val="18"/>
              </w:rPr>
              <w:t>6</w:t>
            </w:r>
          </w:p>
        </w:tc>
      </w:tr>
      <w:tr w:rsidR="00683F6E" w:rsidRPr="00683F6E" w14:paraId="383B5912" w14:textId="77777777" w:rsidTr="00683F6E">
        <w:tc>
          <w:tcPr>
            <w:tcW w:w="0" w:type="auto"/>
            <w:noWrap/>
            <w:hideMark/>
          </w:tcPr>
          <w:p w14:paraId="0890879B" w14:textId="77777777" w:rsidR="00683F6E" w:rsidRPr="00683F6E" w:rsidRDefault="00683F6E">
            <w:pPr>
              <w:rPr>
                <w:sz w:val="18"/>
                <w:szCs w:val="18"/>
              </w:rPr>
            </w:pPr>
            <w:r w:rsidRPr="00683F6E">
              <w:rPr>
                <w:sz w:val="18"/>
                <w:szCs w:val="18"/>
              </w:rPr>
              <w:t>hsa-miR-193b-3p</w:t>
            </w:r>
          </w:p>
        </w:tc>
        <w:tc>
          <w:tcPr>
            <w:tcW w:w="0" w:type="auto"/>
            <w:noWrap/>
            <w:hideMark/>
          </w:tcPr>
          <w:p w14:paraId="2BAEEBE6" w14:textId="77777777" w:rsidR="00683F6E" w:rsidRPr="00683F6E" w:rsidRDefault="00683F6E">
            <w:pPr>
              <w:rPr>
                <w:sz w:val="18"/>
                <w:szCs w:val="18"/>
              </w:rPr>
            </w:pPr>
            <w:r w:rsidRPr="00683F6E">
              <w:rPr>
                <w:sz w:val="18"/>
                <w:szCs w:val="18"/>
              </w:rPr>
              <w:t>ALDH2</w:t>
            </w:r>
          </w:p>
        </w:tc>
        <w:tc>
          <w:tcPr>
            <w:tcW w:w="500" w:type="pct"/>
            <w:noWrap/>
            <w:hideMark/>
          </w:tcPr>
          <w:p w14:paraId="709C9EEF" w14:textId="77777777" w:rsidR="00683F6E" w:rsidRPr="00683F6E" w:rsidRDefault="00683F6E" w:rsidP="00683F6E">
            <w:pPr>
              <w:rPr>
                <w:sz w:val="18"/>
                <w:szCs w:val="18"/>
              </w:rPr>
            </w:pPr>
            <w:r w:rsidRPr="00683F6E">
              <w:rPr>
                <w:sz w:val="18"/>
                <w:szCs w:val="18"/>
              </w:rPr>
              <w:t xml:space="preserve">-4.65 </w:t>
            </w:r>
          </w:p>
        </w:tc>
        <w:tc>
          <w:tcPr>
            <w:tcW w:w="500" w:type="pct"/>
            <w:noWrap/>
            <w:hideMark/>
          </w:tcPr>
          <w:p w14:paraId="438A227F" w14:textId="77777777" w:rsidR="00683F6E" w:rsidRPr="00683F6E" w:rsidRDefault="00683F6E" w:rsidP="00683F6E">
            <w:pPr>
              <w:rPr>
                <w:sz w:val="18"/>
                <w:szCs w:val="18"/>
              </w:rPr>
            </w:pPr>
            <w:r w:rsidRPr="00683F6E">
              <w:rPr>
                <w:sz w:val="18"/>
                <w:szCs w:val="18"/>
              </w:rPr>
              <w:t>1.15E-02</w:t>
            </w:r>
          </w:p>
        </w:tc>
        <w:tc>
          <w:tcPr>
            <w:tcW w:w="500" w:type="pct"/>
            <w:noWrap/>
            <w:hideMark/>
          </w:tcPr>
          <w:p w14:paraId="255A3CBA" w14:textId="77777777" w:rsidR="00683F6E" w:rsidRPr="00683F6E" w:rsidRDefault="00683F6E" w:rsidP="00683F6E">
            <w:pPr>
              <w:rPr>
                <w:sz w:val="18"/>
                <w:szCs w:val="18"/>
              </w:rPr>
            </w:pPr>
            <w:r w:rsidRPr="00683F6E">
              <w:rPr>
                <w:sz w:val="18"/>
                <w:szCs w:val="18"/>
              </w:rPr>
              <w:t>1936</w:t>
            </w:r>
          </w:p>
        </w:tc>
        <w:tc>
          <w:tcPr>
            <w:tcW w:w="500" w:type="pct"/>
            <w:noWrap/>
            <w:hideMark/>
          </w:tcPr>
          <w:p w14:paraId="11D87634" w14:textId="77777777" w:rsidR="00683F6E" w:rsidRPr="00683F6E" w:rsidRDefault="00683F6E" w:rsidP="00683F6E">
            <w:pPr>
              <w:rPr>
                <w:sz w:val="18"/>
                <w:szCs w:val="18"/>
              </w:rPr>
            </w:pPr>
            <w:r w:rsidRPr="00683F6E">
              <w:rPr>
                <w:sz w:val="18"/>
                <w:szCs w:val="18"/>
              </w:rPr>
              <w:t>7</w:t>
            </w:r>
          </w:p>
        </w:tc>
      </w:tr>
      <w:tr w:rsidR="00683F6E" w:rsidRPr="00683F6E" w14:paraId="1E9E0A81" w14:textId="77777777" w:rsidTr="00683F6E">
        <w:tc>
          <w:tcPr>
            <w:tcW w:w="0" w:type="auto"/>
            <w:noWrap/>
            <w:hideMark/>
          </w:tcPr>
          <w:p w14:paraId="57D4D982" w14:textId="77777777" w:rsidR="00683F6E" w:rsidRPr="00683F6E" w:rsidRDefault="00683F6E">
            <w:pPr>
              <w:rPr>
                <w:sz w:val="18"/>
                <w:szCs w:val="18"/>
              </w:rPr>
            </w:pPr>
            <w:r w:rsidRPr="00683F6E">
              <w:rPr>
                <w:sz w:val="18"/>
                <w:szCs w:val="18"/>
              </w:rPr>
              <w:t>hsa-miR-331-3p</w:t>
            </w:r>
          </w:p>
        </w:tc>
        <w:tc>
          <w:tcPr>
            <w:tcW w:w="0" w:type="auto"/>
            <w:noWrap/>
            <w:hideMark/>
          </w:tcPr>
          <w:p w14:paraId="1BA9457E" w14:textId="77777777" w:rsidR="00683F6E" w:rsidRPr="00683F6E" w:rsidRDefault="00683F6E">
            <w:pPr>
              <w:rPr>
                <w:sz w:val="18"/>
                <w:szCs w:val="18"/>
              </w:rPr>
            </w:pPr>
            <w:r w:rsidRPr="00683F6E">
              <w:rPr>
                <w:sz w:val="18"/>
                <w:szCs w:val="18"/>
              </w:rPr>
              <w:t>UNC45B</w:t>
            </w:r>
          </w:p>
        </w:tc>
        <w:tc>
          <w:tcPr>
            <w:tcW w:w="500" w:type="pct"/>
            <w:noWrap/>
            <w:hideMark/>
          </w:tcPr>
          <w:p w14:paraId="47DBB084" w14:textId="77777777" w:rsidR="00683F6E" w:rsidRPr="00683F6E" w:rsidRDefault="00683F6E" w:rsidP="00683F6E">
            <w:pPr>
              <w:rPr>
                <w:sz w:val="18"/>
                <w:szCs w:val="18"/>
              </w:rPr>
            </w:pPr>
            <w:r w:rsidRPr="00683F6E">
              <w:rPr>
                <w:sz w:val="18"/>
                <w:szCs w:val="18"/>
              </w:rPr>
              <w:t xml:space="preserve">-4.16 </w:t>
            </w:r>
          </w:p>
        </w:tc>
        <w:tc>
          <w:tcPr>
            <w:tcW w:w="500" w:type="pct"/>
            <w:noWrap/>
            <w:hideMark/>
          </w:tcPr>
          <w:p w14:paraId="520F8534" w14:textId="77777777" w:rsidR="00683F6E" w:rsidRPr="00683F6E" w:rsidRDefault="00683F6E" w:rsidP="00683F6E">
            <w:pPr>
              <w:rPr>
                <w:sz w:val="18"/>
                <w:szCs w:val="18"/>
              </w:rPr>
            </w:pPr>
            <w:r w:rsidRPr="00683F6E">
              <w:rPr>
                <w:sz w:val="18"/>
                <w:szCs w:val="18"/>
              </w:rPr>
              <w:t>1.19E-02</w:t>
            </w:r>
          </w:p>
        </w:tc>
        <w:tc>
          <w:tcPr>
            <w:tcW w:w="500" w:type="pct"/>
            <w:noWrap/>
            <w:hideMark/>
          </w:tcPr>
          <w:p w14:paraId="38760025" w14:textId="77777777" w:rsidR="00683F6E" w:rsidRPr="00683F6E" w:rsidRDefault="00683F6E" w:rsidP="00683F6E">
            <w:pPr>
              <w:rPr>
                <w:sz w:val="18"/>
                <w:szCs w:val="18"/>
              </w:rPr>
            </w:pPr>
            <w:r w:rsidRPr="00683F6E">
              <w:rPr>
                <w:sz w:val="18"/>
                <w:szCs w:val="18"/>
              </w:rPr>
              <w:t>1302</w:t>
            </w:r>
          </w:p>
        </w:tc>
        <w:tc>
          <w:tcPr>
            <w:tcW w:w="500" w:type="pct"/>
            <w:noWrap/>
            <w:hideMark/>
          </w:tcPr>
          <w:p w14:paraId="21F066A2" w14:textId="77777777" w:rsidR="00683F6E" w:rsidRPr="00683F6E" w:rsidRDefault="00683F6E" w:rsidP="00683F6E">
            <w:pPr>
              <w:rPr>
                <w:sz w:val="18"/>
                <w:szCs w:val="18"/>
              </w:rPr>
            </w:pPr>
            <w:r w:rsidRPr="00683F6E">
              <w:rPr>
                <w:sz w:val="18"/>
                <w:szCs w:val="18"/>
              </w:rPr>
              <w:t>2</w:t>
            </w:r>
          </w:p>
        </w:tc>
      </w:tr>
      <w:tr w:rsidR="00683F6E" w:rsidRPr="00683F6E" w14:paraId="403F5F37" w14:textId="77777777" w:rsidTr="00683F6E">
        <w:tc>
          <w:tcPr>
            <w:tcW w:w="0" w:type="auto"/>
            <w:noWrap/>
            <w:hideMark/>
          </w:tcPr>
          <w:p w14:paraId="3005AC70" w14:textId="77777777" w:rsidR="00683F6E" w:rsidRPr="00683F6E" w:rsidRDefault="00683F6E">
            <w:pPr>
              <w:rPr>
                <w:sz w:val="18"/>
                <w:szCs w:val="18"/>
              </w:rPr>
            </w:pPr>
            <w:r w:rsidRPr="00683F6E">
              <w:rPr>
                <w:sz w:val="18"/>
                <w:szCs w:val="18"/>
              </w:rPr>
              <w:t>hsa-miR-331-3p</w:t>
            </w:r>
          </w:p>
        </w:tc>
        <w:tc>
          <w:tcPr>
            <w:tcW w:w="0" w:type="auto"/>
            <w:noWrap/>
            <w:hideMark/>
          </w:tcPr>
          <w:p w14:paraId="64B519A7" w14:textId="77777777" w:rsidR="00683F6E" w:rsidRPr="00683F6E" w:rsidRDefault="00683F6E">
            <w:pPr>
              <w:rPr>
                <w:sz w:val="18"/>
                <w:szCs w:val="18"/>
              </w:rPr>
            </w:pPr>
            <w:r w:rsidRPr="00683F6E">
              <w:rPr>
                <w:sz w:val="18"/>
                <w:szCs w:val="18"/>
              </w:rPr>
              <w:t>RNF122</w:t>
            </w:r>
          </w:p>
        </w:tc>
        <w:tc>
          <w:tcPr>
            <w:tcW w:w="500" w:type="pct"/>
            <w:noWrap/>
            <w:hideMark/>
          </w:tcPr>
          <w:p w14:paraId="12A61B20" w14:textId="77777777" w:rsidR="00683F6E" w:rsidRPr="00683F6E" w:rsidRDefault="00683F6E" w:rsidP="00683F6E">
            <w:pPr>
              <w:rPr>
                <w:sz w:val="18"/>
                <w:szCs w:val="18"/>
              </w:rPr>
            </w:pPr>
            <w:r w:rsidRPr="00683F6E">
              <w:rPr>
                <w:sz w:val="18"/>
                <w:szCs w:val="18"/>
              </w:rPr>
              <w:t xml:space="preserve">-4.10 </w:t>
            </w:r>
          </w:p>
        </w:tc>
        <w:tc>
          <w:tcPr>
            <w:tcW w:w="500" w:type="pct"/>
            <w:noWrap/>
            <w:hideMark/>
          </w:tcPr>
          <w:p w14:paraId="096B4CFB" w14:textId="77777777" w:rsidR="00683F6E" w:rsidRPr="00683F6E" w:rsidRDefault="00683F6E" w:rsidP="00683F6E">
            <w:pPr>
              <w:rPr>
                <w:sz w:val="18"/>
                <w:szCs w:val="18"/>
              </w:rPr>
            </w:pPr>
            <w:r w:rsidRPr="00683F6E">
              <w:rPr>
                <w:sz w:val="18"/>
                <w:szCs w:val="18"/>
              </w:rPr>
              <w:t>1.32E-02</w:t>
            </w:r>
          </w:p>
        </w:tc>
        <w:tc>
          <w:tcPr>
            <w:tcW w:w="500" w:type="pct"/>
            <w:noWrap/>
            <w:hideMark/>
          </w:tcPr>
          <w:p w14:paraId="7474EF0E" w14:textId="77777777" w:rsidR="00683F6E" w:rsidRPr="00683F6E" w:rsidRDefault="00683F6E" w:rsidP="00683F6E">
            <w:pPr>
              <w:rPr>
                <w:sz w:val="18"/>
                <w:szCs w:val="18"/>
              </w:rPr>
            </w:pPr>
            <w:r w:rsidRPr="00683F6E">
              <w:rPr>
                <w:sz w:val="18"/>
                <w:szCs w:val="18"/>
              </w:rPr>
              <w:t>1302</w:t>
            </w:r>
          </w:p>
        </w:tc>
        <w:tc>
          <w:tcPr>
            <w:tcW w:w="500" w:type="pct"/>
            <w:noWrap/>
            <w:hideMark/>
          </w:tcPr>
          <w:p w14:paraId="4503DCEE" w14:textId="77777777" w:rsidR="00683F6E" w:rsidRPr="00683F6E" w:rsidRDefault="00683F6E" w:rsidP="00683F6E">
            <w:pPr>
              <w:rPr>
                <w:sz w:val="18"/>
                <w:szCs w:val="18"/>
              </w:rPr>
            </w:pPr>
            <w:r w:rsidRPr="00683F6E">
              <w:rPr>
                <w:sz w:val="18"/>
                <w:szCs w:val="18"/>
              </w:rPr>
              <w:t>8</w:t>
            </w:r>
          </w:p>
        </w:tc>
      </w:tr>
      <w:tr w:rsidR="00683F6E" w:rsidRPr="00683F6E" w14:paraId="54562441" w14:textId="77777777" w:rsidTr="00683F6E">
        <w:tc>
          <w:tcPr>
            <w:tcW w:w="0" w:type="auto"/>
            <w:noWrap/>
            <w:hideMark/>
          </w:tcPr>
          <w:p w14:paraId="5A34A921" w14:textId="77777777" w:rsidR="00683F6E" w:rsidRPr="00683F6E" w:rsidRDefault="00683F6E">
            <w:pPr>
              <w:rPr>
                <w:sz w:val="18"/>
                <w:szCs w:val="18"/>
              </w:rPr>
            </w:pPr>
            <w:r w:rsidRPr="00683F6E">
              <w:rPr>
                <w:sz w:val="18"/>
                <w:szCs w:val="18"/>
              </w:rPr>
              <w:t>hsa-miR-331-3p</w:t>
            </w:r>
          </w:p>
        </w:tc>
        <w:tc>
          <w:tcPr>
            <w:tcW w:w="0" w:type="auto"/>
            <w:noWrap/>
            <w:hideMark/>
          </w:tcPr>
          <w:p w14:paraId="31494343" w14:textId="77777777" w:rsidR="00683F6E" w:rsidRPr="00683F6E" w:rsidRDefault="00683F6E">
            <w:pPr>
              <w:rPr>
                <w:sz w:val="18"/>
                <w:szCs w:val="18"/>
              </w:rPr>
            </w:pPr>
            <w:r w:rsidRPr="00683F6E">
              <w:rPr>
                <w:sz w:val="18"/>
                <w:szCs w:val="18"/>
              </w:rPr>
              <w:t>IGFBP5</w:t>
            </w:r>
          </w:p>
        </w:tc>
        <w:tc>
          <w:tcPr>
            <w:tcW w:w="500" w:type="pct"/>
            <w:noWrap/>
            <w:hideMark/>
          </w:tcPr>
          <w:p w14:paraId="62A626DF" w14:textId="77777777" w:rsidR="00683F6E" w:rsidRPr="00683F6E" w:rsidRDefault="00683F6E" w:rsidP="00683F6E">
            <w:pPr>
              <w:rPr>
                <w:sz w:val="18"/>
                <w:szCs w:val="18"/>
              </w:rPr>
            </w:pPr>
            <w:r w:rsidRPr="00683F6E">
              <w:rPr>
                <w:sz w:val="18"/>
                <w:szCs w:val="18"/>
              </w:rPr>
              <w:t xml:space="preserve">-4.00 </w:t>
            </w:r>
          </w:p>
        </w:tc>
        <w:tc>
          <w:tcPr>
            <w:tcW w:w="500" w:type="pct"/>
            <w:noWrap/>
            <w:hideMark/>
          </w:tcPr>
          <w:p w14:paraId="1B2E286F" w14:textId="77777777" w:rsidR="00683F6E" w:rsidRPr="00683F6E" w:rsidRDefault="00683F6E" w:rsidP="00683F6E">
            <w:pPr>
              <w:rPr>
                <w:sz w:val="18"/>
                <w:szCs w:val="18"/>
              </w:rPr>
            </w:pPr>
            <w:r w:rsidRPr="00683F6E">
              <w:rPr>
                <w:sz w:val="18"/>
                <w:szCs w:val="18"/>
              </w:rPr>
              <w:t>1.32E-02</w:t>
            </w:r>
          </w:p>
        </w:tc>
        <w:tc>
          <w:tcPr>
            <w:tcW w:w="500" w:type="pct"/>
            <w:noWrap/>
            <w:hideMark/>
          </w:tcPr>
          <w:p w14:paraId="54D1E19F" w14:textId="77777777" w:rsidR="00683F6E" w:rsidRPr="00683F6E" w:rsidRDefault="00683F6E" w:rsidP="00683F6E">
            <w:pPr>
              <w:rPr>
                <w:sz w:val="18"/>
                <w:szCs w:val="18"/>
              </w:rPr>
            </w:pPr>
            <w:r w:rsidRPr="00683F6E">
              <w:rPr>
                <w:sz w:val="18"/>
                <w:szCs w:val="18"/>
              </w:rPr>
              <w:t>1302</w:t>
            </w:r>
          </w:p>
        </w:tc>
        <w:tc>
          <w:tcPr>
            <w:tcW w:w="500" w:type="pct"/>
            <w:noWrap/>
            <w:hideMark/>
          </w:tcPr>
          <w:p w14:paraId="12C96C8D" w14:textId="77777777" w:rsidR="00683F6E" w:rsidRPr="00683F6E" w:rsidRDefault="00683F6E" w:rsidP="00683F6E">
            <w:pPr>
              <w:rPr>
                <w:sz w:val="18"/>
                <w:szCs w:val="18"/>
              </w:rPr>
            </w:pPr>
            <w:r w:rsidRPr="00683F6E">
              <w:rPr>
                <w:sz w:val="18"/>
                <w:szCs w:val="18"/>
              </w:rPr>
              <w:t>9</w:t>
            </w:r>
          </w:p>
        </w:tc>
      </w:tr>
      <w:tr w:rsidR="00683F6E" w:rsidRPr="00683F6E" w14:paraId="62EE6638" w14:textId="77777777" w:rsidTr="00683F6E">
        <w:tc>
          <w:tcPr>
            <w:tcW w:w="0" w:type="auto"/>
            <w:noWrap/>
            <w:hideMark/>
          </w:tcPr>
          <w:p w14:paraId="07B9B2F3" w14:textId="77777777" w:rsidR="00683F6E" w:rsidRPr="00683F6E" w:rsidRDefault="00683F6E">
            <w:pPr>
              <w:rPr>
                <w:sz w:val="18"/>
                <w:szCs w:val="18"/>
              </w:rPr>
            </w:pPr>
            <w:r w:rsidRPr="00683F6E">
              <w:rPr>
                <w:sz w:val="18"/>
                <w:szCs w:val="18"/>
              </w:rPr>
              <w:t>hsa-miR-331-3p</w:t>
            </w:r>
          </w:p>
        </w:tc>
        <w:tc>
          <w:tcPr>
            <w:tcW w:w="0" w:type="auto"/>
            <w:noWrap/>
            <w:hideMark/>
          </w:tcPr>
          <w:p w14:paraId="7A12C5E0" w14:textId="77777777" w:rsidR="00683F6E" w:rsidRPr="00683F6E" w:rsidRDefault="00683F6E">
            <w:pPr>
              <w:rPr>
                <w:sz w:val="18"/>
                <w:szCs w:val="18"/>
              </w:rPr>
            </w:pPr>
            <w:r w:rsidRPr="00683F6E">
              <w:rPr>
                <w:sz w:val="18"/>
                <w:szCs w:val="18"/>
              </w:rPr>
              <w:t>CSPG4</w:t>
            </w:r>
          </w:p>
        </w:tc>
        <w:tc>
          <w:tcPr>
            <w:tcW w:w="500" w:type="pct"/>
            <w:noWrap/>
            <w:hideMark/>
          </w:tcPr>
          <w:p w14:paraId="3D3E2C05" w14:textId="77777777" w:rsidR="00683F6E" w:rsidRPr="00683F6E" w:rsidRDefault="00683F6E" w:rsidP="00683F6E">
            <w:pPr>
              <w:rPr>
                <w:sz w:val="18"/>
                <w:szCs w:val="18"/>
              </w:rPr>
            </w:pPr>
            <w:r w:rsidRPr="00683F6E">
              <w:rPr>
                <w:sz w:val="18"/>
                <w:szCs w:val="18"/>
              </w:rPr>
              <w:t xml:space="preserve">-4.03 </w:t>
            </w:r>
          </w:p>
        </w:tc>
        <w:tc>
          <w:tcPr>
            <w:tcW w:w="500" w:type="pct"/>
            <w:noWrap/>
            <w:hideMark/>
          </w:tcPr>
          <w:p w14:paraId="152B8938" w14:textId="77777777" w:rsidR="00683F6E" w:rsidRPr="00683F6E" w:rsidRDefault="00683F6E" w:rsidP="00683F6E">
            <w:pPr>
              <w:rPr>
                <w:sz w:val="18"/>
                <w:szCs w:val="18"/>
              </w:rPr>
            </w:pPr>
            <w:r w:rsidRPr="00683F6E">
              <w:rPr>
                <w:sz w:val="18"/>
                <w:szCs w:val="18"/>
              </w:rPr>
              <w:t>1.32E-02</w:t>
            </w:r>
          </w:p>
        </w:tc>
        <w:tc>
          <w:tcPr>
            <w:tcW w:w="500" w:type="pct"/>
            <w:noWrap/>
            <w:hideMark/>
          </w:tcPr>
          <w:p w14:paraId="423BF52C" w14:textId="77777777" w:rsidR="00683F6E" w:rsidRPr="00683F6E" w:rsidRDefault="00683F6E" w:rsidP="00683F6E">
            <w:pPr>
              <w:rPr>
                <w:sz w:val="18"/>
                <w:szCs w:val="18"/>
              </w:rPr>
            </w:pPr>
            <w:r w:rsidRPr="00683F6E">
              <w:rPr>
                <w:sz w:val="18"/>
                <w:szCs w:val="18"/>
              </w:rPr>
              <w:t>1302</w:t>
            </w:r>
          </w:p>
        </w:tc>
        <w:tc>
          <w:tcPr>
            <w:tcW w:w="500" w:type="pct"/>
            <w:noWrap/>
            <w:hideMark/>
          </w:tcPr>
          <w:p w14:paraId="11396BEF" w14:textId="77777777" w:rsidR="00683F6E" w:rsidRPr="00683F6E" w:rsidRDefault="00683F6E" w:rsidP="00683F6E">
            <w:pPr>
              <w:rPr>
                <w:sz w:val="18"/>
                <w:szCs w:val="18"/>
              </w:rPr>
            </w:pPr>
            <w:r w:rsidRPr="00683F6E">
              <w:rPr>
                <w:sz w:val="18"/>
                <w:szCs w:val="18"/>
              </w:rPr>
              <w:t>9</w:t>
            </w:r>
          </w:p>
        </w:tc>
      </w:tr>
      <w:tr w:rsidR="00683F6E" w:rsidRPr="00683F6E" w14:paraId="4F934181" w14:textId="77777777" w:rsidTr="00683F6E">
        <w:tc>
          <w:tcPr>
            <w:tcW w:w="0" w:type="auto"/>
            <w:noWrap/>
            <w:hideMark/>
          </w:tcPr>
          <w:p w14:paraId="6ED46D99" w14:textId="77777777" w:rsidR="00683F6E" w:rsidRPr="00683F6E" w:rsidRDefault="00683F6E">
            <w:pPr>
              <w:rPr>
                <w:sz w:val="18"/>
                <w:szCs w:val="18"/>
              </w:rPr>
            </w:pPr>
            <w:r w:rsidRPr="00683F6E">
              <w:rPr>
                <w:sz w:val="18"/>
                <w:szCs w:val="18"/>
              </w:rPr>
              <w:t>hsa-miR-331-3p</w:t>
            </w:r>
          </w:p>
        </w:tc>
        <w:tc>
          <w:tcPr>
            <w:tcW w:w="0" w:type="auto"/>
            <w:noWrap/>
            <w:hideMark/>
          </w:tcPr>
          <w:p w14:paraId="667D7F11" w14:textId="77777777" w:rsidR="00683F6E" w:rsidRPr="00683F6E" w:rsidRDefault="00683F6E">
            <w:pPr>
              <w:rPr>
                <w:sz w:val="18"/>
                <w:szCs w:val="18"/>
              </w:rPr>
            </w:pPr>
            <w:r w:rsidRPr="00683F6E">
              <w:rPr>
                <w:sz w:val="18"/>
                <w:szCs w:val="18"/>
              </w:rPr>
              <w:t>ISYNA1</w:t>
            </w:r>
          </w:p>
        </w:tc>
        <w:tc>
          <w:tcPr>
            <w:tcW w:w="500" w:type="pct"/>
            <w:noWrap/>
            <w:hideMark/>
          </w:tcPr>
          <w:p w14:paraId="77808C02" w14:textId="77777777" w:rsidR="00683F6E" w:rsidRPr="00683F6E" w:rsidRDefault="00683F6E" w:rsidP="00683F6E">
            <w:pPr>
              <w:rPr>
                <w:sz w:val="18"/>
                <w:szCs w:val="18"/>
              </w:rPr>
            </w:pPr>
            <w:r w:rsidRPr="00683F6E">
              <w:rPr>
                <w:sz w:val="18"/>
                <w:szCs w:val="18"/>
              </w:rPr>
              <w:t xml:space="preserve">-4.04 </w:t>
            </w:r>
          </w:p>
        </w:tc>
        <w:tc>
          <w:tcPr>
            <w:tcW w:w="500" w:type="pct"/>
            <w:noWrap/>
            <w:hideMark/>
          </w:tcPr>
          <w:p w14:paraId="19882AF4" w14:textId="77777777" w:rsidR="00683F6E" w:rsidRPr="00683F6E" w:rsidRDefault="00683F6E" w:rsidP="00683F6E">
            <w:pPr>
              <w:rPr>
                <w:sz w:val="18"/>
                <w:szCs w:val="18"/>
              </w:rPr>
            </w:pPr>
            <w:r w:rsidRPr="00683F6E">
              <w:rPr>
                <w:sz w:val="18"/>
                <w:szCs w:val="18"/>
              </w:rPr>
              <w:t>1.32E-02</w:t>
            </w:r>
          </w:p>
        </w:tc>
        <w:tc>
          <w:tcPr>
            <w:tcW w:w="500" w:type="pct"/>
            <w:noWrap/>
            <w:hideMark/>
          </w:tcPr>
          <w:p w14:paraId="17E4A0CB" w14:textId="77777777" w:rsidR="00683F6E" w:rsidRPr="00683F6E" w:rsidRDefault="00683F6E" w:rsidP="00683F6E">
            <w:pPr>
              <w:rPr>
                <w:sz w:val="18"/>
                <w:szCs w:val="18"/>
              </w:rPr>
            </w:pPr>
            <w:r w:rsidRPr="00683F6E">
              <w:rPr>
                <w:sz w:val="18"/>
                <w:szCs w:val="18"/>
              </w:rPr>
              <w:t>1302</w:t>
            </w:r>
          </w:p>
        </w:tc>
        <w:tc>
          <w:tcPr>
            <w:tcW w:w="500" w:type="pct"/>
            <w:noWrap/>
            <w:hideMark/>
          </w:tcPr>
          <w:p w14:paraId="38F95088" w14:textId="77777777" w:rsidR="00683F6E" w:rsidRPr="00683F6E" w:rsidRDefault="00683F6E" w:rsidP="00683F6E">
            <w:pPr>
              <w:rPr>
                <w:sz w:val="18"/>
                <w:szCs w:val="18"/>
              </w:rPr>
            </w:pPr>
            <w:r w:rsidRPr="00683F6E">
              <w:rPr>
                <w:sz w:val="18"/>
                <w:szCs w:val="18"/>
              </w:rPr>
              <w:t>9</w:t>
            </w:r>
          </w:p>
        </w:tc>
      </w:tr>
      <w:tr w:rsidR="00683F6E" w:rsidRPr="00683F6E" w14:paraId="74665AB7" w14:textId="77777777" w:rsidTr="00683F6E">
        <w:tc>
          <w:tcPr>
            <w:tcW w:w="0" w:type="auto"/>
            <w:noWrap/>
            <w:hideMark/>
          </w:tcPr>
          <w:p w14:paraId="5F44D25F" w14:textId="77777777" w:rsidR="00683F6E" w:rsidRPr="00683F6E" w:rsidRDefault="00683F6E">
            <w:pPr>
              <w:rPr>
                <w:sz w:val="18"/>
                <w:szCs w:val="18"/>
              </w:rPr>
            </w:pPr>
            <w:r w:rsidRPr="00683F6E">
              <w:rPr>
                <w:sz w:val="18"/>
                <w:szCs w:val="18"/>
              </w:rPr>
              <w:t>hsa-miR-331-3p</w:t>
            </w:r>
          </w:p>
        </w:tc>
        <w:tc>
          <w:tcPr>
            <w:tcW w:w="0" w:type="auto"/>
            <w:noWrap/>
            <w:hideMark/>
          </w:tcPr>
          <w:p w14:paraId="6E475E8D" w14:textId="77777777" w:rsidR="00683F6E" w:rsidRPr="00683F6E" w:rsidRDefault="00683F6E">
            <w:pPr>
              <w:rPr>
                <w:sz w:val="18"/>
                <w:szCs w:val="18"/>
              </w:rPr>
            </w:pPr>
            <w:r w:rsidRPr="00683F6E">
              <w:rPr>
                <w:sz w:val="18"/>
                <w:szCs w:val="18"/>
              </w:rPr>
              <w:t>GAS7</w:t>
            </w:r>
          </w:p>
        </w:tc>
        <w:tc>
          <w:tcPr>
            <w:tcW w:w="500" w:type="pct"/>
            <w:noWrap/>
            <w:hideMark/>
          </w:tcPr>
          <w:p w14:paraId="43033179" w14:textId="77777777" w:rsidR="00683F6E" w:rsidRPr="00683F6E" w:rsidRDefault="00683F6E" w:rsidP="00683F6E">
            <w:pPr>
              <w:rPr>
                <w:sz w:val="18"/>
                <w:szCs w:val="18"/>
              </w:rPr>
            </w:pPr>
            <w:r w:rsidRPr="00683F6E">
              <w:rPr>
                <w:sz w:val="18"/>
                <w:szCs w:val="18"/>
              </w:rPr>
              <w:t xml:space="preserve">-4.00 </w:t>
            </w:r>
          </w:p>
        </w:tc>
        <w:tc>
          <w:tcPr>
            <w:tcW w:w="500" w:type="pct"/>
            <w:noWrap/>
            <w:hideMark/>
          </w:tcPr>
          <w:p w14:paraId="6C8DB84F" w14:textId="77777777" w:rsidR="00683F6E" w:rsidRPr="00683F6E" w:rsidRDefault="00683F6E" w:rsidP="00683F6E">
            <w:pPr>
              <w:rPr>
                <w:sz w:val="18"/>
                <w:szCs w:val="18"/>
              </w:rPr>
            </w:pPr>
            <w:r w:rsidRPr="00683F6E">
              <w:rPr>
                <w:sz w:val="18"/>
                <w:szCs w:val="18"/>
              </w:rPr>
              <w:t>1.32E-02</w:t>
            </w:r>
          </w:p>
        </w:tc>
        <w:tc>
          <w:tcPr>
            <w:tcW w:w="500" w:type="pct"/>
            <w:noWrap/>
            <w:hideMark/>
          </w:tcPr>
          <w:p w14:paraId="13E4A83C" w14:textId="77777777" w:rsidR="00683F6E" w:rsidRPr="00683F6E" w:rsidRDefault="00683F6E" w:rsidP="00683F6E">
            <w:pPr>
              <w:rPr>
                <w:sz w:val="18"/>
                <w:szCs w:val="18"/>
              </w:rPr>
            </w:pPr>
            <w:r w:rsidRPr="00683F6E">
              <w:rPr>
                <w:sz w:val="18"/>
                <w:szCs w:val="18"/>
              </w:rPr>
              <w:t>1302</w:t>
            </w:r>
          </w:p>
        </w:tc>
        <w:tc>
          <w:tcPr>
            <w:tcW w:w="500" w:type="pct"/>
            <w:noWrap/>
            <w:hideMark/>
          </w:tcPr>
          <w:p w14:paraId="4616D140" w14:textId="77777777" w:rsidR="00683F6E" w:rsidRPr="00683F6E" w:rsidRDefault="00683F6E" w:rsidP="00683F6E">
            <w:pPr>
              <w:rPr>
                <w:sz w:val="18"/>
                <w:szCs w:val="18"/>
              </w:rPr>
            </w:pPr>
            <w:r w:rsidRPr="00683F6E">
              <w:rPr>
                <w:sz w:val="18"/>
                <w:szCs w:val="18"/>
              </w:rPr>
              <w:t>9</w:t>
            </w:r>
          </w:p>
        </w:tc>
      </w:tr>
      <w:tr w:rsidR="00683F6E" w:rsidRPr="00683F6E" w14:paraId="4E83DBA9" w14:textId="77777777" w:rsidTr="00683F6E">
        <w:tc>
          <w:tcPr>
            <w:tcW w:w="0" w:type="auto"/>
            <w:noWrap/>
            <w:hideMark/>
          </w:tcPr>
          <w:p w14:paraId="15B30FDA" w14:textId="77777777" w:rsidR="00683F6E" w:rsidRPr="00683F6E" w:rsidRDefault="00683F6E">
            <w:pPr>
              <w:rPr>
                <w:sz w:val="18"/>
                <w:szCs w:val="18"/>
              </w:rPr>
            </w:pPr>
            <w:r w:rsidRPr="00683F6E">
              <w:rPr>
                <w:sz w:val="18"/>
                <w:szCs w:val="18"/>
              </w:rPr>
              <w:t>hsa-miR-331-3p</w:t>
            </w:r>
          </w:p>
        </w:tc>
        <w:tc>
          <w:tcPr>
            <w:tcW w:w="0" w:type="auto"/>
            <w:noWrap/>
            <w:hideMark/>
          </w:tcPr>
          <w:p w14:paraId="1173CAEE" w14:textId="77777777" w:rsidR="00683F6E" w:rsidRPr="00683F6E" w:rsidRDefault="00683F6E">
            <w:pPr>
              <w:rPr>
                <w:sz w:val="18"/>
                <w:szCs w:val="18"/>
              </w:rPr>
            </w:pPr>
            <w:r w:rsidRPr="00683F6E">
              <w:rPr>
                <w:sz w:val="18"/>
                <w:szCs w:val="18"/>
              </w:rPr>
              <w:t>BTG2</w:t>
            </w:r>
          </w:p>
        </w:tc>
        <w:tc>
          <w:tcPr>
            <w:tcW w:w="500" w:type="pct"/>
            <w:noWrap/>
            <w:hideMark/>
          </w:tcPr>
          <w:p w14:paraId="223CD0CC" w14:textId="77777777" w:rsidR="00683F6E" w:rsidRPr="00683F6E" w:rsidRDefault="00683F6E" w:rsidP="00683F6E">
            <w:pPr>
              <w:rPr>
                <w:sz w:val="18"/>
                <w:szCs w:val="18"/>
              </w:rPr>
            </w:pPr>
            <w:r w:rsidRPr="00683F6E">
              <w:rPr>
                <w:sz w:val="18"/>
                <w:szCs w:val="18"/>
              </w:rPr>
              <w:t xml:space="preserve">-3.93 </w:t>
            </w:r>
          </w:p>
        </w:tc>
        <w:tc>
          <w:tcPr>
            <w:tcW w:w="500" w:type="pct"/>
            <w:noWrap/>
            <w:hideMark/>
          </w:tcPr>
          <w:p w14:paraId="1222EEC4" w14:textId="77777777" w:rsidR="00683F6E" w:rsidRPr="00683F6E" w:rsidRDefault="00683F6E" w:rsidP="00683F6E">
            <w:pPr>
              <w:rPr>
                <w:sz w:val="18"/>
                <w:szCs w:val="18"/>
              </w:rPr>
            </w:pPr>
            <w:r w:rsidRPr="00683F6E">
              <w:rPr>
                <w:sz w:val="18"/>
                <w:szCs w:val="18"/>
              </w:rPr>
              <w:t>1.43E-02</w:t>
            </w:r>
          </w:p>
        </w:tc>
        <w:tc>
          <w:tcPr>
            <w:tcW w:w="500" w:type="pct"/>
            <w:noWrap/>
            <w:hideMark/>
          </w:tcPr>
          <w:p w14:paraId="612E81B5" w14:textId="77777777" w:rsidR="00683F6E" w:rsidRPr="00683F6E" w:rsidRDefault="00683F6E" w:rsidP="00683F6E">
            <w:pPr>
              <w:rPr>
                <w:sz w:val="18"/>
                <w:szCs w:val="18"/>
              </w:rPr>
            </w:pPr>
            <w:r w:rsidRPr="00683F6E">
              <w:rPr>
                <w:sz w:val="18"/>
                <w:szCs w:val="18"/>
              </w:rPr>
              <w:t>1302</w:t>
            </w:r>
          </w:p>
        </w:tc>
        <w:tc>
          <w:tcPr>
            <w:tcW w:w="500" w:type="pct"/>
            <w:noWrap/>
            <w:hideMark/>
          </w:tcPr>
          <w:p w14:paraId="5032F8E9" w14:textId="77777777" w:rsidR="00683F6E" w:rsidRPr="00683F6E" w:rsidRDefault="00683F6E" w:rsidP="00683F6E">
            <w:pPr>
              <w:rPr>
                <w:sz w:val="18"/>
                <w:szCs w:val="18"/>
              </w:rPr>
            </w:pPr>
            <w:r w:rsidRPr="00683F6E">
              <w:rPr>
                <w:sz w:val="18"/>
                <w:szCs w:val="18"/>
              </w:rPr>
              <w:t>9</w:t>
            </w:r>
          </w:p>
        </w:tc>
      </w:tr>
      <w:tr w:rsidR="00683F6E" w:rsidRPr="00683F6E" w14:paraId="5C21F94B" w14:textId="77777777" w:rsidTr="00683F6E">
        <w:tc>
          <w:tcPr>
            <w:tcW w:w="0" w:type="auto"/>
            <w:noWrap/>
            <w:hideMark/>
          </w:tcPr>
          <w:p w14:paraId="338EB424" w14:textId="77777777" w:rsidR="00683F6E" w:rsidRPr="00683F6E" w:rsidRDefault="00683F6E">
            <w:pPr>
              <w:rPr>
                <w:sz w:val="18"/>
                <w:szCs w:val="18"/>
              </w:rPr>
            </w:pPr>
            <w:r w:rsidRPr="00683F6E">
              <w:rPr>
                <w:sz w:val="18"/>
                <w:szCs w:val="18"/>
              </w:rPr>
              <w:t>hsa-miR-331-3p</w:t>
            </w:r>
          </w:p>
        </w:tc>
        <w:tc>
          <w:tcPr>
            <w:tcW w:w="0" w:type="auto"/>
            <w:noWrap/>
            <w:hideMark/>
          </w:tcPr>
          <w:p w14:paraId="04A1A971" w14:textId="77777777" w:rsidR="00683F6E" w:rsidRPr="00683F6E" w:rsidRDefault="00683F6E">
            <w:pPr>
              <w:rPr>
                <w:sz w:val="18"/>
                <w:szCs w:val="18"/>
              </w:rPr>
            </w:pPr>
            <w:r w:rsidRPr="00683F6E">
              <w:rPr>
                <w:sz w:val="18"/>
                <w:szCs w:val="18"/>
              </w:rPr>
              <w:t>NCS1</w:t>
            </w:r>
          </w:p>
        </w:tc>
        <w:tc>
          <w:tcPr>
            <w:tcW w:w="500" w:type="pct"/>
            <w:noWrap/>
            <w:hideMark/>
          </w:tcPr>
          <w:p w14:paraId="48EDF7CB" w14:textId="77777777" w:rsidR="00683F6E" w:rsidRPr="00683F6E" w:rsidRDefault="00683F6E" w:rsidP="00683F6E">
            <w:pPr>
              <w:rPr>
                <w:sz w:val="18"/>
                <w:szCs w:val="18"/>
              </w:rPr>
            </w:pPr>
            <w:r w:rsidRPr="00683F6E">
              <w:rPr>
                <w:sz w:val="18"/>
                <w:szCs w:val="18"/>
              </w:rPr>
              <w:t xml:space="preserve">-3.95 </w:t>
            </w:r>
          </w:p>
        </w:tc>
        <w:tc>
          <w:tcPr>
            <w:tcW w:w="500" w:type="pct"/>
            <w:noWrap/>
            <w:hideMark/>
          </w:tcPr>
          <w:p w14:paraId="6C47F2DF" w14:textId="77777777" w:rsidR="00683F6E" w:rsidRPr="00683F6E" w:rsidRDefault="00683F6E" w:rsidP="00683F6E">
            <w:pPr>
              <w:rPr>
                <w:sz w:val="18"/>
                <w:szCs w:val="18"/>
              </w:rPr>
            </w:pPr>
            <w:r w:rsidRPr="00683F6E">
              <w:rPr>
                <w:sz w:val="18"/>
                <w:szCs w:val="18"/>
              </w:rPr>
              <w:t>1.43E-02</w:t>
            </w:r>
          </w:p>
        </w:tc>
        <w:tc>
          <w:tcPr>
            <w:tcW w:w="500" w:type="pct"/>
            <w:noWrap/>
            <w:hideMark/>
          </w:tcPr>
          <w:p w14:paraId="1F3D43D5" w14:textId="77777777" w:rsidR="00683F6E" w:rsidRPr="00683F6E" w:rsidRDefault="00683F6E" w:rsidP="00683F6E">
            <w:pPr>
              <w:rPr>
                <w:sz w:val="18"/>
                <w:szCs w:val="18"/>
              </w:rPr>
            </w:pPr>
            <w:r w:rsidRPr="00683F6E">
              <w:rPr>
                <w:sz w:val="18"/>
                <w:szCs w:val="18"/>
              </w:rPr>
              <w:t>1302</w:t>
            </w:r>
          </w:p>
        </w:tc>
        <w:tc>
          <w:tcPr>
            <w:tcW w:w="500" w:type="pct"/>
            <w:noWrap/>
            <w:hideMark/>
          </w:tcPr>
          <w:p w14:paraId="0C600EBC" w14:textId="77777777" w:rsidR="00683F6E" w:rsidRPr="00683F6E" w:rsidRDefault="00683F6E" w:rsidP="00683F6E">
            <w:pPr>
              <w:rPr>
                <w:sz w:val="18"/>
                <w:szCs w:val="18"/>
              </w:rPr>
            </w:pPr>
            <w:r w:rsidRPr="00683F6E">
              <w:rPr>
                <w:sz w:val="18"/>
                <w:szCs w:val="18"/>
              </w:rPr>
              <w:t>14</w:t>
            </w:r>
          </w:p>
        </w:tc>
      </w:tr>
      <w:tr w:rsidR="00683F6E" w:rsidRPr="00683F6E" w14:paraId="44723009" w14:textId="77777777" w:rsidTr="00683F6E">
        <w:tc>
          <w:tcPr>
            <w:tcW w:w="0" w:type="auto"/>
            <w:noWrap/>
            <w:hideMark/>
          </w:tcPr>
          <w:p w14:paraId="1E659887" w14:textId="77777777" w:rsidR="00683F6E" w:rsidRPr="00683F6E" w:rsidRDefault="00683F6E">
            <w:pPr>
              <w:rPr>
                <w:sz w:val="18"/>
                <w:szCs w:val="18"/>
              </w:rPr>
            </w:pPr>
            <w:r w:rsidRPr="00683F6E">
              <w:rPr>
                <w:sz w:val="18"/>
                <w:szCs w:val="18"/>
              </w:rPr>
              <w:t>hsa-miR-331-3p</w:t>
            </w:r>
          </w:p>
        </w:tc>
        <w:tc>
          <w:tcPr>
            <w:tcW w:w="0" w:type="auto"/>
            <w:noWrap/>
            <w:hideMark/>
          </w:tcPr>
          <w:p w14:paraId="3A992432" w14:textId="77777777" w:rsidR="00683F6E" w:rsidRPr="00683F6E" w:rsidRDefault="00683F6E">
            <w:pPr>
              <w:rPr>
                <w:sz w:val="18"/>
                <w:szCs w:val="18"/>
              </w:rPr>
            </w:pPr>
            <w:r w:rsidRPr="00683F6E">
              <w:rPr>
                <w:sz w:val="18"/>
                <w:szCs w:val="18"/>
              </w:rPr>
              <w:t>COL6A1</w:t>
            </w:r>
          </w:p>
        </w:tc>
        <w:tc>
          <w:tcPr>
            <w:tcW w:w="500" w:type="pct"/>
            <w:noWrap/>
            <w:hideMark/>
          </w:tcPr>
          <w:p w14:paraId="200E7200" w14:textId="77777777" w:rsidR="00683F6E" w:rsidRPr="00683F6E" w:rsidRDefault="00683F6E" w:rsidP="00683F6E">
            <w:pPr>
              <w:rPr>
                <w:sz w:val="18"/>
                <w:szCs w:val="18"/>
              </w:rPr>
            </w:pPr>
            <w:r w:rsidRPr="00683F6E">
              <w:rPr>
                <w:sz w:val="18"/>
                <w:szCs w:val="18"/>
              </w:rPr>
              <w:t xml:space="preserve">-3.93 </w:t>
            </w:r>
          </w:p>
        </w:tc>
        <w:tc>
          <w:tcPr>
            <w:tcW w:w="500" w:type="pct"/>
            <w:noWrap/>
            <w:hideMark/>
          </w:tcPr>
          <w:p w14:paraId="653829B0" w14:textId="77777777" w:rsidR="00683F6E" w:rsidRPr="00683F6E" w:rsidRDefault="00683F6E" w:rsidP="00683F6E">
            <w:pPr>
              <w:rPr>
                <w:sz w:val="18"/>
                <w:szCs w:val="18"/>
              </w:rPr>
            </w:pPr>
            <w:r w:rsidRPr="00683F6E">
              <w:rPr>
                <w:sz w:val="18"/>
                <w:szCs w:val="18"/>
              </w:rPr>
              <w:t>1.43E-02</w:t>
            </w:r>
          </w:p>
        </w:tc>
        <w:tc>
          <w:tcPr>
            <w:tcW w:w="500" w:type="pct"/>
            <w:noWrap/>
            <w:hideMark/>
          </w:tcPr>
          <w:p w14:paraId="36A42DEA" w14:textId="77777777" w:rsidR="00683F6E" w:rsidRPr="00683F6E" w:rsidRDefault="00683F6E" w:rsidP="00683F6E">
            <w:pPr>
              <w:rPr>
                <w:sz w:val="18"/>
                <w:szCs w:val="18"/>
              </w:rPr>
            </w:pPr>
            <w:r w:rsidRPr="00683F6E">
              <w:rPr>
                <w:sz w:val="18"/>
                <w:szCs w:val="18"/>
              </w:rPr>
              <w:t>1302</w:t>
            </w:r>
          </w:p>
        </w:tc>
        <w:tc>
          <w:tcPr>
            <w:tcW w:w="500" w:type="pct"/>
            <w:noWrap/>
            <w:hideMark/>
          </w:tcPr>
          <w:p w14:paraId="53822FD7" w14:textId="77777777" w:rsidR="00683F6E" w:rsidRPr="00683F6E" w:rsidRDefault="00683F6E" w:rsidP="00683F6E">
            <w:pPr>
              <w:rPr>
                <w:sz w:val="18"/>
                <w:szCs w:val="18"/>
              </w:rPr>
            </w:pPr>
            <w:r w:rsidRPr="00683F6E">
              <w:rPr>
                <w:sz w:val="18"/>
                <w:szCs w:val="18"/>
              </w:rPr>
              <w:t>14</w:t>
            </w:r>
          </w:p>
        </w:tc>
      </w:tr>
      <w:tr w:rsidR="00683F6E" w:rsidRPr="00683F6E" w14:paraId="5764B33F" w14:textId="77777777" w:rsidTr="00683F6E">
        <w:tc>
          <w:tcPr>
            <w:tcW w:w="0" w:type="auto"/>
            <w:noWrap/>
            <w:hideMark/>
          </w:tcPr>
          <w:p w14:paraId="6BA99671" w14:textId="77777777" w:rsidR="00683F6E" w:rsidRPr="00683F6E" w:rsidRDefault="00683F6E">
            <w:pPr>
              <w:rPr>
                <w:sz w:val="18"/>
                <w:szCs w:val="18"/>
              </w:rPr>
            </w:pPr>
            <w:r w:rsidRPr="00683F6E">
              <w:rPr>
                <w:sz w:val="18"/>
                <w:szCs w:val="18"/>
              </w:rPr>
              <w:t>hsa-miR-331-3p</w:t>
            </w:r>
          </w:p>
        </w:tc>
        <w:tc>
          <w:tcPr>
            <w:tcW w:w="0" w:type="auto"/>
            <w:noWrap/>
            <w:hideMark/>
          </w:tcPr>
          <w:p w14:paraId="63FD70B3" w14:textId="77777777" w:rsidR="00683F6E" w:rsidRPr="00683F6E" w:rsidRDefault="00683F6E">
            <w:pPr>
              <w:rPr>
                <w:sz w:val="18"/>
                <w:szCs w:val="18"/>
              </w:rPr>
            </w:pPr>
            <w:r w:rsidRPr="00683F6E">
              <w:rPr>
                <w:sz w:val="18"/>
                <w:szCs w:val="18"/>
              </w:rPr>
              <w:t>JSRP1</w:t>
            </w:r>
          </w:p>
        </w:tc>
        <w:tc>
          <w:tcPr>
            <w:tcW w:w="500" w:type="pct"/>
            <w:noWrap/>
            <w:hideMark/>
          </w:tcPr>
          <w:p w14:paraId="0CD9626A" w14:textId="77777777" w:rsidR="00683F6E" w:rsidRPr="00683F6E" w:rsidRDefault="00683F6E" w:rsidP="00683F6E">
            <w:pPr>
              <w:rPr>
                <w:sz w:val="18"/>
                <w:szCs w:val="18"/>
              </w:rPr>
            </w:pPr>
            <w:r w:rsidRPr="00683F6E">
              <w:rPr>
                <w:sz w:val="18"/>
                <w:szCs w:val="18"/>
              </w:rPr>
              <w:t xml:space="preserve">-3.87 </w:t>
            </w:r>
          </w:p>
        </w:tc>
        <w:tc>
          <w:tcPr>
            <w:tcW w:w="500" w:type="pct"/>
            <w:noWrap/>
            <w:hideMark/>
          </w:tcPr>
          <w:p w14:paraId="0AA138C1" w14:textId="77777777" w:rsidR="00683F6E" w:rsidRPr="00683F6E" w:rsidRDefault="00683F6E" w:rsidP="00683F6E">
            <w:pPr>
              <w:rPr>
                <w:sz w:val="18"/>
                <w:szCs w:val="18"/>
              </w:rPr>
            </w:pPr>
            <w:r w:rsidRPr="00683F6E">
              <w:rPr>
                <w:sz w:val="18"/>
                <w:szCs w:val="18"/>
              </w:rPr>
              <w:t>1.50E-02</w:t>
            </w:r>
          </w:p>
        </w:tc>
        <w:tc>
          <w:tcPr>
            <w:tcW w:w="500" w:type="pct"/>
            <w:noWrap/>
            <w:hideMark/>
          </w:tcPr>
          <w:p w14:paraId="660AF916" w14:textId="77777777" w:rsidR="00683F6E" w:rsidRPr="00683F6E" w:rsidRDefault="00683F6E" w:rsidP="00683F6E">
            <w:pPr>
              <w:rPr>
                <w:sz w:val="18"/>
                <w:szCs w:val="18"/>
              </w:rPr>
            </w:pPr>
            <w:r w:rsidRPr="00683F6E">
              <w:rPr>
                <w:sz w:val="18"/>
                <w:szCs w:val="18"/>
              </w:rPr>
              <w:t>1302</w:t>
            </w:r>
          </w:p>
        </w:tc>
        <w:tc>
          <w:tcPr>
            <w:tcW w:w="500" w:type="pct"/>
            <w:noWrap/>
            <w:hideMark/>
          </w:tcPr>
          <w:p w14:paraId="4E02AAF1" w14:textId="77777777" w:rsidR="00683F6E" w:rsidRPr="00683F6E" w:rsidRDefault="00683F6E" w:rsidP="00683F6E">
            <w:pPr>
              <w:rPr>
                <w:sz w:val="18"/>
                <w:szCs w:val="18"/>
              </w:rPr>
            </w:pPr>
            <w:r w:rsidRPr="00683F6E">
              <w:rPr>
                <w:sz w:val="18"/>
                <w:szCs w:val="18"/>
              </w:rPr>
              <w:t>14</w:t>
            </w:r>
          </w:p>
        </w:tc>
      </w:tr>
      <w:tr w:rsidR="00683F6E" w:rsidRPr="00683F6E" w14:paraId="4563DAFD" w14:textId="77777777" w:rsidTr="00683F6E">
        <w:tc>
          <w:tcPr>
            <w:tcW w:w="0" w:type="auto"/>
            <w:noWrap/>
            <w:hideMark/>
          </w:tcPr>
          <w:p w14:paraId="4D3D4D9B" w14:textId="77777777" w:rsidR="00683F6E" w:rsidRPr="00683F6E" w:rsidRDefault="00683F6E">
            <w:pPr>
              <w:rPr>
                <w:sz w:val="18"/>
                <w:szCs w:val="18"/>
              </w:rPr>
            </w:pPr>
            <w:r w:rsidRPr="00683F6E">
              <w:rPr>
                <w:sz w:val="18"/>
                <w:szCs w:val="18"/>
              </w:rPr>
              <w:t>hsa-miR-193b-3p</w:t>
            </w:r>
          </w:p>
        </w:tc>
        <w:tc>
          <w:tcPr>
            <w:tcW w:w="0" w:type="auto"/>
            <w:noWrap/>
            <w:hideMark/>
          </w:tcPr>
          <w:p w14:paraId="43D7055B" w14:textId="77777777" w:rsidR="00683F6E" w:rsidRPr="00683F6E" w:rsidRDefault="00683F6E">
            <w:pPr>
              <w:rPr>
                <w:sz w:val="18"/>
                <w:szCs w:val="18"/>
              </w:rPr>
            </w:pPr>
            <w:r w:rsidRPr="00683F6E">
              <w:rPr>
                <w:sz w:val="18"/>
                <w:szCs w:val="18"/>
              </w:rPr>
              <w:t>MON1B</w:t>
            </w:r>
          </w:p>
        </w:tc>
        <w:tc>
          <w:tcPr>
            <w:tcW w:w="500" w:type="pct"/>
            <w:noWrap/>
            <w:hideMark/>
          </w:tcPr>
          <w:p w14:paraId="2AF549EE" w14:textId="77777777" w:rsidR="00683F6E" w:rsidRPr="00683F6E" w:rsidRDefault="00683F6E" w:rsidP="00683F6E">
            <w:pPr>
              <w:rPr>
                <w:sz w:val="18"/>
                <w:szCs w:val="18"/>
              </w:rPr>
            </w:pPr>
            <w:r w:rsidRPr="00683F6E">
              <w:rPr>
                <w:sz w:val="18"/>
                <w:szCs w:val="18"/>
              </w:rPr>
              <w:t xml:space="preserve">-4.23 </w:t>
            </w:r>
          </w:p>
        </w:tc>
        <w:tc>
          <w:tcPr>
            <w:tcW w:w="500" w:type="pct"/>
            <w:noWrap/>
            <w:hideMark/>
          </w:tcPr>
          <w:p w14:paraId="1F21E915" w14:textId="77777777" w:rsidR="00683F6E" w:rsidRPr="00683F6E" w:rsidRDefault="00683F6E" w:rsidP="00683F6E">
            <w:pPr>
              <w:rPr>
                <w:sz w:val="18"/>
                <w:szCs w:val="18"/>
              </w:rPr>
            </w:pPr>
            <w:r w:rsidRPr="00683F6E">
              <w:rPr>
                <w:sz w:val="18"/>
                <w:szCs w:val="18"/>
              </w:rPr>
              <w:t>1.92E-02</w:t>
            </w:r>
          </w:p>
        </w:tc>
        <w:tc>
          <w:tcPr>
            <w:tcW w:w="500" w:type="pct"/>
            <w:noWrap/>
            <w:hideMark/>
          </w:tcPr>
          <w:p w14:paraId="72F79840" w14:textId="77777777" w:rsidR="00683F6E" w:rsidRPr="00683F6E" w:rsidRDefault="00683F6E" w:rsidP="00683F6E">
            <w:pPr>
              <w:rPr>
                <w:sz w:val="18"/>
                <w:szCs w:val="18"/>
              </w:rPr>
            </w:pPr>
            <w:r w:rsidRPr="00683F6E">
              <w:rPr>
                <w:sz w:val="18"/>
                <w:szCs w:val="18"/>
              </w:rPr>
              <w:t>1936</w:t>
            </w:r>
          </w:p>
        </w:tc>
        <w:tc>
          <w:tcPr>
            <w:tcW w:w="500" w:type="pct"/>
            <w:noWrap/>
            <w:hideMark/>
          </w:tcPr>
          <w:p w14:paraId="1F98D659" w14:textId="77777777" w:rsidR="00683F6E" w:rsidRPr="00683F6E" w:rsidRDefault="00683F6E" w:rsidP="00683F6E">
            <w:pPr>
              <w:rPr>
                <w:sz w:val="18"/>
                <w:szCs w:val="18"/>
              </w:rPr>
            </w:pPr>
            <w:r w:rsidRPr="00683F6E">
              <w:rPr>
                <w:sz w:val="18"/>
                <w:szCs w:val="18"/>
              </w:rPr>
              <w:t>17</w:t>
            </w:r>
          </w:p>
        </w:tc>
      </w:tr>
      <w:tr w:rsidR="00683F6E" w:rsidRPr="00683F6E" w14:paraId="73F55EB3" w14:textId="77777777" w:rsidTr="00683F6E">
        <w:tc>
          <w:tcPr>
            <w:tcW w:w="0" w:type="auto"/>
            <w:noWrap/>
            <w:hideMark/>
          </w:tcPr>
          <w:p w14:paraId="22D500C4" w14:textId="77777777" w:rsidR="00683F6E" w:rsidRPr="00683F6E" w:rsidRDefault="00683F6E">
            <w:pPr>
              <w:rPr>
                <w:sz w:val="18"/>
                <w:szCs w:val="18"/>
              </w:rPr>
            </w:pPr>
            <w:r w:rsidRPr="00683F6E">
              <w:rPr>
                <w:sz w:val="18"/>
                <w:szCs w:val="18"/>
              </w:rPr>
              <w:t>hsa-miR-193b-3p</w:t>
            </w:r>
          </w:p>
        </w:tc>
        <w:tc>
          <w:tcPr>
            <w:tcW w:w="0" w:type="auto"/>
            <w:noWrap/>
            <w:hideMark/>
          </w:tcPr>
          <w:p w14:paraId="608B2569" w14:textId="77777777" w:rsidR="00683F6E" w:rsidRPr="00683F6E" w:rsidRDefault="00683F6E">
            <w:pPr>
              <w:rPr>
                <w:sz w:val="18"/>
                <w:szCs w:val="18"/>
              </w:rPr>
            </w:pPr>
            <w:r w:rsidRPr="00683F6E">
              <w:rPr>
                <w:sz w:val="18"/>
                <w:szCs w:val="18"/>
              </w:rPr>
              <w:t>HNRNPUL1</w:t>
            </w:r>
          </w:p>
        </w:tc>
        <w:tc>
          <w:tcPr>
            <w:tcW w:w="500" w:type="pct"/>
            <w:noWrap/>
            <w:hideMark/>
          </w:tcPr>
          <w:p w14:paraId="55270E8D" w14:textId="77777777" w:rsidR="00683F6E" w:rsidRPr="00683F6E" w:rsidRDefault="00683F6E" w:rsidP="00683F6E">
            <w:pPr>
              <w:rPr>
                <w:sz w:val="18"/>
                <w:szCs w:val="18"/>
              </w:rPr>
            </w:pPr>
            <w:r w:rsidRPr="00683F6E">
              <w:rPr>
                <w:sz w:val="18"/>
                <w:szCs w:val="18"/>
              </w:rPr>
              <w:t xml:space="preserve">-4.18 </w:t>
            </w:r>
          </w:p>
        </w:tc>
        <w:tc>
          <w:tcPr>
            <w:tcW w:w="500" w:type="pct"/>
            <w:noWrap/>
            <w:hideMark/>
          </w:tcPr>
          <w:p w14:paraId="56661628" w14:textId="77777777" w:rsidR="00683F6E" w:rsidRPr="00683F6E" w:rsidRDefault="00683F6E" w:rsidP="00683F6E">
            <w:pPr>
              <w:rPr>
                <w:sz w:val="18"/>
                <w:szCs w:val="18"/>
              </w:rPr>
            </w:pPr>
            <w:r w:rsidRPr="00683F6E">
              <w:rPr>
                <w:sz w:val="18"/>
                <w:szCs w:val="18"/>
              </w:rPr>
              <w:t>1.92E-02</w:t>
            </w:r>
          </w:p>
        </w:tc>
        <w:tc>
          <w:tcPr>
            <w:tcW w:w="500" w:type="pct"/>
            <w:noWrap/>
            <w:hideMark/>
          </w:tcPr>
          <w:p w14:paraId="256CDBB1" w14:textId="77777777" w:rsidR="00683F6E" w:rsidRPr="00683F6E" w:rsidRDefault="00683F6E" w:rsidP="00683F6E">
            <w:pPr>
              <w:rPr>
                <w:sz w:val="18"/>
                <w:szCs w:val="18"/>
              </w:rPr>
            </w:pPr>
            <w:r w:rsidRPr="00683F6E">
              <w:rPr>
                <w:sz w:val="18"/>
                <w:szCs w:val="18"/>
              </w:rPr>
              <w:t>1936</w:t>
            </w:r>
          </w:p>
        </w:tc>
        <w:tc>
          <w:tcPr>
            <w:tcW w:w="500" w:type="pct"/>
            <w:noWrap/>
            <w:hideMark/>
          </w:tcPr>
          <w:p w14:paraId="5C34E300" w14:textId="77777777" w:rsidR="00683F6E" w:rsidRPr="00683F6E" w:rsidRDefault="00683F6E" w:rsidP="00683F6E">
            <w:pPr>
              <w:rPr>
                <w:sz w:val="18"/>
                <w:szCs w:val="18"/>
              </w:rPr>
            </w:pPr>
            <w:r w:rsidRPr="00683F6E">
              <w:rPr>
                <w:sz w:val="18"/>
                <w:szCs w:val="18"/>
              </w:rPr>
              <w:t>3</w:t>
            </w:r>
          </w:p>
        </w:tc>
      </w:tr>
      <w:tr w:rsidR="00683F6E" w:rsidRPr="00683F6E" w14:paraId="723C61B8" w14:textId="77777777" w:rsidTr="00683F6E">
        <w:tc>
          <w:tcPr>
            <w:tcW w:w="0" w:type="auto"/>
            <w:noWrap/>
            <w:hideMark/>
          </w:tcPr>
          <w:p w14:paraId="273EE1DB" w14:textId="77777777" w:rsidR="00683F6E" w:rsidRPr="00683F6E" w:rsidRDefault="00683F6E">
            <w:pPr>
              <w:rPr>
                <w:sz w:val="18"/>
                <w:szCs w:val="18"/>
              </w:rPr>
            </w:pPr>
            <w:r w:rsidRPr="00683F6E">
              <w:rPr>
                <w:sz w:val="18"/>
                <w:szCs w:val="18"/>
              </w:rPr>
              <w:t>hsa-miR-193b-3p</w:t>
            </w:r>
          </w:p>
        </w:tc>
        <w:tc>
          <w:tcPr>
            <w:tcW w:w="0" w:type="auto"/>
            <w:noWrap/>
            <w:hideMark/>
          </w:tcPr>
          <w:p w14:paraId="326B4688" w14:textId="77777777" w:rsidR="00683F6E" w:rsidRPr="00683F6E" w:rsidRDefault="00683F6E">
            <w:pPr>
              <w:rPr>
                <w:sz w:val="18"/>
                <w:szCs w:val="18"/>
              </w:rPr>
            </w:pPr>
            <w:r w:rsidRPr="00683F6E">
              <w:rPr>
                <w:sz w:val="18"/>
                <w:szCs w:val="18"/>
              </w:rPr>
              <w:t>PTPN9</w:t>
            </w:r>
          </w:p>
        </w:tc>
        <w:tc>
          <w:tcPr>
            <w:tcW w:w="500" w:type="pct"/>
            <w:noWrap/>
            <w:hideMark/>
          </w:tcPr>
          <w:p w14:paraId="587D9D2E" w14:textId="77777777" w:rsidR="00683F6E" w:rsidRPr="00683F6E" w:rsidRDefault="00683F6E" w:rsidP="00683F6E">
            <w:pPr>
              <w:rPr>
                <w:sz w:val="18"/>
                <w:szCs w:val="18"/>
              </w:rPr>
            </w:pPr>
            <w:r w:rsidRPr="00683F6E">
              <w:rPr>
                <w:sz w:val="18"/>
                <w:szCs w:val="18"/>
              </w:rPr>
              <w:t xml:space="preserve">-4.18 </w:t>
            </w:r>
          </w:p>
        </w:tc>
        <w:tc>
          <w:tcPr>
            <w:tcW w:w="500" w:type="pct"/>
            <w:noWrap/>
            <w:hideMark/>
          </w:tcPr>
          <w:p w14:paraId="6603DC61" w14:textId="77777777" w:rsidR="00683F6E" w:rsidRPr="00683F6E" w:rsidRDefault="00683F6E" w:rsidP="00683F6E">
            <w:pPr>
              <w:rPr>
                <w:sz w:val="18"/>
                <w:szCs w:val="18"/>
              </w:rPr>
            </w:pPr>
            <w:r w:rsidRPr="00683F6E">
              <w:rPr>
                <w:sz w:val="18"/>
                <w:szCs w:val="18"/>
              </w:rPr>
              <w:t>1.92E-02</w:t>
            </w:r>
          </w:p>
        </w:tc>
        <w:tc>
          <w:tcPr>
            <w:tcW w:w="500" w:type="pct"/>
            <w:noWrap/>
            <w:hideMark/>
          </w:tcPr>
          <w:p w14:paraId="3D2A59F1" w14:textId="77777777" w:rsidR="00683F6E" w:rsidRPr="00683F6E" w:rsidRDefault="00683F6E" w:rsidP="00683F6E">
            <w:pPr>
              <w:rPr>
                <w:sz w:val="18"/>
                <w:szCs w:val="18"/>
              </w:rPr>
            </w:pPr>
            <w:r w:rsidRPr="00683F6E">
              <w:rPr>
                <w:sz w:val="18"/>
                <w:szCs w:val="18"/>
              </w:rPr>
              <w:t>1936</w:t>
            </w:r>
          </w:p>
        </w:tc>
        <w:tc>
          <w:tcPr>
            <w:tcW w:w="500" w:type="pct"/>
            <w:noWrap/>
            <w:hideMark/>
          </w:tcPr>
          <w:p w14:paraId="1CC95130" w14:textId="77777777" w:rsidR="00683F6E" w:rsidRPr="00683F6E" w:rsidRDefault="00683F6E" w:rsidP="00683F6E">
            <w:pPr>
              <w:rPr>
                <w:sz w:val="18"/>
                <w:szCs w:val="18"/>
              </w:rPr>
            </w:pPr>
            <w:r w:rsidRPr="00683F6E">
              <w:rPr>
                <w:sz w:val="18"/>
                <w:szCs w:val="18"/>
              </w:rPr>
              <w:t>3</w:t>
            </w:r>
          </w:p>
        </w:tc>
      </w:tr>
      <w:tr w:rsidR="00683F6E" w:rsidRPr="00683F6E" w14:paraId="6B7BE548" w14:textId="77777777" w:rsidTr="00683F6E">
        <w:tc>
          <w:tcPr>
            <w:tcW w:w="0" w:type="auto"/>
            <w:noWrap/>
            <w:hideMark/>
          </w:tcPr>
          <w:p w14:paraId="117DD465" w14:textId="77777777" w:rsidR="00683F6E" w:rsidRPr="00683F6E" w:rsidRDefault="00683F6E">
            <w:pPr>
              <w:rPr>
                <w:sz w:val="18"/>
                <w:szCs w:val="18"/>
              </w:rPr>
            </w:pPr>
            <w:r w:rsidRPr="00683F6E">
              <w:rPr>
                <w:sz w:val="18"/>
                <w:szCs w:val="18"/>
              </w:rPr>
              <w:t>hsa-miR-193b-3p</w:t>
            </w:r>
          </w:p>
        </w:tc>
        <w:tc>
          <w:tcPr>
            <w:tcW w:w="0" w:type="auto"/>
            <w:noWrap/>
            <w:hideMark/>
          </w:tcPr>
          <w:p w14:paraId="2349E69B" w14:textId="77777777" w:rsidR="00683F6E" w:rsidRPr="00683F6E" w:rsidRDefault="00683F6E">
            <w:pPr>
              <w:rPr>
                <w:sz w:val="18"/>
                <w:szCs w:val="18"/>
              </w:rPr>
            </w:pPr>
            <w:r w:rsidRPr="00683F6E">
              <w:rPr>
                <w:sz w:val="18"/>
                <w:szCs w:val="18"/>
              </w:rPr>
              <w:t>GLB1</w:t>
            </w:r>
          </w:p>
        </w:tc>
        <w:tc>
          <w:tcPr>
            <w:tcW w:w="500" w:type="pct"/>
            <w:noWrap/>
            <w:hideMark/>
          </w:tcPr>
          <w:p w14:paraId="65209FD3" w14:textId="77777777" w:rsidR="00683F6E" w:rsidRPr="00683F6E" w:rsidRDefault="00683F6E" w:rsidP="00683F6E">
            <w:pPr>
              <w:rPr>
                <w:sz w:val="18"/>
                <w:szCs w:val="18"/>
              </w:rPr>
            </w:pPr>
            <w:r w:rsidRPr="00683F6E">
              <w:rPr>
                <w:sz w:val="18"/>
                <w:szCs w:val="18"/>
              </w:rPr>
              <w:t xml:space="preserve">-4.28 </w:t>
            </w:r>
          </w:p>
        </w:tc>
        <w:tc>
          <w:tcPr>
            <w:tcW w:w="500" w:type="pct"/>
            <w:noWrap/>
            <w:hideMark/>
          </w:tcPr>
          <w:p w14:paraId="2FA0417D" w14:textId="77777777" w:rsidR="00683F6E" w:rsidRPr="00683F6E" w:rsidRDefault="00683F6E" w:rsidP="00683F6E">
            <w:pPr>
              <w:rPr>
                <w:sz w:val="18"/>
                <w:szCs w:val="18"/>
              </w:rPr>
            </w:pPr>
            <w:r w:rsidRPr="00683F6E">
              <w:rPr>
                <w:sz w:val="18"/>
                <w:szCs w:val="18"/>
              </w:rPr>
              <w:t>1.92E-02</w:t>
            </w:r>
          </w:p>
        </w:tc>
        <w:tc>
          <w:tcPr>
            <w:tcW w:w="500" w:type="pct"/>
            <w:noWrap/>
            <w:hideMark/>
          </w:tcPr>
          <w:p w14:paraId="31FD181A" w14:textId="77777777" w:rsidR="00683F6E" w:rsidRPr="00683F6E" w:rsidRDefault="00683F6E" w:rsidP="00683F6E">
            <w:pPr>
              <w:rPr>
                <w:sz w:val="18"/>
                <w:szCs w:val="18"/>
              </w:rPr>
            </w:pPr>
            <w:r w:rsidRPr="00683F6E">
              <w:rPr>
                <w:sz w:val="18"/>
                <w:szCs w:val="18"/>
              </w:rPr>
              <w:t>1936</w:t>
            </w:r>
          </w:p>
        </w:tc>
        <w:tc>
          <w:tcPr>
            <w:tcW w:w="500" w:type="pct"/>
            <w:noWrap/>
            <w:hideMark/>
          </w:tcPr>
          <w:p w14:paraId="5592600E" w14:textId="77777777" w:rsidR="00683F6E" w:rsidRPr="00683F6E" w:rsidRDefault="00683F6E" w:rsidP="00683F6E">
            <w:pPr>
              <w:rPr>
                <w:sz w:val="18"/>
                <w:szCs w:val="18"/>
              </w:rPr>
            </w:pPr>
            <w:r w:rsidRPr="00683F6E">
              <w:rPr>
                <w:sz w:val="18"/>
                <w:szCs w:val="18"/>
              </w:rPr>
              <w:t>3</w:t>
            </w:r>
          </w:p>
        </w:tc>
      </w:tr>
      <w:tr w:rsidR="00683F6E" w:rsidRPr="00683F6E" w14:paraId="6B165EE9" w14:textId="77777777" w:rsidTr="00683F6E">
        <w:tc>
          <w:tcPr>
            <w:tcW w:w="0" w:type="auto"/>
            <w:noWrap/>
            <w:hideMark/>
          </w:tcPr>
          <w:p w14:paraId="0B17E017" w14:textId="77777777" w:rsidR="00683F6E" w:rsidRPr="00683F6E" w:rsidRDefault="00683F6E">
            <w:pPr>
              <w:rPr>
                <w:sz w:val="18"/>
                <w:szCs w:val="18"/>
              </w:rPr>
            </w:pPr>
            <w:r w:rsidRPr="00683F6E">
              <w:rPr>
                <w:sz w:val="18"/>
                <w:szCs w:val="18"/>
              </w:rPr>
              <w:t>hsa-miR-193b-3p</w:t>
            </w:r>
          </w:p>
        </w:tc>
        <w:tc>
          <w:tcPr>
            <w:tcW w:w="0" w:type="auto"/>
            <w:noWrap/>
            <w:hideMark/>
          </w:tcPr>
          <w:p w14:paraId="2DFC793F" w14:textId="77777777" w:rsidR="00683F6E" w:rsidRPr="00683F6E" w:rsidRDefault="00683F6E">
            <w:pPr>
              <w:rPr>
                <w:sz w:val="18"/>
                <w:szCs w:val="18"/>
              </w:rPr>
            </w:pPr>
            <w:r w:rsidRPr="00683F6E">
              <w:rPr>
                <w:sz w:val="18"/>
                <w:szCs w:val="18"/>
              </w:rPr>
              <w:t>RAB5B</w:t>
            </w:r>
          </w:p>
        </w:tc>
        <w:tc>
          <w:tcPr>
            <w:tcW w:w="500" w:type="pct"/>
            <w:noWrap/>
            <w:hideMark/>
          </w:tcPr>
          <w:p w14:paraId="49C423C7" w14:textId="77777777" w:rsidR="00683F6E" w:rsidRPr="00683F6E" w:rsidRDefault="00683F6E" w:rsidP="00683F6E">
            <w:pPr>
              <w:rPr>
                <w:sz w:val="18"/>
                <w:szCs w:val="18"/>
              </w:rPr>
            </w:pPr>
            <w:r w:rsidRPr="00683F6E">
              <w:rPr>
                <w:sz w:val="18"/>
                <w:szCs w:val="18"/>
              </w:rPr>
              <w:t xml:space="preserve">-4.09 </w:t>
            </w:r>
          </w:p>
        </w:tc>
        <w:tc>
          <w:tcPr>
            <w:tcW w:w="500" w:type="pct"/>
            <w:noWrap/>
            <w:hideMark/>
          </w:tcPr>
          <w:p w14:paraId="049D647C" w14:textId="77777777" w:rsidR="00683F6E" w:rsidRPr="00683F6E" w:rsidRDefault="00683F6E" w:rsidP="00683F6E">
            <w:pPr>
              <w:rPr>
                <w:sz w:val="18"/>
                <w:szCs w:val="18"/>
              </w:rPr>
            </w:pPr>
            <w:r w:rsidRPr="00683F6E">
              <w:rPr>
                <w:sz w:val="18"/>
                <w:szCs w:val="18"/>
              </w:rPr>
              <w:t>2.02E-02</w:t>
            </w:r>
          </w:p>
        </w:tc>
        <w:tc>
          <w:tcPr>
            <w:tcW w:w="500" w:type="pct"/>
            <w:noWrap/>
            <w:hideMark/>
          </w:tcPr>
          <w:p w14:paraId="25249EB3" w14:textId="77777777" w:rsidR="00683F6E" w:rsidRPr="00683F6E" w:rsidRDefault="00683F6E" w:rsidP="00683F6E">
            <w:pPr>
              <w:rPr>
                <w:sz w:val="18"/>
                <w:szCs w:val="18"/>
              </w:rPr>
            </w:pPr>
            <w:r w:rsidRPr="00683F6E">
              <w:rPr>
                <w:sz w:val="18"/>
                <w:szCs w:val="18"/>
              </w:rPr>
              <w:t>1936</w:t>
            </w:r>
          </w:p>
        </w:tc>
        <w:tc>
          <w:tcPr>
            <w:tcW w:w="500" w:type="pct"/>
            <w:noWrap/>
            <w:hideMark/>
          </w:tcPr>
          <w:p w14:paraId="08E8EE9B" w14:textId="77777777" w:rsidR="00683F6E" w:rsidRPr="00683F6E" w:rsidRDefault="00683F6E" w:rsidP="00683F6E">
            <w:pPr>
              <w:rPr>
                <w:sz w:val="18"/>
                <w:szCs w:val="18"/>
              </w:rPr>
            </w:pPr>
            <w:r w:rsidRPr="00683F6E">
              <w:rPr>
                <w:sz w:val="18"/>
                <w:szCs w:val="18"/>
              </w:rPr>
              <w:t>3</w:t>
            </w:r>
          </w:p>
        </w:tc>
      </w:tr>
      <w:tr w:rsidR="00683F6E" w:rsidRPr="00683F6E" w14:paraId="5A7CBEDF" w14:textId="77777777" w:rsidTr="00683F6E">
        <w:tc>
          <w:tcPr>
            <w:tcW w:w="0" w:type="auto"/>
            <w:noWrap/>
            <w:hideMark/>
          </w:tcPr>
          <w:p w14:paraId="54441019" w14:textId="77777777" w:rsidR="00683F6E" w:rsidRPr="00683F6E" w:rsidRDefault="00683F6E">
            <w:pPr>
              <w:rPr>
                <w:sz w:val="18"/>
                <w:szCs w:val="18"/>
              </w:rPr>
            </w:pPr>
            <w:r w:rsidRPr="00683F6E">
              <w:rPr>
                <w:sz w:val="18"/>
                <w:szCs w:val="18"/>
              </w:rPr>
              <w:t>hsa-miR-193b-3p</w:t>
            </w:r>
          </w:p>
        </w:tc>
        <w:tc>
          <w:tcPr>
            <w:tcW w:w="0" w:type="auto"/>
            <w:noWrap/>
            <w:hideMark/>
          </w:tcPr>
          <w:p w14:paraId="522A67DF" w14:textId="77777777" w:rsidR="00683F6E" w:rsidRPr="00683F6E" w:rsidRDefault="00683F6E">
            <w:pPr>
              <w:rPr>
                <w:sz w:val="18"/>
                <w:szCs w:val="18"/>
              </w:rPr>
            </w:pPr>
            <w:r w:rsidRPr="00683F6E">
              <w:rPr>
                <w:sz w:val="18"/>
                <w:szCs w:val="18"/>
              </w:rPr>
              <w:t>GRN</w:t>
            </w:r>
          </w:p>
        </w:tc>
        <w:tc>
          <w:tcPr>
            <w:tcW w:w="500" w:type="pct"/>
            <w:noWrap/>
            <w:hideMark/>
          </w:tcPr>
          <w:p w14:paraId="3FDFB938" w14:textId="77777777" w:rsidR="00683F6E" w:rsidRPr="00683F6E" w:rsidRDefault="00683F6E" w:rsidP="00683F6E">
            <w:pPr>
              <w:rPr>
                <w:sz w:val="18"/>
                <w:szCs w:val="18"/>
              </w:rPr>
            </w:pPr>
            <w:r w:rsidRPr="00683F6E">
              <w:rPr>
                <w:sz w:val="18"/>
                <w:szCs w:val="18"/>
              </w:rPr>
              <w:t xml:space="preserve">-4.06 </w:t>
            </w:r>
          </w:p>
        </w:tc>
        <w:tc>
          <w:tcPr>
            <w:tcW w:w="500" w:type="pct"/>
            <w:noWrap/>
            <w:hideMark/>
          </w:tcPr>
          <w:p w14:paraId="04D15FB5" w14:textId="77777777" w:rsidR="00683F6E" w:rsidRPr="00683F6E" w:rsidRDefault="00683F6E" w:rsidP="00683F6E">
            <w:pPr>
              <w:rPr>
                <w:sz w:val="18"/>
                <w:szCs w:val="18"/>
              </w:rPr>
            </w:pPr>
            <w:r w:rsidRPr="00683F6E">
              <w:rPr>
                <w:sz w:val="18"/>
                <w:szCs w:val="18"/>
              </w:rPr>
              <w:t>2.07E-02</w:t>
            </w:r>
          </w:p>
        </w:tc>
        <w:tc>
          <w:tcPr>
            <w:tcW w:w="500" w:type="pct"/>
            <w:noWrap/>
            <w:hideMark/>
          </w:tcPr>
          <w:p w14:paraId="6F51455E" w14:textId="77777777" w:rsidR="00683F6E" w:rsidRPr="00683F6E" w:rsidRDefault="00683F6E" w:rsidP="00683F6E">
            <w:pPr>
              <w:rPr>
                <w:sz w:val="18"/>
                <w:szCs w:val="18"/>
              </w:rPr>
            </w:pPr>
            <w:r w:rsidRPr="00683F6E">
              <w:rPr>
                <w:sz w:val="18"/>
                <w:szCs w:val="18"/>
              </w:rPr>
              <w:t>1936</w:t>
            </w:r>
          </w:p>
        </w:tc>
        <w:tc>
          <w:tcPr>
            <w:tcW w:w="500" w:type="pct"/>
            <w:noWrap/>
            <w:hideMark/>
          </w:tcPr>
          <w:p w14:paraId="1BDF2435" w14:textId="77777777" w:rsidR="00683F6E" w:rsidRPr="00683F6E" w:rsidRDefault="00683F6E" w:rsidP="00683F6E">
            <w:pPr>
              <w:rPr>
                <w:sz w:val="18"/>
                <w:szCs w:val="18"/>
              </w:rPr>
            </w:pPr>
            <w:r w:rsidRPr="00683F6E">
              <w:rPr>
                <w:sz w:val="18"/>
                <w:szCs w:val="18"/>
              </w:rPr>
              <w:t>7</w:t>
            </w:r>
          </w:p>
        </w:tc>
      </w:tr>
      <w:tr w:rsidR="00683F6E" w:rsidRPr="00683F6E" w14:paraId="255344D0" w14:textId="77777777" w:rsidTr="00683F6E">
        <w:tc>
          <w:tcPr>
            <w:tcW w:w="0" w:type="auto"/>
            <w:noWrap/>
            <w:hideMark/>
          </w:tcPr>
          <w:p w14:paraId="7EB364FF" w14:textId="77777777" w:rsidR="00683F6E" w:rsidRPr="00683F6E" w:rsidRDefault="00683F6E">
            <w:pPr>
              <w:rPr>
                <w:sz w:val="18"/>
                <w:szCs w:val="18"/>
              </w:rPr>
            </w:pPr>
            <w:r w:rsidRPr="00683F6E">
              <w:rPr>
                <w:sz w:val="18"/>
                <w:szCs w:val="18"/>
              </w:rPr>
              <w:t>hsa-miR-331-3p</w:t>
            </w:r>
          </w:p>
        </w:tc>
        <w:tc>
          <w:tcPr>
            <w:tcW w:w="0" w:type="auto"/>
            <w:noWrap/>
            <w:hideMark/>
          </w:tcPr>
          <w:p w14:paraId="433691BC" w14:textId="77777777" w:rsidR="00683F6E" w:rsidRPr="00683F6E" w:rsidRDefault="00683F6E">
            <w:pPr>
              <w:rPr>
                <w:sz w:val="18"/>
                <w:szCs w:val="18"/>
              </w:rPr>
            </w:pPr>
            <w:r w:rsidRPr="00683F6E">
              <w:rPr>
                <w:sz w:val="18"/>
                <w:szCs w:val="18"/>
              </w:rPr>
              <w:t>ATP8B2</w:t>
            </w:r>
          </w:p>
        </w:tc>
        <w:tc>
          <w:tcPr>
            <w:tcW w:w="500" w:type="pct"/>
            <w:noWrap/>
            <w:hideMark/>
          </w:tcPr>
          <w:p w14:paraId="1F819FF5" w14:textId="77777777" w:rsidR="00683F6E" w:rsidRPr="00683F6E" w:rsidRDefault="00683F6E" w:rsidP="00683F6E">
            <w:pPr>
              <w:rPr>
                <w:sz w:val="18"/>
                <w:szCs w:val="18"/>
              </w:rPr>
            </w:pPr>
            <w:r w:rsidRPr="00683F6E">
              <w:rPr>
                <w:sz w:val="18"/>
                <w:szCs w:val="18"/>
              </w:rPr>
              <w:t xml:space="preserve">-3.73 </w:t>
            </w:r>
          </w:p>
        </w:tc>
        <w:tc>
          <w:tcPr>
            <w:tcW w:w="500" w:type="pct"/>
            <w:noWrap/>
            <w:hideMark/>
          </w:tcPr>
          <w:p w14:paraId="4AE2387E" w14:textId="77777777" w:rsidR="00683F6E" w:rsidRPr="00683F6E" w:rsidRDefault="00683F6E" w:rsidP="00683F6E">
            <w:pPr>
              <w:rPr>
                <w:sz w:val="18"/>
                <w:szCs w:val="18"/>
              </w:rPr>
            </w:pPr>
            <w:r w:rsidRPr="00683F6E">
              <w:rPr>
                <w:sz w:val="18"/>
                <w:szCs w:val="18"/>
              </w:rPr>
              <w:t>2.07E-02</w:t>
            </w:r>
          </w:p>
        </w:tc>
        <w:tc>
          <w:tcPr>
            <w:tcW w:w="500" w:type="pct"/>
            <w:noWrap/>
            <w:hideMark/>
          </w:tcPr>
          <w:p w14:paraId="639E2658" w14:textId="77777777" w:rsidR="00683F6E" w:rsidRPr="00683F6E" w:rsidRDefault="00683F6E" w:rsidP="00683F6E">
            <w:pPr>
              <w:rPr>
                <w:sz w:val="18"/>
                <w:szCs w:val="18"/>
              </w:rPr>
            </w:pPr>
            <w:r w:rsidRPr="00683F6E">
              <w:rPr>
                <w:sz w:val="18"/>
                <w:szCs w:val="18"/>
              </w:rPr>
              <w:t>1302</w:t>
            </w:r>
          </w:p>
        </w:tc>
        <w:tc>
          <w:tcPr>
            <w:tcW w:w="500" w:type="pct"/>
            <w:noWrap/>
            <w:hideMark/>
          </w:tcPr>
          <w:p w14:paraId="4531DF60" w14:textId="77777777" w:rsidR="00683F6E" w:rsidRPr="00683F6E" w:rsidRDefault="00683F6E" w:rsidP="00683F6E">
            <w:pPr>
              <w:rPr>
                <w:sz w:val="18"/>
                <w:szCs w:val="18"/>
              </w:rPr>
            </w:pPr>
            <w:r w:rsidRPr="00683F6E">
              <w:rPr>
                <w:sz w:val="18"/>
                <w:szCs w:val="18"/>
              </w:rPr>
              <w:t>8</w:t>
            </w:r>
          </w:p>
        </w:tc>
      </w:tr>
      <w:tr w:rsidR="00683F6E" w:rsidRPr="00683F6E" w14:paraId="544EDD78" w14:textId="77777777" w:rsidTr="00683F6E">
        <w:tc>
          <w:tcPr>
            <w:tcW w:w="0" w:type="auto"/>
            <w:noWrap/>
            <w:hideMark/>
          </w:tcPr>
          <w:p w14:paraId="0683985D" w14:textId="77777777" w:rsidR="00683F6E" w:rsidRPr="00683F6E" w:rsidRDefault="00683F6E">
            <w:pPr>
              <w:rPr>
                <w:sz w:val="18"/>
                <w:szCs w:val="18"/>
              </w:rPr>
            </w:pPr>
            <w:r w:rsidRPr="00683F6E">
              <w:rPr>
                <w:sz w:val="18"/>
                <w:szCs w:val="18"/>
              </w:rPr>
              <w:t>hsa-miR-331-3p</w:t>
            </w:r>
          </w:p>
        </w:tc>
        <w:tc>
          <w:tcPr>
            <w:tcW w:w="0" w:type="auto"/>
            <w:noWrap/>
            <w:hideMark/>
          </w:tcPr>
          <w:p w14:paraId="0178CF20" w14:textId="77777777" w:rsidR="00683F6E" w:rsidRPr="00683F6E" w:rsidRDefault="00683F6E">
            <w:pPr>
              <w:rPr>
                <w:sz w:val="18"/>
                <w:szCs w:val="18"/>
              </w:rPr>
            </w:pPr>
            <w:r w:rsidRPr="00683F6E">
              <w:rPr>
                <w:sz w:val="18"/>
                <w:szCs w:val="18"/>
              </w:rPr>
              <w:t>NTN1</w:t>
            </w:r>
          </w:p>
        </w:tc>
        <w:tc>
          <w:tcPr>
            <w:tcW w:w="500" w:type="pct"/>
            <w:noWrap/>
            <w:hideMark/>
          </w:tcPr>
          <w:p w14:paraId="12AEBFF7" w14:textId="77777777" w:rsidR="00683F6E" w:rsidRPr="00683F6E" w:rsidRDefault="00683F6E" w:rsidP="00683F6E">
            <w:pPr>
              <w:rPr>
                <w:sz w:val="18"/>
                <w:szCs w:val="18"/>
              </w:rPr>
            </w:pPr>
            <w:r w:rsidRPr="00683F6E">
              <w:rPr>
                <w:sz w:val="18"/>
                <w:szCs w:val="18"/>
              </w:rPr>
              <w:t xml:space="preserve">-3.72 </w:t>
            </w:r>
          </w:p>
        </w:tc>
        <w:tc>
          <w:tcPr>
            <w:tcW w:w="500" w:type="pct"/>
            <w:noWrap/>
            <w:hideMark/>
          </w:tcPr>
          <w:p w14:paraId="55072931" w14:textId="77777777" w:rsidR="00683F6E" w:rsidRPr="00683F6E" w:rsidRDefault="00683F6E" w:rsidP="00683F6E">
            <w:pPr>
              <w:rPr>
                <w:sz w:val="18"/>
                <w:szCs w:val="18"/>
              </w:rPr>
            </w:pPr>
            <w:r w:rsidRPr="00683F6E">
              <w:rPr>
                <w:sz w:val="18"/>
                <w:szCs w:val="18"/>
              </w:rPr>
              <w:t>2.07E-02</w:t>
            </w:r>
          </w:p>
        </w:tc>
        <w:tc>
          <w:tcPr>
            <w:tcW w:w="500" w:type="pct"/>
            <w:noWrap/>
            <w:hideMark/>
          </w:tcPr>
          <w:p w14:paraId="0EC42691" w14:textId="77777777" w:rsidR="00683F6E" w:rsidRPr="00683F6E" w:rsidRDefault="00683F6E" w:rsidP="00683F6E">
            <w:pPr>
              <w:rPr>
                <w:sz w:val="18"/>
                <w:szCs w:val="18"/>
              </w:rPr>
            </w:pPr>
            <w:r w:rsidRPr="00683F6E">
              <w:rPr>
                <w:sz w:val="18"/>
                <w:szCs w:val="18"/>
              </w:rPr>
              <w:t>1302</w:t>
            </w:r>
          </w:p>
        </w:tc>
        <w:tc>
          <w:tcPr>
            <w:tcW w:w="500" w:type="pct"/>
            <w:noWrap/>
            <w:hideMark/>
          </w:tcPr>
          <w:p w14:paraId="160837BC" w14:textId="77777777" w:rsidR="00683F6E" w:rsidRPr="00683F6E" w:rsidRDefault="00683F6E" w:rsidP="00683F6E">
            <w:pPr>
              <w:rPr>
                <w:sz w:val="18"/>
                <w:szCs w:val="18"/>
              </w:rPr>
            </w:pPr>
            <w:r w:rsidRPr="00683F6E">
              <w:rPr>
                <w:sz w:val="18"/>
                <w:szCs w:val="18"/>
              </w:rPr>
              <w:t>18</w:t>
            </w:r>
          </w:p>
        </w:tc>
      </w:tr>
      <w:tr w:rsidR="00683F6E" w:rsidRPr="00683F6E" w14:paraId="47C06240" w14:textId="77777777" w:rsidTr="00683F6E">
        <w:tc>
          <w:tcPr>
            <w:tcW w:w="0" w:type="auto"/>
            <w:noWrap/>
            <w:hideMark/>
          </w:tcPr>
          <w:p w14:paraId="70932AF1" w14:textId="77777777" w:rsidR="00683F6E" w:rsidRPr="00683F6E" w:rsidRDefault="00683F6E">
            <w:pPr>
              <w:rPr>
                <w:sz w:val="18"/>
                <w:szCs w:val="18"/>
              </w:rPr>
            </w:pPr>
            <w:r w:rsidRPr="00683F6E">
              <w:rPr>
                <w:sz w:val="18"/>
                <w:szCs w:val="18"/>
              </w:rPr>
              <w:t>hsa-miR-331-3p</w:t>
            </w:r>
          </w:p>
        </w:tc>
        <w:tc>
          <w:tcPr>
            <w:tcW w:w="0" w:type="auto"/>
            <w:noWrap/>
            <w:hideMark/>
          </w:tcPr>
          <w:p w14:paraId="58E36466" w14:textId="77777777" w:rsidR="00683F6E" w:rsidRPr="00683F6E" w:rsidRDefault="00683F6E">
            <w:pPr>
              <w:rPr>
                <w:sz w:val="18"/>
                <w:szCs w:val="18"/>
              </w:rPr>
            </w:pPr>
            <w:r w:rsidRPr="00683F6E">
              <w:rPr>
                <w:sz w:val="18"/>
                <w:szCs w:val="18"/>
              </w:rPr>
              <w:t>SPTB</w:t>
            </w:r>
          </w:p>
        </w:tc>
        <w:tc>
          <w:tcPr>
            <w:tcW w:w="500" w:type="pct"/>
            <w:noWrap/>
            <w:hideMark/>
          </w:tcPr>
          <w:p w14:paraId="268F78D8" w14:textId="77777777" w:rsidR="00683F6E" w:rsidRPr="00683F6E" w:rsidRDefault="00683F6E" w:rsidP="00683F6E">
            <w:pPr>
              <w:rPr>
                <w:sz w:val="18"/>
                <w:szCs w:val="18"/>
              </w:rPr>
            </w:pPr>
            <w:r w:rsidRPr="00683F6E">
              <w:rPr>
                <w:sz w:val="18"/>
                <w:szCs w:val="18"/>
              </w:rPr>
              <w:t xml:space="preserve">-3.71 </w:t>
            </w:r>
          </w:p>
        </w:tc>
        <w:tc>
          <w:tcPr>
            <w:tcW w:w="500" w:type="pct"/>
            <w:noWrap/>
            <w:hideMark/>
          </w:tcPr>
          <w:p w14:paraId="691BBD80" w14:textId="77777777" w:rsidR="00683F6E" w:rsidRPr="00683F6E" w:rsidRDefault="00683F6E" w:rsidP="00683F6E">
            <w:pPr>
              <w:rPr>
                <w:sz w:val="18"/>
                <w:szCs w:val="18"/>
              </w:rPr>
            </w:pPr>
            <w:r w:rsidRPr="00683F6E">
              <w:rPr>
                <w:sz w:val="18"/>
                <w:szCs w:val="18"/>
              </w:rPr>
              <w:t>2.07E-02</w:t>
            </w:r>
          </w:p>
        </w:tc>
        <w:tc>
          <w:tcPr>
            <w:tcW w:w="500" w:type="pct"/>
            <w:noWrap/>
            <w:hideMark/>
          </w:tcPr>
          <w:p w14:paraId="6841B8D4" w14:textId="77777777" w:rsidR="00683F6E" w:rsidRPr="00683F6E" w:rsidRDefault="00683F6E" w:rsidP="00683F6E">
            <w:pPr>
              <w:rPr>
                <w:sz w:val="18"/>
                <w:szCs w:val="18"/>
              </w:rPr>
            </w:pPr>
            <w:r w:rsidRPr="00683F6E">
              <w:rPr>
                <w:sz w:val="18"/>
                <w:szCs w:val="18"/>
              </w:rPr>
              <w:t>1302</w:t>
            </w:r>
          </w:p>
        </w:tc>
        <w:tc>
          <w:tcPr>
            <w:tcW w:w="500" w:type="pct"/>
            <w:noWrap/>
            <w:hideMark/>
          </w:tcPr>
          <w:p w14:paraId="3C5C9B58" w14:textId="77777777" w:rsidR="00683F6E" w:rsidRPr="00683F6E" w:rsidRDefault="00683F6E" w:rsidP="00683F6E">
            <w:pPr>
              <w:rPr>
                <w:sz w:val="18"/>
                <w:szCs w:val="18"/>
              </w:rPr>
            </w:pPr>
            <w:r w:rsidRPr="00683F6E">
              <w:rPr>
                <w:sz w:val="18"/>
                <w:szCs w:val="18"/>
              </w:rPr>
              <w:t>19</w:t>
            </w:r>
          </w:p>
        </w:tc>
      </w:tr>
      <w:tr w:rsidR="00683F6E" w:rsidRPr="00683F6E" w14:paraId="185673B3" w14:textId="77777777" w:rsidTr="00683F6E">
        <w:tc>
          <w:tcPr>
            <w:tcW w:w="0" w:type="auto"/>
            <w:noWrap/>
            <w:hideMark/>
          </w:tcPr>
          <w:p w14:paraId="3A85FE94" w14:textId="77777777" w:rsidR="00683F6E" w:rsidRPr="00683F6E" w:rsidRDefault="00683F6E">
            <w:pPr>
              <w:rPr>
                <w:sz w:val="18"/>
                <w:szCs w:val="18"/>
              </w:rPr>
            </w:pPr>
            <w:r w:rsidRPr="00683F6E">
              <w:rPr>
                <w:sz w:val="18"/>
                <w:szCs w:val="18"/>
              </w:rPr>
              <w:t>hsa-miR-331-3p</w:t>
            </w:r>
          </w:p>
        </w:tc>
        <w:tc>
          <w:tcPr>
            <w:tcW w:w="0" w:type="auto"/>
            <w:noWrap/>
            <w:hideMark/>
          </w:tcPr>
          <w:p w14:paraId="418438A0" w14:textId="77777777" w:rsidR="00683F6E" w:rsidRPr="00683F6E" w:rsidRDefault="00683F6E">
            <w:pPr>
              <w:rPr>
                <w:sz w:val="18"/>
                <w:szCs w:val="18"/>
              </w:rPr>
            </w:pPr>
            <w:r w:rsidRPr="00683F6E">
              <w:rPr>
                <w:sz w:val="18"/>
                <w:szCs w:val="18"/>
              </w:rPr>
              <w:t>TSKU</w:t>
            </w:r>
          </w:p>
        </w:tc>
        <w:tc>
          <w:tcPr>
            <w:tcW w:w="500" w:type="pct"/>
            <w:noWrap/>
            <w:hideMark/>
          </w:tcPr>
          <w:p w14:paraId="087D2932" w14:textId="77777777" w:rsidR="00683F6E" w:rsidRPr="00683F6E" w:rsidRDefault="00683F6E" w:rsidP="00683F6E">
            <w:pPr>
              <w:rPr>
                <w:sz w:val="18"/>
                <w:szCs w:val="18"/>
              </w:rPr>
            </w:pPr>
            <w:r w:rsidRPr="00683F6E">
              <w:rPr>
                <w:sz w:val="18"/>
                <w:szCs w:val="18"/>
              </w:rPr>
              <w:t xml:space="preserve">-3.66 </w:t>
            </w:r>
          </w:p>
        </w:tc>
        <w:tc>
          <w:tcPr>
            <w:tcW w:w="500" w:type="pct"/>
            <w:noWrap/>
            <w:hideMark/>
          </w:tcPr>
          <w:p w14:paraId="44A21930" w14:textId="77777777" w:rsidR="00683F6E" w:rsidRPr="00683F6E" w:rsidRDefault="00683F6E" w:rsidP="00683F6E">
            <w:pPr>
              <w:rPr>
                <w:sz w:val="18"/>
                <w:szCs w:val="18"/>
              </w:rPr>
            </w:pPr>
            <w:r w:rsidRPr="00683F6E">
              <w:rPr>
                <w:sz w:val="18"/>
                <w:szCs w:val="18"/>
              </w:rPr>
              <w:t>2.24E-02</w:t>
            </w:r>
          </w:p>
        </w:tc>
        <w:tc>
          <w:tcPr>
            <w:tcW w:w="500" w:type="pct"/>
            <w:noWrap/>
            <w:hideMark/>
          </w:tcPr>
          <w:p w14:paraId="19AD1EDB" w14:textId="77777777" w:rsidR="00683F6E" w:rsidRPr="00683F6E" w:rsidRDefault="00683F6E" w:rsidP="00683F6E">
            <w:pPr>
              <w:rPr>
                <w:sz w:val="18"/>
                <w:szCs w:val="18"/>
              </w:rPr>
            </w:pPr>
            <w:r w:rsidRPr="00683F6E">
              <w:rPr>
                <w:sz w:val="18"/>
                <w:szCs w:val="18"/>
              </w:rPr>
              <w:t>1302</w:t>
            </w:r>
          </w:p>
        </w:tc>
        <w:tc>
          <w:tcPr>
            <w:tcW w:w="500" w:type="pct"/>
            <w:noWrap/>
            <w:hideMark/>
          </w:tcPr>
          <w:p w14:paraId="218577ED" w14:textId="77777777" w:rsidR="00683F6E" w:rsidRPr="00683F6E" w:rsidRDefault="00683F6E" w:rsidP="00683F6E">
            <w:pPr>
              <w:rPr>
                <w:sz w:val="18"/>
                <w:szCs w:val="18"/>
              </w:rPr>
            </w:pPr>
            <w:r w:rsidRPr="00683F6E">
              <w:rPr>
                <w:sz w:val="18"/>
                <w:szCs w:val="18"/>
              </w:rPr>
              <w:t>19</w:t>
            </w:r>
          </w:p>
        </w:tc>
      </w:tr>
      <w:tr w:rsidR="00683F6E" w:rsidRPr="00683F6E" w14:paraId="40CE1250" w14:textId="77777777" w:rsidTr="00683F6E">
        <w:tc>
          <w:tcPr>
            <w:tcW w:w="0" w:type="auto"/>
            <w:noWrap/>
            <w:hideMark/>
          </w:tcPr>
          <w:p w14:paraId="47A16122" w14:textId="77777777" w:rsidR="00683F6E" w:rsidRPr="00683F6E" w:rsidRDefault="00683F6E">
            <w:pPr>
              <w:rPr>
                <w:sz w:val="18"/>
                <w:szCs w:val="18"/>
              </w:rPr>
            </w:pPr>
            <w:r w:rsidRPr="00683F6E">
              <w:rPr>
                <w:sz w:val="18"/>
                <w:szCs w:val="18"/>
              </w:rPr>
              <w:t>hsa-miR-193b-3p</w:t>
            </w:r>
          </w:p>
        </w:tc>
        <w:tc>
          <w:tcPr>
            <w:tcW w:w="0" w:type="auto"/>
            <w:noWrap/>
            <w:hideMark/>
          </w:tcPr>
          <w:p w14:paraId="15183DA8" w14:textId="77777777" w:rsidR="00683F6E" w:rsidRPr="00683F6E" w:rsidRDefault="00683F6E">
            <w:pPr>
              <w:rPr>
                <w:sz w:val="18"/>
                <w:szCs w:val="18"/>
              </w:rPr>
            </w:pPr>
            <w:r w:rsidRPr="00683F6E">
              <w:rPr>
                <w:sz w:val="18"/>
                <w:szCs w:val="18"/>
              </w:rPr>
              <w:t>SNRPD3</w:t>
            </w:r>
          </w:p>
        </w:tc>
        <w:tc>
          <w:tcPr>
            <w:tcW w:w="500" w:type="pct"/>
            <w:noWrap/>
            <w:hideMark/>
          </w:tcPr>
          <w:p w14:paraId="5E020383" w14:textId="77777777" w:rsidR="00683F6E" w:rsidRPr="00683F6E" w:rsidRDefault="00683F6E" w:rsidP="00683F6E">
            <w:pPr>
              <w:rPr>
                <w:sz w:val="18"/>
                <w:szCs w:val="18"/>
              </w:rPr>
            </w:pPr>
            <w:r w:rsidRPr="00683F6E">
              <w:rPr>
                <w:sz w:val="18"/>
                <w:szCs w:val="18"/>
              </w:rPr>
              <w:t xml:space="preserve">-3.99 </w:t>
            </w:r>
          </w:p>
        </w:tc>
        <w:tc>
          <w:tcPr>
            <w:tcW w:w="500" w:type="pct"/>
            <w:noWrap/>
            <w:hideMark/>
          </w:tcPr>
          <w:p w14:paraId="0E4D9C3F" w14:textId="77777777" w:rsidR="00683F6E" w:rsidRPr="00683F6E" w:rsidRDefault="00683F6E" w:rsidP="00683F6E">
            <w:pPr>
              <w:rPr>
                <w:sz w:val="18"/>
                <w:szCs w:val="18"/>
              </w:rPr>
            </w:pPr>
            <w:r w:rsidRPr="00683F6E">
              <w:rPr>
                <w:sz w:val="18"/>
                <w:szCs w:val="18"/>
              </w:rPr>
              <w:t>2.42E-02</w:t>
            </w:r>
          </w:p>
        </w:tc>
        <w:tc>
          <w:tcPr>
            <w:tcW w:w="500" w:type="pct"/>
            <w:noWrap/>
            <w:hideMark/>
          </w:tcPr>
          <w:p w14:paraId="526FE6B1" w14:textId="77777777" w:rsidR="00683F6E" w:rsidRPr="00683F6E" w:rsidRDefault="00683F6E" w:rsidP="00683F6E">
            <w:pPr>
              <w:rPr>
                <w:sz w:val="18"/>
                <w:szCs w:val="18"/>
              </w:rPr>
            </w:pPr>
            <w:r w:rsidRPr="00683F6E">
              <w:rPr>
                <w:sz w:val="18"/>
                <w:szCs w:val="18"/>
              </w:rPr>
              <w:t>1936</w:t>
            </w:r>
          </w:p>
        </w:tc>
        <w:tc>
          <w:tcPr>
            <w:tcW w:w="500" w:type="pct"/>
            <w:noWrap/>
            <w:hideMark/>
          </w:tcPr>
          <w:p w14:paraId="29F1EAEB" w14:textId="77777777" w:rsidR="00683F6E" w:rsidRPr="00683F6E" w:rsidRDefault="00683F6E" w:rsidP="00683F6E">
            <w:pPr>
              <w:rPr>
                <w:sz w:val="18"/>
                <w:szCs w:val="18"/>
              </w:rPr>
            </w:pPr>
            <w:r w:rsidRPr="00683F6E">
              <w:rPr>
                <w:sz w:val="18"/>
                <w:szCs w:val="18"/>
              </w:rPr>
              <w:t>21</w:t>
            </w:r>
          </w:p>
        </w:tc>
      </w:tr>
      <w:tr w:rsidR="00683F6E" w:rsidRPr="00683F6E" w14:paraId="7F094FC1" w14:textId="77777777" w:rsidTr="00683F6E">
        <w:tc>
          <w:tcPr>
            <w:tcW w:w="0" w:type="auto"/>
            <w:noWrap/>
            <w:hideMark/>
          </w:tcPr>
          <w:p w14:paraId="3CA151D7" w14:textId="77777777" w:rsidR="00683F6E" w:rsidRPr="00683F6E" w:rsidRDefault="00683F6E">
            <w:pPr>
              <w:rPr>
                <w:sz w:val="18"/>
                <w:szCs w:val="18"/>
              </w:rPr>
            </w:pPr>
            <w:r w:rsidRPr="00683F6E">
              <w:rPr>
                <w:sz w:val="18"/>
                <w:szCs w:val="18"/>
              </w:rPr>
              <w:t>hsa-miR-193b-3p</w:t>
            </w:r>
          </w:p>
        </w:tc>
        <w:tc>
          <w:tcPr>
            <w:tcW w:w="0" w:type="auto"/>
            <w:noWrap/>
            <w:hideMark/>
          </w:tcPr>
          <w:p w14:paraId="13CD8996" w14:textId="77777777" w:rsidR="00683F6E" w:rsidRPr="00683F6E" w:rsidRDefault="00683F6E">
            <w:pPr>
              <w:rPr>
                <w:sz w:val="18"/>
                <w:szCs w:val="18"/>
              </w:rPr>
            </w:pPr>
            <w:r w:rsidRPr="00683F6E">
              <w:rPr>
                <w:sz w:val="18"/>
                <w:szCs w:val="18"/>
              </w:rPr>
              <w:t>APH1A</w:t>
            </w:r>
          </w:p>
        </w:tc>
        <w:tc>
          <w:tcPr>
            <w:tcW w:w="500" w:type="pct"/>
            <w:noWrap/>
            <w:hideMark/>
          </w:tcPr>
          <w:p w14:paraId="4F240939" w14:textId="77777777" w:rsidR="00683F6E" w:rsidRPr="00683F6E" w:rsidRDefault="00683F6E" w:rsidP="00683F6E">
            <w:pPr>
              <w:rPr>
                <w:sz w:val="18"/>
                <w:szCs w:val="18"/>
              </w:rPr>
            </w:pPr>
            <w:r w:rsidRPr="00683F6E">
              <w:rPr>
                <w:sz w:val="18"/>
                <w:szCs w:val="18"/>
              </w:rPr>
              <w:t xml:space="preserve">-3.96 </w:t>
            </w:r>
          </w:p>
        </w:tc>
        <w:tc>
          <w:tcPr>
            <w:tcW w:w="500" w:type="pct"/>
            <w:noWrap/>
            <w:hideMark/>
          </w:tcPr>
          <w:p w14:paraId="34829F5B" w14:textId="77777777" w:rsidR="00683F6E" w:rsidRPr="00683F6E" w:rsidRDefault="00683F6E" w:rsidP="00683F6E">
            <w:pPr>
              <w:rPr>
                <w:sz w:val="18"/>
                <w:szCs w:val="18"/>
              </w:rPr>
            </w:pPr>
            <w:r w:rsidRPr="00683F6E">
              <w:rPr>
                <w:sz w:val="18"/>
                <w:szCs w:val="18"/>
              </w:rPr>
              <w:t>2.49E-02</w:t>
            </w:r>
          </w:p>
        </w:tc>
        <w:tc>
          <w:tcPr>
            <w:tcW w:w="500" w:type="pct"/>
            <w:noWrap/>
            <w:hideMark/>
          </w:tcPr>
          <w:p w14:paraId="1228431F" w14:textId="77777777" w:rsidR="00683F6E" w:rsidRPr="00683F6E" w:rsidRDefault="00683F6E" w:rsidP="00683F6E">
            <w:pPr>
              <w:rPr>
                <w:sz w:val="18"/>
                <w:szCs w:val="18"/>
              </w:rPr>
            </w:pPr>
            <w:r w:rsidRPr="00683F6E">
              <w:rPr>
                <w:sz w:val="18"/>
                <w:szCs w:val="18"/>
              </w:rPr>
              <w:t>1936</w:t>
            </w:r>
          </w:p>
        </w:tc>
        <w:tc>
          <w:tcPr>
            <w:tcW w:w="500" w:type="pct"/>
            <w:noWrap/>
            <w:hideMark/>
          </w:tcPr>
          <w:p w14:paraId="2DA3C6AB" w14:textId="77777777" w:rsidR="00683F6E" w:rsidRPr="00683F6E" w:rsidRDefault="00683F6E" w:rsidP="00683F6E">
            <w:pPr>
              <w:rPr>
                <w:sz w:val="18"/>
                <w:szCs w:val="18"/>
              </w:rPr>
            </w:pPr>
            <w:r w:rsidRPr="00683F6E">
              <w:rPr>
                <w:sz w:val="18"/>
                <w:szCs w:val="18"/>
              </w:rPr>
              <w:t>9</w:t>
            </w:r>
          </w:p>
        </w:tc>
      </w:tr>
      <w:tr w:rsidR="00683F6E" w:rsidRPr="00683F6E" w14:paraId="2169B355" w14:textId="77777777" w:rsidTr="00683F6E">
        <w:tc>
          <w:tcPr>
            <w:tcW w:w="0" w:type="auto"/>
            <w:noWrap/>
            <w:hideMark/>
          </w:tcPr>
          <w:p w14:paraId="2345A3D0" w14:textId="77777777" w:rsidR="00683F6E" w:rsidRPr="00683F6E" w:rsidRDefault="00683F6E">
            <w:pPr>
              <w:rPr>
                <w:sz w:val="18"/>
                <w:szCs w:val="18"/>
              </w:rPr>
            </w:pPr>
            <w:r w:rsidRPr="00683F6E">
              <w:rPr>
                <w:sz w:val="18"/>
                <w:szCs w:val="18"/>
              </w:rPr>
              <w:t>hsa-miR-331-3p</w:t>
            </w:r>
          </w:p>
        </w:tc>
        <w:tc>
          <w:tcPr>
            <w:tcW w:w="0" w:type="auto"/>
            <w:noWrap/>
            <w:hideMark/>
          </w:tcPr>
          <w:p w14:paraId="41AA306A" w14:textId="77777777" w:rsidR="00683F6E" w:rsidRPr="00683F6E" w:rsidRDefault="00683F6E">
            <w:pPr>
              <w:rPr>
                <w:sz w:val="18"/>
                <w:szCs w:val="18"/>
              </w:rPr>
            </w:pPr>
            <w:r w:rsidRPr="00683F6E">
              <w:rPr>
                <w:sz w:val="18"/>
                <w:szCs w:val="18"/>
              </w:rPr>
              <w:t>USP2</w:t>
            </w:r>
          </w:p>
        </w:tc>
        <w:tc>
          <w:tcPr>
            <w:tcW w:w="500" w:type="pct"/>
            <w:noWrap/>
            <w:hideMark/>
          </w:tcPr>
          <w:p w14:paraId="391021C8" w14:textId="77777777" w:rsidR="00683F6E" w:rsidRPr="00683F6E" w:rsidRDefault="00683F6E" w:rsidP="00683F6E">
            <w:pPr>
              <w:rPr>
                <w:sz w:val="18"/>
                <w:szCs w:val="18"/>
              </w:rPr>
            </w:pPr>
            <w:r w:rsidRPr="00683F6E">
              <w:rPr>
                <w:sz w:val="18"/>
                <w:szCs w:val="18"/>
              </w:rPr>
              <w:t xml:space="preserve">-3.62 </w:t>
            </w:r>
          </w:p>
        </w:tc>
        <w:tc>
          <w:tcPr>
            <w:tcW w:w="500" w:type="pct"/>
            <w:noWrap/>
            <w:hideMark/>
          </w:tcPr>
          <w:p w14:paraId="3AECD63D" w14:textId="77777777" w:rsidR="00683F6E" w:rsidRPr="00683F6E" w:rsidRDefault="00683F6E" w:rsidP="00683F6E">
            <w:pPr>
              <w:rPr>
                <w:sz w:val="18"/>
                <w:szCs w:val="18"/>
              </w:rPr>
            </w:pPr>
            <w:r w:rsidRPr="00683F6E">
              <w:rPr>
                <w:sz w:val="18"/>
                <w:szCs w:val="18"/>
              </w:rPr>
              <w:t>2.50E-02</w:t>
            </w:r>
          </w:p>
        </w:tc>
        <w:tc>
          <w:tcPr>
            <w:tcW w:w="500" w:type="pct"/>
            <w:noWrap/>
            <w:hideMark/>
          </w:tcPr>
          <w:p w14:paraId="2AE3C12C" w14:textId="77777777" w:rsidR="00683F6E" w:rsidRPr="00683F6E" w:rsidRDefault="00683F6E" w:rsidP="00683F6E">
            <w:pPr>
              <w:rPr>
                <w:sz w:val="18"/>
                <w:szCs w:val="18"/>
              </w:rPr>
            </w:pPr>
            <w:r w:rsidRPr="00683F6E">
              <w:rPr>
                <w:sz w:val="18"/>
                <w:szCs w:val="18"/>
              </w:rPr>
              <w:t>1302</w:t>
            </w:r>
          </w:p>
        </w:tc>
        <w:tc>
          <w:tcPr>
            <w:tcW w:w="500" w:type="pct"/>
            <w:noWrap/>
            <w:hideMark/>
          </w:tcPr>
          <w:p w14:paraId="7E7674BF" w14:textId="77777777" w:rsidR="00683F6E" w:rsidRPr="00683F6E" w:rsidRDefault="00683F6E" w:rsidP="00683F6E">
            <w:pPr>
              <w:rPr>
                <w:sz w:val="18"/>
                <w:szCs w:val="18"/>
              </w:rPr>
            </w:pPr>
            <w:r w:rsidRPr="00683F6E">
              <w:rPr>
                <w:sz w:val="18"/>
                <w:szCs w:val="18"/>
              </w:rPr>
              <w:t>10</w:t>
            </w:r>
          </w:p>
        </w:tc>
      </w:tr>
      <w:tr w:rsidR="00683F6E" w:rsidRPr="00683F6E" w14:paraId="7527404E" w14:textId="77777777" w:rsidTr="00683F6E">
        <w:tc>
          <w:tcPr>
            <w:tcW w:w="0" w:type="auto"/>
            <w:noWrap/>
            <w:hideMark/>
          </w:tcPr>
          <w:p w14:paraId="6F1185BD" w14:textId="77777777" w:rsidR="00683F6E" w:rsidRPr="00683F6E" w:rsidRDefault="00683F6E">
            <w:pPr>
              <w:rPr>
                <w:sz w:val="18"/>
                <w:szCs w:val="18"/>
              </w:rPr>
            </w:pPr>
            <w:r w:rsidRPr="00683F6E">
              <w:rPr>
                <w:sz w:val="18"/>
                <w:szCs w:val="18"/>
              </w:rPr>
              <w:lastRenderedPageBreak/>
              <w:t>hsa-miR-193b-3p</w:t>
            </w:r>
          </w:p>
        </w:tc>
        <w:tc>
          <w:tcPr>
            <w:tcW w:w="0" w:type="auto"/>
            <w:noWrap/>
            <w:hideMark/>
          </w:tcPr>
          <w:p w14:paraId="0E4496E7" w14:textId="77777777" w:rsidR="00683F6E" w:rsidRPr="00683F6E" w:rsidRDefault="00683F6E">
            <w:pPr>
              <w:rPr>
                <w:sz w:val="18"/>
                <w:szCs w:val="18"/>
              </w:rPr>
            </w:pPr>
            <w:r w:rsidRPr="00683F6E">
              <w:rPr>
                <w:sz w:val="18"/>
                <w:szCs w:val="18"/>
              </w:rPr>
              <w:t>TGOLN2</w:t>
            </w:r>
          </w:p>
        </w:tc>
        <w:tc>
          <w:tcPr>
            <w:tcW w:w="500" w:type="pct"/>
            <w:noWrap/>
            <w:hideMark/>
          </w:tcPr>
          <w:p w14:paraId="785DDD7A" w14:textId="77777777" w:rsidR="00683F6E" w:rsidRPr="00683F6E" w:rsidRDefault="00683F6E" w:rsidP="00683F6E">
            <w:pPr>
              <w:rPr>
                <w:sz w:val="18"/>
                <w:szCs w:val="18"/>
              </w:rPr>
            </w:pPr>
            <w:r w:rsidRPr="00683F6E">
              <w:rPr>
                <w:sz w:val="18"/>
                <w:szCs w:val="18"/>
              </w:rPr>
              <w:t xml:space="preserve">-3.92 </w:t>
            </w:r>
          </w:p>
        </w:tc>
        <w:tc>
          <w:tcPr>
            <w:tcW w:w="500" w:type="pct"/>
            <w:noWrap/>
            <w:hideMark/>
          </w:tcPr>
          <w:p w14:paraId="44068F0D" w14:textId="77777777" w:rsidR="00683F6E" w:rsidRPr="00683F6E" w:rsidRDefault="00683F6E" w:rsidP="00683F6E">
            <w:pPr>
              <w:rPr>
                <w:sz w:val="18"/>
                <w:szCs w:val="18"/>
              </w:rPr>
            </w:pPr>
            <w:r w:rsidRPr="00683F6E">
              <w:rPr>
                <w:sz w:val="18"/>
                <w:szCs w:val="18"/>
              </w:rPr>
              <w:t>2.56E-02</w:t>
            </w:r>
          </w:p>
        </w:tc>
        <w:tc>
          <w:tcPr>
            <w:tcW w:w="500" w:type="pct"/>
            <w:noWrap/>
            <w:hideMark/>
          </w:tcPr>
          <w:p w14:paraId="4AAAB7C5" w14:textId="77777777" w:rsidR="00683F6E" w:rsidRPr="00683F6E" w:rsidRDefault="00683F6E" w:rsidP="00683F6E">
            <w:pPr>
              <w:rPr>
                <w:sz w:val="18"/>
                <w:szCs w:val="18"/>
              </w:rPr>
            </w:pPr>
            <w:r w:rsidRPr="00683F6E">
              <w:rPr>
                <w:sz w:val="18"/>
                <w:szCs w:val="18"/>
              </w:rPr>
              <w:t>1936</w:t>
            </w:r>
          </w:p>
        </w:tc>
        <w:tc>
          <w:tcPr>
            <w:tcW w:w="500" w:type="pct"/>
            <w:noWrap/>
            <w:hideMark/>
          </w:tcPr>
          <w:p w14:paraId="1258D670" w14:textId="77777777" w:rsidR="00683F6E" w:rsidRPr="00683F6E" w:rsidRDefault="00683F6E" w:rsidP="00683F6E">
            <w:pPr>
              <w:rPr>
                <w:sz w:val="18"/>
                <w:szCs w:val="18"/>
              </w:rPr>
            </w:pPr>
            <w:r w:rsidRPr="00683F6E">
              <w:rPr>
                <w:sz w:val="18"/>
                <w:szCs w:val="18"/>
              </w:rPr>
              <w:t>22</w:t>
            </w:r>
          </w:p>
        </w:tc>
      </w:tr>
      <w:tr w:rsidR="00683F6E" w:rsidRPr="00683F6E" w14:paraId="71C403DC" w14:textId="77777777" w:rsidTr="00683F6E">
        <w:tc>
          <w:tcPr>
            <w:tcW w:w="0" w:type="auto"/>
            <w:noWrap/>
            <w:hideMark/>
          </w:tcPr>
          <w:p w14:paraId="7DDAE452" w14:textId="77777777" w:rsidR="00683F6E" w:rsidRPr="00683F6E" w:rsidRDefault="00683F6E">
            <w:pPr>
              <w:rPr>
                <w:sz w:val="18"/>
                <w:szCs w:val="18"/>
              </w:rPr>
            </w:pPr>
            <w:r w:rsidRPr="00683F6E">
              <w:rPr>
                <w:sz w:val="18"/>
                <w:szCs w:val="18"/>
              </w:rPr>
              <w:t>hsa-miR-193b-3p</w:t>
            </w:r>
          </w:p>
        </w:tc>
        <w:tc>
          <w:tcPr>
            <w:tcW w:w="0" w:type="auto"/>
            <w:noWrap/>
            <w:hideMark/>
          </w:tcPr>
          <w:p w14:paraId="517624E2" w14:textId="77777777" w:rsidR="00683F6E" w:rsidRPr="00683F6E" w:rsidRDefault="00683F6E">
            <w:pPr>
              <w:rPr>
                <w:sz w:val="18"/>
                <w:szCs w:val="18"/>
              </w:rPr>
            </w:pPr>
            <w:r w:rsidRPr="00683F6E">
              <w:rPr>
                <w:sz w:val="18"/>
                <w:szCs w:val="18"/>
              </w:rPr>
              <w:t>DCAF7</w:t>
            </w:r>
          </w:p>
        </w:tc>
        <w:tc>
          <w:tcPr>
            <w:tcW w:w="500" w:type="pct"/>
            <w:noWrap/>
            <w:hideMark/>
          </w:tcPr>
          <w:p w14:paraId="3C71DF1F" w14:textId="77777777" w:rsidR="00683F6E" w:rsidRPr="00683F6E" w:rsidRDefault="00683F6E" w:rsidP="00683F6E">
            <w:pPr>
              <w:rPr>
                <w:sz w:val="18"/>
                <w:szCs w:val="18"/>
              </w:rPr>
            </w:pPr>
            <w:r w:rsidRPr="00683F6E">
              <w:rPr>
                <w:sz w:val="18"/>
                <w:szCs w:val="18"/>
              </w:rPr>
              <w:t xml:space="preserve">-3.93 </w:t>
            </w:r>
          </w:p>
        </w:tc>
        <w:tc>
          <w:tcPr>
            <w:tcW w:w="500" w:type="pct"/>
            <w:noWrap/>
            <w:hideMark/>
          </w:tcPr>
          <w:p w14:paraId="77898D1D" w14:textId="77777777" w:rsidR="00683F6E" w:rsidRPr="00683F6E" w:rsidRDefault="00683F6E" w:rsidP="00683F6E">
            <w:pPr>
              <w:rPr>
                <w:sz w:val="18"/>
                <w:szCs w:val="18"/>
              </w:rPr>
            </w:pPr>
            <w:r w:rsidRPr="00683F6E">
              <w:rPr>
                <w:sz w:val="18"/>
                <w:szCs w:val="18"/>
              </w:rPr>
              <w:t>2.56E-02</w:t>
            </w:r>
          </w:p>
        </w:tc>
        <w:tc>
          <w:tcPr>
            <w:tcW w:w="500" w:type="pct"/>
            <w:noWrap/>
            <w:hideMark/>
          </w:tcPr>
          <w:p w14:paraId="72F77E1A" w14:textId="77777777" w:rsidR="00683F6E" w:rsidRPr="00683F6E" w:rsidRDefault="00683F6E" w:rsidP="00683F6E">
            <w:pPr>
              <w:rPr>
                <w:sz w:val="18"/>
                <w:szCs w:val="18"/>
              </w:rPr>
            </w:pPr>
            <w:r w:rsidRPr="00683F6E">
              <w:rPr>
                <w:sz w:val="18"/>
                <w:szCs w:val="18"/>
              </w:rPr>
              <w:t>1936</w:t>
            </w:r>
          </w:p>
        </w:tc>
        <w:tc>
          <w:tcPr>
            <w:tcW w:w="500" w:type="pct"/>
            <w:noWrap/>
            <w:hideMark/>
          </w:tcPr>
          <w:p w14:paraId="1BADB34B" w14:textId="77777777" w:rsidR="00683F6E" w:rsidRPr="00683F6E" w:rsidRDefault="00683F6E" w:rsidP="00683F6E">
            <w:pPr>
              <w:rPr>
                <w:sz w:val="18"/>
                <w:szCs w:val="18"/>
              </w:rPr>
            </w:pPr>
            <w:r w:rsidRPr="00683F6E">
              <w:rPr>
                <w:sz w:val="18"/>
                <w:szCs w:val="18"/>
              </w:rPr>
              <w:t>11</w:t>
            </w:r>
          </w:p>
        </w:tc>
      </w:tr>
      <w:tr w:rsidR="00683F6E" w:rsidRPr="00683F6E" w14:paraId="25E10420" w14:textId="77777777" w:rsidTr="00683F6E">
        <w:tc>
          <w:tcPr>
            <w:tcW w:w="0" w:type="auto"/>
            <w:noWrap/>
            <w:hideMark/>
          </w:tcPr>
          <w:p w14:paraId="07D4F0EF" w14:textId="77777777" w:rsidR="00683F6E" w:rsidRPr="00683F6E" w:rsidRDefault="00683F6E">
            <w:pPr>
              <w:rPr>
                <w:sz w:val="18"/>
                <w:szCs w:val="18"/>
              </w:rPr>
            </w:pPr>
            <w:r w:rsidRPr="00683F6E">
              <w:rPr>
                <w:sz w:val="18"/>
                <w:szCs w:val="18"/>
              </w:rPr>
              <w:t>hsa-miR-331-3p</w:t>
            </w:r>
          </w:p>
        </w:tc>
        <w:tc>
          <w:tcPr>
            <w:tcW w:w="0" w:type="auto"/>
            <w:noWrap/>
            <w:hideMark/>
          </w:tcPr>
          <w:p w14:paraId="0F2BA46B" w14:textId="77777777" w:rsidR="00683F6E" w:rsidRPr="00683F6E" w:rsidRDefault="00683F6E">
            <w:pPr>
              <w:rPr>
                <w:sz w:val="18"/>
                <w:szCs w:val="18"/>
              </w:rPr>
            </w:pPr>
            <w:r w:rsidRPr="00683F6E">
              <w:rPr>
                <w:sz w:val="18"/>
                <w:szCs w:val="18"/>
              </w:rPr>
              <w:t>ELN</w:t>
            </w:r>
          </w:p>
        </w:tc>
        <w:tc>
          <w:tcPr>
            <w:tcW w:w="500" w:type="pct"/>
            <w:noWrap/>
            <w:hideMark/>
          </w:tcPr>
          <w:p w14:paraId="184F5B10" w14:textId="77777777" w:rsidR="00683F6E" w:rsidRPr="00683F6E" w:rsidRDefault="00683F6E" w:rsidP="00683F6E">
            <w:pPr>
              <w:rPr>
                <w:sz w:val="18"/>
                <w:szCs w:val="18"/>
              </w:rPr>
            </w:pPr>
            <w:r w:rsidRPr="00683F6E">
              <w:rPr>
                <w:sz w:val="18"/>
                <w:szCs w:val="18"/>
              </w:rPr>
              <w:t xml:space="preserve">-3.58 </w:t>
            </w:r>
          </w:p>
        </w:tc>
        <w:tc>
          <w:tcPr>
            <w:tcW w:w="500" w:type="pct"/>
            <w:noWrap/>
            <w:hideMark/>
          </w:tcPr>
          <w:p w14:paraId="37654583" w14:textId="77777777" w:rsidR="00683F6E" w:rsidRPr="00683F6E" w:rsidRDefault="00683F6E" w:rsidP="00683F6E">
            <w:pPr>
              <w:rPr>
                <w:sz w:val="18"/>
                <w:szCs w:val="18"/>
              </w:rPr>
            </w:pPr>
            <w:r w:rsidRPr="00683F6E">
              <w:rPr>
                <w:sz w:val="18"/>
                <w:szCs w:val="18"/>
              </w:rPr>
              <w:t>2.60E-02</w:t>
            </w:r>
          </w:p>
        </w:tc>
        <w:tc>
          <w:tcPr>
            <w:tcW w:w="500" w:type="pct"/>
            <w:noWrap/>
            <w:hideMark/>
          </w:tcPr>
          <w:p w14:paraId="43287E1E" w14:textId="77777777" w:rsidR="00683F6E" w:rsidRPr="00683F6E" w:rsidRDefault="00683F6E" w:rsidP="00683F6E">
            <w:pPr>
              <w:rPr>
                <w:sz w:val="18"/>
                <w:szCs w:val="18"/>
              </w:rPr>
            </w:pPr>
            <w:r w:rsidRPr="00683F6E">
              <w:rPr>
                <w:sz w:val="18"/>
                <w:szCs w:val="18"/>
              </w:rPr>
              <w:t>1302</w:t>
            </w:r>
          </w:p>
        </w:tc>
        <w:tc>
          <w:tcPr>
            <w:tcW w:w="500" w:type="pct"/>
            <w:noWrap/>
            <w:hideMark/>
          </w:tcPr>
          <w:p w14:paraId="037B2257" w14:textId="77777777" w:rsidR="00683F6E" w:rsidRPr="00683F6E" w:rsidRDefault="00683F6E" w:rsidP="00683F6E">
            <w:pPr>
              <w:rPr>
                <w:sz w:val="18"/>
                <w:szCs w:val="18"/>
              </w:rPr>
            </w:pPr>
            <w:r w:rsidRPr="00683F6E">
              <w:rPr>
                <w:sz w:val="18"/>
                <w:szCs w:val="18"/>
              </w:rPr>
              <w:t>11</w:t>
            </w:r>
          </w:p>
        </w:tc>
      </w:tr>
      <w:tr w:rsidR="00683F6E" w:rsidRPr="00683F6E" w14:paraId="248B8775" w14:textId="77777777" w:rsidTr="00683F6E">
        <w:tc>
          <w:tcPr>
            <w:tcW w:w="0" w:type="auto"/>
            <w:noWrap/>
            <w:hideMark/>
          </w:tcPr>
          <w:p w14:paraId="44681305" w14:textId="77777777" w:rsidR="00683F6E" w:rsidRPr="00683F6E" w:rsidRDefault="00683F6E">
            <w:pPr>
              <w:rPr>
                <w:sz w:val="18"/>
                <w:szCs w:val="18"/>
              </w:rPr>
            </w:pPr>
            <w:r w:rsidRPr="00683F6E">
              <w:rPr>
                <w:sz w:val="18"/>
                <w:szCs w:val="18"/>
              </w:rPr>
              <w:t>hsa-miR-331-3p</w:t>
            </w:r>
          </w:p>
        </w:tc>
        <w:tc>
          <w:tcPr>
            <w:tcW w:w="0" w:type="auto"/>
            <w:noWrap/>
            <w:hideMark/>
          </w:tcPr>
          <w:p w14:paraId="67AE8706" w14:textId="77777777" w:rsidR="00683F6E" w:rsidRPr="00683F6E" w:rsidRDefault="00683F6E">
            <w:pPr>
              <w:rPr>
                <w:sz w:val="18"/>
                <w:szCs w:val="18"/>
              </w:rPr>
            </w:pPr>
            <w:r w:rsidRPr="00683F6E">
              <w:rPr>
                <w:sz w:val="18"/>
                <w:szCs w:val="18"/>
              </w:rPr>
              <w:t>DENND5B</w:t>
            </w:r>
          </w:p>
        </w:tc>
        <w:tc>
          <w:tcPr>
            <w:tcW w:w="500" w:type="pct"/>
            <w:noWrap/>
            <w:hideMark/>
          </w:tcPr>
          <w:p w14:paraId="2D7ED3B6" w14:textId="77777777" w:rsidR="00683F6E" w:rsidRPr="00683F6E" w:rsidRDefault="00683F6E" w:rsidP="00683F6E">
            <w:pPr>
              <w:rPr>
                <w:sz w:val="18"/>
                <w:szCs w:val="18"/>
              </w:rPr>
            </w:pPr>
            <w:r w:rsidRPr="00683F6E">
              <w:rPr>
                <w:sz w:val="18"/>
                <w:szCs w:val="18"/>
              </w:rPr>
              <w:t xml:space="preserve">-3.58 </w:t>
            </w:r>
          </w:p>
        </w:tc>
        <w:tc>
          <w:tcPr>
            <w:tcW w:w="500" w:type="pct"/>
            <w:noWrap/>
            <w:hideMark/>
          </w:tcPr>
          <w:p w14:paraId="758CC17C" w14:textId="77777777" w:rsidR="00683F6E" w:rsidRPr="00683F6E" w:rsidRDefault="00683F6E" w:rsidP="00683F6E">
            <w:pPr>
              <w:rPr>
                <w:sz w:val="18"/>
                <w:szCs w:val="18"/>
              </w:rPr>
            </w:pPr>
            <w:r w:rsidRPr="00683F6E">
              <w:rPr>
                <w:sz w:val="18"/>
                <w:szCs w:val="18"/>
              </w:rPr>
              <w:t>2.60E-02</w:t>
            </w:r>
          </w:p>
        </w:tc>
        <w:tc>
          <w:tcPr>
            <w:tcW w:w="500" w:type="pct"/>
            <w:noWrap/>
            <w:hideMark/>
          </w:tcPr>
          <w:p w14:paraId="33E7A01E" w14:textId="77777777" w:rsidR="00683F6E" w:rsidRPr="00683F6E" w:rsidRDefault="00683F6E" w:rsidP="00683F6E">
            <w:pPr>
              <w:rPr>
                <w:sz w:val="18"/>
                <w:szCs w:val="18"/>
              </w:rPr>
            </w:pPr>
            <w:r w:rsidRPr="00683F6E">
              <w:rPr>
                <w:sz w:val="18"/>
                <w:szCs w:val="18"/>
              </w:rPr>
              <w:t>1302</w:t>
            </w:r>
          </w:p>
        </w:tc>
        <w:tc>
          <w:tcPr>
            <w:tcW w:w="500" w:type="pct"/>
            <w:noWrap/>
            <w:hideMark/>
          </w:tcPr>
          <w:p w14:paraId="57F6724B" w14:textId="77777777" w:rsidR="00683F6E" w:rsidRPr="00683F6E" w:rsidRDefault="00683F6E" w:rsidP="00683F6E">
            <w:pPr>
              <w:rPr>
                <w:sz w:val="18"/>
                <w:szCs w:val="18"/>
              </w:rPr>
            </w:pPr>
            <w:r w:rsidRPr="00683F6E">
              <w:rPr>
                <w:sz w:val="18"/>
                <w:szCs w:val="18"/>
              </w:rPr>
              <w:t>23</w:t>
            </w:r>
          </w:p>
        </w:tc>
      </w:tr>
      <w:tr w:rsidR="00683F6E" w:rsidRPr="00683F6E" w14:paraId="636BF8AD" w14:textId="77777777" w:rsidTr="00683F6E">
        <w:tc>
          <w:tcPr>
            <w:tcW w:w="0" w:type="auto"/>
            <w:noWrap/>
            <w:hideMark/>
          </w:tcPr>
          <w:p w14:paraId="17D84FAD" w14:textId="77777777" w:rsidR="00683F6E" w:rsidRPr="00683F6E" w:rsidRDefault="00683F6E">
            <w:pPr>
              <w:rPr>
                <w:sz w:val="18"/>
                <w:szCs w:val="18"/>
              </w:rPr>
            </w:pPr>
            <w:r w:rsidRPr="00683F6E">
              <w:rPr>
                <w:sz w:val="18"/>
                <w:szCs w:val="18"/>
              </w:rPr>
              <w:t>hsa-miR-331-3p</w:t>
            </w:r>
          </w:p>
        </w:tc>
        <w:tc>
          <w:tcPr>
            <w:tcW w:w="0" w:type="auto"/>
            <w:noWrap/>
            <w:hideMark/>
          </w:tcPr>
          <w:p w14:paraId="60754DDA" w14:textId="77777777" w:rsidR="00683F6E" w:rsidRPr="00683F6E" w:rsidRDefault="00683F6E">
            <w:pPr>
              <w:rPr>
                <w:sz w:val="18"/>
                <w:szCs w:val="18"/>
              </w:rPr>
            </w:pPr>
            <w:r w:rsidRPr="00683F6E">
              <w:rPr>
                <w:sz w:val="18"/>
                <w:szCs w:val="18"/>
              </w:rPr>
              <w:t>CDC42EP4</w:t>
            </w:r>
          </w:p>
        </w:tc>
        <w:tc>
          <w:tcPr>
            <w:tcW w:w="500" w:type="pct"/>
            <w:noWrap/>
            <w:hideMark/>
          </w:tcPr>
          <w:p w14:paraId="0F389245" w14:textId="77777777" w:rsidR="00683F6E" w:rsidRPr="00683F6E" w:rsidRDefault="00683F6E" w:rsidP="00683F6E">
            <w:pPr>
              <w:rPr>
                <w:sz w:val="18"/>
                <w:szCs w:val="18"/>
              </w:rPr>
            </w:pPr>
            <w:r w:rsidRPr="00683F6E">
              <w:rPr>
                <w:sz w:val="18"/>
                <w:szCs w:val="18"/>
              </w:rPr>
              <w:t xml:space="preserve">-3.54 </w:t>
            </w:r>
          </w:p>
        </w:tc>
        <w:tc>
          <w:tcPr>
            <w:tcW w:w="500" w:type="pct"/>
            <w:noWrap/>
            <w:hideMark/>
          </w:tcPr>
          <w:p w14:paraId="08500E07" w14:textId="77777777" w:rsidR="00683F6E" w:rsidRPr="00683F6E" w:rsidRDefault="00683F6E" w:rsidP="00683F6E">
            <w:pPr>
              <w:rPr>
                <w:sz w:val="18"/>
                <w:szCs w:val="18"/>
              </w:rPr>
            </w:pPr>
            <w:r w:rsidRPr="00683F6E">
              <w:rPr>
                <w:sz w:val="18"/>
                <w:szCs w:val="18"/>
              </w:rPr>
              <w:t>2.70E-02</w:t>
            </w:r>
          </w:p>
        </w:tc>
        <w:tc>
          <w:tcPr>
            <w:tcW w:w="500" w:type="pct"/>
            <w:noWrap/>
            <w:hideMark/>
          </w:tcPr>
          <w:p w14:paraId="0236D56C" w14:textId="77777777" w:rsidR="00683F6E" w:rsidRPr="00683F6E" w:rsidRDefault="00683F6E" w:rsidP="00683F6E">
            <w:pPr>
              <w:rPr>
                <w:sz w:val="18"/>
                <w:szCs w:val="18"/>
              </w:rPr>
            </w:pPr>
            <w:r w:rsidRPr="00683F6E">
              <w:rPr>
                <w:sz w:val="18"/>
                <w:szCs w:val="18"/>
              </w:rPr>
              <w:t>1302</w:t>
            </w:r>
          </w:p>
        </w:tc>
        <w:tc>
          <w:tcPr>
            <w:tcW w:w="500" w:type="pct"/>
            <w:noWrap/>
            <w:hideMark/>
          </w:tcPr>
          <w:p w14:paraId="0CA65087" w14:textId="77777777" w:rsidR="00683F6E" w:rsidRPr="00683F6E" w:rsidRDefault="00683F6E" w:rsidP="00683F6E">
            <w:pPr>
              <w:rPr>
                <w:sz w:val="18"/>
                <w:szCs w:val="18"/>
              </w:rPr>
            </w:pPr>
            <w:r w:rsidRPr="00683F6E">
              <w:rPr>
                <w:sz w:val="18"/>
                <w:szCs w:val="18"/>
              </w:rPr>
              <w:t>23</w:t>
            </w:r>
          </w:p>
        </w:tc>
      </w:tr>
      <w:tr w:rsidR="00683F6E" w:rsidRPr="00683F6E" w14:paraId="5569E79F" w14:textId="77777777" w:rsidTr="00683F6E">
        <w:tc>
          <w:tcPr>
            <w:tcW w:w="0" w:type="auto"/>
            <w:noWrap/>
            <w:hideMark/>
          </w:tcPr>
          <w:p w14:paraId="402FE712" w14:textId="77777777" w:rsidR="00683F6E" w:rsidRPr="00683F6E" w:rsidRDefault="00683F6E">
            <w:pPr>
              <w:rPr>
                <w:sz w:val="18"/>
                <w:szCs w:val="18"/>
              </w:rPr>
            </w:pPr>
            <w:r w:rsidRPr="00683F6E">
              <w:rPr>
                <w:sz w:val="18"/>
                <w:szCs w:val="18"/>
              </w:rPr>
              <w:t>hsa-miR-331-3p</w:t>
            </w:r>
          </w:p>
        </w:tc>
        <w:tc>
          <w:tcPr>
            <w:tcW w:w="0" w:type="auto"/>
            <w:noWrap/>
            <w:hideMark/>
          </w:tcPr>
          <w:p w14:paraId="08C06D1E" w14:textId="77777777" w:rsidR="00683F6E" w:rsidRPr="00683F6E" w:rsidRDefault="00683F6E">
            <w:pPr>
              <w:rPr>
                <w:sz w:val="18"/>
                <w:szCs w:val="18"/>
              </w:rPr>
            </w:pPr>
            <w:r w:rsidRPr="00683F6E">
              <w:rPr>
                <w:sz w:val="18"/>
                <w:szCs w:val="18"/>
              </w:rPr>
              <w:t>ZCCHC24</w:t>
            </w:r>
          </w:p>
        </w:tc>
        <w:tc>
          <w:tcPr>
            <w:tcW w:w="500" w:type="pct"/>
            <w:noWrap/>
            <w:hideMark/>
          </w:tcPr>
          <w:p w14:paraId="5926C7A0" w14:textId="77777777" w:rsidR="00683F6E" w:rsidRPr="00683F6E" w:rsidRDefault="00683F6E" w:rsidP="00683F6E">
            <w:pPr>
              <w:rPr>
                <w:sz w:val="18"/>
                <w:szCs w:val="18"/>
              </w:rPr>
            </w:pPr>
            <w:r w:rsidRPr="00683F6E">
              <w:rPr>
                <w:sz w:val="18"/>
                <w:szCs w:val="18"/>
              </w:rPr>
              <w:t xml:space="preserve">-3.54 </w:t>
            </w:r>
          </w:p>
        </w:tc>
        <w:tc>
          <w:tcPr>
            <w:tcW w:w="500" w:type="pct"/>
            <w:noWrap/>
            <w:hideMark/>
          </w:tcPr>
          <w:p w14:paraId="3FC53A03" w14:textId="77777777" w:rsidR="00683F6E" w:rsidRPr="00683F6E" w:rsidRDefault="00683F6E" w:rsidP="00683F6E">
            <w:pPr>
              <w:rPr>
                <w:sz w:val="18"/>
                <w:szCs w:val="18"/>
              </w:rPr>
            </w:pPr>
            <w:r w:rsidRPr="00683F6E">
              <w:rPr>
                <w:sz w:val="18"/>
                <w:szCs w:val="18"/>
              </w:rPr>
              <w:t>2.70E-02</w:t>
            </w:r>
          </w:p>
        </w:tc>
        <w:tc>
          <w:tcPr>
            <w:tcW w:w="500" w:type="pct"/>
            <w:noWrap/>
            <w:hideMark/>
          </w:tcPr>
          <w:p w14:paraId="0C4F6CB8" w14:textId="77777777" w:rsidR="00683F6E" w:rsidRPr="00683F6E" w:rsidRDefault="00683F6E" w:rsidP="00683F6E">
            <w:pPr>
              <w:rPr>
                <w:sz w:val="18"/>
                <w:szCs w:val="18"/>
              </w:rPr>
            </w:pPr>
            <w:r w:rsidRPr="00683F6E">
              <w:rPr>
                <w:sz w:val="18"/>
                <w:szCs w:val="18"/>
              </w:rPr>
              <w:t>1302</w:t>
            </w:r>
          </w:p>
        </w:tc>
        <w:tc>
          <w:tcPr>
            <w:tcW w:w="500" w:type="pct"/>
            <w:noWrap/>
            <w:hideMark/>
          </w:tcPr>
          <w:p w14:paraId="5E0A8A56" w14:textId="77777777" w:rsidR="00683F6E" w:rsidRPr="00683F6E" w:rsidRDefault="00683F6E" w:rsidP="00683F6E">
            <w:pPr>
              <w:rPr>
                <w:sz w:val="18"/>
                <w:szCs w:val="18"/>
              </w:rPr>
            </w:pPr>
            <w:r w:rsidRPr="00683F6E">
              <w:rPr>
                <w:sz w:val="18"/>
                <w:szCs w:val="18"/>
              </w:rPr>
              <w:t>25</w:t>
            </w:r>
          </w:p>
        </w:tc>
      </w:tr>
      <w:tr w:rsidR="00683F6E" w:rsidRPr="00683F6E" w14:paraId="5BF1F65C" w14:textId="77777777" w:rsidTr="00683F6E">
        <w:tc>
          <w:tcPr>
            <w:tcW w:w="0" w:type="auto"/>
            <w:noWrap/>
            <w:hideMark/>
          </w:tcPr>
          <w:p w14:paraId="5AE7AB8E" w14:textId="77777777" w:rsidR="00683F6E" w:rsidRPr="00683F6E" w:rsidRDefault="00683F6E">
            <w:pPr>
              <w:rPr>
                <w:sz w:val="18"/>
                <w:szCs w:val="18"/>
              </w:rPr>
            </w:pPr>
            <w:r w:rsidRPr="00683F6E">
              <w:rPr>
                <w:sz w:val="18"/>
                <w:szCs w:val="18"/>
              </w:rPr>
              <w:t>hsa-miR-193b-3p</w:t>
            </w:r>
          </w:p>
        </w:tc>
        <w:tc>
          <w:tcPr>
            <w:tcW w:w="0" w:type="auto"/>
            <w:noWrap/>
            <w:hideMark/>
          </w:tcPr>
          <w:p w14:paraId="04AD5CE7" w14:textId="77777777" w:rsidR="00683F6E" w:rsidRPr="00683F6E" w:rsidRDefault="00683F6E">
            <w:pPr>
              <w:rPr>
                <w:sz w:val="18"/>
                <w:szCs w:val="18"/>
              </w:rPr>
            </w:pPr>
            <w:r w:rsidRPr="00683F6E">
              <w:rPr>
                <w:sz w:val="18"/>
                <w:szCs w:val="18"/>
              </w:rPr>
              <w:t>TPRG1L</w:t>
            </w:r>
          </w:p>
        </w:tc>
        <w:tc>
          <w:tcPr>
            <w:tcW w:w="500" w:type="pct"/>
            <w:noWrap/>
            <w:hideMark/>
          </w:tcPr>
          <w:p w14:paraId="09D1B621" w14:textId="77777777" w:rsidR="00683F6E" w:rsidRPr="00683F6E" w:rsidRDefault="00683F6E" w:rsidP="00683F6E">
            <w:pPr>
              <w:rPr>
                <w:sz w:val="18"/>
                <w:szCs w:val="18"/>
              </w:rPr>
            </w:pPr>
            <w:r w:rsidRPr="00683F6E">
              <w:rPr>
                <w:sz w:val="18"/>
                <w:szCs w:val="18"/>
              </w:rPr>
              <w:t xml:space="preserve">-3.86 </w:t>
            </w:r>
          </w:p>
        </w:tc>
        <w:tc>
          <w:tcPr>
            <w:tcW w:w="500" w:type="pct"/>
            <w:noWrap/>
            <w:hideMark/>
          </w:tcPr>
          <w:p w14:paraId="4D44C9E8" w14:textId="77777777" w:rsidR="00683F6E" w:rsidRPr="00683F6E" w:rsidRDefault="00683F6E" w:rsidP="00683F6E">
            <w:pPr>
              <w:rPr>
                <w:sz w:val="18"/>
                <w:szCs w:val="18"/>
              </w:rPr>
            </w:pPr>
            <w:r w:rsidRPr="00683F6E">
              <w:rPr>
                <w:sz w:val="18"/>
                <w:szCs w:val="18"/>
              </w:rPr>
              <w:t>2.80E-02</w:t>
            </w:r>
          </w:p>
        </w:tc>
        <w:tc>
          <w:tcPr>
            <w:tcW w:w="500" w:type="pct"/>
            <w:noWrap/>
            <w:hideMark/>
          </w:tcPr>
          <w:p w14:paraId="6302B2C7" w14:textId="77777777" w:rsidR="00683F6E" w:rsidRPr="00683F6E" w:rsidRDefault="00683F6E" w:rsidP="00683F6E">
            <w:pPr>
              <w:rPr>
                <w:sz w:val="18"/>
                <w:szCs w:val="18"/>
              </w:rPr>
            </w:pPr>
            <w:r w:rsidRPr="00683F6E">
              <w:rPr>
                <w:sz w:val="18"/>
                <w:szCs w:val="18"/>
              </w:rPr>
              <w:t>1936</w:t>
            </w:r>
          </w:p>
        </w:tc>
        <w:tc>
          <w:tcPr>
            <w:tcW w:w="500" w:type="pct"/>
            <w:noWrap/>
            <w:hideMark/>
          </w:tcPr>
          <w:p w14:paraId="799172E7" w14:textId="77777777" w:rsidR="00683F6E" w:rsidRPr="00683F6E" w:rsidRDefault="00683F6E" w:rsidP="00683F6E">
            <w:pPr>
              <w:rPr>
                <w:sz w:val="18"/>
                <w:szCs w:val="18"/>
              </w:rPr>
            </w:pPr>
            <w:r w:rsidRPr="00683F6E">
              <w:rPr>
                <w:sz w:val="18"/>
                <w:szCs w:val="18"/>
              </w:rPr>
              <w:t>25</w:t>
            </w:r>
          </w:p>
        </w:tc>
      </w:tr>
      <w:tr w:rsidR="00683F6E" w:rsidRPr="00683F6E" w14:paraId="21B76118" w14:textId="77777777" w:rsidTr="00683F6E">
        <w:tc>
          <w:tcPr>
            <w:tcW w:w="0" w:type="auto"/>
            <w:noWrap/>
            <w:hideMark/>
          </w:tcPr>
          <w:p w14:paraId="6C851DBB" w14:textId="77777777" w:rsidR="00683F6E" w:rsidRPr="00683F6E" w:rsidRDefault="00683F6E">
            <w:pPr>
              <w:rPr>
                <w:sz w:val="18"/>
                <w:szCs w:val="18"/>
              </w:rPr>
            </w:pPr>
            <w:r w:rsidRPr="00683F6E">
              <w:rPr>
                <w:sz w:val="18"/>
                <w:szCs w:val="18"/>
              </w:rPr>
              <w:t>hsa-miR-331-3p</w:t>
            </w:r>
          </w:p>
        </w:tc>
        <w:tc>
          <w:tcPr>
            <w:tcW w:w="0" w:type="auto"/>
            <w:noWrap/>
            <w:hideMark/>
          </w:tcPr>
          <w:p w14:paraId="49D287DE" w14:textId="77777777" w:rsidR="00683F6E" w:rsidRPr="00683F6E" w:rsidRDefault="00683F6E">
            <w:pPr>
              <w:rPr>
                <w:sz w:val="18"/>
                <w:szCs w:val="18"/>
              </w:rPr>
            </w:pPr>
            <w:r w:rsidRPr="00683F6E">
              <w:rPr>
                <w:sz w:val="18"/>
                <w:szCs w:val="18"/>
              </w:rPr>
              <w:t>ERF</w:t>
            </w:r>
          </w:p>
        </w:tc>
        <w:tc>
          <w:tcPr>
            <w:tcW w:w="500" w:type="pct"/>
            <w:noWrap/>
            <w:hideMark/>
          </w:tcPr>
          <w:p w14:paraId="2CB33015" w14:textId="77777777" w:rsidR="00683F6E" w:rsidRPr="00683F6E" w:rsidRDefault="00683F6E" w:rsidP="00683F6E">
            <w:pPr>
              <w:rPr>
                <w:sz w:val="18"/>
                <w:szCs w:val="18"/>
              </w:rPr>
            </w:pPr>
            <w:r w:rsidRPr="00683F6E">
              <w:rPr>
                <w:sz w:val="18"/>
                <w:szCs w:val="18"/>
              </w:rPr>
              <w:t xml:space="preserve">-3.51 </w:t>
            </w:r>
          </w:p>
        </w:tc>
        <w:tc>
          <w:tcPr>
            <w:tcW w:w="500" w:type="pct"/>
            <w:noWrap/>
            <w:hideMark/>
          </w:tcPr>
          <w:p w14:paraId="714866B3" w14:textId="77777777" w:rsidR="00683F6E" w:rsidRPr="00683F6E" w:rsidRDefault="00683F6E" w:rsidP="00683F6E">
            <w:pPr>
              <w:rPr>
                <w:sz w:val="18"/>
                <w:szCs w:val="18"/>
              </w:rPr>
            </w:pPr>
            <w:r w:rsidRPr="00683F6E">
              <w:rPr>
                <w:sz w:val="18"/>
                <w:szCs w:val="18"/>
              </w:rPr>
              <w:t>2.86E-02</w:t>
            </w:r>
          </w:p>
        </w:tc>
        <w:tc>
          <w:tcPr>
            <w:tcW w:w="500" w:type="pct"/>
            <w:noWrap/>
            <w:hideMark/>
          </w:tcPr>
          <w:p w14:paraId="0198CF67" w14:textId="77777777" w:rsidR="00683F6E" w:rsidRPr="00683F6E" w:rsidRDefault="00683F6E" w:rsidP="00683F6E">
            <w:pPr>
              <w:rPr>
                <w:sz w:val="18"/>
                <w:szCs w:val="18"/>
              </w:rPr>
            </w:pPr>
            <w:r w:rsidRPr="00683F6E">
              <w:rPr>
                <w:sz w:val="18"/>
                <w:szCs w:val="18"/>
              </w:rPr>
              <w:t>1302</w:t>
            </w:r>
          </w:p>
        </w:tc>
        <w:tc>
          <w:tcPr>
            <w:tcW w:w="500" w:type="pct"/>
            <w:noWrap/>
            <w:hideMark/>
          </w:tcPr>
          <w:p w14:paraId="5E5944F5" w14:textId="77777777" w:rsidR="00683F6E" w:rsidRPr="00683F6E" w:rsidRDefault="00683F6E" w:rsidP="00683F6E">
            <w:pPr>
              <w:rPr>
                <w:sz w:val="18"/>
                <w:szCs w:val="18"/>
              </w:rPr>
            </w:pPr>
            <w:r w:rsidRPr="00683F6E">
              <w:rPr>
                <w:sz w:val="18"/>
                <w:szCs w:val="18"/>
              </w:rPr>
              <w:t>13</w:t>
            </w:r>
          </w:p>
        </w:tc>
      </w:tr>
      <w:tr w:rsidR="00683F6E" w:rsidRPr="00683F6E" w14:paraId="49B3FAC4" w14:textId="77777777" w:rsidTr="00683F6E">
        <w:tc>
          <w:tcPr>
            <w:tcW w:w="0" w:type="auto"/>
            <w:noWrap/>
            <w:hideMark/>
          </w:tcPr>
          <w:p w14:paraId="13149EDA" w14:textId="77777777" w:rsidR="00683F6E" w:rsidRPr="00683F6E" w:rsidRDefault="00683F6E">
            <w:pPr>
              <w:rPr>
                <w:sz w:val="18"/>
                <w:szCs w:val="18"/>
              </w:rPr>
            </w:pPr>
            <w:r w:rsidRPr="00683F6E">
              <w:rPr>
                <w:sz w:val="18"/>
                <w:szCs w:val="18"/>
              </w:rPr>
              <w:t>hsa-miR-193b-3p</w:t>
            </w:r>
          </w:p>
        </w:tc>
        <w:tc>
          <w:tcPr>
            <w:tcW w:w="0" w:type="auto"/>
            <w:noWrap/>
            <w:hideMark/>
          </w:tcPr>
          <w:p w14:paraId="191ECF77" w14:textId="77777777" w:rsidR="00683F6E" w:rsidRPr="00683F6E" w:rsidRDefault="00683F6E">
            <w:pPr>
              <w:rPr>
                <w:sz w:val="18"/>
                <w:szCs w:val="18"/>
              </w:rPr>
            </w:pPr>
            <w:r w:rsidRPr="00683F6E">
              <w:rPr>
                <w:sz w:val="18"/>
                <w:szCs w:val="18"/>
              </w:rPr>
              <w:t>ARSD</w:t>
            </w:r>
          </w:p>
        </w:tc>
        <w:tc>
          <w:tcPr>
            <w:tcW w:w="500" w:type="pct"/>
            <w:noWrap/>
            <w:hideMark/>
          </w:tcPr>
          <w:p w14:paraId="4E09B988" w14:textId="77777777" w:rsidR="00683F6E" w:rsidRPr="00683F6E" w:rsidRDefault="00683F6E" w:rsidP="00683F6E">
            <w:pPr>
              <w:rPr>
                <w:sz w:val="18"/>
                <w:szCs w:val="18"/>
              </w:rPr>
            </w:pPr>
            <w:r w:rsidRPr="00683F6E">
              <w:rPr>
                <w:sz w:val="18"/>
                <w:szCs w:val="18"/>
              </w:rPr>
              <w:t xml:space="preserve">-3.79 </w:t>
            </w:r>
          </w:p>
        </w:tc>
        <w:tc>
          <w:tcPr>
            <w:tcW w:w="500" w:type="pct"/>
            <w:noWrap/>
            <w:hideMark/>
          </w:tcPr>
          <w:p w14:paraId="661F842D" w14:textId="77777777" w:rsidR="00683F6E" w:rsidRPr="00683F6E" w:rsidRDefault="00683F6E" w:rsidP="00683F6E">
            <w:pPr>
              <w:rPr>
                <w:sz w:val="18"/>
                <w:szCs w:val="18"/>
              </w:rPr>
            </w:pPr>
            <w:r w:rsidRPr="00683F6E">
              <w:rPr>
                <w:sz w:val="18"/>
                <w:szCs w:val="18"/>
              </w:rPr>
              <w:t>3.02E-02</w:t>
            </w:r>
          </w:p>
        </w:tc>
        <w:tc>
          <w:tcPr>
            <w:tcW w:w="500" w:type="pct"/>
            <w:noWrap/>
            <w:hideMark/>
          </w:tcPr>
          <w:p w14:paraId="621E9028" w14:textId="77777777" w:rsidR="00683F6E" w:rsidRPr="00683F6E" w:rsidRDefault="00683F6E" w:rsidP="00683F6E">
            <w:pPr>
              <w:rPr>
                <w:sz w:val="18"/>
                <w:szCs w:val="18"/>
              </w:rPr>
            </w:pPr>
            <w:r w:rsidRPr="00683F6E">
              <w:rPr>
                <w:sz w:val="18"/>
                <w:szCs w:val="18"/>
              </w:rPr>
              <w:t>1936</w:t>
            </w:r>
          </w:p>
        </w:tc>
        <w:tc>
          <w:tcPr>
            <w:tcW w:w="500" w:type="pct"/>
            <w:noWrap/>
            <w:hideMark/>
          </w:tcPr>
          <w:p w14:paraId="498D3841" w14:textId="77777777" w:rsidR="00683F6E" w:rsidRPr="00683F6E" w:rsidRDefault="00683F6E" w:rsidP="00683F6E">
            <w:pPr>
              <w:rPr>
                <w:sz w:val="18"/>
                <w:szCs w:val="18"/>
              </w:rPr>
            </w:pPr>
            <w:r w:rsidRPr="00683F6E">
              <w:rPr>
                <w:sz w:val="18"/>
                <w:szCs w:val="18"/>
              </w:rPr>
              <w:t>27</w:t>
            </w:r>
          </w:p>
        </w:tc>
      </w:tr>
      <w:tr w:rsidR="00683F6E" w:rsidRPr="00683F6E" w14:paraId="3F4799BE" w14:textId="77777777" w:rsidTr="00683F6E">
        <w:tc>
          <w:tcPr>
            <w:tcW w:w="0" w:type="auto"/>
            <w:noWrap/>
            <w:hideMark/>
          </w:tcPr>
          <w:p w14:paraId="18A81349" w14:textId="77777777" w:rsidR="00683F6E" w:rsidRPr="00683F6E" w:rsidRDefault="00683F6E">
            <w:pPr>
              <w:rPr>
                <w:sz w:val="18"/>
                <w:szCs w:val="18"/>
              </w:rPr>
            </w:pPr>
            <w:r w:rsidRPr="00683F6E">
              <w:rPr>
                <w:sz w:val="18"/>
                <w:szCs w:val="18"/>
              </w:rPr>
              <w:t>hsa-miR-331-3p</w:t>
            </w:r>
          </w:p>
        </w:tc>
        <w:tc>
          <w:tcPr>
            <w:tcW w:w="0" w:type="auto"/>
            <w:noWrap/>
            <w:hideMark/>
          </w:tcPr>
          <w:p w14:paraId="02F8A872" w14:textId="77777777" w:rsidR="00683F6E" w:rsidRPr="00683F6E" w:rsidRDefault="00683F6E">
            <w:pPr>
              <w:rPr>
                <w:sz w:val="18"/>
                <w:szCs w:val="18"/>
              </w:rPr>
            </w:pPr>
            <w:r w:rsidRPr="00683F6E">
              <w:rPr>
                <w:sz w:val="18"/>
                <w:szCs w:val="18"/>
              </w:rPr>
              <w:t>CDKN2D</w:t>
            </w:r>
          </w:p>
        </w:tc>
        <w:tc>
          <w:tcPr>
            <w:tcW w:w="500" w:type="pct"/>
            <w:noWrap/>
            <w:hideMark/>
          </w:tcPr>
          <w:p w14:paraId="1862D77C" w14:textId="77777777" w:rsidR="00683F6E" w:rsidRPr="00683F6E" w:rsidRDefault="00683F6E" w:rsidP="00683F6E">
            <w:pPr>
              <w:rPr>
                <w:sz w:val="18"/>
                <w:szCs w:val="18"/>
              </w:rPr>
            </w:pPr>
            <w:r w:rsidRPr="00683F6E">
              <w:rPr>
                <w:sz w:val="18"/>
                <w:szCs w:val="18"/>
              </w:rPr>
              <w:t xml:space="preserve">-3.46 </w:t>
            </w:r>
          </w:p>
        </w:tc>
        <w:tc>
          <w:tcPr>
            <w:tcW w:w="500" w:type="pct"/>
            <w:noWrap/>
            <w:hideMark/>
          </w:tcPr>
          <w:p w14:paraId="22F18120" w14:textId="77777777" w:rsidR="00683F6E" w:rsidRPr="00683F6E" w:rsidRDefault="00683F6E" w:rsidP="00683F6E">
            <w:pPr>
              <w:rPr>
                <w:sz w:val="18"/>
                <w:szCs w:val="18"/>
              </w:rPr>
            </w:pPr>
            <w:r w:rsidRPr="00683F6E">
              <w:rPr>
                <w:sz w:val="18"/>
                <w:szCs w:val="18"/>
              </w:rPr>
              <w:t>3.18E-02</w:t>
            </w:r>
          </w:p>
        </w:tc>
        <w:tc>
          <w:tcPr>
            <w:tcW w:w="500" w:type="pct"/>
            <w:noWrap/>
            <w:hideMark/>
          </w:tcPr>
          <w:p w14:paraId="25F36146" w14:textId="77777777" w:rsidR="00683F6E" w:rsidRPr="00683F6E" w:rsidRDefault="00683F6E" w:rsidP="00683F6E">
            <w:pPr>
              <w:rPr>
                <w:sz w:val="18"/>
                <w:szCs w:val="18"/>
              </w:rPr>
            </w:pPr>
            <w:r w:rsidRPr="00683F6E">
              <w:rPr>
                <w:sz w:val="18"/>
                <w:szCs w:val="18"/>
              </w:rPr>
              <w:t>1302</w:t>
            </w:r>
          </w:p>
        </w:tc>
        <w:tc>
          <w:tcPr>
            <w:tcW w:w="500" w:type="pct"/>
            <w:noWrap/>
            <w:hideMark/>
          </w:tcPr>
          <w:p w14:paraId="04E77A33" w14:textId="77777777" w:rsidR="00683F6E" w:rsidRPr="00683F6E" w:rsidRDefault="00683F6E" w:rsidP="00683F6E">
            <w:pPr>
              <w:rPr>
                <w:sz w:val="18"/>
                <w:szCs w:val="18"/>
              </w:rPr>
            </w:pPr>
            <w:r w:rsidRPr="00683F6E">
              <w:rPr>
                <w:sz w:val="18"/>
                <w:szCs w:val="18"/>
              </w:rPr>
              <w:t>14</w:t>
            </w:r>
          </w:p>
        </w:tc>
      </w:tr>
      <w:tr w:rsidR="00683F6E" w:rsidRPr="00683F6E" w14:paraId="0E0AADF6" w14:textId="77777777" w:rsidTr="00683F6E">
        <w:tc>
          <w:tcPr>
            <w:tcW w:w="0" w:type="auto"/>
            <w:noWrap/>
            <w:hideMark/>
          </w:tcPr>
          <w:p w14:paraId="38E1F619" w14:textId="77777777" w:rsidR="00683F6E" w:rsidRPr="00683F6E" w:rsidRDefault="00683F6E">
            <w:pPr>
              <w:rPr>
                <w:sz w:val="18"/>
                <w:szCs w:val="18"/>
              </w:rPr>
            </w:pPr>
            <w:r w:rsidRPr="00683F6E">
              <w:rPr>
                <w:sz w:val="18"/>
                <w:szCs w:val="18"/>
              </w:rPr>
              <w:t>hsa-miR-331-3p</w:t>
            </w:r>
          </w:p>
        </w:tc>
        <w:tc>
          <w:tcPr>
            <w:tcW w:w="0" w:type="auto"/>
            <w:noWrap/>
            <w:hideMark/>
          </w:tcPr>
          <w:p w14:paraId="4FAB0262" w14:textId="77777777" w:rsidR="00683F6E" w:rsidRPr="00683F6E" w:rsidRDefault="00683F6E">
            <w:pPr>
              <w:rPr>
                <w:sz w:val="18"/>
                <w:szCs w:val="18"/>
              </w:rPr>
            </w:pPr>
            <w:r w:rsidRPr="00683F6E">
              <w:rPr>
                <w:sz w:val="18"/>
                <w:szCs w:val="18"/>
              </w:rPr>
              <w:t>MIDN</w:t>
            </w:r>
          </w:p>
        </w:tc>
        <w:tc>
          <w:tcPr>
            <w:tcW w:w="500" w:type="pct"/>
            <w:noWrap/>
            <w:hideMark/>
          </w:tcPr>
          <w:p w14:paraId="6E87599E" w14:textId="77777777" w:rsidR="00683F6E" w:rsidRPr="00683F6E" w:rsidRDefault="00683F6E" w:rsidP="00683F6E">
            <w:pPr>
              <w:rPr>
                <w:sz w:val="18"/>
                <w:szCs w:val="18"/>
              </w:rPr>
            </w:pPr>
            <w:r w:rsidRPr="00683F6E">
              <w:rPr>
                <w:sz w:val="18"/>
                <w:szCs w:val="18"/>
              </w:rPr>
              <w:t xml:space="preserve">-3.44 </w:t>
            </w:r>
          </w:p>
        </w:tc>
        <w:tc>
          <w:tcPr>
            <w:tcW w:w="500" w:type="pct"/>
            <w:noWrap/>
            <w:hideMark/>
          </w:tcPr>
          <w:p w14:paraId="5985F171" w14:textId="77777777" w:rsidR="00683F6E" w:rsidRPr="00683F6E" w:rsidRDefault="00683F6E" w:rsidP="00683F6E">
            <w:pPr>
              <w:rPr>
                <w:sz w:val="18"/>
                <w:szCs w:val="18"/>
              </w:rPr>
            </w:pPr>
            <w:r w:rsidRPr="00683F6E">
              <w:rPr>
                <w:sz w:val="18"/>
                <w:szCs w:val="18"/>
              </w:rPr>
              <w:t>3.30E-02</w:t>
            </w:r>
          </w:p>
        </w:tc>
        <w:tc>
          <w:tcPr>
            <w:tcW w:w="500" w:type="pct"/>
            <w:noWrap/>
            <w:hideMark/>
          </w:tcPr>
          <w:p w14:paraId="028C5D63" w14:textId="77777777" w:rsidR="00683F6E" w:rsidRPr="00683F6E" w:rsidRDefault="00683F6E" w:rsidP="00683F6E">
            <w:pPr>
              <w:rPr>
                <w:sz w:val="18"/>
                <w:szCs w:val="18"/>
              </w:rPr>
            </w:pPr>
            <w:r w:rsidRPr="00683F6E">
              <w:rPr>
                <w:sz w:val="18"/>
                <w:szCs w:val="18"/>
              </w:rPr>
              <w:t>1302</w:t>
            </w:r>
          </w:p>
        </w:tc>
        <w:tc>
          <w:tcPr>
            <w:tcW w:w="500" w:type="pct"/>
            <w:noWrap/>
            <w:hideMark/>
          </w:tcPr>
          <w:p w14:paraId="5DE75091" w14:textId="77777777" w:rsidR="00683F6E" w:rsidRPr="00683F6E" w:rsidRDefault="00683F6E" w:rsidP="00683F6E">
            <w:pPr>
              <w:rPr>
                <w:sz w:val="18"/>
                <w:szCs w:val="18"/>
              </w:rPr>
            </w:pPr>
            <w:r w:rsidRPr="00683F6E">
              <w:rPr>
                <w:sz w:val="18"/>
                <w:szCs w:val="18"/>
              </w:rPr>
              <w:t>28</w:t>
            </w:r>
          </w:p>
        </w:tc>
      </w:tr>
      <w:tr w:rsidR="00683F6E" w:rsidRPr="00683F6E" w14:paraId="3B2DF3F7" w14:textId="77777777" w:rsidTr="00683F6E">
        <w:tc>
          <w:tcPr>
            <w:tcW w:w="0" w:type="auto"/>
            <w:noWrap/>
            <w:hideMark/>
          </w:tcPr>
          <w:p w14:paraId="4AC07455" w14:textId="77777777" w:rsidR="00683F6E" w:rsidRPr="00683F6E" w:rsidRDefault="00683F6E">
            <w:pPr>
              <w:rPr>
                <w:sz w:val="18"/>
                <w:szCs w:val="18"/>
              </w:rPr>
            </w:pPr>
            <w:r w:rsidRPr="00683F6E">
              <w:rPr>
                <w:sz w:val="18"/>
                <w:szCs w:val="18"/>
              </w:rPr>
              <w:t>hsa-miR-331-3p</w:t>
            </w:r>
          </w:p>
        </w:tc>
        <w:tc>
          <w:tcPr>
            <w:tcW w:w="0" w:type="auto"/>
            <w:noWrap/>
            <w:hideMark/>
          </w:tcPr>
          <w:p w14:paraId="543BC309" w14:textId="77777777" w:rsidR="00683F6E" w:rsidRPr="00683F6E" w:rsidRDefault="00683F6E">
            <w:pPr>
              <w:rPr>
                <w:sz w:val="18"/>
                <w:szCs w:val="18"/>
              </w:rPr>
            </w:pPr>
            <w:r w:rsidRPr="00683F6E">
              <w:rPr>
                <w:sz w:val="18"/>
                <w:szCs w:val="18"/>
              </w:rPr>
              <w:t>PHLDB3</w:t>
            </w:r>
          </w:p>
        </w:tc>
        <w:tc>
          <w:tcPr>
            <w:tcW w:w="500" w:type="pct"/>
            <w:noWrap/>
            <w:hideMark/>
          </w:tcPr>
          <w:p w14:paraId="13B6082A" w14:textId="77777777" w:rsidR="00683F6E" w:rsidRPr="00683F6E" w:rsidRDefault="00683F6E" w:rsidP="00683F6E">
            <w:pPr>
              <w:rPr>
                <w:sz w:val="18"/>
                <w:szCs w:val="18"/>
              </w:rPr>
            </w:pPr>
            <w:r w:rsidRPr="00683F6E">
              <w:rPr>
                <w:sz w:val="18"/>
                <w:szCs w:val="18"/>
              </w:rPr>
              <w:t xml:space="preserve">-3.41 </w:t>
            </w:r>
          </w:p>
        </w:tc>
        <w:tc>
          <w:tcPr>
            <w:tcW w:w="500" w:type="pct"/>
            <w:noWrap/>
            <w:hideMark/>
          </w:tcPr>
          <w:p w14:paraId="4963E935" w14:textId="77777777" w:rsidR="00683F6E" w:rsidRPr="00683F6E" w:rsidRDefault="00683F6E" w:rsidP="00683F6E">
            <w:pPr>
              <w:rPr>
                <w:sz w:val="18"/>
                <w:szCs w:val="18"/>
              </w:rPr>
            </w:pPr>
            <w:r w:rsidRPr="00683F6E">
              <w:rPr>
                <w:sz w:val="18"/>
                <w:szCs w:val="18"/>
              </w:rPr>
              <w:t>3.39E-02</w:t>
            </w:r>
          </w:p>
        </w:tc>
        <w:tc>
          <w:tcPr>
            <w:tcW w:w="500" w:type="pct"/>
            <w:noWrap/>
            <w:hideMark/>
          </w:tcPr>
          <w:p w14:paraId="18F667B4" w14:textId="77777777" w:rsidR="00683F6E" w:rsidRPr="00683F6E" w:rsidRDefault="00683F6E" w:rsidP="00683F6E">
            <w:pPr>
              <w:rPr>
                <w:sz w:val="18"/>
                <w:szCs w:val="18"/>
              </w:rPr>
            </w:pPr>
            <w:r w:rsidRPr="00683F6E">
              <w:rPr>
                <w:sz w:val="18"/>
                <w:szCs w:val="18"/>
              </w:rPr>
              <w:t>1302</w:t>
            </w:r>
          </w:p>
        </w:tc>
        <w:tc>
          <w:tcPr>
            <w:tcW w:w="500" w:type="pct"/>
            <w:noWrap/>
            <w:hideMark/>
          </w:tcPr>
          <w:p w14:paraId="3FF528E0" w14:textId="77777777" w:rsidR="00683F6E" w:rsidRPr="00683F6E" w:rsidRDefault="00683F6E" w:rsidP="00683F6E">
            <w:pPr>
              <w:rPr>
                <w:sz w:val="18"/>
                <w:szCs w:val="18"/>
              </w:rPr>
            </w:pPr>
            <w:r w:rsidRPr="00683F6E">
              <w:rPr>
                <w:sz w:val="18"/>
                <w:szCs w:val="18"/>
              </w:rPr>
              <w:t>29</w:t>
            </w:r>
          </w:p>
        </w:tc>
      </w:tr>
      <w:tr w:rsidR="00683F6E" w:rsidRPr="00683F6E" w14:paraId="4280B285" w14:textId="77777777" w:rsidTr="00683F6E">
        <w:tc>
          <w:tcPr>
            <w:tcW w:w="0" w:type="auto"/>
            <w:noWrap/>
            <w:hideMark/>
          </w:tcPr>
          <w:p w14:paraId="6CF5155B" w14:textId="77777777" w:rsidR="00683F6E" w:rsidRPr="00683F6E" w:rsidRDefault="00683F6E">
            <w:pPr>
              <w:rPr>
                <w:sz w:val="18"/>
                <w:szCs w:val="18"/>
              </w:rPr>
            </w:pPr>
            <w:r w:rsidRPr="00683F6E">
              <w:rPr>
                <w:sz w:val="18"/>
                <w:szCs w:val="18"/>
              </w:rPr>
              <w:t>hsa-miR-331-3p</w:t>
            </w:r>
          </w:p>
        </w:tc>
        <w:tc>
          <w:tcPr>
            <w:tcW w:w="0" w:type="auto"/>
            <w:noWrap/>
            <w:hideMark/>
          </w:tcPr>
          <w:p w14:paraId="114140F8" w14:textId="77777777" w:rsidR="00683F6E" w:rsidRPr="00683F6E" w:rsidRDefault="00683F6E">
            <w:pPr>
              <w:rPr>
                <w:sz w:val="18"/>
                <w:szCs w:val="18"/>
              </w:rPr>
            </w:pPr>
            <w:r w:rsidRPr="00683F6E">
              <w:rPr>
                <w:sz w:val="18"/>
                <w:szCs w:val="18"/>
              </w:rPr>
              <w:t>KRT15</w:t>
            </w:r>
          </w:p>
        </w:tc>
        <w:tc>
          <w:tcPr>
            <w:tcW w:w="500" w:type="pct"/>
            <w:noWrap/>
            <w:hideMark/>
          </w:tcPr>
          <w:p w14:paraId="0F6615C8" w14:textId="77777777" w:rsidR="00683F6E" w:rsidRPr="00683F6E" w:rsidRDefault="00683F6E" w:rsidP="00683F6E">
            <w:pPr>
              <w:rPr>
                <w:sz w:val="18"/>
                <w:szCs w:val="18"/>
              </w:rPr>
            </w:pPr>
            <w:r w:rsidRPr="00683F6E">
              <w:rPr>
                <w:sz w:val="18"/>
                <w:szCs w:val="18"/>
              </w:rPr>
              <w:t xml:space="preserve">-3.40 </w:t>
            </w:r>
          </w:p>
        </w:tc>
        <w:tc>
          <w:tcPr>
            <w:tcW w:w="500" w:type="pct"/>
            <w:noWrap/>
            <w:hideMark/>
          </w:tcPr>
          <w:p w14:paraId="5A5E4929" w14:textId="77777777" w:rsidR="00683F6E" w:rsidRPr="00683F6E" w:rsidRDefault="00683F6E" w:rsidP="00683F6E">
            <w:pPr>
              <w:rPr>
                <w:sz w:val="18"/>
                <w:szCs w:val="18"/>
              </w:rPr>
            </w:pPr>
            <w:r w:rsidRPr="00683F6E">
              <w:rPr>
                <w:sz w:val="18"/>
                <w:szCs w:val="18"/>
              </w:rPr>
              <w:t>3.40E-02</w:t>
            </w:r>
          </w:p>
        </w:tc>
        <w:tc>
          <w:tcPr>
            <w:tcW w:w="500" w:type="pct"/>
            <w:noWrap/>
            <w:hideMark/>
          </w:tcPr>
          <w:p w14:paraId="6E2989E0" w14:textId="77777777" w:rsidR="00683F6E" w:rsidRPr="00683F6E" w:rsidRDefault="00683F6E" w:rsidP="00683F6E">
            <w:pPr>
              <w:rPr>
                <w:sz w:val="18"/>
                <w:szCs w:val="18"/>
              </w:rPr>
            </w:pPr>
            <w:r w:rsidRPr="00683F6E">
              <w:rPr>
                <w:sz w:val="18"/>
                <w:szCs w:val="18"/>
              </w:rPr>
              <w:t>1302</w:t>
            </w:r>
          </w:p>
        </w:tc>
        <w:tc>
          <w:tcPr>
            <w:tcW w:w="500" w:type="pct"/>
            <w:noWrap/>
            <w:hideMark/>
          </w:tcPr>
          <w:p w14:paraId="4A9B4A5D" w14:textId="77777777" w:rsidR="00683F6E" w:rsidRPr="00683F6E" w:rsidRDefault="00683F6E" w:rsidP="00683F6E">
            <w:pPr>
              <w:rPr>
                <w:sz w:val="18"/>
                <w:szCs w:val="18"/>
              </w:rPr>
            </w:pPr>
            <w:r w:rsidRPr="00683F6E">
              <w:rPr>
                <w:sz w:val="18"/>
                <w:szCs w:val="18"/>
              </w:rPr>
              <w:t>30</w:t>
            </w:r>
          </w:p>
        </w:tc>
      </w:tr>
      <w:tr w:rsidR="00683F6E" w:rsidRPr="00683F6E" w14:paraId="6D16C674" w14:textId="77777777" w:rsidTr="00683F6E">
        <w:tc>
          <w:tcPr>
            <w:tcW w:w="0" w:type="auto"/>
            <w:noWrap/>
            <w:hideMark/>
          </w:tcPr>
          <w:p w14:paraId="5E4D5EE6" w14:textId="77777777" w:rsidR="00683F6E" w:rsidRPr="00683F6E" w:rsidRDefault="00683F6E">
            <w:pPr>
              <w:rPr>
                <w:sz w:val="18"/>
                <w:szCs w:val="18"/>
              </w:rPr>
            </w:pPr>
            <w:r w:rsidRPr="00683F6E">
              <w:rPr>
                <w:sz w:val="18"/>
                <w:szCs w:val="18"/>
              </w:rPr>
              <w:t>hsa-miR-331-3p</w:t>
            </w:r>
          </w:p>
        </w:tc>
        <w:tc>
          <w:tcPr>
            <w:tcW w:w="0" w:type="auto"/>
            <w:noWrap/>
            <w:hideMark/>
          </w:tcPr>
          <w:p w14:paraId="593E7B70" w14:textId="77777777" w:rsidR="00683F6E" w:rsidRPr="00683F6E" w:rsidRDefault="00683F6E">
            <w:pPr>
              <w:rPr>
                <w:sz w:val="18"/>
                <w:szCs w:val="18"/>
              </w:rPr>
            </w:pPr>
            <w:r w:rsidRPr="00683F6E">
              <w:rPr>
                <w:sz w:val="18"/>
                <w:szCs w:val="18"/>
              </w:rPr>
              <w:t>IGLV1-44</w:t>
            </w:r>
          </w:p>
        </w:tc>
        <w:tc>
          <w:tcPr>
            <w:tcW w:w="500" w:type="pct"/>
            <w:noWrap/>
            <w:hideMark/>
          </w:tcPr>
          <w:p w14:paraId="4D126861" w14:textId="77777777" w:rsidR="00683F6E" w:rsidRPr="00683F6E" w:rsidRDefault="00683F6E" w:rsidP="00683F6E">
            <w:pPr>
              <w:rPr>
                <w:sz w:val="18"/>
                <w:szCs w:val="18"/>
              </w:rPr>
            </w:pPr>
            <w:r w:rsidRPr="00683F6E">
              <w:rPr>
                <w:sz w:val="18"/>
                <w:szCs w:val="18"/>
              </w:rPr>
              <w:t xml:space="preserve">-3.39 </w:t>
            </w:r>
          </w:p>
        </w:tc>
        <w:tc>
          <w:tcPr>
            <w:tcW w:w="500" w:type="pct"/>
            <w:noWrap/>
            <w:hideMark/>
          </w:tcPr>
          <w:p w14:paraId="563B3245" w14:textId="77777777" w:rsidR="00683F6E" w:rsidRPr="00683F6E" w:rsidRDefault="00683F6E" w:rsidP="00683F6E">
            <w:pPr>
              <w:rPr>
                <w:sz w:val="18"/>
                <w:szCs w:val="18"/>
              </w:rPr>
            </w:pPr>
            <w:r w:rsidRPr="00683F6E">
              <w:rPr>
                <w:sz w:val="18"/>
                <w:szCs w:val="18"/>
              </w:rPr>
              <w:t>3.41E-02</w:t>
            </w:r>
          </w:p>
        </w:tc>
        <w:tc>
          <w:tcPr>
            <w:tcW w:w="500" w:type="pct"/>
            <w:noWrap/>
            <w:hideMark/>
          </w:tcPr>
          <w:p w14:paraId="38046386" w14:textId="77777777" w:rsidR="00683F6E" w:rsidRPr="00683F6E" w:rsidRDefault="00683F6E" w:rsidP="00683F6E">
            <w:pPr>
              <w:rPr>
                <w:sz w:val="18"/>
                <w:szCs w:val="18"/>
              </w:rPr>
            </w:pPr>
            <w:r w:rsidRPr="00683F6E">
              <w:rPr>
                <w:sz w:val="18"/>
                <w:szCs w:val="18"/>
              </w:rPr>
              <w:t>1302</w:t>
            </w:r>
          </w:p>
        </w:tc>
        <w:tc>
          <w:tcPr>
            <w:tcW w:w="500" w:type="pct"/>
            <w:noWrap/>
            <w:hideMark/>
          </w:tcPr>
          <w:p w14:paraId="1B6AD915" w14:textId="77777777" w:rsidR="00683F6E" w:rsidRPr="00683F6E" w:rsidRDefault="00683F6E" w:rsidP="00683F6E">
            <w:pPr>
              <w:rPr>
                <w:sz w:val="18"/>
                <w:szCs w:val="18"/>
              </w:rPr>
            </w:pPr>
            <w:r w:rsidRPr="00683F6E">
              <w:rPr>
                <w:sz w:val="18"/>
                <w:szCs w:val="18"/>
              </w:rPr>
              <w:t>31</w:t>
            </w:r>
          </w:p>
        </w:tc>
      </w:tr>
      <w:tr w:rsidR="00683F6E" w:rsidRPr="00683F6E" w14:paraId="4053A10A" w14:textId="77777777" w:rsidTr="00683F6E">
        <w:tc>
          <w:tcPr>
            <w:tcW w:w="0" w:type="auto"/>
            <w:noWrap/>
            <w:hideMark/>
          </w:tcPr>
          <w:p w14:paraId="1DC84974" w14:textId="77777777" w:rsidR="00683F6E" w:rsidRPr="00683F6E" w:rsidRDefault="00683F6E">
            <w:pPr>
              <w:rPr>
                <w:sz w:val="18"/>
                <w:szCs w:val="18"/>
              </w:rPr>
            </w:pPr>
            <w:r w:rsidRPr="00683F6E">
              <w:rPr>
                <w:sz w:val="18"/>
                <w:szCs w:val="18"/>
              </w:rPr>
              <w:t>hsa-miR-193b-3p</w:t>
            </w:r>
          </w:p>
        </w:tc>
        <w:tc>
          <w:tcPr>
            <w:tcW w:w="0" w:type="auto"/>
            <w:noWrap/>
            <w:hideMark/>
          </w:tcPr>
          <w:p w14:paraId="27B69D9E" w14:textId="77777777" w:rsidR="00683F6E" w:rsidRPr="00683F6E" w:rsidRDefault="00683F6E">
            <w:pPr>
              <w:rPr>
                <w:sz w:val="18"/>
                <w:szCs w:val="18"/>
              </w:rPr>
            </w:pPr>
            <w:r w:rsidRPr="00683F6E">
              <w:rPr>
                <w:sz w:val="18"/>
                <w:szCs w:val="18"/>
              </w:rPr>
              <w:t>MRPS16</w:t>
            </w:r>
          </w:p>
        </w:tc>
        <w:tc>
          <w:tcPr>
            <w:tcW w:w="500" w:type="pct"/>
            <w:noWrap/>
            <w:hideMark/>
          </w:tcPr>
          <w:p w14:paraId="23C96BE6" w14:textId="77777777" w:rsidR="00683F6E" w:rsidRPr="00683F6E" w:rsidRDefault="00683F6E" w:rsidP="00683F6E">
            <w:pPr>
              <w:rPr>
                <w:sz w:val="18"/>
                <w:szCs w:val="18"/>
              </w:rPr>
            </w:pPr>
            <w:r w:rsidRPr="00683F6E">
              <w:rPr>
                <w:sz w:val="18"/>
                <w:szCs w:val="18"/>
              </w:rPr>
              <w:t xml:space="preserve">-3.66 </w:t>
            </w:r>
          </w:p>
        </w:tc>
        <w:tc>
          <w:tcPr>
            <w:tcW w:w="500" w:type="pct"/>
            <w:noWrap/>
            <w:hideMark/>
          </w:tcPr>
          <w:p w14:paraId="013D248F" w14:textId="77777777" w:rsidR="00683F6E" w:rsidRPr="00683F6E" w:rsidRDefault="00683F6E" w:rsidP="00683F6E">
            <w:pPr>
              <w:rPr>
                <w:sz w:val="18"/>
                <w:szCs w:val="18"/>
              </w:rPr>
            </w:pPr>
            <w:r w:rsidRPr="00683F6E">
              <w:rPr>
                <w:sz w:val="18"/>
                <w:szCs w:val="18"/>
              </w:rPr>
              <w:t>3.64E-02</w:t>
            </w:r>
          </w:p>
        </w:tc>
        <w:tc>
          <w:tcPr>
            <w:tcW w:w="500" w:type="pct"/>
            <w:noWrap/>
            <w:hideMark/>
          </w:tcPr>
          <w:p w14:paraId="21B038CD" w14:textId="77777777" w:rsidR="00683F6E" w:rsidRPr="00683F6E" w:rsidRDefault="00683F6E" w:rsidP="00683F6E">
            <w:pPr>
              <w:rPr>
                <w:sz w:val="18"/>
                <w:szCs w:val="18"/>
              </w:rPr>
            </w:pPr>
            <w:r w:rsidRPr="00683F6E">
              <w:rPr>
                <w:sz w:val="18"/>
                <w:szCs w:val="18"/>
              </w:rPr>
              <w:t>1936</w:t>
            </w:r>
          </w:p>
        </w:tc>
        <w:tc>
          <w:tcPr>
            <w:tcW w:w="500" w:type="pct"/>
            <w:noWrap/>
            <w:hideMark/>
          </w:tcPr>
          <w:p w14:paraId="007FC275" w14:textId="77777777" w:rsidR="00683F6E" w:rsidRPr="00683F6E" w:rsidRDefault="00683F6E" w:rsidP="00683F6E">
            <w:pPr>
              <w:rPr>
                <w:sz w:val="18"/>
                <w:szCs w:val="18"/>
              </w:rPr>
            </w:pPr>
            <w:r w:rsidRPr="00683F6E">
              <w:rPr>
                <w:sz w:val="18"/>
                <w:szCs w:val="18"/>
              </w:rPr>
              <w:t>32</w:t>
            </w:r>
          </w:p>
        </w:tc>
      </w:tr>
      <w:tr w:rsidR="00683F6E" w:rsidRPr="00683F6E" w14:paraId="62C8C259" w14:textId="77777777" w:rsidTr="00683F6E">
        <w:tc>
          <w:tcPr>
            <w:tcW w:w="0" w:type="auto"/>
            <w:noWrap/>
            <w:hideMark/>
          </w:tcPr>
          <w:p w14:paraId="6355C400" w14:textId="77777777" w:rsidR="00683F6E" w:rsidRPr="00683F6E" w:rsidRDefault="00683F6E">
            <w:pPr>
              <w:rPr>
                <w:sz w:val="18"/>
                <w:szCs w:val="18"/>
              </w:rPr>
            </w:pPr>
            <w:r w:rsidRPr="00683F6E">
              <w:rPr>
                <w:sz w:val="18"/>
                <w:szCs w:val="18"/>
              </w:rPr>
              <w:t>hsa-miR-193b-3p</w:t>
            </w:r>
          </w:p>
        </w:tc>
        <w:tc>
          <w:tcPr>
            <w:tcW w:w="0" w:type="auto"/>
            <w:noWrap/>
            <w:hideMark/>
          </w:tcPr>
          <w:p w14:paraId="6C4D2D02" w14:textId="77777777" w:rsidR="00683F6E" w:rsidRPr="00683F6E" w:rsidRDefault="00683F6E">
            <w:pPr>
              <w:rPr>
                <w:sz w:val="18"/>
                <w:szCs w:val="18"/>
              </w:rPr>
            </w:pPr>
            <w:r w:rsidRPr="00683F6E">
              <w:rPr>
                <w:sz w:val="18"/>
                <w:szCs w:val="18"/>
              </w:rPr>
              <w:t>WNK1</w:t>
            </w:r>
          </w:p>
        </w:tc>
        <w:tc>
          <w:tcPr>
            <w:tcW w:w="500" w:type="pct"/>
            <w:noWrap/>
            <w:hideMark/>
          </w:tcPr>
          <w:p w14:paraId="67C48CFA" w14:textId="77777777" w:rsidR="00683F6E" w:rsidRPr="00683F6E" w:rsidRDefault="00683F6E" w:rsidP="00683F6E">
            <w:pPr>
              <w:rPr>
                <w:sz w:val="18"/>
                <w:szCs w:val="18"/>
              </w:rPr>
            </w:pPr>
            <w:r w:rsidRPr="00683F6E">
              <w:rPr>
                <w:sz w:val="18"/>
                <w:szCs w:val="18"/>
              </w:rPr>
              <w:t xml:space="preserve">-3.63 </w:t>
            </w:r>
          </w:p>
        </w:tc>
        <w:tc>
          <w:tcPr>
            <w:tcW w:w="500" w:type="pct"/>
            <w:noWrap/>
            <w:hideMark/>
          </w:tcPr>
          <w:p w14:paraId="7A613858" w14:textId="77777777" w:rsidR="00683F6E" w:rsidRPr="00683F6E" w:rsidRDefault="00683F6E" w:rsidP="00683F6E">
            <w:pPr>
              <w:rPr>
                <w:sz w:val="18"/>
                <w:szCs w:val="18"/>
              </w:rPr>
            </w:pPr>
            <w:r w:rsidRPr="00683F6E">
              <w:rPr>
                <w:sz w:val="18"/>
                <w:szCs w:val="18"/>
              </w:rPr>
              <w:t>3.64E-02</w:t>
            </w:r>
          </w:p>
        </w:tc>
        <w:tc>
          <w:tcPr>
            <w:tcW w:w="500" w:type="pct"/>
            <w:noWrap/>
            <w:hideMark/>
          </w:tcPr>
          <w:p w14:paraId="7EBB8CE3" w14:textId="77777777" w:rsidR="00683F6E" w:rsidRPr="00683F6E" w:rsidRDefault="00683F6E" w:rsidP="00683F6E">
            <w:pPr>
              <w:rPr>
                <w:sz w:val="18"/>
                <w:szCs w:val="18"/>
              </w:rPr>
            </w:pPr>
            <w:r w:rsidRPr="00683F6E">
              <w:rPr>
                <w:sz w:val="18"/>
                <w:szCs w:val="18"/>
              </w:rPr>
              <w:t>1936</w:t>
            </w:r>
          </w:p>
        </w:tc>
        <w:tc>
          <w:tcPr>
            <w:tcW w:w="500" w:type="pct"/>
            <w:noWrap/>
            <w:hideMark/>
          </w:tcPr>
          <w:p w14:paraId="7C18E9A8" w14:textId="77777777" w:rsidR="00683F6E" w:rsidRPr="00683F6E" w:rsidRDefault="00683F6E" w:rsidP="00683F6E">
            <w:pPr>
              <w:rPr>
                <w:sz w:val="18"/>
                <w:szCs w:val="18"/>
              </w:rPr>
            </w:pPr>
            <w:r w:rsidRPr="00683F6E">
              <w:rPr>
                <w:sz w:val="18"/>
                <w:szCs w:val="18"/>
              </w:rPr>
              <w:t>15</w:t>
            </w:r>
          </w:p>
        </w:tc>
      </w:tr>
      <w:tr w:rsidR="00683F6E" w:rsidRPr="00683F6E" w14:paraId="79637CEE" w14:textId="77777777" w:rsidTr="00683F6E">
        <w:tc>
          <w:tcPr>
            <w:tcW w:w="0" w:type="auto"/>
            <w:noWrap/>
            <w:hideMark/>
          </w:tcPr>
          <w:p w14:paraId="4AD4B4F6" w14:textId="77777777" w:rsidR="00683F6E" w:rsidRPr="00683F6E" w:rsidRDefault="00683F6E">
            <w:pPr>
              <w:rPr>
                <w:sz w:val="18"/>
                <w:szCs w:val="18"/>
              </w:rPr>
            </w:pPr>
            <w:r w:rsidRPr="00683F6E">
              <w:rPr>
                <w:sz w:val="18"/>
                <w:szCs w:val="18"/>
              </w:rPr>
              <w:t>hsa-miR-193b-3p</w:t>
            </w:r>
          </w:p>
        </w:tc>
        <w:tc>
          <w:tcPr>
            <w:tcW w:w="0" w:type="auto"/>
            <w:noWrap/>
            <w:hideMark/>
          </w:tcPr>
          <w:p w14:paraId="5D2F1908" w14:textId="77777777" w:rsidR="00683F6E" w:rsidRPr="00683F6E" w:rsidRDefault="00683F6E">
            <w:pPr>
              <w:rPr>
                <w:sz w:val="18"/>
                <w:szCs w:val="18"/>
              </w:rPr>
            </w:pPr>
            <w:r w:rsidRPr="00683F6E">
              <w:rPr>
                <w:sz w:val="18"/>
                <w:szCs w:val="18"/>
              </w:rPr>
              <w:t>CSTF1</w:t>
            </w:r>
          </w:p>
        </w:tc>
        <w:tc>
          <w:tcPr>
            <w:tcW w:w="500" w:type="pct"/>
            <w:noWrap/>
            <w:hideMark/>
          </w:tcPr>
          <w:p w14:paraId="72E035AC" w14:textId="77777777" w:rsidR="00683F6E" w:rsidRPr="00683F6E" w:rsidRDefault="00683F6E" w:rsidP="00683F6E">
            <w:pPr>
              <w:rPr>
                <w:sz w:val="18"/>
                <w:szCs w:val="18"/>
              </w:rPr>
            </w:pPr>
            <w:r w:rsidRPr="00683F6E">
              <w:rPr>
                <w:sz w:val="18"/>
                <w:szCs w:val="18"/>
              </w:rPr>
              <w:t xml:space="preserve">-3.63 </w:t>
            </w:r>
          </w:p>
        </w:tc>
        <w:tc>
          <w:tcPr>
            <w:tcW w:w="500" w:type="pct"/>
            <w:noWrap/>
            <w:hideMark/>
          </w:tcPr>
          <w:p w14:paraId="1E780BA9" w14:textId="77777777" w:rsidR="00683F6E" w:rsidRPr="00683F6E" w:rsidRDefault="00683F6E" w:rsidP="00683F6E">
            <w:pPr>
              <w:rPr>
                <w:sz w:val="18"/>
                <w:szCs w:val="18"/>
              </w:rPr>
            </w:pPr>
            <w:r w:rsidRPr="00683F6E">
              <w:rPr>
                <w:sz w:val="18"/>
                <w:szCs w:val="18"/>
              </w:rPr>
              <w:t>3.64E-02</w:t>
            </w:r>
          </w:p>
        </w:tc>
        <w:tc>
          <w:tcPr>
            <w:tcW w:w="500" w:type="pct"/>
            <w:noWrap/>
            <w:hideMark/>
          </w:tcPr>
          <w:p w14:paraId="7E6415C0" w14:textId="77777777" w:rsidR="00683F6E" w:rsidRPr="00683F6E" w:rsidRDefault="00683F6E" w:rsidP="00683F6E">
            <w:pPr>
              <w:rPr>
                <w:sz w:val="18"/>
                <w:szCs w:val="18"/>
              </w:rPr>
            </w:pPr>
            <w:r w:rsidRPr="00683F6E">
              <w:rPr>
                <w:sz w:val="18"/>
                <w:szCs w:val="18"/>
              </w:rPr>
              <w:t>1936</w:t>
            </w:r>
          </w:p>
        </w:tc>
        <w:tc>
          <w:tcPr>
            <w:tcW w:w="500" w:type="pct"/>
            <w:noWrap/>
            <w:hideMark/>
          </w:tcPr>
          <w:p w14:paraId="60A37244" w14:textId="77777777" w:rsidR="00683F6E" w:rsidRPr="00683F6E" w:rsidRDefault="00683F6E" w:rsidP="00683F6E">
            <w:pPr>
              <w:rPr>
                <w:sz w:val="18"/>
                <w:szCs w:val="18"/>
              </w:rPr>
            </w:pPr>
            <w:r w:rsidRPr="00683F6E">
              <w:rPr>
                <w:sz w:val="18"/>
                <w:szCs w:val="18"/>
              </w:rPr>
              <w:t>15</w:t>
            </w:r>
          </w:p>
        </w:tc>
      </w:tr>
      <w:tr w:rsidR="00683F6E" w:rsidRPr="00683F6E" w14:paraId="686B609E" w14:textId="77777777" w:rsidTr="00683F6E">
        <w:tc>
          <w:tcPr>
            <w:tcW w:w="0" w:type="auto"/>
            <w:noWrap/>
            <w:hideMark/>
          </w:tcPr>
          <w:p w14:paraId="78BCBBAE" w14:textId="77777777" w:rsidR="00683F6E" w:rsidRPr="00683F6E" w:rsidRDefault="00683F6E">
            <w:pPr>
              <w:rPr>
                <w:sz w:val="18"/>
                <w:szCs w:val="18"/>
              </w:rPr>
            </w:pPr>
            <w:r w:rsidRPr="00683F6E">
              <w:rPr>
                <w:sz w:val="18"/>
                <w:szCs w:val="18"/>
              </w:rPr>
              <w:t>hsa-miR-193b-3p</w:t>
            </w:r>
          </w:p>
        </w:tc>
        <w:tc>
          <w:tcPr>
            <w:tcW w:w="0" w:type="auto"/>
            <w:noWrap/>
            <w:hideMark/>
          </w:tcPr>
          <w:p w14:paraId="7B7900E9" w14:textId="77777777" w:rsidR="00683F6E" w:rsidRPr="00683F6E" w:rsidRDefault="00683F6E">
            <w:pPr>
              <w:rPr>
                <w:sz w:val="18"/>
                <w:szCs w:val="18"/>
              </w:rPr>
            </w:pPr>
            <w:r w:rsidRPr="00683F6E">
              <w:rPr>
                <w:sz w:val="18"/>
                <w:szCs w:val="18"/>
              </w:rPr>
              <w:t>MRPS18B</w:t>
            </w:r>
          </w:p>
        </w:tc>
        <w:tc>
          <w:tcPr>
            <w:tcW w:w="500" w:type="pct"/>
            <w:noWrap/>
            <w:hideMark/>
          </w:tcPr>
          <w:p w14:paraId="6C24F0D7" w14:textId="77777777" w:rsidR="00683F6E" w:rsidRPr="00683F6E" w:rsidRDefault="00683F6E" w:rsidP="00683F6E">
            <w:pPr>
              <w:rPr>
                <w:sz w:val="18"/>
                <w:szCs w:val="18"/>
              </w:rPr>
            </w:pPr>
            <w:r w:rsidRPr="00683F6E">
              <w:rPr>
                <w:sz w:val="18"/>
                <w:szCs w:val="18"/>
              </w:rPr>
              <w:t xml:space="preserve">-3.58 </w:t>
            </w:r>
          </w:p>
        </w:tc>
        <w:tc>
          <w:tcPr>
            <w:tcW w:w="500" w:type="pct"/>
            <w:noWrap/>
            <w:hideMark/>
          </w:tcPr>
          <w:p w14:paraId="60384E3B" w14:textId="77777777" w:rsidR="00683F6E" w:rsidRPr="00683F6E" w:rsidRDefault="00683F6E" w:rsidP="00683F6E">
            <w:pPr>
              <w:rPr>
                <w:sz w:val="18"/>
                <w:szCs w:val="18"/>
              </w:rPr>
            </w:pPr>
            <w:r w:rsidRPr="00683F6E">
              <w:rPr>
                <w:sz w:val="18"/>
                <w:szCs w:val="18"/>
              </w:rPr>
              <w:t>3.87E-02</w:t>
            </w:r>
          </w:p>
        </w:tc>
        <w:tc>
          <w:tcPr>
            <w:tcW w:w="500" w:type="pct"/>
            <w:noWrap/>
            <w:hideMark/>
          </w:tcPr>
          <w:p w14:paraId="6B1E1D73" w14:textId="77777777" w:rsidR="00683F6E" w:rsidRPr="00683F6E" w:rsidRDefault="00683F6E" w:rsidP="00683F6E">
            <w:pPr>
              <w:rPr>
                <w:sz w:val="18"/>
                <w:szCs w:val="18"/>
              </w:rPr>
            </w:pPr>
            <w:r w:rsidRPr="00683F6E">
              <w:rPr>
                <w:sz w:val="18"/>
                <w:szCs w:val="18"/>
              </w:rPr>
              <w:t>1936</w:t>
            </w:r>
          </w:p>
        </w:tc>
        <w:tc>
          <w:tcPr>
            <w:tcW w:w="500" w:type="pct"/>
            <w:noWrap/>
            <w:hideMark/>
          </w:tcPr>
          <w:p w14:paraId="7D5CB3D1" w14:textId="77777777" w:rsidR="00683F6E" w:rsidRPr="00683F6E" w:rsidRDefault="00683F6E" w:rsidP="00683F6E">
            <w:pPr>
              <w:rPr>
                <w:sz w:val="18"/>
                <w:szCs w:val="18"/>
              </w:rPr>
            </w:pPr>
            <w:r w:rsidRPr="00683F6E">
              <w:rPr>
                <w:sz w:val="18"/>
                <w:szCs w:val="18"/>
              </w:rPr>
              <w:t>15</w:t>
            </w:r>
          </w:p>
        </w:tc>
      </w:tr>
      <w:tr w:rsidR="00683F6E" w:rsidRPr="00683F6E" w14:paraId="1BC55B0C" w14:textId="77777777" w:rsidTr="00683F6E">
        <w:tc>
          <w:tcPr>
            <w:tcW w:w="0" w:type="auto"/>
            <w:noWrap/>
            <w:hideMark/>
          </w:tcPr>
          <w:p w14:paraId="7A668BCD" w14:textId="77777777" w:rsidR="00683F6E" w:rsidRPr="00683F6E" w:rsidRDefault="00683F6E">
            <w:pPr>
              <w:rPr>
                <w:sz w:val="18"/>
                <w:szCs w:val="18"/>
              </w:rPr>
            </w:pPr>
            <w:r w:rsidRPr="00683F6E">
              <w:rPr>
                <w:sz w:val="18"/>
                <w:szCs w:val="18"/>
              </w:rPr>
              <w:t>hsa-miR-331-3p</w:t>
            </w:r>
          </w:p>
        </w:tc>
        <w:tc>
          <w:tcPr>
            <w:tcW w:w="0" w:type="auto"/>
            <w:noWrap/>
            <w:hideMark/>
          </w:tcPr>
          <w:p w14:paraId="4B0E21B8" w14:textId="77777777" w:rsidR="00683F6E" w:rsidRPr="00683F6E" w:rsidRDefault="00683F6E">
            <w:pPr>
              <w:rPr>
                <w:sz w:val="18"/>
                <w:szCs w:val="18"/>
              </w:rPr>
            </w:pPr>
            <w:r w:rsidRPr="00683F6E">
              <w:rPr>
                <w:sz w:val="18"/>
                <w:szCs w:val="18"/>
              </w:rPr>
              <w:t>HNRNPM</w:t>
            </w:r>
          </w:p>
        </w:tc>
        <w:tc>
          <w:tcPr>
            <w:tcW w:w="500" w:type="pct"/>
            <w:noWrap/>
            <w:hideMark/>
          </w:tcPr>
          <w:p w14:paraId="78307F8F" w14:textId="77777777" w:rsidR="00683F6E" w:rsidRPr="00683F6E" w:rsidRDefault="00683F6E" w:rsidP="00683F6E">
            <w:pPr>
              <w:rPr>
                <w:sz w:val="18"/>
                <w:szCs w:val="18"/>
              </w:rPr>
            </w:pPr>
            <w:r w:rsidRPr="00683F6E">
              <w:rPr>
                <w:sz w:val="18"/>
                <w:szCs w:val="18"/>
              </w:rPr>
              <w:t xml:space="preserve">-3.33 </w:t>
            </w:r>
          </w:p>
        </w:tc>
        <w:tc>
          <w:tcPr>
            <w:tcW w:w="500" w:type="pct"/>
            <w:noWrap/>
            <w:hideMark/>
          </w:tcPr>
          <w:p w14:paraId="779A8A7B" w14:textId="77777777" w:rsidR="00683F6E" w:rsidRPr="00683F6E" w:rsidRDefault="00683F6E" w:rsidP="00683F6E">
            <w:pPr>
              <w:rPr>
                <w:sz w:val="18"/>
                <w:szCs w:val="18"/>
              </w:rPr>
            </w:pPr>
            <w:r w:rsidRPr="00683F6E">
              <w:rPr>
                <w:sz w:val="18"/>
                <w:szCs w:val="18"/>
              </w:rPr>
              <w:t>3.93E-02</w:t>
            </w:r>
          </w:p>
        </w:tc>
        <w:tc>
          <w:tcPr>
            <w:tcW w:w="500" w:type="pct"/>
            <w:noWrap/>
            <w:hideMark/>
          </w:tcPr>
          <w:p w14:paraId="7EBF827F" w14:textId="77777777" w:rsidR="00683F6E" w:rsidRPr="00683F6E" w:rsidRDefault="00683F6E" w:rsidP="00683F6E">
            <w:pPr>
              <w:rPr>
                <w:sz w:val="18"/>
                <w:szCs w:val="18"/>
              </w:rPr>
            </w:pPr>
            <w:r w:rsidRPr="00683F6E">
              <w:rPr>
                <w:sz w:val="18"/>
                <w:szCs w:val="18"/>
              </w:rPr>
              <w:t>1302</w:t>
            </w:r>
          </w:p>
        </w:tc>
        <w:tc>
          <w:tcPr>
            <w:tcW w:w="500" w:type="pct"/>
            <w:noWrap/>
            <w:hideMark/>
          </w:tcPr>
          <w:p w14:paraId="13FE3F0C" w14:textId="77777777" w:rsidR="00683F6E" w:rsidRPr="00683F6E" w:rsidRDefault="00683F6E" w:rsidP="00683F6E">
            <w:pPr>
              <w:rPr>
                <w:sz w:val="18"/>
                <w:szCs w:val="18"/>
              </w:rPr>
            </w:pPr>
            <w:r w:rsidRPr="00683F6E">
              <w:rPr>
                <w:sz w:val="18"/>
                <w:szCs w:val="18"/>
              </w:rPr>
              <w:t>18</w:t>
            </w:r>
          </w:p>
        </w:tc>
      </w:tr>
      <w:tr w:rsidR="00683F6E" w:rsidRPr="00683F6E" w14:paraId="47303A88" w14:textId="77777777" w:rsidTr="00683F6E">
        <w:tc>
          <w:tcPr>
            <w:tcW w:w="0" w:type="auto"/>
            <w:noWrap/>
            <w:hideMark/>
          </w:tcPr>
          <w:p w14:paraId="7D428ADC" w14:textId="77777777" w:rsidR="00683F6E" w:rsidRPr="00683F6E" w:rsidRDefault="00683F6E">
            <w:pPr>
              <w:rPr>
                <w:sz w:val="18"/>
                <w:szCs w:val="18"/>
              </w:rPr>
            </w:pPr>
            <w:r w:rsidRPr="00683F6E">
              <w:rPr>
                <w:sz w:val="18"/>
                <w:szCs w:val="18"/>
              </w:rPr>
              <w:t>hsa-miR-193b-3p</w:t>
            </w:r>
          </w:p>
        </w:tc>
        <w:tc>
          <w:tcPr>
            <w:tcW w:w="0" w:type="auto"/>
            <w:noWrap/>
            <w:hideMark/>
          </w:tcPr>
          <w:p w14:paraId="7CD62044" w14:textId="77777777" w:rsidR="00683F6E" w:rsidRPr="00683F6E" w:rsidRDefault="00683F6E">
            <w:pPr>
              <w:rPr>
                <w:sz w:val="18"/>
                <w:szCs w:val="18"/>
              </w:rPr>
            </w:pPr>
            <w:r w:rsidRPr="00683F6E">
              <w:rPr>
                <w:sz w:val="18"/>
                <w:szCs w:val="18"/>
              </w:rPr>
              <w:t>TRIM14</w:t>
            </w:r>
          </w:p>
        </w:tc>
        <w:tc>
          <w:tcPr>
            <w:tcW w:w="500" w:type="pct"/>
            <w:noWrap/>
            <w:hideMark/>
          </w:tcPr>
          <w:p w14:paraId="3DA0C4C4" w14:textId="77777777" w:rsidR="00683F6E" w:rsidRPr="00683F6E" w:rsidRDefault="00683F6E" w:rsidP="00683F6E">
            <w:pPr>
              <w:rPr>
                <w:sz w:val="18"/>
                <w:szCs w:val="18"/>
              </w:rPr>
            </w:pPr>
            <w:r w:rsidRPr="00683F6E">
              <w:rPr>
                <w:sz w:val="18"/>
                <w:szCs w:val="18"/>
              </w:rPr>
              <w:t xml:space="preserve">-3.52 </w:t>
            </w:r>
          </w:p>
        </w:tc>
        <w:tc>
          <w:tcPr>
            <w:tcW w:w="500" w:type="pct"/>
            <w:noWrap/>
            <w:hideMark/>
          </w:tcPr>
          <w:p w14:paraId="5BA97AFA" w14:textId="77777777" w:rsidR="00683F6E" w:rsidRPr="00683F6E" w:rsidRDefault="00683F6E" w:rsidP="00683F6E">
            <w:pPr>
              <w:rPr>
                <w:sz w:val="18"/>
                <w:szCs w:val="18"/>
              </w:rPr>
            </w:pPr>
            <w:r w:rsidRPr="00683F6E">
              <w:rPr>
                <w:sz w:val="18"/>
                <w:szCs w:val="18"/>
              </w:rPr>
              <w:t>4.16E-02</w:t>
            </w:r>
          </w:p>
        </w:tc>
        <w:tc>
          <w:tcPr>
            <w:tcW w:w="500" w:type="pct"/>
            <w:noWrap/>
            <w:hideMark/>
          </w:tcPr>
          <w:p w14:paraId="0FDFB89E" w14:textId="77777777" w:rsidR="00683F6E" w:rsidRPr="00683F6E" w:rsidRDefault="00683F6E" w:rsidP="00683F6E">
            <w:pPr>
              <w:rPr>
                <w:sz w:val="18"/>
                <w:szCs w:val="18"/>
              </w:rPr>
            </w:pPr>
            <w:r w:rsidRPr="00683F6E">
              <w:rPr>
                <w:sz w:val="18"/>
                <w:szCs w:val="18"/>
              </w:rPr>
              <w:t>1936</w:t>
            </w:r>
          </w:p>
        </w:tc>
        <w:tc>
          <w:tcPr>
            <w:tcW w:w="500" w:type="pct"/>
            <w:noWrap/>
            <w:hideMark/>
          </w:tcPr>
          <w:p w14:paraId="14BA392D" w14:textId="77777777" w:rsidR="00683F6E" w:rsidRPr="00683F6E" w:rsidRDefault="00683F6E" w:rsidP="00683F6E">
            <w:pPr>
              <w:rPr>
                <w:sz w:val="18"/>
                <w:szCs w:val="18"/>
              </w:rPr>
            </w:pPr>
            <w:r w:rsidRPr="00683F6E">
              <w:rPr>
                <w:sz w:val="18"/>
                <w:szCs w:val="18"/>
              </w:rPr>
              <w:t>33</w:t>
            </w:r>
          </w:p>
        </w:tc>
      </w:tr>
      <w:tr w:rsidR="00683F6E" w:rsidRPr="00683F6E" w14:paraId="5E7C006F" w14:textId="77777777" w:rsidTr="00683F6E">
        <w:tc>
          <w:tcPr>
            <w:tcW w:w="0" w:type="auto"/>
            <w:noWrap/>
            <w:hideMark/>
          </w:tcPr>
          <w:p w14:paraId="20423C50" w14:textId="77777777" w:rsidR="00683F6E" w:rsidRPr="00683F6E" w:rsidRDefault="00683F6E">
            <w:pPr>
              <w:rPr>
                <w:sz w:val="18"/>
                <w:szCs w:val="18"/>
              </w:rPr>
            </w:pPr>
            <w:r w:rsidRPr="00683F6E">
              <w:rPr>
                <w:sz w:val="18"/>
                <w:szCs w:val="18"/>
              </w:rPr>
              <w:t>hsa-miR-193b-3p</w:t>
            </w:r>
          </w:p>
        </w:tc>
        <w:tc>
          <w:tcPr>
            <w:tcW w:w="0" w:type="auto"/>
            <w:noWrap/>
            <w:hideMark/>
          </w:tcPr>
          <w:p w14:paraId="281098CA" w14:textId="77777777" w:rsidR="00683F6E" w:rsidRPr="00683F6E" w:rsidRDefault="00683F6E">
            <w:pPr>
              <w:rPr>
                <w:sz w:val="18"/>
                <w:szCs w:val="18"/>
              </w:rPr>
            </w:pPr>
            <w:r w:rsidRPr="00683F6E">
              <w:rPr>
                <w:sz w:val="18"/>
                <w:szCs w:val="18"/>
              </w:rPr>
              <w:t>SPN</w:t>
            </w:r>
          </w:p>
        </w:tc>
        <w:tc>
          <w:tcPr>
            <w:tcW w:w="500" w:type="pct"/>
            <w:noWrap/>
            <w:hideMark/>
          </w:tcPr>
          <w:p w14:paraId="1FC23B0D" w14:textId="77777777" w:rsidR="00683F6E" w:rsidRPr="00683F6E" w:rsidRDefault="00683F6E" w:rsidP="00683F6E">
            <w:pPr>
              <w:rPr>
                <w:sz w:val="18"/>
                <w:szCs w:val="18"/>
              </w:rPr>
            </w:pPr>
            <w:r w:rsidRPr="00683F6E">
              <w:rPr>
                <w:sz w:val="18"/>
                <w:szCs w:val="18"/>
              </w:rPr>
              <w:t xml:space="preserve">-3.52 </w:t>
            </w:r>
          </w:p>
        </w:tc>
        <w:tc>
          <w:tcPr>
            <w:tcW w:w="500" w:type="pct"/>
            <w:noWrap/>
            <w:hideMark/>
          </w:tcPr>
          <w:p w14:paraId="79602801" w14:textId="77777777" w:rsidR="00683F6E" w:rsidRPr="00683F6E" w:rsidRDefault="00683F6E" w:rsidP="00683F6E">
            <w:pPr>
              <w:rPr>
                <w:sz w:val="18"/>
                <w:szCs w:val="18"/>
              </w:rPr>
            </w:pPr>
            <w:r w:rsidRPr="00683F6E">
              <w:rPr>
                <w:sz w:val="18"/>
                <w:szCs w:val="18"/>
              </w:rPr>
              <w:t>4.16E-02</w:t>
            </w:r>
          </w:p>
        </w:tc>
        <w:tc>
          <w:tcPr>
            <w:tcW w:w="500" w:type="pct"/>
            <w:noWrap/>
            <w:hideMark/>
          </w:tcPr>
          <w:p w14:paraId="78EB96BC" w14:textId="77777777" w:rsidR="00683F6E" w:rsidRPr="00683F6E" w:rsidRDefault="00683F6E" w:rsidP="00683F6E">
            <w:pPr>
              <w:rPr>
                <w:sz w:val="18"/>
                <w:szCs w:val="18"/>
              </w:rPr>
            </w:pPr>
            <w:r w:rsidRPr="00683F6E">
              <w:rPr>
                <w:sz w:val="18"/>
                <w:szCs w:val="18"/>
              </w:rPr>
              <w:t>1936</w:t>
            </w:r>
          </w:p>
        </w:tc>
        <w:tc>
          <w:tcPr>
            <w:tcW w:w="500" w:type="pct"/>
            <w:noWrap/>
            <w:hideMark/>
          </w:tcPr>
          <w:p w14:paraId="0102AB8D" w14:textId="77777777" w:rsidR="00683F6E" w:rsidRPr="00683F6E" w:rsidRDefault="00683F6E" w:rsidP="00683F6E">
            <w:pPr>
              <w:rPr>
                <w:sz w:val="18"/>
                <w:szCs w:val="18"/>
              </w:rPr>
            </w:pPr>
            <w:r w:rsidRPr="00683F6E">
              <w:rPr>
                <w:sz w:val="18"/>
                <w:szCs w:val="18"/>
              </w:rPr>
              <w:t>19</w:t>
            </w:r>
          </w:p>
        </w:tc>
      </w:tr>
      <w:tr w:rsidR="00683F6E" w:rsidRPr="00683F6E" w14:paraId="58E30D7C" w14:textId="77777777" w:rsidTr="00683F6E">
        <w:tc>
          <w:tcPr>
            <w:tcW w:w="0" w:type="auto"/>
            <w:noWrap/>
            <w:hideMark/>
          </w:tcPr>
          <w:p w14:paraId="562995B7" w14:textId="77777777" w:rsidR="00683F6E" w:rsidRPr="00683F6E" w:rsidRDefault="00683F6E">
            <w:pPr>
              <w:rPr>
                <w:sz w:val="18"/>
                <w:szCs w:val="18"/>
              </w:rPr>
            </w:pPr>
            <w:r w:rsidRPr="00683F6E">
              <w:rPr>
                <w:sz w:val="18"/>
                <w:szCs w:val="18"/>
              </w:rPr>
              <w:t>hsa-miR-193b-3p</w:t>
            </w:r>
          </w:p>
        </w:tc>
        <w:tc>
          <w:tcPr>
            <w:tcW w:w="0" w:type="auto"/>
            <w:noWrap/>
            <w:hideMark/>
          </w:tcPr>
          <w:p w14:paraId="1461684C" w14:textId="77777777" w:rsidR="00683F6E" w:rsidRPr="00683F6E" w:rsidRDefault="00683F6E">
            <w:pPr>
              <w:rPr>
                <w:sz w:val="18"/>
                <w:szCs w:val="18"/>
              </w:rPr>
            </w:pPr>
            <w:r w:rsidRPr="00683F6E">
              <w:rPr>
                <w:sz w:val="18"/>
                <w:szCs w:val="18"/>
              </w:rPr>
              <w:t>ESYT1</w:t>
            </w:r>
          </w:p>
        </w:tc>
        <w:tc>
          <w:tcPr>
            <w:tcW w:w="500" w:type="pct"/>
            <w:noWrap/>
            <w:hideMark/>
          </w:tcPr>
          <w:p w14:paraId="77EAE4C7" w14:textId="77777777" w:rsidR="00683F6E" w:rsidRPr="00683F6E" w:rsidRDefault="00683F6E" w:rsidP="00683F6E">
            <w:pPr>
              <w:rPr>
                <w:sz w:val="18"/>
                <w:szCs w:val="18"/>
              </w:rPr>
            </w:pPr>
            <w:r w:rsidRPr="00683F6E">
              <w:rPr>
                <w:sz w:val="18"/>
                <w:szCs w:val="18"/>
              </w:rPr>
              <w:t xml:space="preserve">-3.50 </w:t>
            </w:r>
          </w:p>
        </w:tc>
        <w:tc>
          <w:tcPr>
            <w:tcW w:w="500" w:type="pct"/>
            <w:noWrap/>
            <w:hideMark/>
          </w:tcPr>
          <w:p w14:paraId="095796D7" w14:textId="77777777" w:rsidR="00683F6E" w:rsidRPr="00683F6E" w:rsidRDefault="00683F6E" w:rsidP="00683F6E">
            <w:pPr>
              <w:rPr>
                <w:sz w:val="18"/>
                <w:szCs w:val="18"/>
              </w:rPr>
            </w:pPr>
            <w:r w:rsidRPr="00683F6E">
              <w:rPr>
                <w:sz w:val="18"/>
                <w:szCs w:val="18"/>
              </w:rPr>
              <w:t>4.19E-02</w:t>
            </w:r>
          </w:p>
        </w:tc>
        <w:tc>
          <w:tcPr>
            <w:tcW w:w="500" w:type="pct"/>
            <w:noWrap/>
            <w:hideMark/>
          </w:tcPr>
          <w:p w14:paraId="004262FE" w14:textId="77777777" w:rsidR="00683F6E" w:rsidRPr="00683F6E" w:rsidRDefault="00683F6E" w:rsidP="00683F6E">
            <w:pPr>
              <w:rPr>
                <w:sz w:val="18"/>
                <w:szCs w:val="18"/>
              </w:rPr>
            </w:pPr>
            <w:r w:rsidRPr="00683F6E">
              <w:rPr>
                <w:sz w:val="18"/>
                <w:szCs w:val="18"/>
              </w:rPr>
              <w:t>1936</w:t>
            </w:r>
          </w:p>
        </w:tc>
        <w:tc>
          <w:tcPr>
            <w:tcW w:w="500" w:type="pct"/>
            <w:noWrap/>
            <w:hideMark/>
          </w:tcPr>
          <w:p w14:paraId="0DDC562F" w14:textId="77777777" w:rsidR="00683F6E" w:rsidRPr="00683F6E" w:rsidRDefault="00683F6E" w:rsidP="00683F6E">
            <w:pPr>
              <w:rPr>
                <w:sz w:val="18"/>
                <w:szCs w:val="18"/>
              </w:rPr>
            </w:pPr>
            <w:r w:rsidRPr="00683F6E">
              <w:rPr>
                <w:sz w:val="18"/>
                <w:szCs w:val="18"/>
              </w:rPr>
              <w:t>19</w:t>
            </w:r>
          </w:p>
        </w:tc>
      </w:tr>
      <w:tr w:rsidR="00683F6E" w:rsidRPr="00683F6E" w14:paraId="52B98EF0" w14:textId="77777777" w:rsidTr="00683F6E">
        <w:tc>
          <w:tcPr>
            <w:tcW w:w="0" w:type="auto"/>
            <w:noWrap/>
            <w:hideMark/>
          </w:tcPr>
          <w:p w14:paraId="19893009" w14:textId="77777777" w:rsidR="00683F6E" w:rsidRPr="00683F6E" w:rsidRDefault="00683F6E">
            <w:pPr>
              <w:rPr>
                <w:sz w:val="18"/>
                <w:szCs w:val="18"/>
              </w:rPr>
            </w:pPr>
            <w:r w:rsidRPr="00683F6E">
              <w:rPr>
                <w:sz w:val="18"/>
                <w:szCs w:val="18"/>
              </w:rPr>
              <w:t>hsa-miR-193b-3p</w:t>
            </w:r>
          </w:p>
        </w:tc>
        <w:tc>
          <w:tcPr>
            <w:tcW w:w="0" w:type="auto"/>
            <w:noWrap/>
            <w:hideMark/>
          </w:tcPr>
          <w:p w14:paraId="3F049B17" w14:textId="77777777" w:rsidR="00683F6E" w:rsidRPr="00683F6E" w:rsidRDefault="00683F6E">
            <w:pPr>
              <w:rPr>
                <w:sz w:val="18"/>
                <w:szCs w:val="18"/>
              </w:rPr>
            </w:pPr>
            <w:r w:rsidRPr="00683F6E">
              <w:rPr>
                <w:sz w:val="18"/>
                <w:szCs w:val="18"/>
              </w:rPr>
              <w:t>SNRNP200</w:t>
            </w:r>
          </w:p>
        </w:tc>
        <w:tc>
          <w:tcPr>
            <w:tcW w:w="500" w:type="pct"/>
            <w:noWrap/>
            <w:hideMark/>
          </w:tcPr>
          <w:p w14:paraId="2EBEA8AF" w14:textId="77777777" w:rsidR="00683F6E" w:rsidRPr="00683F6E" w:rsidRDefault="00683F6E" w:rsidP="00683F6E">
            <w:pPr>
              <w:rPr>
                <w:sz w:val="18"/>
                <w:szCs w:val="18"/>
              </w:rPr>
            </w:pPr>
            <w:r w:rsidRPr="00683F6E">
              <w:rPr>
                <w:sz w:val="18"/>
                <w:szCs w:val="18"/>
              </w:rPr>
              <w:t xml:space="preserve">-3.50 </w:t>
            </w:r>
          </w:p>
        </w:tc>
        <w:tc>
          <w:tcPr>
            <w:tcW w:w="500" w:type="pct"/>
            <w:noWrap/>
            <w:hideMark/>
          </w:tcPr>
          <w:p w14:paraId="635A078E" w14:textId="77777777" w:rsidR="00683F6E" w:rsidRPr="00683F6E" w:rsidRDefault="00683F6E" w:rsidP="00683F6E">
            <w:pPr>
              <w:rPr>
                <w:sz w:val="18"/>
                <w:szCs w:val="18"/>
              </w:rPr>
            </w:pPr>
            <w:r w:rsidRPr="00683F6E">
              <w:rPr>
                <w:sz w:val="18"/>
                <w:szCs w:val="18"/>
              </w:rPr>
              <w:t>4.19E-02</w:t>
            </w:r>
          </w:p>
        </w:tc>
        <w:tc>
          <w:tcPr>
            <w:tcW w:w="500" w:type="pct"/>
            <w:noWrap/>
            <w:hideMark/>
          </w:tcPr>
          <w:p w14:paraId="0FE0C574" w14:textId="77777777" w:rsidR="00683F6E" w:rsidRPr="00683F6E" w:rsidRDefault="00683F6E" w:rsidP="00683F6E">
            <w:pPr>
              <w:rPr>
                <w:sz w:val="18"/>
                <w:szCs w:val="18"/>
              </w:rPr>
            </w:pPr>
            <w:r w:rsidRPr="00683F6E">
              <w:rPr>
                <w:sz w:val="18"/>
                <w:szCs w:val="18"/>
              </w:rPr>
              <w:t>1936</w:t>
            </w:r>
          </w:p>
        </w:tc>
        <w:tc>
          <w:tcPr>
            <w:tcW w:w="500" w:type="pct"/>
            <w:noWrap/>
            <w:hideMark/>
          </w:tcPr>
          <w:p w14:paraId="3D03B813" w14:textId="77777777" w:rsidR="00683F6E" w:rsidRPr="00683F6E" w:rsidRDefault="00683F6E" w:rsidP="00683F6E">
            <w:pPr>
              <w:rPr>
                <w:sz w:val="18"/>
                <w:szCs w:val="18"/>
              </w:rPr>
            </w:pPr>
            <w:r w:rsidRPr="00683F6E">
              <w:rPr>
                <w:sz w:val="18"/>
                <w:szCs w:val="18"/>
              </w:rPr>
              <w:t>21</w:t>
            </w:r>
          </w:p>
        </w:tc>
      </w:tr>
      <w:tr w:rsidR="00683F6E" w:rsidRPr="00683F6E" w14:paraId="1D6704B0" w14:textId="77777777" w:rsidTr="00683F6E">
        <w:tc>
          <w:tcPr>
            <w:tcW w:w="0" w:type="auto"/>
            <w:noWrap/>
            <w:hideMark/>
          </w:tcPr>
          <w:p w14:paraId="33AD6574" w14:textId="77777777" w:rsidR="00683F6E" w:rsidRPr="00683F6E" w:rsidRDefault="00683F6E">
            <w:pPr>
              <w:rPr>
                <w:sz w:val="18"/>
                <w:szCs w:val="18"/>
              </w:rPr>
            </w:pPr>
            <w:r w:rsidRPr="00683F6E">
              <w:rPr>
                <w:sz w:val="18"/>
                <w:szCs w:val="18"/>
              </w:rPr>
              <w:t>hsa-miR-193b-3p</w:t>
            </w:r>
          </w:p>
        </w:tc>
        <w:tc>
          <w:tcPr>
            <w:tcW w:w="0" w:type="auto"/>
            <w:noWrap/>
            <w:hideMark/>
          </w:tcPr>
          <w:p w14:paraId="1E19EBEF" w14:textId="77777777" w:rsidR="00683F6E" w:rsidRPr="00683F6E" w:rsidRDefault="00683F6E">
            <w:pPr>
              <w:rPr>
                <w:sz w:val="18"/>
                <w:szCs w:val="18"/>
              </w:rPr>
            </w:pPr>
            <w:r w:rsidRPr="00683F6E">
              <w:rPr>
                <w:sz w:val="18"/>
                <w:szCs w:val="18"/>
              </w:rPr>
              <w:t>LAMTOR1</w:t>
            </w:r>
          </w:p>
        </w:tc>
        <w:tc>
          <w:tcPr>
            <w:tcW w:w="500" w:type="pct"/>
            <w:noWrap/>
            <w:hideMark/>
          </w:tcPr>
          <w:p w14:paraId="637CECAA" w14:textId="77777777" w:rsidR="00683F6E" w:rsidRPr="00683F6E" w:rsidRDefault="00683F6E" w:rsidP="00683F6E">
            <w:pPr>
              <w:rPr>
                <w:sz w:val="18"/>
                <w:szCs w:val="18"/>
              </w:rPr>
            </w:pPr>
            <w:r w:rsidRPr="00683F6E">
              <w:rPr>
                <w:sz w:val="18"/>
                <w:szCs w:val="18"/>
              </w:rPr>
              <w:t xml:space="preserve">-3.49 </w:t>
            </w:r>
          </w:p>
        </w:tc>
        <w:tc>
          <w:tcPr>
            <w:tcW w:w="500" w:type="pct"/>
            <w:noWrap/>
            <w:hideMark/>
          </w:tcPr>
          <w:p w14:paraId="4A90227A" w14:textId="77777777" w:rsidR="00683F6E" w:rsidRPr="00683F6E" w:rsidRDefault="00683F6E" w:rsidP="00683F6E">
            <w:pPr>
              <w:rPr>
                <w:sz w:val="18"/>
                <w:szCs w:val="18"/>
              </w:rPr>
            </w:pPr>
            <w:r w:rsidRPr="00683F6E">
              <w:rPr>
                <w:sz w:val="18"/>
                <w:szCs w:val="18"/>
              </w:rPr>
              <w:t>4.28E-02</w:t>
            </w:r>
          </w:p>
        </w:tc>
        <w:tc>
          <w:tcPr>
            <w:tcW w:w="500" w:type="pct"/>
            <w:noWrap/>
            <w:hideMark/>
          </w:tcPr>
          <w:p w14:paraId="168791AB" w14:textId="77777777" w:rsidR="00683F6E" w:rsidRPr="00683F6E" w:rsidRDefault="00683F6E" w:rsidP="00683F6E">
            <w:pPr>
              <w:rPr>
                <w:sz w:val="18"/>
                <w:szCs w:val="18"/>
              </w:rPr>
            </w:pPr>
            <w:r w:rsidRPr="00683F6E">
              <w:rPr>
                <w:sz w:val="18"/>
                <w:szCs w:val="18"/>
              </w:rPr>
              <w:t>1936</w:t>
            </w:r>
          </w:p>
        </w:tc>
        <w:tc>
          <w:tcPr>
            <w:tcW w:w="500" w:type="pct"/>
            <w:noWrap/>
            <w:hideMark/>
          </w:tcPr>
          <w:p w14:paraId="69EBFD73" w14:textId="77777777" w:rsidR="00683F6E" w:rsidRPr="00683F6E" w:rsidRDefault="00683F6E" w:rsidP="00683F6E">
            <w:pPr>
              <w:rPr>
                <w:sz w:val="18"/>
                <w:szCs w:val="18"/>
              </w:rPr>
            </w:pPr>
            <w:r w:rsidRPr="00683F6E">
              <w:rPr>
                <w:sz w:val="18"/>
                <w:szCs w:val="18"/>
              </w:rPr>
              <w:t>21</w:t>
            </w:r>
          </w:p>
        </w:tc>
      </w:tr>
      <w:tr w:rsidR="00683F6E" w:rsidRPr="00683F6E" w14:paraId="68EB8923" w14:textId="77777777" w:rsidTr="00683F6E">
        <w:tc>
          <w:tcPr>
            <w:tcW w:w="0" w:type="auto"/>
            <w:noWrap/>
            <w:hideMark/>
          </w:tcPr>
          <w:p w14:paraId="142B9A99" w14:textId="77777777" w:rsidR="00683F6E" w:rsidRPr="00683F6E" w:rsidRDefault="00683F6E">
            <w:pPr>
              <w:rPr>
                <w:sz w:val="18"/>
                <w:szCs w:val="18"/>
              </w:rPr>
            </w:pPr>
            <w:r w:rsidRPr="00683F6E">
              <w:rPr>
                <w:sz w:val="18"/>
                <w:szCs w:val="18"/>
              </w:rPr>
              <w:t>hsa-miR-193b-3p</w:t>
            </w:r>
          </w:p>
        </w:tc>
        <w:tc>
          <w:tcPr>
            <w:tcW w:w="0" w:type="auto"/>
            <w:noWrap/>
            <w:hideMark/>
          </w:tcPr>
          <w:p w14:paraId="67D69E12" w14:textId="77777777" w:rsidR="00683F6E" w:rsidRPr="00683F6E" w:rsidRDefault="00683F6E">
            <w:pPr>
              <w:rPr>
                <w:sz w:val="18"/>
                <w:szCs w:val="18"/>
              </w:rPr>
            </w:pPr>
            <w:r w:rsidRPr="00683F6E">
              <w:rPr>
                <w:sz w:val="18"/>
                <w:szCs w:val="18"/>
              </w:rPr>
              <w:t>YIPF3</w:t>
            </w:r>
          </w:p>
        </w:tc>
        <w:tc>
          <w:tcPr>
            <w:tcW w:w="500" w:type="pct"/>
            <w:noWrap/>
            <w:hideMark/>
          </w:tcPr>
          <w:p w14:paraId="2F7B051D" w14:textId="77777777" w:rsidR="00683F6E" w:rsidRPr="00683F6E" w:rsidRDefault="00683F6E" w:rsidP="00683F6E">
            <w:pPr>
              <w:rPr>
                <w:sz w:val="18"/>
                <w:szCs w:val="18"/>
              </w:rPr>
            </w:pPr>
            <w:r w:rsidRPr="00683F6E">
              <w:rPr>
                <w:sz w:val="18"/>
                <w:szCs w:val="18"/>
              </w:rPr>
              <w:t xml:space="preserve">-3.47 </w:t>
            </w:r>
          </w:p>
        </w:tc>
        <w:tc>
          <w:tcPr>
            <w:tcW w:w="500" w:type="pct"/>
            <w:noWrap/>
            <w:hideMark/>
          </w:tcPr>
          <w:p w14:paraId="1D7FE495" w14:textId="77777777" w:rsidR="00683F6E" w:rsidRPr="00683F6E" w:rsidRDefault="00683F6E" w:rsidP="00683F6E">
            <w:pPr>
              <w:rPr>
                <w:sz w:val="18"/>
                <w:szCs w:val="18"/>
              </w:rPr>
            </w:pPr>
            <w:r w:rsidRPr="00683F6E">
              <w:rPr>
                <w:sz w:val="18"/>
                <w:szCs w:val="18"/>
              </w:rPr>
              <w:t>4.30E-02</w:t>
            </w:r>
          </w:p>
        </w:tc>
        <w:tc>
          <w:tcPr>
            <w:tcW w:w="500" w:type="pct"/>
            <w:noWrap/>
            <w:hideMark/>
          </w:tcPr>
          <w:p w14:paraId="4E70E0B3" w14:textId="77777777" w:rsidR="00683F6E" w:rsidRPr="00683F6E" w:rsidRDefault="00683F6E" w:rsidP="00683F6E">
            <w:pPr>
              <w:rPr>
                <w:sz w:val="18"/>
                <w:szCs w:val="18"/>
              </w:rPr>
            </w:pPr>
            <w:r w:rsidRPr="00683F6E">
              <w:rPr>
                <w:sz w:val="18"/>
                <w:szCs w:val="18"/>
              </w:rPr>
              <w:t>1936</w:t>
            </w:r>
          </w:p>
        </w:tc>
        <w:tc>
          <w:tcPr>
            <w:tcW w:w="500" w:type="pct"/>
            <w:noWrap/>
            <w:hideMark/>
          </w:tcPr>
          <w:p w14:paraId="5B69122F" w14:textId="77777777" w:rsidR="00683F6E" w:rsidRPr="00683F6E" w:rsidRDefault="00683F6E" w:rsidP="00683F6E">
            <w:pPr>
              <w:rPr>
                <w:sz w:val="18"/>
                <w:szCs w:val="18"/>
              </w:rPr>
            </w:pPr>
            <w:r w:rsidRPr="00683F6E">
              <w:rPr>
                <w:sz w:val="18"/>
                <w:szCs w:val="18"/>
              </w:rPr>
              <w:t>23</w:t>
            </w:r>
          </w:p>
        </w:tc>
      </w:tr>
      <w:tr w:rsidR="00683F6E" w:rsidRPr="00683F6E" w14:paraId="2AE8E7B0" w14:textId="77777777" w:rsidTr="00683F6E">
        <w:tc>
          <w:tcPr>
            <w:tcW w:w="0" w:type="auto"/>
            <w:noWrap/>
            <w:hideMark/>
          </w:tcPr>
          <w:p w14:paraId="2EF8EB6B" w14:textId="77777777" w:rsidR="00683F6E" w:rsidRPr="00683F6E" w:rsidRDefault="00683F6E">
            <w:pPr>
              <w:rPr>
                <w:sz w:val="18"/>
                <w:szCs w:val="18"/>
              </w:rPr>
            </w:pPr>
            <w:r w:rsidRPr="00683F6E">
              <w:rPr>
                <w:sz w:val="18"/>
                <w:szCs w:val="18"/>
              </w:rPr>
              <w:t>hsa-miR-193b-3p</w:t>
            </w:r>
          </w:p>
        </w:tc>
        <w:tc>
          <w:tcPr>
            <w:tcW w:w="0" w:type="auto"/>
            <w:noWrap/>
            <w:hideMark/>
          </w:tcPr>
          <w:p w14:paraId="1E6C2A56" w14:textId="77777777" w:rsidR="00683F6E" w:rsidRPr="00683F6E" w:rsidRDefault="00683F6E">
            <w:pPr>
              <w:rPr>
                <w:sz w:val="18"/>
                <w:szCs w:val="18"/>
              </w:rPr>
            </w:pPr>
            <w:r w:rsidRPr="00683F6E">
              <w:rPr>
                <w:sz w:val="18"/>
                <w:szCs w:val="18"/>
              </w:rPr>
              <w:t>SEPHS1</w:t>
            </w:r>
          </w:p>
        </w:tc>
        <w:tc>
          <w:tcPr>
            <w:tcW w:w="500" w:type="pct"/>
            <w:noWrap/>
            <w:hideMark/>
          </w:tcPr>
          <w:p w14:paraId="36A0DD24" w14:textId="77777777" w:rsidR="00683F6E" w:rsidRPr="00683F6E" w:rsidRDefault="00683F6E" w:rsidP="00683F6E">
            <w:pPr>
              <w:rPr>
                <w:sz w:val="18"/>
                <w:szCs w:val="18"/>
              </w:rPr>
            </w:pPr>
            <w:r w:rsidRPr="00683F6E">
              <w:rPr>
                <w:sz w:val="18"/>
                <w:szCs w:val="18"/>
              </w:rPr>
              <w:t xml:space="preserve">-3.47 </w:t>
            </w:r>
          </w:p>
        </w:tc>
        <w:tc>
          <w:tcPr>
            <w:tcW w:w="500" w:type="pct"/>
            <w:noWrap/>
            <w:hideMark/>
          </w:tcPr>
          <w:p w14:paraId="545074E2" w14:textId="77777777" w:rsidR="00683F6E" w:rsidRPr="00683F6E" w:rsidRDefault="00683F6E" w:rsidP="00683F6E">
            <w:pPr>
              <w:rPr>
                <w:sz w:val="18"/>
                <w:szCs w:val="18"/>
              </w:rPr>
            </w:pPr>
            <w:r w:rsidRPr="00683F6E">
              <w:rPr>
                <w:sz w:val="18"/>
                <w:szCs w:val="18"/>
              </w:rPr>
              <w:t>4.30E-02</w:t>
            </w:r>
          </w:p>
        </w:tc>
        <w:tc>
          <w:tcPr>
            <w:tcW w:w="500" w:type="pct"/>
            <w:noWrap/>
            <w:hideMark/>
          </w:tcPr>
          <w:p w14:paraId="2DA0F4E5" w14:textId="77777777" w:rsidR="00683F6E" w:rsidRPr="00683F6E" w:rsidRDefault="00683F6E" w:rsidP="00683F6E">
            <w:pPr>
              <w:rPr>
                <w:sz w:val="18"/>
                <w:szCs w:val="18"/>
              </w:rPr>
            </w:pPr>
            <w:r w:rsidRPr="00683F6E">
              <w:rPr>
                <w:sz w:val="18"/>
                <w:szCs w:val="18"/>
              </w:rPr>
              <w:t>1936</w:t>
            </w:r>
          </w:p>
        </w:tc>
        <w:tc>
          <w:tcPr>
            <w:tcW w:w="500" w:type="pct"/>
            <w:noWrap/>
            <w:hideMark/>
          </w:tcPr>
          <w:p w14:paraId="12DFB329" w14:textId="77777777" w:rsidR="00683F6E" w:rsidRPr="00683F6E" w:rsidRDefault="00683F6E" w:rsidP="00683F6E">
            <w:pPr>
              <w:rPr>
                <w:sz w:val="18"/>
                <w:szCs w:val="18"/>
              </w:rPr>
            </w:pPr>
            <w:r w:rsidRPr="00683F6E">
              <w:rPr>
                <w:sz w:val="18"/>
                <w:szCs w:val="18"/>
              </w:rPr>
              <w:t>24</w:t>
            </w:r>
          </w:p>
        </w:tc>
      </w:tr>
      <w:tr w:rsidR="00683F6E" w:rsidRPr="00683F6E" w14:paraId="2E44CBAA" w14:textId="77777777" w:rsidTr="00683F6E">
        <w:tc>
          <w:tcPr>
            <w:tcW w:w="0" w:type="auto"/>
            <w:noWrap/>
            <w:hideMark/>
          </w:tcPr>
          <w:p w14:paraId="440D22D4" w14:textId="77777777" w:rsidR="00683F6E" w:rsidRPr="00683F6E" w:rsidRDefault="00683F6E">
            <w:pPr>
              <w:rPr>
                <w:sz w:val="18"/>
                <w:szCs w:val="18"/>
              </w:rPr>
            </w:pPr>
            <w:r w:rsidRPr="00683F6E">
              <w:rPr>
                <w:sz w:val="18"/>
                <w:szCs w:val="18"/>
              </w:rPr>
              <w:t>hsa-miR-331-3p</w:t>
            </w:r>
          </w:p>
        </w:tc>
        <w:tc>
          <w:tcPr>
            <w:tcW w:w="0" w:type="auto"/>
            <w:noWrap/>
            <w:hideMark/>
          </w:tcPr>
          <w:p w14:paraId="46FDFB54" w14:textId="77777777" w:rsidR="00683F6E" w:rsidRPr="00683F6E" w:rsidRDefault="00683F6E">
            <w:pPr>
              <w:rPr>
                <w:sz w:val="18"/>
                <w:szCs w:val="18"/>
              </w:rPr>
            </w:pPr>
            <w:r w:rsidRPr="00683F6E">
              <w:rPr>
                <w:sz w:val="18"/>
                <w:szCs w:val="18"/>
              </w:rPr>
              <w:t>LRRC10B</w:t>
            </w:r>
          </w:p>
        </w:tc>
        <w:tc>
          <w:tcPr>
            <w:tcW w:w="500" w:type="pct"/>
            <w:noWrap/>
            <w:hideMark/>
          </w:tcPr>
          <w:p w14:paraId="189F96F7" w14:textId="77777777" w:rsidR="00683F6E" w:rsidRPr="00683F6E" w:rsidRDefault="00683F6E" w:rsidP="00683F6E">
            <w:pPr>
              <w:rPr>
                <w:sz w:val="18"/>
                <w:szCs w:val="18"/>
              </w:rPr>
            </w:pPr>
            <w:r w:rsidRPr="00683F6E">
              <w:rPr>
                <w:sz w:val="18"/>
                <w:szCs w:val="18"/>
              </w:rPr>
              <w:t xml:space="preserve">-3.25 </w:t>
            </w:r>
          </w:p>
        </w:tc>
        <w:tc>
          <w:tcPr>
            <w:tcW w:w="500" w:type="pct"/>
            <w:noWrap/>
            <w:hideMark/>
          </w:tcPr>
          <w:p w14:paraId="3D6F4637" w14:textId="77777777" w:rsidR="00683F6E" w:rsidRPr="00683F6E" w:rsidRDefault="00683F6E" w:rsidP="00683F6E">
            <w:pPr>
              <w:rPr>
                <w:sz w:val="18"/>
                <w:szCs w:val="18"/>
              </w:rPr>
            </w:pPr>
            <w:r w:rsidRPr="00683F6E">
              <w:rPr>
                <w:sz w:val="18"/>
                <w:szCs w:val="18"/>
              </w:rPr>
              <w:t>4.34E-02</w:t>
            </w:r>
          </w:p>
        </w:tc>
        <w:tc>
          <w:tcPr>
            <w:tcW w:w="500" w:type="pct"/>
            <w:noWrap/>
            <w:hideMark/>
          </w:tcPr>
          <w:p w14:paraId="70E58691" w14:textId="77777777" w:rsidR="00683F6E" w:rsidRPr="00683F6E" w:rsidRDefault="00683F6E" w:rsidP="00683F6E">
            <w:pPr>
              <w:rPr>
                <w:sz w:val="18"/>
                <w:szCs w:val="18"/>
              </w:rPr>
            </w:pPr>
            <w:r w:rsidRPr="00683F6E">
              <w:rPr>
                <w:sz w:val="18"/>
                <w:szCs w:val="18"/>
              </w:rPr>
              <w:t>1302</w:t>
            </w:r>
          </w:p>
        </w:tc>
        <w:tc>
          <w:tcPr>
            <w:tcW w:w="500" w:type="pct"/>
            <w:noWrap/>
            <w:hideMark/>
          </w:tcPr>
          <w:p w14:paraId="306859AB" w14:textId="77777777" w:rsidR="00683F6E" w:rsidRPr="00683F6E" w:rsidRDefault="00683F6E" w:rsidP="00683F6E">
            <w:pPr>
              <w:rPr>
                <w:sz w:val="18"/>
                <w:szCs w:val="18"/>
              </w:rPr>
            </w:pPr>
            <w:r w:rsidRPr="00683F6E">
              <w:rPr>
                <w:sz w:val="18"/>
                <w:szCs w:val="18"/>
              </w:rPr>
              <w:t>24</w:t>
            </w:r>
          </w:p>
        </w:tc>
      </w:tr>
      <w:tr w:rsidR="00683F6E" w:rsidRPr="00683F6E" w14:paraId="5BC158F8" w14:textId="77777777" w:rsidTr="00683F6E">
        <w:tc>
          <w:tcPr>
            <w:tcW w:w="0" w:type="auto"/>
            <w:noWrap/>
            <w:hideMark/>
          </w:tcPr>
          <w:p w14:paraId="20460ABB" w14:textId="77777777" w:rsidR="00683F6E" w:rsidRPr="00683F6E" w:rsidRDefault="00683F6E">
            <w:pPr>
              <w:rPr>
                <w:sz w:val="18"/>
                <w:szCs w:val="18"/>
              </w:rPr>
            </w:pPr>
            <w:r w:rsidRPr="00683F6E">
              <w:rPr>
                <w:sz w:val="18"/>
                <w:szCs w:val="18"/>
              </w:rPr>
              <w:t>hsa-miR-331-3p</w:t>
            </w:r>
          </w:p>
        </w:tc>
        <w:tc>
          <w:tcPr>
            <w:tcW w:w="0" w:type="auto"/>
            <w:noWrap/>
            <w:hideMark/>
          </w:tcPr>
          <w:p w14:paraId="3A1676D5" w14:textId="77777777" w:rsidR="00683F6E" w:rsidRPr="00683F6E" w:rsidRDefault="00683F6E">
            <w:pPr>
              <w:rPr>
                <w:sz w:val="18"/>
                <w:szCs w:val="18"/>
              </w:rPr>
            </w:pPr>
            <w:r w:rsidRPr="00683F6E">
              <w:rPr>
                <w:sz w:val="18"/>
                <w:szCs w:val="18"/>
              </w:rPr>
              <w:t>PPP1R10</w:t>
            </w:r>
          </w:p>
        </w:tc>
        <w:tc>
          <w:tcPr>
            <w:tcW w:w="500" w:type="pct"/>
            <w:noWrap/>
            <w:hideMark/>
          </w:tcPr>
          <w:p w14:paraId="0AD9AD7D" w14:textId="77777777" w:rsidR="00683F6E" w:rsidRPr="00683F6E" w:rsidRDefault="00683F6E" w:rsidP="00683F6E">
            <w:pPr>
              <w:rPr>
                <w:sz w:val="18"/>
                <w:szCs w:val="18"/>
              </w:rPr>
            </w:pPr>
            <w:r w:rsidRPr="00683F6E">
              <w:rPr>
                <w:sz w:val="18"/>
                <w:szCs w:val="18"/>
              </w:rPr>
              <w:t xml:space="preserve">-3.27 </w:t>
            </w:r>
          </w:p>
        </w:tc>
        <w:tc>
          <w:tcPr>
            <w:tcW w:w="500" w:type="pct"/>
            <w:noWrap/>
            <w:hideMark/>
          </w:tcPr>
          <w:p w14:paraId="5BE13B4C" w14:textId="77777777" w:rsidR="00683F6E" w:rsidRPr="00683F6E" w:rsidRDefault="00683F6E" w:rsidP="00683F6E">
            <w:pPr>
              <w:rPr>
                <w:sz w:val="18"/>
                <w:szCs w:val="18"/>
              </w:rPr>
            </w:pPr>
            <w:r w:rsidRPr="00683F6E">
              <w:rPr>
                <w:sz w:val="18"/>
                <w:szCs w:val="18"/>
              </w:rPr>
              <w:t>4.34E-02</w:t>
            </w:r>
          </w:p>
        </w:tc>
        <w:tc>
          <w:tcPr>
            <w:tcW w:w="500" w:type="pct"/>
            <w:noWrap/>
            <w:hideMark/>
          </w:tcPr>
          <w:p w14:paraId="6AACB6DC" w14:textId="77777777" w:rsidR="00683F6E" w:rsidRPr="00683F6E" w:rsidRDefault="00683F6E" w:rsidP="00683F6E">
            <w:pPr>
              <w:rPr>
                <w:sz w:val="18"/>
                <w:szCs w:val="18"/>
              </w:rPr>
            </w:pPr>
            <w:r w:rsidRPr="00683F6E">
              <w:rPr>
                <w:sz w:val="18"/>
                <w:szCs w:val="18"/>
              </w:rPr>
              <w:t>1302</w:t>
            </w:r>
          </w:p>
        </w:tc>
        <w:tc>
          <w:tcPr>
            <w:tcW w:w="500" w:type="pct"/>
            <w:noWrap/>
            <w:hideMark/>
          </w:tcPr>
          <w:p w14:paraId="7EF01778" w14:textId="77777777" w:rsidR="00683F6E" w:rsidRPr="00683F6E" w:rsidRDefault="00683F6E" w:rsidP="00683F6E">
            <w:pPr>
              <w:rPr>
                <w:sz w:val="18"/>
                <w:szCs w:val="18"/>
              </w:rPr>
            </w:pPr>
            <w:r w:rsidRPr="00683F6E">
              <w:rPr>
                <w:sz w:val="18"/>
                <w:szCs w:val="18"/>
              </w:rPr>
              <w:t>34</w:t>
            </w:r>
          </w:p>
        </w:tc>
      </w:tr>
      <w:tr w:rsidR="00683F6E" w:rsidRPr="00683F6E" w14:paraId="1D5EB6C9" w14:textId="77777777" w:rsidTr="00683F6E">
        <w:tc>
          <w:tcPr>
            <w:tcW w:w="0" w:type="auto"/>
            <w:noWrap/>
            <w:hideMark/>
          </w:tcPr>
          <w:p w14:paraId="237EFE08" w14:textId="77777777" w:rsidR="00683F6E" w:rsidRPr="00683F6E" w:rsidRDefault="00683F6E">
            <w:pPr>
              <w:rPr>
                <w:sz w:val="18"/>
                <w:szCs w:val="18"/>
              </w:rPr>
            </w:pPr>
            <w:r w:rsidRPr="00683F6E">
              <w:rPr>
                <w:sz w:val="18"/>
                <w:szCs w:val="18"/>
              </w:rPr>
              <w:t>hsa-miR-331-3p</w:t>
            </w:r>
          </w:p>
        </w:tc>
        <w:tc>
          <w:tcPr>
            <w:tcW w:w="0" w:type="auto"/>
            <w:noWrap/>
            <w:hideMark/>
          </w:tcPr>
          <w:p w14:paraId="59E44DE0" w14:textId="77777777" w:rsidR="00683F6E" w:rsidRPr="00683F6E" w:rsidRDefault="00683F6E">
            <w:pPr>
              <w:rPr>
                <w:sz w:val="18"/>
                <w:szCs w:val="18"/>
              </w:rPr>
            </w:pPr>
            <w:r w:rsidRPr="00683F6E">
              <w:rPr>
                <w:sz w:val="18"/>
                <w:szCs w:val="18"/>
              </w:rPr>
              <w:t>MEPCE</w:t>
            </w:r>
          </w:p>
        </w:tc>
        <w:tc>
          <w:tcPr>
            <w:tcW w:w="500" w:type="pct"/>
            <w:noWrap/>
            <w:hideMark/>
          </w:tcPr>
          <w:p w14:paraId="268C6377" w14:textId="77777777" w:rsidR="00683F6E" w:rsidRPr="00683F6E" w:rsidRDefault="00683F6E" w:rsidP="00683F6E">
            <w:pPr>
              <w:rPr>
                <w:sz w:val="18"/>
                <w:szCs w:val="18"/>
              </w:rPr>
            </w:pPr>
            <w:r w:rsidRPr="00683F6E">
              <w:rPr>
                <w:sz w:val="18"/>
                <w:szCs w:val="18"/>
              </w:rPr>
              <w:t xml:space="preserve">-3.25 </w:t>
            </w:r>
          </w:p>
        </w:tc>
        <w:tc>
          <w:tcPr>
            <w:tcW w:w="500" w:type="pct"/>
            <w:noWrap/>
            <w:hideMark/>
          </w:tcPr>
          <w:p w14:paraId="72D0A4F1" w14:textId="77777777" w:rsidR="00683F6E" w:rsidRPr="00683F6E" w:rsidRDefault="00683F6E" w:rsidP="00683F6E">
            <w:pPr>
              <w:rPr>
                <w:sz w:val="18"/>
                <w:szCs w:val="18"/>
              </w:rPr>
            </w:pPr>
            <w:r w:rsidRPr="00683F6E">
              <w:rPr>
                <w:sz w:val="18"/>
                <w:szCs w:val="18"/>
              </w:rPr>
              <w:t>4.34E-02</w:t>
            </w:r>
          </w:p>
        </w:tc>
        <w:tc>
          <w:tcPr>
            <w:tcW w:w="500" w:type="pct"/>
            <w:noWrap/>
            <w:hideMark/>
          </w:tcPr>
          <w:p w14:paraId="4954B427" w14:textId="77777777" w:rsidR="00683F6E" w:rsidRPr="00683F6E" w:rsidRDefault="00683F6E" w:rsidP="00683F6E">
            <w:pPr>
              <w:rPr>
                <w:sz w:val="18"/>
                <w:szCs w:val="18"/>
              </w:rPr>
            </w:pPr>
            <w:r w:rsidRPr="00683F6E">
              <w:rPr>
                <w:sz w:val="18"/>
                <w:szCs w:val="18"/>
              </w:rPr>
              <w:t>1302</w:t>
            </w:r>
          </w:p>
        </w:tc>
        <w:tc>
          <w:tcPr>
            <w:tcW w:w="500" w:type="pct"/>
            <w:noWrap/>
            <w:hideMark/>
          </w:tcPr>
          <w:p w14:paraId="519006B9" w14:textId="77777777" w:rsidR="00683F6E" w:rsidRPr="00683F6E" w:rsidRDefault="00683F6E" w:rsidP="00683F6E">
            <w:pPr>
              <w:rPr>
                <w:sz w:val="18"/>
                <w:szCs w:val="18"/>
              </w:rPr>
            </w:pPr>
            <w:r w:rsidRPr="00683F6E">
              <w:rPr>
                <w:sz w:val="18"/>
                <w:szCs w:val="18"/>
              </w:rPr>
              <w:t>34</w:t>
            </w:r>
          </w:p>
        </w:tc>
      </w:tr>
      <w:tr w:rsidR="00683F6E" w:rsidRPr="00683F6E" w14:paraId="46E80CCC" w14:textId="77777777" w:rsidTr="00683F6E">
        <w:tc>
          <w:tcPr>
            <w:tcW w:w="0" w:type="auto"/>
            <w:noWrap/>
            <w:hideMark/>
          </w:tcPr>
          <w:p w14:paraId="5596ECBF" w14:textId="77777777" w:rsidR="00683F6E" w:rsidRPr="00683F6E" w:rsidRDefault="00683F6E">
            <w:pPr>
              <w:rPr>
                <w:sz w:val="18"/>
                <w:szCs w:val="18"/>
              </w:rPr>
            </w:pPr>
            <w:r w:rsidRPr="00683F6E">
              <w:rPr>
                <w:sz w:val="18"/>
                <w:szCs w:val="18"/>
              </w:rPr>
              <w:t>hsa-miR-331-3p</w:t>
            </w:r>
          </w:p>
        </w:tc>
        <w:tc>
          <w:tcPr>
            <w:tcW w:w="0" w:type="auto"/>
            <w:noWrap/>
            <w:hideMark/>
          </w:tcPr>
          <w:p w14:paraId="1A055047" w14:textId="77777777" w:rsidR="00683F6E" w:rsidRPr="00683F6E" w:rsidRDefault="00683F6E">
            <w:pPr>
              <w:rPr>
                <w:sz w:val="18"/>
                <w:szCs w:val="18"/>
              </w:rPr>
            </w:pPr>
            <w:r w:rsidRPr="00683F6E">
              <w:rPr>
                <w:sz w:val="18"/>
                <w:szCs w:val="18"/>
              </w:rPr>
              <w:t>KCNE4</w:t>
            </w:r>
          </w:p>
        </w:tc>
        <w:tc>
          <w:tcPr>
            <w:tcW w:w="500" w:type="pct"/>
            <w:noWrap/>
            <w:hideMark/>
          </w:tcPr>
          <w:p w14:paraId="58E5750E" w14:textId="77777777" w:rsidR="00683F6E" w:rsidRPr="00683F6E" w:rsidRDefault="00683F6E" w:rsidP="00683F6E">
            <w:pPr>
              <w:rPr>
                <w:sz w:val="18"/>
                <w:szCs w:val="18"/>
              </w:rPr>
            </w:pPr>
            <w:r w:rsidRPr="00683F6E">
              <w:rPr>
                <w:sz w:val="18"/>
                <w:szCs w:val="18"/>
              </w:rPr>
              <w:t xml:space="preserve">-3.24 </w:t>
            </w:r>
          </w:p>
        </w:tc>
        <w:tc>
          <w:tcPr>
            <w:tcW w:w="500" w:type="pct"/>
            <w:noWrap/>
            <w:hideMark/>
          </w:tcPr>
          <w:p w14:paraId="75C87BF0" w14:textId="77777777" w:rsidR="00683F6E" w:rsidRPr="00683F6E" w:rsidRDefault="00683F6E" w:rsidP="00683F6E">
            <w:pPr>
              <w:rPr>
                <w:sz w:val="18"/>
                <w:szCs w:val="18"/>
              </w:rPr>
            </w:pPr>
            <w:r w:rsidRPr="00683F6E">
              <w:rPr>
                <w:sz w:val="18"/>
                <w:szCs w:val="18"/>
              </w:rPr>
              <w:t>4.45E-02</w:t>
            </w:r>
          </w:p>
        </w:tc>
        <w:tc>
          <w:tcPr>
            <w:tcW w:w="500" w:type="pct"/>
            <w:noWrap/>
            <w:hideMark/>
          </w:tcPr>
          <w:p w14:paraId="2747AEEF" w14:textId="77777777" w:rsidR="00683F6E" w:rsidRPr="00683F6E" w:rsidRDefault="00683F6E" w:rsidP="00683F6E">
            <w:pPr>
              <w:rPr>
                <w:sz w:val="18"/>
                <w:szCs w:val="18"/>
              </w:rPr>
            </w:pPr>
            <w:r w:rsidRPr="00683F6E">
              <w:rPr>
                <w:sz w:val="18"/>
                <w:szCs w:val="18"/>
              </w:rPr>
              <w:t>1302</w:t>
            </w:r>
          </w:p>
        </w:tc>
        <w:tc>
          <w:tcPr>
            <w:tcW w:w="500" w:type="pct"/>
            <w:noWrap/>
            <w:hideMark/>
          </w:tcPr>
          <w:p w14:paraId="040ECD56" w14:textId="77777777" w:rsidR="00683F6E" w:rsidRPr="00683F6E" w:rsidRDefault="00683F6E" w:rsidP="00683F6E">
            <w:pPr>
              <w:rPr>
                <w:sz w:val="18"/>
                <w:szCs w:val="18"/>
              </w:rPr>
            </w:pPr>
            <w:r w:rsidRPr="00683F6E">
              <w:rPr>
                <w:sz w:val="18"/>
                <w:szCs w:val="18"/>
              </w:rPr>
              <w:t>34</w:t>
            </w:r>
          </w:p>
        </w:tc>
      </w:tr>
      <w:tr w:rsidR="00683F6E" w:rsidRPr="00683F6E" w14:paraId="2C72C75F" w14:textId="77777777" w:rsidTr="00683F6E">
        <w:tc>
          <w:tcPr>
            <w:tcW w:w="0" w:type="auto"/>
            <w:noWrap/>
            <w:hideMark/>
          </w:tcPr>
          <w:p w14:paraId="4F3FBC8F" w14:textId="77777777" w:rsidR="00683F6E" w:rsidRPr="00683F6E" w:rsidRDefault="00683F6E">
            <w:pPr>
              <w:rPr>
                <w:sz w:val="18"/>
                <w:szCs w:val="18"/>
              </w:rPr>
            </w:pPr>
            <w:r w:rsidRPr="00683F6E">
              <w:rPr>
                <w:sz w:val="18"/>
                <w:szCs w:val="18"/>
              </w:rPr>
              <w:t>hsa-miR-193b-3p</w:t>
            </w:r>
          </w:p>
        </w:tc>
        <w:tc>
          <w:tcPr>
            <w:tcW w:w="0" w:type="auto"/>
            <w:noWrap/>
            <w:hideMark/>
          </w:tcPr>
          <w:p w14:paraId="5B319A9B" w14:textId="77777777" w:rsidR="00683F6E" w:rsidRPr="00683F6E" w:rsidRDefault="00683F6E">
            <w:pPr>
              <w:rPr>
                <w:sz w:val="18"/>
                <w:szCs w:val="18"/>
              </w:rPr>
            </w:pPr>
            <w:r w:rsidRPr="00683F6E">
              <w:rPr>
                <w:sz w:val="18"/>
                <w:szCs w:val="18"/>
              </w:rPr>
              <w:t>EBAG9</w:t>
            </w:r>
          </w:p>
        </w:tc>
        <w:tc>
          <w:tcPr>
            <w:tcW w:w="500" w:type="pct"/>
            <w:noWrap/>
            <w:hideMark/>
          </w:tcPr>
          <w:p w14:paraId="1905124A" w14:textId="77777777" w:rsidR="00683F6E" w:rsidRPr="00683F6E" w:rsidRDefault="00683F6E" w:rsidP="00683F6E">
            <w:pPr>
              <w:rPr>
                <w:sz w:val="18"/>
                <w:szCs w:val="18"/>
              </w:rPr>
            </w:pPr>
            <w:r w:rsidRPr="00683F6E">
              <w:rPr>
                <w:sz w:val="18"/>
                <w:szCs w:val="18"/>
              </w:rPr>
              <w:t xml:space="preserve">-3.45 </w:t>
            </w:r>
          </w:p>
        </w:tc>
        <w:tc>
          <w:tcPr>
            <w:tcW w:w="500" w:type="pct"/>
            <w:noWrap/>
            <w:hideMark/>
          </w:tcPr>
          <w:p w14:paraId="729B5C86" w14:textId="77777777" w:rsidR="00683F6E" w:rsidRPr="00683F6E" w:rsidRDefault="00683F6E" w:rsidP="00683F6E">
            <w:pPr>
              <w:rPr>
                <w:sz w:val="18"/>
                <w:szCs w:val="18"/>
              </w:rPr>
            </w:pPr>
            <w:r w:rsidRPr="00683F6E">
              <w:rPr>
                <w:sz w:val="18"/>
                <w:szCs w:val="18"/>
              </w:rPr>
              <w:t>4.46E-02</w:t>
            </w:r>
          </w:p>
        </w:tc>
        <w:tc>
          <w:tcPr>
            <w:tcW w:w="500" w:type="pct"/>
            <w:noWrap/>
            <w:hideMark/>
          </w:tcPr>
          <w:p w14:paraId="4D3970FF" w14:textId="77777777" w:rsidR="00683F6E" w:rsidRPr="00683F6E" w:rsidRDefault="00683F6E" w:rsidP="00683F6E">
            <w:pPr>
              <w:rPr>
                <w:sz w:val="18"/>
                <w:szCs w:val="18"/>
              </w:rPr>
            </w:pPr>
            <w:r w:rsidRPr="00683F6E">
              <w:rPr>
                <w:sz w:val="18"/>
                <w:szCs w:val="18"/>
              </w:rPr>
              <w:t>1936</w:t>
            </w:r>
          </w:p>
        </w:tc>
        <w:tc>
          <w:tcPr>
            <w:tcW w:w="500" w:type="pct"/>
            <w:noWrap/>
            <w:hideMark/>
          </w:tcPr>
          <w:p w14:paraId="2FB0CB44" w14:textId="77777777" w:rsidR="00683F6E" w:rsidRPr="00683F6E" w:rsidRDefault="00683F6E" w:rsidP="00683F6E">
            <w:pPr>
              <w:rPr>
                <w:sz w:val="18"/>
                <w:szCs w:val="18"/>
              </w:rPr>
            </w:pPr>
            <w:r w:rsidRPr="00683F6E">
              <w:rPr>
                <w:sz w:val="18"/>
                <w:szCs w:val="18"/>
              </w:rPr>
              <w:t>37</w:t>
            </w:r>
          </w:p>
        </w:tc>
      </w:tr>
      <w:tr w:rsidR="00683F6E" w:rsidRPr="00683F6E" w14:paraId="73460409" w14:textId="77777777" w:rsidTr="00683F6E">
        <w:tc>
          <w:tcPr>
            <w:tcW w:w="0" w:type="auto"/>
            <w:noWrap/>
            <w:hideMark/>
          </w:tcPr>
          <w:p w14:paraId="4A574EEB" w14:textId="77777777" w:rsidR="00683F6E" w:rsidRPr="00683F6E" w:rsidRDefault="00683F6E">
            <w:pPr>
              <w:rPr>
                <w:sz w:val="18"/>
                <w:szCs w:val="18"/>
              </w:rPr>
            </w:pPr>
            <w:r w:rsidRPr="00683F6E">
              <w:rPr>
                <w:sz w:val="18"/>
                <w:szCs w:val="18"/>
              </w:rPr>
              <w:t>hsa-miR-193b-3p</w:t>
            </w:r>
          </w:p>
        </w:tc>
        <w:tc>
          <w:tcPr>
            <w:tcW w:w="0" w:type="auto"/>
            <w:noWrap/>
            <w:hideMark/>
          </w:tcPr>
          <w:p w14:paraId="127B6B2F" w14:textId="77777777" w:rsidR="00683F6E" w:rsidRPr="00683F6E" w:rsidRDefault="00683F6E">
            <w:pPr>
              <w:rPr>
                <w:sz w:val="18"/>
                <w:szCs w:val="18"/>
              </w:rPr>
            </w:pPr>
            <w:r w:rsidRPr="00683F6E">
              <w:rPr>
                <w:sz w:val="18"/>
                <w:szCs w:val="18"/>
              </w:rPr>
              <w:t>HOMEZ</w:t>
            </w:r>
          </w:p>
        </w:tc>
        <w:tc>
          <w:tcPr>
            <w:tcW w:w="500" w:type="pct"/>
            <w:noWrap/>
            <w:hideMark/>
          </w:tcPr>
          <w:p w14:paraId="23CBAD70" w14:textId="77777777" w:rsidR="00683F6E" w:rsidRPr="00683F6E" w:rsidRDefault="00683F6E" w:rsidP="00683F6E">
            <w:pPr>
              <w:rPr>
                <w:sz w:val="18"/>
                <w:szCs w:val="18"/>
              </w:rPr>
            </w:pPr>
            <w:r w:rsidRPr="00683F6E">
              <w:rPr>
                <w:sz w:val="18"/>
                <w:szCs w:val="18"/>
              </w:rPr>
              <w:t xml:space="preserve">-3.44 </w:t>
            </w:r>
          </w:p>
        </w:tc>
        <w:tc>
          <w:tcPr>
            <w:tcW w:w="500" w:type="pct"/>
            <w:noWrap/>
            <w:hideMark/>
          </w:tcPr>
          <w:p w14:paraId="57C9607A" w14:textId="77777777" w:rsidR="00683F6E" w:rsidRPr="00683F6E" w:rsidRDefault="00683F6E" w:rsidP="00683F6E">
            <w:pPr>
              <w:rPr>
                <w:sz w:val="18"/>
                <w:szCs w:val="18"/>
              </w:rPr>
            </w:pPr>
            <w:r w:rsidRPr="00683F6E">
              <w:rPr>
                <w:sz w:val="18"/>
                <w:szCs w:val="18"/>
              </w:rPr>
              <w:t>4.46E-02</w:t>
            </w:r>
          </w:p>
        </w:tc>
        <w:tc>
          <w:tcPr>
            <w:tcW w:w="500" w:type="pct"/>
            <w:noWrap/>
            <w:hideMark/>
          </w:tcPr>
          <w:p w14:paraId="63870A66" w14:textId="77777777" w:rsidR="00683F6E" w:rsidRPr="00683F6E" w:rsidRDefault="00683F6E" w:rsidP="00683F6E">
            <w:pPr>
              <w:rPr>
                <w:sz w:val="18"/>
                <w:szCs w:val="18"/>
              </w:rPr>
            </w:pPr>
            <w:r w:rsidRPr="00683F6E">
              <w:rPr>
                <w:sz w:val="18"/>
                <w:szCs w:val="18"/>
              </w:rPr>
              <w:t>1936</w:t>
            </w:r>
          </w:p>
        </w:tc>
        <w:tc>
          <w:tcPr>
            <w:tcW w:w="500" w:type="pct"/>
            <w:noWrap/>
            <w:hideMark/>
          </w:tcPr>
          <w:p w14:paraId="4EA6E257" w14:textId="77777777" w:rsidR="00683F6E" w:rsidRPr="00683F6E" w:rsidRDefault="00683F6E" w:rsidP="00683F6E">
            <w:pPr>
              <w:rPr>
                <w:sz w:val="18"/>
                <w:szCs w:val="18"/>
              </w:rPr>
            </w:pPr>
            <w:r w:rsidRPr="00683F6E">
              <w:rPr>
                <w:sz w:val="18"/>
                <w:szCs w:val="18"/>
              </w:rPr>
              <w:t>26</w:t>
            </w:r>
          </w:p>
        </w:tc>
      </w:tr>
      <w:tr w:rsidR="00683F6E" w:rsidRPr="00683F6E" w14:paraId="41141CCE" w14:textId="77777777" w:rsidTr="00683F6E">
        <w:tc>
          <w:tcPr>
            <w:tcW w:w="0" w:type="auto"/>
            <w:noWrap/>
            <w:hideMark/>
          </w:tcPr>
          <w:p w14:paraId="6015C4B4" w14:textId="77777777" w:rsidR="00683F6E" w:rsidRPr="00683F6E" w:rsidRDefault="00683F6E">
            <w:pPr>
              <w:rPr>
                <w:sz w:val="18"/>
                <w:szCs w:val="18"/>
              </w:rPr>
            </w:pPr>
            <w:r w:rsidRPr="00683F6E">
              <w:rPr>
                <w:sz w:val="18"/>
                <w:szCs w:val="18"/>
              </w:rPr>
              <w:t>hsa-miR-193b-3p</w:t>
            </w:r>
          </w:p>
        </w:tc>
        <w:tc>
          <w:tcPr>
            <w:tcW w:w="0" w:type="auto"/>
            <w:noWrap/>
            <w:hideMark/>
          </w:tcPr>
          <w:p w14:paraId="3E281BE9" w14:textId="77777777" w:rsidR="00683F6E" w:rsidRPr="00683F6E" w:rsidRDefault="00683F6E">
            <w:pPr>
              <w:rPr>
                <w:sz w:val="18"/>
                <w:szCs w:val="18"/>
              </w:rPr>
            </w:pPr>
            <w:r w:rsidRPr="00683F6E">
              <w:rPr>
                <w:sz w:val="18"/>
                <w:szCs w:val="18"/>
              </w:rPr>
              <w:t>KIAA0100</w:t>
            </w:r>
          </w:p>
        </w:tc>
        <w:tc>
          <w:tcPr>
            <w:tcW w:w="500" w:type="pct"/>
            <w:noWrap/>
            <w:hideMark/>
          </w:tcPr>
          <w:p w14:paraId="23C3906A" w14:textId="77777777" w:rsidR="00683F6E" w:rsidRPr="00683F6E" w:rsidRDefault="00683F6E" w:rsidP="00683F6E">
            <w:pPr>
              <w:rPr>
                <w:sz w:val="18"/>
                <w:szCs w:val="18"/>
              </w:rPr>
            </w:pPr>
            <w:r w:rsidRPr="00683F6E">
              <w:rPr>
                <w:sz w:val="18"/>
                <w:szCs w:val="18"/>
              </w:rPr>
              <w:t xml:space="preserve">-3.43 </w:t>
            </w:r>
          </w:p>
        </w:tc>
        <w:tc>
          <w:tcPr>
            <w:tcW w:w="500" w:type="pct"/>
            <w:noWrap/>
            <w:hideMark/>
          </w:tcPr>
          <w:p w14:paraId="2087F306" w14:textId="77777777" w:rsidR="00683F6E" w:rsidRPr="00683F6E" w:rsidRDefault="00683F6E" w:rsidP="00683F6E">
            <w:pPr>
              <w:rPr>
                <w:sz w:val="18"/>
                <w:szCs w:val="18"/>
              </w:rPr>
            </w:pPr>
            <w:r w:rsidRPr="00683F6E">
              <w:rPr>
                <w:sz w:val="18"/>
                <w:szCs w:val="18"/>
              </w:rPr>
              <w:t>4.57E-02</w:t>
            </w:r>
          </w:p>
        </w:tc>
        <w:tc>
          <w:tcPr>
            <w:tcW w:w="500" w:type="pct"/>
            <w:noWrap/>
            <w:hideMark/>
          </w:tcPr>
          <w:p w14:paraId="1A82EFB8" w14:textId="77777777" w:rsidR="00683F6E" w:rsidRPr="00683F6E" w:rsidRDefault="00683F6E" w:rsidP="00683F6E">
            <w:pPr>
              <w:rPr>
                <w:sz w:val="18"/>
                <w:szCs w:val="18"/>
              </w:rPr>
            </w:pPr>
            <w:r w:rsidRPr="00683F6E">
              <w:rPr>
                <w:sz w:val="18"/>
                <w:szCs w:val="18"/>
              </w:rPr>
              <w:t>1936</w:t>
            </w:r>
          </w:p>
        </w:tc>
        <w:tc>
          <w:tcPr>
            <w:tcW w:w="500" w:type="pct"/>
            <w:noWrap/>
            <w:hideMark/>
          </w:tcPr>
          <w:p w14:paraId="2C3324B6" w14:textId="77777777" w:rsidR="00683F6E" w:rsidRPr="00683F6E" w:rsidRDefault="00683F6E" w:rsidP="00683F6E">
            <w:pPr>
              <w:rPr>
                <w:sz w:val="18"/>
                <w:szCs w:val="18"/>
              </w:rPr>
            </w:pPr>
            <w:r w:rsidRPr="00683F6E">
              <w:rPr>
                <w:sz w:val="18"/>
                <w:szCs w:val="18"/>
              </w:rPr>
              <w:t>26</w:t>
            </w:r>
          </w:p>
        </w:tc>
      </w:tr>
      <w:tr w:rsidR="00683F6E" w:rsidRPr="00683F6E" w14:paraId="0A355245" w14:textId="77777777" w:rsidTr="00683F6E">
        <w:tc>
          <w:tcPr>
            <w:tcW w:w="0" w:type="auto"/>
            <w:noWrap/>
            <w:hideMark/>
          </w:tcPr>
          <w:p w14:paraId="3BA1D7A3" w14:textId="77777777" w:rsidR="00683F6E" w:rsidRPr="00683F6E" w:rsidRDefault="00683F6E">
            <w:pPr>
              <w:rPr>
                <w:sz w:val="18"/>
                <w:szCs w:val="18"/>
              </w:rPr>
            </w:pPr>
            <w:r w:rsidRPr="00683F6E">
              <w:rPr>
                <w:sz w:val="18"/>
                <w:szCs w:val="18"/>
              </w:rPr>
              <w:t>hsa-miR-193b-3p</w:t>
            </w:r>
          </w:p>
        </w:tc>
        <w:tc>
          <w:tcPr>
            <w:tcW w:w="0" w:type="auto"/>
            <w:noWrap/>
            <w:hideMark/>
          </w:tcPr>
          <w:p w14:paraId="4ADA6906" w14:textId="77777777" w:rsidR="00683F6E" w:rsidRPr="00683F6E" w:rsidRDefault="00683F6E">
            <w:pPr>
              <w:rPr>
                <w:sz w:val="18"/>
                <w:szCs w:val="18"/>
              </w:rPr>
            </w:pPr>
            <w:r w:rsidRPr="00683F6E">
              <w:rPr>
                <w:sz w:val="18"/>
                <w:szCs w:val="18"/>
              </w:rPr>
              <w:t>ELOA</w:t>
            </w:r>
          </w:p>
        </w:tc>
        <w:tc>
          <w:tcPr>
            <w:tcW w:w="500" w:type="pct"/>
            <w:noWrap/>
            <w:hideMark/>
          </w:tcPr>
          <w:p w14:paraId="37FBD8BB" w14:textId="77777777" w:rsidR="00683F6E" w:rsidRPr="00683F6E" w:rsidRDefault="00683F6E" w:rsidP="00683F6E">
            <w:pPr>
              <w:rPr>
                <w:sz w:val="18"/>
                <w:szCs w:val="18"/>
              </w:rPr>
            </w:pPr>
            <w:r w:rsidRPr="00683F6E">
              <w:rPr>
                <w:sz w:val="18"/>
                <w:szCs w:val="18"/>
              </w:rPr>
              <w:t xml:space="preserve">-3.41 </w:t>
            </w:r>
          </w:p>
        </w:tc>
        <w:tc>
          <w:tcPr>
            <w:tcW w:w="500" w:type="pct"/>
            <w:noWrap/>
            <w:hideMark/>
          </w:tcPr>
          <w:p w14:paraId="53B657B2" w14:textId="77777777" w:rsidR="00683F6E" w:rsidRPr="00683F6E" w:rsidRDefault="00683F6E" w:rsidP="00683F6E">
            <w:pPr>
              <w:rPr>
                <w:sz w:val="18"/>
                <w:szCs w:val="18"/>
              </w:rPr>
            </w:pPr>
            <w:r w:rsidRPr="00683F6E">
              <w:rPr>
                <w:sz w:val="18"/>
                <w:szCs w:val="18"/>
              </w:rPr>
              <w:t>4.64E-02</w:t>
            </w:r>
          </w:p>
        </w:tc>
        <w:tc>
          <w:tcPr>
            <w:tcW w:w="500" w:type="pct"/>
            <w:noWrap/>
            <w:hideMark/>
          </w:tcPr>
          <w:p w14:paraId="154F38BC" w14:textId="77777777" w:rsidR="00683F6E" w:rsidRPr="00683F6E" w:rsidRDefault="00683F6E" w:rsidP="00683F6E">
            <w:pPr>
              <w:rPr>
                <w:sz w:val="18"/>
                <w:szCs w:val="18"/>
              </w:rPr>
            </w:pPr>
            <w:r w:rsidRPr="00683F6E">
              <w:rPr>
                <w:sz w:val="18"/>
                <w:szCs w:val="18"/>
              </w:rPr>
              <w:t>1936</w:t>
            </w:r>
          </w:p>
        </w:tc>
        <w:tc>
          <w:tcPr>
            <w:tcW w:w="500" w:type="pct"/>
            <w:noWrap/>
            <w:hideMark/>
          </w:tcPr>
          <w:p w14:paraId="1B403B72" w14:textId="77777777" w:rsidR="00683F6E" w:rsidRPr="00683F6E" w:rsidRDefault="00683F6E" w:rsidP="00683F6E">
            <w:pPr>
              <w:rPr>
                <w:sz w:val="18"/>
                <w:szCs w:val="18"/>
              </w:rPr>
            </w:pPr>
            <w:r w:rsidRPr="00683F6E">
              <w:rPr>
                <w:sz w:val="18"/>
                <w:szCs w:val="18"/>
              </w:rPr>
              <w:t>28</w:t>
            </w:r>
          </w:p>
        </w:tc>
      </w:tr>
      <w:tr w:rsidR="00683F6E" w:rsidRPr="00683F6E" w14:paraId="481AE40B" w14:textId="77777777" w:rsidTr="00683F6E">
        <w:tc>
          <w:tcPr>
            <w:tcW w:w="0" w:type="auto"/>
            <w:noWrap/>
            <w:hideMark/>
          </w:tcPr>
          <w:p w14:paraId="3AA1C9FA" w14:textId="77777777" w:rsidR="00683F6E" w:rsidRPr="00683F6E" w:rsidRDefault="00683F6E">
            <w:pPr>
              <w:rPr>
                <w:sz w:val="18"/>
                <w:szCs w:val="18"/>
              </w:rPr>
            </w:pPr>
            <w:r w:rsidRPr="00683F6E">
              <w:rPr>
                <w:sz w:val="18"/>
                <w:szCs w:val="18"/>
              </w:rPr>
              <w:t>hsa-miR-331-3p</w:t>
            </w:r>
          </w:p>
        </w:tc>
        <w:tc>
          <w:tcPr>
            <w:tcW w:w="0" w:type="auto"/>
            <w:noWrap/>
            <w:hideMark/>
          </w:tcPr>
          <w:p w14:paraId="6BCE5C67" w14:textId="77777777" w:rsidR="00683F6E" w:rsidRPr="00683F6E" w:rsidRDefault="00683F6E">
            <w:pPr>
              <w:rPr>
                <w:sz w:val="18"/>
                <w:szCs w:val="18"/>
              </w:rPr>
            </w:pPr>
            <w:r w:rsidRPr="00683F6E">
              <w:rPr>
                <w:sz w:val="18"/>
                <w:szCs w:val="18"/>
              </w:rPr>
              <w:t>GRASP</w:t>
            </w:r>
          </w:p>
        </w:tc>
        <w:tc>
          <w:tcPr>
            <w:tcW w:w="500" w:type="pct"/>
            <w:noWrap/>
            <w:hideMark/>
          </w:tcPr>
          <w:p w14:paraId="66BBBA6D" w14:textId="77777777" w:rsidR="00683F6E" w:rsidRPr="00683F6E" w:rsidRDefault="00683F6E" w:rsidP="00683F6E">
            <w:pPr>
              <w:rPr>
                <w:sz w:val="18"/>
                <w:szCs w:val="18"/>
              </w:rPr>
            </w:pPr>
            <w:r w:rsidRPr="00683F6E">
              <w:rPr>
                <w:sz w:val="18"/>
                <w:szCs w:val="18"/>
              </w:rPr>
              <w:t xml:space="preserve">-3.20 </w:t>
            </w:r>
          </w:p>
        </w:tc>
        <w:tc>
          <w:tcPr>
            <w:tcW w:w="500" w:type="pct"/>
            <w:noWrap/>
            <w:hideMark/>
          </w:tcPr>
          <w:p w14:paraId="4AEBCDB9" w14:textId="77777777" w:rsidR="00683F6E" w:rsidRPr="00683F6E" w:rsidRDefault="00683F6E" w:rsidP="00683F6E">
            <w:pPr>
              <w:rPr>
                <w:sz w:val="18"/>
                <w:szCs w:val="18"/>
              </w:rPr>
            </w:pPr>
            <w:r w:rsidRPr="00683F6E">
              <w:rPr>
                <w:sz w:val="18"/>
                <w:szCs w:val="18"/>
              </w:rPr>
              <w:t>4.67E-02</w:t>
            </w:r>
          </w:p>
        </w:tc>
        <w:tc>
          <w:tcPr>
            <w:tcW w:w="500" w:type="pct"/>
            <w:noWrap/>
            <w:hideMark/>
          </w:tcPr>
          <w:p w14:paraId="53402226" w14:textId="77777777" w:rsidR="00683F6E" w:rsidRPr="00683F6E" w:rsidRDefault="00683F6E" w:rsidP="00683F6E">
            <w:pPr>
              <w:rPr>
                <w:sz w:val="18"/>
                <w:szCs w:val="18"/>
              </w:rPr>
            </w:pPr>
            <w:r w:rsidRPr="00683F6E">
              <w:rPr>
                <w:sz w:val="18"/>
                <w:szCs w:val="18"/>
              </w:rPr>
              <w:t>1302</w:t>
            </w:r>
          </w:p>
        </w:tc>
        <w:tc>
          <w:tcPr>
            <w:tcW w:w="500" w:type="pct"/>
            <w:noWrap/>
            <w:hideMark/>
          </w:tcPr>
          <w:p w14:paraId="5E6AF3E1" w14:textId="77777777" w:rsidR="00683F6E" w:rsidRPr="00683F6E" w:rsidRDefault="00683F6E" w:rsidP="00683F6E">
            <w:pPr>
              <w:rPr>
                <w:sz w:val="18"/>
                <w:szCs w:val="18"/>
              </w:rPr>
            </w:pPr>
            <w:r w:rsidRPr="00683F6E">
              <w:rPr>
                <w:sz w:val="18"/>
                <w:szCs w:val="18"/>
              </w:rPr>
              <w:t>29</w:t>
            </w:r>
          </w:p>
        </w:tc>
      </w:tr>
      <w:tr w:rsidR="00683F6E" w:rsidRPr="00683F6E" w14:paraId="675AD6A6" w14:textId="77777777" w:rsidTr="00683F6E">
        <w:tc>
          <w:tcPr>
            <w:tcW w:w="0" w:type="auto"/>
            <w:noWrap/>
            <w:hideMark/>
          </w:tcPr>
          <w:p w14:paraId="4AAB43A6" w14:textId="77777777" w:rsidR="00683F6E" w:rsidRPr="00683F6E" w:rsidRDefault="00683F6E">
            <w:pPr>
              <w:rPr>
                <w:sz w:val="18"/>
                <w:szCs w:val="18"/>
              </w:rPr>
            </w:pPr>
            <w:r w:rsidRPr="00683F6E">
              <w:rPr>
                <w:sz w:val="18"/>
                <w:szCs w:val="18"/>
              </w:rPr>
              <w:t>hsa-miR-331-3p</w:t>
            </w:r>
          </w:p>
        </w:tc>
        <w:tc>
          <w:tcPr>
            <w:tcW w:w="0" w:type="auto"/>
            <w:noWrap/>
            <w:hideMark/>
          </w:tcPr>
          <w:p w14:paraId="274F265A" w14:textId="77777777" w:rsidR="00683F6E" w:rsidRPr="00683F6E" w:rsidRDefault="00683F6E">
            <w:pPr>
              <w:rPr>
                <w:sz w:val="18"/>
                <w:szCs w:val="18"/>
              </w:rPr>
            </w:pPr>
            <w:r w:rsidRPr="00683F6E">
              <w:rPr>
                <w:sz w:val="18"/>
                <w:szCs w:val="18"/>
              </w:rPr>
              <w:t>TEAD3</w:t>
            </w:r>
          </w:p>
        </w:tc>
        <w:tc>
          <w:tcPr>
            <w:tcW w:w="500" w:type="pct"/>
            <w:noWrap/>
            <w:hideMark/>
          </w:tcPr>
          <w:p w14:paraId="227F0584" w14:textId="77777777" w:rsidR="00683F6E" w:rsidRPr="00683F6E" w:rsidRDefault="00683F6E" w:rsidP="00683F6E">
            <w:pPr>
              <w:rPr>
                <w:sz w:val="18"/>
                <w:szCs w:val="18"/>
              </w:rPr>
            </w:pPr>
            <w:r w:rsidRPr="00683F6E">
              <w:rPr>
                <w:sz w:val="18"/>
                <w:szCs w:val="18"/>
              </w:rPr>
              <w:t xml:space="preserve">-3.19 </w:t>
            </w:r>
          </w:p>
        </w:tc>
        <w:tc>
          <w:tcPr>
            <w:tcW w:w="500" w:type="pct"/>
            <w:noWrap/>
            <w:hideMark/>
          </w:tcPr>
          <w:p w14:paraId="7E0362FB" w14:textId="77777777" w:rsidR="00683F6E" w:rsidRPr="00683F6E" w:rsidRDefault="00683F6E" w:rsidP="00683F6E">
            <w:pPr>
              <w:rPr>
                <w:sz w:val="18"/>
                <w:szCs w:val="18"/>
              </w:rPr>
            </w:pPr>
            <w:r w:rsidRPr="00683F6E">
              <w:rPr>
                <w:sz w:val="18"/>
                <w:szCs w:val="18"/>
              </w:rPr>
              <w:t>4.67E-02</w:t>
            </w:r>
          </w:p>
        </w:tc>
        <w:tc>
          <w:tcPr>
            <w:tcW w:w="500" w:type="pct"/>
            <w:noWrap/>
            <w:hideMark/>
          </w:tcPr>
          <w:p w14:paraId="62F922B4" w14:textId="77777777" w:rsidR="00683F6E" w:rsidRPr="00683F6E" w:rsidRDefault="00683F6E" w:rsidP="00683F6E">
            <w:pPr>
              <w:rPr>
                <w:sz w:val="18"/>
                <w:szCs w:val="18"/>
              </w:rPr>
            </w:pPr>
            <w:r w:rsidRPr="00683F6E">
              <w:rPr>
                <w:sz w:val="18"/>
                <w:szCs w:val="18"/>
              </w:rPr>
              <w:t>1302</w:t>
            </w:r>
          </w:p>
        </w:tc>
        <w:tc>
          <w:tcPr>
            <w:tcW w:w="500" w:type="pct"/>
            <w:noWrap/>
            <w:hideMark/>
          </w:tcPr>
          <w:p w14:paraId="0AB54669" w14:textId="77777777" w:rsidR="00683F6E" w:rsidRPr="00683F6E" w:rsidRDefault="00683F6E" w:rsidP="00683F6E">
            <w:pPr>
              <w:rPr>
                <w:sz w:val="18"/>
                <w:szCs w:val="18"/>
              </w:rPr>
            </w:pPr>
            <w:r w:rsidRPr="00683F6E">
              <w:rPr>
                <w:sz w:val="18"/>
                <w:szCs w:val="18"/>
              </w:rPr>
              <w:t>38</w:t>
            </w:r>
          </w:p>
        </w:tc>
      </w:tr>
      <w:tr w:rsidR="00683F6E" w:rsidRPr="00683F6E" w14:paraId="63E2EAE0" w14:textId="77777777" w:rsidTr="00683F6E">
        <w:tc>
          <w:tcPr>
            <w:tcW w:w="0" w:type="auto"/>
            <w:noWrap/>
            <w:hideMark/>
          </w:tcPr>
          <w:p w14:paraId="22E99A77" w14:textId="77777777" w:rsidR="00683F6E" w:rsidRPr="00683F6E" w:rsidRDefault="00683F6E">
            <w:pPr>
              <w:rPr>
                <w:sz w:val="18"/>
                <w:szCs w:val="18"/>
              </w:rPr>
            </w:pPr>
            <w:r w:rsidRPr="00683F6E">
              <w:rPr>
                <w:sz w:val="18"/>
                <w:szCs w:val="18"/>
              </w:rPr>
              <w:t>hsa-miR-331-3p</w:t>
            </w:r>
          </w:p>
        </w:tc>
        <w:tc>
          <w:tcPr>
            <w:tcW w:w="0" w:type="auto"/>
            <w:noWrap/>
            <w:hideMark/>
          </w:tcPr>
          <w:p w14:paraId="76D779E1" w14:textId="77777777" w:rsidR="00683F6E" w:rsidRPr="00683F6E" w:rsidRDefault="00683F6E">
            <w:pPr>
              <w:rPr>
                <w:sz w:val="18"/>
                <w:szCs w:val="18"/>
              </w:rPr>
            </w:pPr>
            <w:r w:rsidRPr="00683F6E">
              <w:rPr>
                <w:sz w:val="18"/>
                <w:szCs w:val="18"/>
              </w:rPr>
              <w:t>SNIP1</w:t>
            </w:r>
          </w:p>
        </w:tc>
        <w:tc>
          <w:tcPr>
            <w:tcW w:w="500" w:type="pct"/>
            <w:noWrap/>
            <w:hideMark/>
          </w:tcPr>
          <w:p w14:paraId="436BA4D9" w14:textId="77777777" w:rsidR="00683F6E" w:rsidRPr="00683F6E" w:rsidRDefault="00683F6E" w:rsidP="00683F6E">
            <w:pPr>
              <w:rPr>
                <w:sz w:val="18"/>
                <w:szCs w:val="18"/>
              </w:rPr>
            </w:pPr>
            <w:r w:rsidRPr="00683F6E">
              <w:rPr>
                <w:sz w:val="18"/>
                <w:szCs w:val="18"/>
              </w:rPr>
              <w:t xml:space="preserve">-3.20 </w:t>
            </w:r>
          </w:p>
        </w:tc>
        <w:tc>
          <w:tcPr>
            <w:tcW w:w="500" w:type="pct"/>
            <w:noWrap/>
            <w:hideMark/>
          </w:tcPr>
          <w:p w14:paraId="139FF945" w14:textId="77777777" w:rsidR="00683F6E" w:rsidRPr="00683F6E" w:rsidRDefault="00683F6E" w:rsidP="00683F6E">
            <w:pPr>
              <w:rPr>
                <w:sz w:val="18"/>
                <w:szCs w:val="18"/>
              </w:rPr>
            </w:pPr>
            <w:r w:rsidRPr="00683F6E">
              <w:rPr>
                <w:sz w:val="18"/>
                <w:szCs w:val="18"/>
              </w:rPr>
              <w:t>4.67E-02</w:t>
            </w:r>
          </w:p>
        </w:tc>
        <w:tc>
          <w:tcPr>
            <w:tcW w:w="500" w:type="pct"/>
            <w:noWrap/>
            <w:hideMark/>
          </w:tcPr>
          <w:p w14:paraId="7B2A76C6" w14:textId="77777777" w:rsidR="00683F6E" w:rsidRPr="00683F6E" w:rsidRDefault="00683F6E" w:rsidP="00683F6E">
            <w:pPr>
              <w:rPr>
                <w:sz w:val="18"/>
                <w:szCs w:val="18"/>
              </w:rPr>
            </w:pPr>
            <w:r w:rsidRPr="00683F6E">
              <w:rPr>
                <w:sz w:val="18"/>
                <w:szCs w:val="18"/>
              </w:rPr>
              <w:t>1302</w:t>
            </w:r>
          </w:p>
        </w:tc>
        <w:tc>
          <w:tcPr>
            <w:tcW w:w="500" w:type="pct"/>
            <w:noWrap/>
            <w:hideMark/>
          </w:tcPr>
          <w:p w14:paraId="271B784D" w14:textId="77777777" w:rsidR="00683F6E" w:rsidRPr="00683F6E" w:rsidRDefault="00683F6E" w:rsidP="00683F6E">
            <w:pPr>
              <w:rPr>
                <w:sz w:val="18"/>
                <w:szCs w:val="18"/>
              </w:rPr>
            </w:pPr>
            <w:r w:rsidRPr="00683F6E">
              <w:rPr>
                <w:sz w:val="18"/>
                <w:szCs w:val="18"/>
              </w:rPr>
              <w:t>38</w:t>
            </w:r>
          </w:p>
        </w:tc>
      </w:tr>
      <w:tr w:rsidR="00683F6E" w:rsidRPr="00683F6E" w14:paraId="13BF3967" w14:textId="77777777" w:rsidTr="00683F6E">
        <w:tc>
          <w:tcPr>
            <w:tcW w:w="0" w:type="auto"/>
            <w:noWrap/>
            <w:hideMark/>
          </w:tcPr>
          <w:p w14:paraId="13598977" w14:textId="77777777" w:rsidR="00683F6E" w:rsidRPr="00683F6E" w:rsidRDefault="00683F6E">
            <w:pPr>
              <w:rPr>
                <w:sz w:val="18"/>
                <w:szCs w:val="18"/>
              </w:rPr>
            </w:pPr>
            <w:r w:rsidRPr="00683F6E">
              <w:rPr>
                <w:sz w:val="18"/>
                <w:szCs w:val="18"/>
              </w:rPr>
              <w:t>hsa-miR-193b-3p</w:t>
            </w:r>
          </w:p>
        </w:tc>
        <w:tc>
          <w:tcPr>
            <w:tcW w:w="0" w:type="auto"/>
            <w:noWrap/>
            <w:hideMark/>
          </w:tcPr>
          <w:p w14:paraId="6CFB57E5" w14:textId="77777777" w:rsidR="00683F6E" w:rsidRPr="00683F6E" w:rsidRDefault="00683F6E">
            <w:pPr>
              <w:rPr>
                <w:sz w:val="18"/>
                <w:szCs w:val="18"/>
              </w:rPr>
            </w:pPr>
            <w:r w:rsidRPr="00683F6E">
              <w:rPr>
                <w:sz w:val="18"/>
                <w:szCs w:val="18"/>
              </w:rPr>
              <w:t>LAMP2</w:t>
            </w:r>
          </w:p>
        </w:tc>
        <w:tc>
          <w:tcPr>
            <w:tcW w:w="500" w:type="pct"/>
            <w:noWrap/>
            <w:hideMark/>
          </w:tcPr>
          <w:p w14:paraId="0167D8D7" w14:textId="77777777" w:rsidR="00683F6E" w:rsidRPr="00683F6E" w:rsidRDefault="00683F6E" w:rsidP="00683F6E">
            <w:pPr>
              <w:rPr>
                <w:sz w:val="18"/>
                <w:szCs w:val="18"/>
              </w:rPr>
            </w:pPr>
            <w:r w:rsidRPr="00683F6E">
              <w:rPr>
                <w:sz w:val="18"/>
                <w:szCs w:val="18"/>
              </w:rPr>
              <w:t xml:space="preserve">-3.36 </w:t>
            </w:r>
          </w:p>
        </w:tc>
        <w:tc>
          <w:tcPr>
            <w:tcW w:w="500" w:type="pct"/>
            <w:noWrap/>
            <w:hideMark/>
          </w:tcPr>
          <w:p w14:paraId="07F67245" w14:textId="77777777" w:rsidR="00683F6E" w:rsidRPr="00683F6E" w:rsidRDefault="00683F6E" w:rsidP="00683F6E">
            <w:pPr>
              <w:rPr>
                <w:sz w:val="18"/>
                <w:szCs w:val="18"/>
              </w:rPr>
            </w:pPr>
            <w:r w:rsidRPr="00683F6E">
              <w:rPr>
                <w:sz w:val="18"/>
                <w:szCs w:val="18"/>
              </w:rPr>
              <w:t>4.68E-02</w:t>
            </w:r>
          </w:p>
        </w:tc>
        <w:tc>
          <w:tcPr>
            <w:tcW w:w="500" w:type="pct"/>
            <w:noWrap/>
            <w:hideMark/>
          </w:tcPr>
          <w:p w14:paraId="148A8375" w14:textId="77777777" w:rsidR="00683F6E" w:rsidRPr="00683F6E" w:rsidRDefault="00683F6E" w:rsidP="00683F6E">
            <w:pPr>
              <w:rPr>
                <w:sz w:val="18"/>
                <w:szCs w:val="18"/>
              </w:rPr>
            </w:pPr>
            <w:r w:rsidRPr="00683F6E">
              <w:rPr>
                <w:sz w:val="18"/>
                <w:szCs w:val="18"/>
              </w:rPr>
              <w:t>1936</w:t>
            </w:r>
          </w:p>
        </w:tc>
        <w:tc>
          <w:tcPr>
            <w:tcW w:w="500" w:type="pct"/>
            <w:noWrap/>
            <w:hideMark/>
          </w:tcPr>
          <w:p w14:paraId="20E1DBF0" w14:textId="77777777" w:rsidR="00683F6E" w:rsidRPr="00683F6E" w:rsidRDefault="00683F6E" w:rsidP="00683F6E">
            <w:pPr>
              <w:rPr>
                <w:sz w:val="18"/>
                <w:szCs w:val="18"/>
              </w:rPr>
            </w:pPr>
            <w:r w:rsidRPr="00683F6E">
              <w:rPr>
                <w:sz w:val="18"/>
                <w:szCs w:val="18"/>
              </w:rPr>
              <w:t>38</w:t>
            </w:r>
          </w:p>
        </w:tc>
      </w:tr>
      <w:tr w:rsidR="00683F6E" w:rsidRPr="00683F6E" w14:paraId="055AA960" w14:textId="77777777" w:rsidTr="00683F6E">
        <w:tc>
          <w:tcPr>
            <w:tcW w:w="0" w:type="auto"/>
            <w:noWrap/>
            <w:hideMark/>
          </w:tcPr>
          <w:p w14:paraId="2A09F0E2" w14:textId="77777777" w:rsidR="00683F6E" w:rsidRPr="00683F6E" w:rsidRDefault="00683F6E">
            <w:pPr>
              <w:rPr>
                <w:sz w:val="18"/>
                <w:szCs w:val="18"/>
              </w:rPr>
            </w:pPr>
            <w:r w:rsidRPr="00683F6E">
              <w:rPr>
                <w:sz w:val="18"/>
                <w:szCs w:val="18"/>
              </w:rPr>
              <w:t>hsa-miR-193b-3p</w:t>
            </w:r>
          </w:p>
        </w:tc>
        <w:tc>
          <w:tcPr>
            <w:tcW w:w="0" w:type="auto"/>
            <w:noWrap/>
            <w:hideMark/>
          </w:tcPr>
          <w:p w14:paraId="5A6AE2BB" w14:textId="77777777" w:rsidR="00683F6E" w:rsidRPr="00683F6E" w:rsidRDefault="00683F6E">
            <w:pPr>
              <w:rPr>
                <w:sz w:val="18"/>
                <w:szCs w:val="18"/>
              </w:rPr>
            </w:pPr>
            <w:r w:rsidRPr="00683F6E">
              <w:rPr>
                <w:sz w:val="18"/>
                <w:szCs w:val="18"/>
              </w:rPr>
              <w:t>SNX17</w:t>
            </w:r>
          </w:p>
        </w:tc>
        <w:tc>
          <w:tcPr>
            <w:tcW w:w="500" w:type="pct"/>
            <w:noWrap/>
            <w:hideMark/>
          </w:tcPr>
          <w:p w14:paraId="51891336" w14:textId="77777777" w:rsidR="00683F6E" w:rsidRPr="00683F6E" w:rsidRDefault="00683F6E" w:rsidP="00683F6E">
            <w:pPr>
              <w:rPr>
                <w:sz w:val="18"/>
                <w:szCs w:val="18"/>
              </w:rPr>
            </w:pPr>
            <w:r w:rsidRPr="00683F6E">
              <w:rPr>
                <w:sz w:val="18"/>
                <w:szCs w:val="18"/>
              </w:rPr>
              <w:t xml:space="preserve">-3.36 </w:t>
            </w:r>
          </w:p>
        </w:tc>
        <w:tc>
          <w:tcPr>
            <w:tcW w:w="500" w:type="pct"/>
            <w:noWrap/>
            <w:hideMark/>
          </w:tcPr>
          <w:p w14:paraId="12B2D6BC" w14:textId="77777777" w:rsidR="00683F6E" w:rsidRPr="00683F6E" w:rsidRDefault="00683F6E" w:rsidP="00683F6E">
            <w:pPr>
              <w:rPr>
                <w:sz w:val="18"/>
                <w:szCs w:val="18"/>
              </w:rPr>
            </w:pPr>
            <w:r w:rsidRPr="00683F6E">
              <w:rPr>
                <w:sz w:val="18"/>
                <w:szCs w:val="18"/>
              </w:rPr>
              <w:t>4.68E-02</w:t>
            </w:r>
          </w:p>
        </w:tc>
        <w:tc>
          <w:tcPr>
            <w:tcW w:w="500" w:type="pct"/>
            <w:noWrap/>
            <w:hideMark/>
          </w:tcPr>
          <w:p w14:paraId="71E4B526" w14:textId="77777777" w:rsidR="00683F6E" w:rsidRPr="00683F6E" w:rsidRDefault="00683F6E" w:rsidP="00683F6E">
            <w:pPr>
              <w:rPr>
                <w:sz w:val="18"/>
                <w:szCs w:val="18"/>
              </w:rPr>
            </w:pPr>
            <w:r w:rsidRPr="00683F6E">
              <w:rPr>
                <w:sz w:val="18"/>
                <w:szCs w:val="18"/>
              </w:rPr>
              <w:t>1936</w:t>
            </w:r>
          </w:p>
        </w:tc>
        <w:tc>
          <w:tcPr>
            <w:tcW w:w="500" w:type="pct"/>
            <w:noWrap/>
            <w:hideMark/>
          </w:tcPr>
          <w:p w14:paraId="6E065E40" w14:textId="77777777" w:rsidR="00683F6E" w:rsidRPr="00683F6E" w:rsidRDefault="00683F6E" w:rsidP="00683F6E">
            <w:pPr>
              <w:rPr>
                <w:sz w:val="18"/>
                <w:szCs w:val="18"/>
              </w:rPr>
            </w:pPr>
            <w:r w:rsidRPr="00683F6E">
              <w:rPr>
                <w:sz w:val="18"/>
                <w:szCs w:val="18"/>
              </w:rPr>
              <w:t>30</w:t>
            </w:r>
          </w:p>
        </w:tc>
      </w:tr>
      <w:tr w:rsidR="00683F6E" w:rsidRPr="00683F6E" w14:paraId="74086B01" w14:textId="77777777" w:rsidTr="00683F6E">
        <w:tc>
          <w:tcPr>
            <w:tcW w:w="0" w:type="auto"/>
            <w:noWrap/>
            <w:hideMark/>
          </w:tcPr>
          <w:p w14:paraId="02207F8D" w14:textId="77777777" w:rsidR="00683F6E" w:rsidRPr="00683F6E" w:rsidRDefault="00683F6E">
            <w:pPr>
              <w:rPr>
                <w:sz w:val="18"/>
                <w:szCs w:val="18"/>
              </w:rPr>
            </w:pPr>
            <w:r w:rsidRPr="00683F6E">
              <w:rPr>
                <w:sz w:val="18"/>
                <w:szCs w:val="18"/>
              </w:rPr>
              <w:t>hsa-miR-193b-3p</w:t>
            </w:r>
          </w:p>
        </w:tc>
        <w:tc>
          <w:tcPr>
            <w:tcW w:w="0" w:type="auto"/>
            <w:noWrap/>
            <w:hideMark/>
          </w:tcPr>
          <w:p w14:paraId="33C9F620" w14:textId="77777777" w:rsidR="00683F6E" w:rsidRPr="00683F6E" w:rsidRDefault="00683F6E">
            <w:pPr>
              <w:rPr>
                <w:sz w:val="18"/>
                <w:szCs w:val="18"/>
              </w:rPr>
            </w:pPr>
            <w:r w:rsidRPr="00683F6E">
              <w:rPr>
                <w:sz w:val="18"/>
                <w:szCs w:val="18"/>
              </w:rPr>
              <w:t>RALBP1</w:t>
            </w:r>
          </w:p>
        </w:tc>
        <w:tc>
          <w:tcPr>
            <w:tcW w:w="500" w:type="pct"/>
            <w:noWrap/>
            <w:hideMark/>
          </w:tcPr>
          <w:p w14:paraId="65F4026A" w14:textId="77777777" w:rsidR="00683F6E" w:rsidRPr="00683F6E" w:rsidRDefault="00683F6E" w:rsidP="00683F6E">
            <w:pPr>
              <w:rPr>
                <w:sz w:val="18"/>
                <w:szCs w:val="18"/>
              </w:rPr>
            </w:pPr>
            <w:r w:rsidRPr="00683F6E">
              <w:rPr>
                <w:sz w:val="18"/>
                <w:szCs w:val="18"/>
              </w:rPr>
              <w:t xml:space="preserve">-3.36 </w:t>
            </w:r>
          </w:p>
        </w:tc>
        <w:tc>
          <w:tcPr>
            <w:tcW w:w="500" w:type="pct"/>
            <w:noWrap/>
            <w:hideMark/>
          </w:tcPr>
          <w:p w14:paraId="5D0D96B7" w14:textId="77777777" w:rsidR="00683F6E" w:rsidRPr="00683F6E" w:rsidRDefault="00683F6E" w:rsidP="00683F6E">
            <w:pPr>
              <w:rPr>
                <w:sz w:val="18"/>
                <w:szCs w:val="18"/>
              </w:rPr>
            </w:pPr>
            <w:r w:rsidRPr="00683F6E">
              <w:rPr>
                <w:sz w:val="18"/>
                <w:szCs w:val="18"/>
              </w:rPr>
              <w:t>4.68E-02</w:t>
            </w:r>
          </w:p>
        </w:tc>
        <w:tc>
          <w:tcPr>
            <w:tcW w:w="500" w:type="pct"/>
            <w:noWrap/>
            <w:hideMark/>
          </w:tcPr>
          <w:p w14:paraId="6D5BCE22" w14:textId="77777777" w:rsidR="00683F6E" w:rsidRPr="00683F6E" w:rsidRDefault="00683F6E" w:rsidP="00683F6E">
            <w:pPr>
              <w:rPr>
                <w:sz w:val="18"/>
                <w:szCs w:val="18"/>
              </w:rPr>
            </w:pPr>
            <w:r w:rsidRPr="00683F6E">
              <w:rPr>
                <w:sz w:val="18"/>
                <w:szCs w:val="18"/>
              </w:rPr>
              <w:t>1936</w:t>
            </w:r>
          </w:p>
        </w:tc>
        <w:tc>
          <w:tcPr>
            <w:tcW w:w="500" w:type="pct"/>
            <w:noWrap/>
            <w:hideMark/>
          </w:tcPr>
          <w:p w14:paraId="75FFDE84" w14:textId="77777777" w:rsidR="00683F6E" w:rsidRPr="00683F6E" w:rsidRDefault="00683F6E" w:rsidP="00683F6E">
            <w:pPr>
              <w:rPr>
                <w:sz w:val="18"/>
                <w:szCs w:val="18"/>
              </w:rPr>
            </w:pPr>
            <w:r w:rsidRPr="00683F6E">
              <w:rPr>
                <w:sz w:val="18"/>
                <w:szCs w:val="18"/>
              </w:rPr>
              <w:t>30</w:t>
            </w:r>
          </w:p>
        </w:tc>
      </w:tr>
      <w:tr w:rsidR="00683F6E" w:rsidRPr="00683F6E" w14:paraId="62486F7E" w14:textId="77777777" w:rsidTr="00683F6E">
        <w:tc>
          <w:tcPr>
            <w:tcW w:w="0" w:type="auto"/>
            <w:noWrap/>
            <w:hideMark/>
          </w:tcPr>
          <w:p w14:paraId="01FE0BB7" w14:textId="77777777" w:rsidR="00683F6E" w:rsidRPr="00683F6E" w:rsidRDefault="00683F6E">
            <w:pPr>
              <w:rPr>
                <w:sz w:val="18"/>
                <w:szCs w:val="18"/>
              </w:rPr>
            </w:pPr>
            <w:r w:rsidRPr="00683F6E">
              <w:rPr>
                <w:sz w:val="18"/>
                <w:szCs w:val="18"/>
              </w:rPr>
              <w:t>hsa-miR-193b-3p</w:t>
            </w:r>
          </w:p>
        </w:tc>
        <w:tc>
          <w:tcPr>
            <w:tcW w:w="0" w:type="auto"/>
            <w:noWrap/>
            <w:hideMark/>
          </w:tcPr>
          <w:p w14:paraId="0A1412D2" w14:textId="77777777" w:rsidR="00683F6E" w:rsidRPr="00683F6E" w:rsidRDefault="00683F6E">
            <w:pPr>
              <w:rPr>
                <w:sz w:val="18"/>
                <w:szCs w:val="18"/>
              </w:rPr>
            </w:pPr>
            <w:r w:rsidRPr="00683F6E">
              <w:rPr>
                <w:sz w:val="18"/>
                <w:szCs w:val="18"/>
              </w:rPr>
              <w:t>WWP2</w:t>
            </w:r>
          </w:p>
        </w:tc>
        <w:tc>
          <w:tcPr>
            <w:tcW w:w="500" w:type="pct"/>
            <w:noWrap/>
            <w:hideMark/>
          </w:tcPr>
          <w:p w14:paraId="3F22C3A1" w14:textId="77777777" w:rsidR="00683F6E" w:rsidRPr="00683F6E" w:rsidRDefault="00683F6E" w:rsidP="00683F6E">
            <w:pPr>
              <w:rPr>
                <w:sz w:val="18"/>
                <w:szCs w:val="18"/>
              </w:rPr>
            </w:pPr>
            <w:r w:rsidRPr="00683F6E">
              <w:rPr>
                <w:sz w:val="18"/>
                <w:szCs w:val="18"/>
              </w:rPr>
              <w:t xml:space="preserve">-3.38 </w:t>
            </w:r>
          </w:p>
        </w:tc>
        <w:tc>
          <w:tcPr>
            <w:tcW w:w="500" w:type="pct"/>
            <w:noWrap/>
            <w:hideMark/>
          </w:tcPr>
          <w:p w14:paraId="33B7D0F2" w14:textId="77777777" w:rsidR="00683F6E" w:rsidRPr="00683F6E" w:rsidRDefault="00683F6E" w:rsidP="00683F6E">
            <w:pPr>
              <w:rPr>
                <w:sz w:val="18"/>
                <w:szCs w:val="18"/>
              </w:rPr>
            </w:pPr>
            <w:r w:rsidRPr="00683F6E">
              <w:rPr>
                <w:sz w:val="18"/>
                <w:szCs w:val="18"/>
              </w:rPr>
              <w:t>4.68E-02</w:t>
            </w:r>
          </w:p>
        </w:tc>
        <w:tc>
          <w:tcPr>
            <w:tcW w:w="500" w:type="pct"/>
            <w:noWrap/>
            <w:hideMark/>
          </w:tcPr>
          <w:p w14:paraId="2DD799D3" w14:textId="77777777" w:rsidR="00683F6E" w:rsidRPr="00683F6E" w:rsidRDefault="00683F6E" w:rsidP="00683F6E">
            <w:pPr>
              <w:rPr>
                <w:sz w:val="18"/>
                <w:szCs w:val="18"/>
              </w:rPr>
            </w:pPr>
            <w:r w:rsidRPr="00683F6E">
              <w:rPr>
                <w:sz w:val="18"/>
                <w:szCs w:val="18"/>
              </w:rPr>
              <w:t>1936</w:t>
            </w:r>
          </w:p>
        </w:tc>
        <w:tc>
          <w:tcPr>
            <w:tcW w:w="500" w:type="pct"/>
            <w:noWrap/>
            <w:hideMark/>
          </w:tcPr>
          <w:p w14:paraId="4334F930" w14:textId="77777777" w:rsidR="00683F6E" w:rsidRPr="00683F6E" w:rsidRDefault="00683F6E" w:rsidP="00683F6E">
            <w:pPr>
              <w:rPr>
                <w:sz w:val="18"/>
                <w:szCs w:val="18"/>
              </w:rPr>
            </w:pPr>
            <w:r w:rsidRPr="00683F6E">
              <w:rPr>
                <w:sz w:val="18"/>
                <w:szCs w:val="18"/>
              </w:rPr>
              <w:t>30</w:t>
            </w:r>
          </w:p>
        </w:tc>
      </w:tr>
      <w:tr w:rsidR="00683F6E" w:rsidRPr="00683F6E" w14:paraId="1E414D88" w14:textId="77777777" w:rsidTr="00683F6E">
        <w:tc>
          <w:tcPr>
            <w:tcW w:w="0" w:type="auto"/>
            <w:noWrap/>
            <w:hideMark/>
          </w:tcPr>
          <w:p w14:paraId="0FEA1270" w14:textId="77777777" w:rsidR="00683F6E" w:rsidRPr="00683F6E" w:rsidRDefault="00683F6E">
            <w:pPr>
              <w:rPr>
                <w:sz w:val="18"/>
                <w:szCs w:val="18"/>
              </w:rPr>
            </w:pPr>
            <w:r w:rsidRPr="00683F6E">
              <w:rPr>
                <w:sz w:val="18"/>
                <w:szCs w:val="18"/>
              </w:rPr>
              <w:t>hsa-miR-193b-3p</w:t>
            </w:r>
          </w:p>
        </w:tc>
        <w:tc>
          <w:tcPr>
            <w:tcW w:w="0" w:type="auto"/>
            <w:noWrap/>
            <w:hideMark/>
          </w:tcPr>
          <w:p w14:paraId="21D2081D" w14:textId="77777777" w:rsidR="00683F6E" w:rsidRPr="00683F6E" w:rsidRDefault="00683F6E">
            <w:pPr>
              <w:rPr>
                <w:sz w:val="18"/>
                <w:szCs w:val="18"/>
              </w:rPr>
            </w:pPr>
            <w:r w:rsidRPr="00683F6E">
              <w:rPr>
                <w:sz w:val="18"/>
                <w:szCs w:val="18"/>
              </w:rPr>
              <w:t>ILRUN</w:t>
            </w:r>
          </w:p>
        </w:tc>
        <w:tc>
          <w:tcPr>
            <w:tcW w:w="500" w:type="pct"/>
            <w:noWrap/>
            <w:hideMark/>
          </w:tcPr>
          <w:p w14:paraId="118E0792" w14:textId="77777777" w:rsidR="00683F6E" w:rsidRPr="00683F6E" w:rsidRDefault="00683F6E" w:rsidP="00683F6E">
            <w:pPr>
              <w:rPr>
                <w:sz w:val="18"/>
                <w:szCs w:val="18"/>
              </w:rPr>
            </w:pPr>
            <w:r w:rsidRPr="00683F6E">
              <w:rPr>
                <w:sz w:val="18"/>
                <w:szCs w:val="18"/>
              </w:rPr>
              <w:t xml:space="preserve">-3.36 </w:t>
            </w:r>
          </w:p>
        </w:tc>
        <w:tc>
          <w:tcPr>
            <w:tcW w:w="500" w:type="pct"/>
            <w:noWrap/>
            <w:hideMark/>
          </w:tcPr>
          <w:p w14:paraId="10C52703" w14:textId="77777777" w:rsidR="00683F6E" w:rsidRPr="00683F6E" w:rsidRDefault="00683F6E" w:rsidP="00683F6E">
            <w:pPr>
              <w:rPr>
                <w:sz w:val="18"/>
                <w:szCs w:val="18"/>
              </w:rPr>
            </w:pPr>
            <w:r w:rsidRPr="00683F6E">
              <w:rPr>
                <w:sz w:val="18"/>
                <w:szCs w:val="18"/>
              </w:rPr>
              <w:t>4.68E-02</w:t>
            </w:r>
          </w:p>
        </w:tc>
        <w:tc>
          <w:tcPr>
            <w:tcW w:w="500" w:type="pct"/>
            <w:noWrap/>
            <w:hideMark/>
          </w:tcPr>
          <w:p w14:paraId="76764FB0" w14:textId="77777777" w:rsidR="00683F6E" w:rsidRPr="00683F6E" w:rsidRDefault="00683F6E" w:rsidP="00683F6E">
            <w:pPr>
              <w:rPr>
                <w:sz w:val="18"/>
                <w:szCs w:val="18"/>
              </w:rPr>
            </w:pPr>
            <w:r w:rsidRPr="00683F6E">
              <w:rPr>
                <w:sz w:val="18"/>
                <w:szCs w:val="18"/>
              </w:rPr>
              <w:t>1936</w:t>
            </w:r>
          </w:p>
        </w:tc>
        <w:tc>
          <w:tcPr>
            <w:tcW w:w="500" w:type="pct"/>
            <w:noWrap/>
            <w:hideMark/>
          </w:tcPr>
          <w:p w14:paraId="33DC1C95" w14:textId="77777777" w:rsidR="00683F6E" w:rsidRPr="00683F6E" w:rsidRDefault="00683F6E" w:rsidP="00683F6E">
            <w:pPr>
              <w:rPr>
                <w:sz w:val="18"/>
                <w:szCs w:val="18"/>
              </w:rPr>
            </w:pPr>
            <w:r w:rsidRPr="00683F6E">
              <w:rPr>
                <w:sz w:val="18"/>
                <w:szCs w:val="18"/>
              </w:rPr>
              <w:t>30</w:t>
            </w:r>
          </w:p>
        </w:tc>
      </w:tr>
      <w:tr w:rsidR="00683F6E" w:rsidRPr="00683F6E" w14:paraId="07E5F585" w14:textId="77777777" w:rsidTr="00683F6E">
        <w:tc>
          <w:tcPr>
            <w:tcW w:w="0" w:type="auto"/>
            <w:noWrap/>
            <w:hideMark/>
          </w:tcPr>
          <w:p w14:paraId="4A48263C" w14:textId="77777777" w:rsidR="00683F6E" w:rsidRPr="00683F6E" w:rsidRDefault="00683F6E">
            <w:pPr>
              <w:rPr>
                <w:sz w:val="18"/>
                <w:szCs w:val="18"/>
              </w:rPr>
            </w:pPr>
            <w:r w:rsidRPr="00683F6E">
              <w:rPr>
                <w:sz w:val="18"/>
                <w:szCs w:val="18"/>
              </w:rPr>
              <w:t>hsa-miR-193b-3p</w:t>
            </w:r>
          </w:p>
        </w:tc>
        <w:tc>
          <w:tcPr>
            <w:tcW w:w="0" w:type="auto"/>
            <w:noWrap/>
            <w:hideMark/>
          </w:tcPr>
          <w:p w14:paraId="4CEF9EBE" w14:textId="77777777" w:rsidR="00683F6E" w:rsidRPr="00683F6E" w:rsidRDefault="00683F6E">
            <w:pPr>
              <w:rPr>
                <w:sz w:val="18"/>
                <w:szCs w:val="18"/>
              </w:rPr>
            </w:pPr>
            <w:r w:rsidRPr="00683F6E">
              <w:rPr>
                <w:sz w:val="18"/>
                <w:szCs w:val="18"/>
              </w:rPr>
              <w:t>EPHX1</w:t>
            </w:r>
          </w:p>
        </w:tc>
        <w:tc>
          <w:tcPr>
            <w:tcW w:w="500" w:type="pct"/>
            <w:noWrap/>
            <w:hideMark/>
          </w:tcPr>
          <w:p w14:paraId="1FA9BBC9" w14:textId="77777777" w:rsidR="00683F6E" w:rsidRPr="00683F6E" w:rsidRDefault="00683F6E" w:rsidP="00683F6E">
            <w:pPr>
              <w:rPr>
                <w:sz w:val="18"/>
                <w:szCs w:val="18"/>
              </w:rPr>
            </w:pPr>
            <w:r w:rsidRPr="00683F6E">
              <w:rPr>
                <w:sz w:val="18"/>
                <w:szCs w:val="18"/>
              </w:rPr>
              <w:t xml:space="preserve">-3.38 </w:t>
            </w:r>
          </w:p>
        </w:tc>
        <w:tc>
          <w:tcPr>
            <w:tcW w:w="500" w:type="pct"/>
            <w:noWrap/>
            <w:hideMark/>
          </w:tcPr>
          <w:p w14:paraId="4D95E2EA" w14:textId="77777777" w:rsidR="00683F6E" w:rsidRPr="00683F6E" w:rsidRDefault="00683F6E" w:rsidP="00683F6E">
            <w:pPr>
              <w:rPr>
                <w:sz w:val="18"/>
                <w:szCs w:val="18"/>
              </w:rPr>
            </w:pPr>
            <w:r w:rsidRPr="00683F6E">
              <w:rPr>
                <w:sz w:val="18"/>
                <w:szCs w:val="18"/>
              </w:rPr>
              <w:t>4.68E-02</w:t>
            </w:r>
          </w:p>
        </w:tc>
        <w:tc>
          <w:tcPr>
            <w:tcW w:w="500" w:type="pct"/>
            <w:noWrap/>
            <w:hideMark/>
          </w:tcPr>
          <w:p w14:paraId="0A2EFD22" w14:textId="77777777" w:rsidR="00683F6E" w:rsidRPr="00683F6E" w:rsidRDefault="00683F6E" w:rsidP="00683F6E">
            <w:pPr>
              <w:rPr>
                <w:sz w:val="18"/>
                <w:szCs w:val="18"/>
              </w:rPr>
            </w:pPr>
            <w:r w:rsidRPr="00683F6E">
              <w:rPr>
                <w:sz w:val="18"/>
                <w:szCs w:val="18"/>
              </w:rPr>
              <w:t>1936</w:t>
            </w:r>
          </w:p>
        </w:tc>
        <w:tc>
          <w:tcPr>
            <w:tcW w:w="500" w:type="pct"/>
            <w:noWrap/>
            <w:hideMark/>
          </w:tcPr>
          <w:p w14:paraId="47B1B7D3" w14:textId="77777777" w:rsidR="00683F6E" w:rsidRPr="00683F6E" w:rsidRDefault="00683F6E" w:rsidP="00683F6E">
            <w:pPr>
              <w:rPr>
                <w:sz w:val="18"/>
                <w:szCs w:val="18"/>
              </w:rPr>
            </w:pPr>
            <w:r w:rsidRPr="00683F6E">
              <w:rPr>
                <w:sz w:val="18"/>
                <w:szCs w:val="18"/>
              </w:rPr>
              <w:t>30</w:t>
            </w:r>
          </w:p>
        </w:tc>
      </w:tr>
      <w:tr w:rsidR="00683F6E" w:rsidRPr="00683F6E" w14:paraId="4D9845AA" w14:textId="77777777" w:rsidTr="00683F6E">
        <w:tc>
          <w:tcPr>
            <w:tcW w:w="0" w:type="auto"/>
            <w:noWrap/>
            <w:hideMark/>
          </w:tcPr>
          <w:p w14:paraId="1C0896F5" w14:textId="77777777" w:rsidR="00683F6E" w:rsidRPr="00683F6E" w:rsidRDefault="00683F6E">
            <w:pPr>
              <w:rPr>
                <w:sz w:val="18"/>
                <w:szCs w:val="18"/>
              </w:rPr>
            </w:pPr>
            <w:r w:rsidRPr="00683F6E">
              <w:rPr>
                <w:sz w:val="18"/>
                <w:szCs w:val="18"/>
              </w:rPr>
              <w:t>hsa-miR-331-3p</w:t>
            </w:r>
          </w:p>
        </w:tc>
        <w:tc>
          <w:tcPr>
            <w:tcW w:w="0" w:type="auto"/>
            <w:noWrap/>
            <w:hideMark/>
          </w:tcPr>
          <w:p w14:paraId="1093EBDB" w14:textId="77777777" w:rsidR="00683F6E" w:rsidRPr="00683F6E" w:rsidRDefault="00683F6E">
            <w:pPr>
              <w:rPr>
                <w:sz w:val="18"/>
                <w:szCs w:val="18"/>
              </w:rPr>
            </w:pPr>
            <w:r w:rsidRPr="00683F6E">
              <w:rPr>
                <w:sz w:val="18"/>
                <w:szCs w:val="18"/>
              </w:rPr>
              <w:t>DMPK</w:t>
            </w:r>
          </w:p>
        </w:tc>
        <w:tc>
          <w:tcPr>
            <w:tcW w:w="500" w:type="pct"/>
            <w:noWrap/>
            <w:hideMark/>
          </w:tcPr>
          <w:p w14:paraId="15CBE28A" w14:textId="77777777" w:rsidR="00683F6E" w:rsidRPr="00683F6E" w:rsidRDefault="00683F6E" w:rsidP="00683F6E">
            <w:pPr>
              <w:rPr>
                <w:sz w:val="18"/>
                <w:szCs w:val="18"/>
              </w:rPr>
            </w:pPr>
            <w:r w:rsidRPr="00683F6E">
              <w:rPr>
                <w:sz w:val="18"/>
                <w:szCs w:val="18"/>
              </w:rPr>
              <w:t xml:space="preserve">-3.17 </w:t>
            </w:r>
          </w:p>
        </w:tc>
        <w:tc>
          <w:tcPr>
            <w:tcW w:w="500" w:type="pct"/>
            <w:noWrap/>
            <w:hideMark/>
          </w:tcPr>
          <w:p w14:paraId="49BE8187" w14:textId="77777777" w:rsidR="00683F6E" w:rsidRPr="00683F6E" w:rsidRDefault="00683F6E" w:rsidP="00683F6E">
            <w:pPr>
              <w:rPr>
                <w:sz w:val="18"/>
                <w:szCs w:val="18"/>
              </w:rPr>
            </w:pPr>
            <w:r w:rsidRPr="00683F6E">
              <w:rPr>
                <w:sz w:val="18"/>
                <w:szCs w:val="18"/>
              </w:rPr>
              <w:t>4.95E-02</w:t>
            </w:r>
          </w:p>
        </w:tc>
        <w:tc>
          <w:tcPr>
            <w:tcW w:w="500" w:type="pct"/>
            <w:noWrap/>
            <w:hideMark/>
          </w:tcPr>
          <w:p w14:paraId="2C7BF721" w14:textId="77777777" w:rsidR="00683F6E" w:rsidRPr="00683F6E" w:rsidRDefault="00683F6E" w:rsidP="00683F6E">
            <w:pPr>
              <w:rPr>
                <w:sz w:val="18"/>
                <w:szCs w:val="18"/>
              </w:rPr>
            </w:pPr>
            <w:r w:rsidRPr="00683F6E">
              <w:rPr>
                <w:sz w:val="18"/>
                <w:szCs w:val="18"/>
              </w:rPr>
              <w:t>1302</w:t>
            </w:r>
          </w:p>
        </w:tc>
        <w:tc>
          <w:tcPr>
            <w:tcW w:w="500" w:type="pct"/>
            <w:noWrap/>
            <w:hideMark/>
          </w:tcPr>
          <w:p w14:paraId="2AC473B9" w14:textId="77777777" w:rsidR="00683F6E" w:rsidRPr="00683F6E" w:rsidRDefault="00683F6E" w:rsidP="00683F6E">
            <w:pPr>
              <w:rPr>
                <w:sz w:val="18"/>
                <w:szCs w:val="18"/>
              </w:rPr>
            </w:pPr>
            <w:r w:rsidRPr="00683F6E">
              <w:rPr>
                <w:sz w:val="18"/>
                <w:szCs w:val="18"/>
              </w:rPr>
              <w:t>30</w:t>
            </w:r>
          </w:p>
        </w:tc>
      </w:tr>
      <w:tr w:rsidR="00683F6E" w:rsidRPr="00683F6E" w14:paraId="6C91894E" w14:textId="77777777" w:rsidTr="00683F6E">
        <w:tc>
          <w:tcPr>
            <w:tcW w:w="0" w:type="auto"/>
            <w:noWrap/>
            <w:hideMark/>
          </w:tcPr>
          <w:p w14:paraId="65B57335" w14:textId="77777777" w:rsidR="00683F6E" w:rsidRPr="00683F6E" w:rsidRDefault="00683F6E">
            <w:pPr>
              <w:rPr>
                <w:sz w:val="18"/>
                <w:szCs w:val="18"/>
              </w:rPr>
            </w:pPr>
            <w:r w:rsidRPr="00683F6E">
              <w:rPr>
                <w:sz w:val="18"/>
                <w:szCs w:val="18"/>
              </w:rPr>
              <w:t>hsa-miR-202-5p</w:t>
            </w:r>
          </w:p>
        </w:tc>
        <w:tc>
          <w:tcPr>
            <w:tcW w:w="0" w:type="auto"/>
            <w:noWrap/>
            <w:hideMark/>
          </w:tcPr>
          <w:p w14:paraId="7D119A08" w14:textId="77777777" w:rsidR="00683F6E" w:rsidRPr="00683F6E" w:rsidRDefault="00683F6E">
            <w:pPr>
              <w:rPr>
                <w:sz w:val="18"/>
                <w:szCs w:val="18"/>
              </w:rPr>
            </w:pPr>
            <w:r w:rsidRPr="00683F6E">
              <w:rPr>
                <w:sz w:val="18"/>
                <w:szCs w:val="18"/>
              </w:rPr>
              <w:t>NA</w:t>
            </w:r>
          </w:p>
        </w:tc>
        <w:tc>
          <w:tcPr>
            <w:tcW w:w="500" w:type="pct"/>
            <w:noWrap/>
            <w:hideMark/>
          </w:tcPr>
          <w:p w14:paraId="274F26AF" w14:textId="77777777" w:rsidR="00683F6E" w:rsidRPr="00683F6E" w:rsidRDefault="00683F6E">
            <w:pPr>
              <w:rPr>
                <w:sz w:val="18"/>
                <w:szCs w:val="18"/>
              </w:rPr>
            </w:pPr>
            <w:r w:rsidRPr="00683F6E">
              <w:rPr>
                <w:sz w:val="18"/>
                <w:szCs w:val="18"/>
              </w:rPr>
              <w:t>NA</w:t>
            </w:r>
          </w:p>
        </w:tc>
        <w:tc>
          <w:tcPr>
            <w:tcW w:w="500" w:type="pct"/>
            <w:noWrap/>
            <w:hideMark/>
          </w:tcPr>
          <w:p w14:paraId="228BD221" w14:textId="77777777" w:rsidR="00683F6E" w:rsidRPr="00683F6E" w:rsidRDefault="00683F6E">
            <w:pPr>
              <w:rPr>
                <w:sz w:val="18"/>
                <w:szCs w:val="18"/>
              </w:rPr>
            </w:pPr>
            <w:r w:rsidRPr="00683F6E">
              <w:rPr>
                <w:sz w:val="18"/>
                <w:szCs w:val="18"/>
              </w:rPr>
              <w:t>NA</w:t>
            </w:r>
          </w:p>
        </w:tc>
        <w:tc>
          <w:tcPr>
            <w:tcW w:w="500" w:type="pct"/>
            <w:noWrap/>
            <w:hideMark/>
          </w:tcPr>
          <w:p w14:paraId="69090B8F" w14:textId="77777777" w:rsidR="00683F6E" w:rsidRPr="00683F6E" w:rsidRDefault="00683F6E">
            <w:pPr>
              <w:rPr>
                <w:sz w:val="18"/>
                <w:szCs w:val="18"/>
              </w:rPr>
            </w:pPr>
            <w:r w:rsidRPr="00683F6E">
              <w:rPr>
                <w:sz w:val="18"/>
                <w:szCs w:val="18"/>
              </w:rPr>
              <w:t>NA</w:t>
            </w:r>
          </w:p>
        </w:tc>
        <w:tc>
          <w:tcPr>
            <w:tcW w:w="500" w:type="pct"/>
            <w:noWrap/>
            <w:hideMark/>
          </w:tcPr>
          <w:p w14:paraId="1B0D6968" w14:textId="77777777" w:rsidR="00683F6E" w:rsidRPr="00683F6E" w:rsidRDefault="00683F6E" w:rsidP="00683F6E">
            <w:pPr>
              <w:rPr>
                <w:sz w:val="18"/>
                <w:szCs w:val="18"/>
              </w:rPr>
            </w:pPr>
            <w:r w:rsidRPr="00683F6E">
              <w:rPr>
                <w:sz w:val="18"/>
                <w:szCs w:val="18"/>
              </w:rPr>
              <w:t>41</w:t>
            </w:r>
          </w:p>
        </w:tc>
      </w:tr>
    </w:tbl>
    <w:p w14:paraId="21652359" w14:textId="39172CC7" w:rsidR="00B2444C" w:rsidRDefault="00B2444C" w:rsidP="00B2444C"/>
    <w:p w14:paraId="751B42BB" w14:textId="3B112E93" w:rsidR="004012EB" w:rsidRDefault="004012EB">
      <w:pPr>
        <w:rPr>
          <w:highlight w:val="yellow"/>
        </w:rPr>
      </w:pPr>
      <w:r>
        <w:rPr>
          <w:highlight w:val="yellow"/>
        </w:rPr>
        <w:br w:type="page"/>
      </w:r>
    </w:p>
    <w:p w14:paraId="66CCEF74" w14:textId="44E7C339" w:rsidR="00597231" w:rsidRDefault="00514B4E" w:rsidP="008E7FC9">
      <w:pPr>
        <w:pStyle w:val="Heading2"/>
      </w:pPr>
      <w:r w:rsidRPr="002700BB">
        <w:lastRenderedPageBreak/>
        <w:t>References</w:t>
      </w:r>
    </w:p>
    <w:p w14:paraId="0AAF1C7A" w14:textId="77777777" w:rsidR="00B61E93" w:rsidRPr="00B61E93" w:rsidRDefault="00597231" w:rsidP="00B61E93">
      <w:pPr>
        <w:pStyle w:val="EndNoteBibliography"/>
        <w:spacing w:after="0"/>
        <w:ind w:left="720" w:hanging="720"/>
      </w:pPr>
      <w:r>
        <w:fldChar w:fldCharType="begin"/>
      </w:r>
      <w:r>
        <w:instrText xml:space="preserve"> ADDIN EN.SECTION.REFLIST </w:instrText>
      </w:r>
      <w:r>
        <w:fldChar w:fldCharType="separate"/>
      </w:r>
      <w:r w:rsidR="00B61E93" w:rsidRPr="00B61E93">
        <w:t>1.</w:t>
      </w:r>
      <w:r w:rsidR="00B61E93" w:rsidRPr="00B61E93">
        <w:tab/>
        <w:t xml:space="preserve">Global Initiative for Chronic Obstructive Lung Disease, I., </w:t>
      </w:r>
      <w:r w:rsidR="00B61E93" w:rsidRPr="00B61E93">
        <w:rPr>
          <w:i/>
        </w:rPr>
        <w:t>GOLD - Global initiative for chronic obstructive lung disease</w:t>
      </w:r>
      <w:r w:rsidR="00B61E93" w:rsidRPr="00B61E93">
        <w:t>. 2021.</w:t>
      </w:r>
    </w:p>
    <w:p w14:paraId="4FC2E5D4" w14:textId="77777777" w:rsidR="00B61E93" w:rsidRPr="00B61E93" w:rsidRDefault="00B61E93" w:rsidP="00B61E93">
      <w:pPr>
        <w:pStyle w:val="EndNoteBibliography"/>
        <w:spacing w:after="0"/>
        <w:ind w:left="720" w:hanging="720"/>
      </w:pPr>
      <w:r w:rsidRPr="00B61E93">
        <w:t>2.</w:t>
      </w:r>
      <w:r w:rsidRPr="00B61E93">
        <w:tab/>
        <w:t xml:space="preserve">Silverman, E.K., et al., </w:t>
      </w:r>
      <w:r w:rsidRPr="00B61E93">
        <w:rPr>
          <w:i/>
        </w:rPr>
        <w:t>Genetic epidemiology of severe, early-onset chronic obstructive pulmonary disease. Risk to relatives for airflow obstruction and chronic bronchitis.</w:t>
      </w:r>
      <w:r w:rsidRPr="00B61E93">
        <w:t xml:space="preserve"> Am J Respir Crit Care Med, 1998. </w:t>
      </w:r>
      <w:r w:rsidRPr="00B61E93">
        <w:rPr>
          <w:b/>
        </w:rPr>
        <w:t>157</w:t>
      </w:r>
      <w:r w:rsidRPr="00B61E93">
        <w:t>(6 Pt 1): p. 1770-8.</w:t>
      </w:r>
    </w:p>
    <w:p w14:paraId="122B258F" w14:textId="77777777" w:rsidR="00B61E93" w:rsidRPr="00B61E93" w:rsidRDefault="00B61E93" w:rsidP="00B61E93">
      <w:pPr>
        <w:pStyle w:val="EndNoteBibliography"/>
        <w:spacing w:after="0"/>
        <w:ind w:left="720" w:hanging="720"/>
      </w:pPr>
      <w:r w:rsidRPr="00B61E93">
        <w:t>3.</w:t>
      </w:r>
      <w:r w:rsidRPr="00B61E93">
        <w:tab/>
        <w:t xml:space="preserve">Foreman, M.G., et al., </w:t>
      </w:r>
      <w:r w:rsidRPr="00B61E93">
        <w:rPr>
          <w:i/>
        </w:rPr>
        <w:t>Early-Onset Chronic Obstructive Pulmonary Disease Is Associated with Female Sex, Maternal Factors, and African American Race in the COPDGene Study.</w:t>
      </w:r>
      <w:r w:rsidRPr="00B61E93">
        <w:t xml:space="preserve"> American Journal of Respiratory and Critical Care Medicine, 2011. </w:t>
      </w:r>
      <w:r w:rsidRPr="00B61E93">
        <w:rPr>
          <w:b/>
        </w:rPr>
        <w:t>184</w:t>
      </w:r>
      <w:r w:rsidRPr="00B61E93">
        <w:t>(4): p. 414-420.</w:t>
      </w:r>
    </w:p>
    <w:p w14:paraId="3F7ABE34" w14:textId="77777777" w:rsidR="00B61E93" w:rsidRPr="00B61E93" w:rsidRDefault="00B61E93" w:rsidP="00B61E93">
      <w:pPr>
        <w:pStyle w:val="EndNoteBibliography"/>
        <w:spacing w:after="0"/>
        <w:ind w:left="720" w:hanging="720"/>
      </w:pPr>
      <w:r w:rsidRPr="00B61E93">
        <w:t>4.</w:t>
      </w:r>
      <w:r w:rsidRPr="00B61E93">
        <w:tab/>
        <w:t xml:space="preserve">Bekker, N., et al., </w:t>
      </w:r>
      <w:r w:rsidRPr="00B61E93">
        <w:rPr>
          <w:i/>
        </w:rPr>
        <w:t>A lung tissue gene expression profile of severe early onset COPD.</w:t>
      </w:r>
      <w:r w:rsidRPr="00B61E93">
        <w:t xml:space="preserve"> ERJ, 2022.</w:t>
      </w:r>
    </w:p>
    <w:p w14:paraId="2F0D93CA" w14:textId="77777777" w:rsidR="00B61E93" w:rsidRPr="00B61E93" w:rsidRDefault="00B61E93" w:rsidP="00B61E93">
      <w:pPr>
        <w:pStyle w:val="EndNoteBibliography"/>
        <w:spacing w:after="0"/>
        <w:ind w:left="720" w:hanging="720"/>
      </w:pPr>
      <w:r w:rsidRPr="00B61E93">
        <w:t>5.</w:t>
      </w:r>
      <w:r w:rsidRPr="00B61E93">
        <w:tab/>
        <w:t xml:space="preserve">Schell, S.L. and Z.S.M. Rahman, </w:t>
      </w:r>
      <w:r w:rsidRPr="00B61E93">
        <w:rPr>
          <w:i/>
        </w:rPr>
        <w:t>miRNA-Mediated Control of B Cell Responses in Immunity and SLE.</w:t>
      </w:r>
      <w:r w:rsidRPr="00B61E93">
        <w:t xml:space="preserve"> Front Immunol, 2021. </w:t>
      </w:r>
      <w:r w:rsidRPr="00B61E93">
        <w:rPr>
          <w:b/>
        </w:rPr>
        <w:t>12</w:t>
      </w:r>
      <w:r w:rsidRPr="00B61E93">
        <w:t>: p. 683710.</w:t>
      </w:r>
    </w:p>
    <w:p w14:paraId="00CBD573" w14:textId="77777777" w:rsidR="00B61E93" w:rsidRPr="00B61E93" w:rsidRDefault="00B61E93" w:rsidP="00B61E93">
      <w:pPr>
        <w:pStyle w:val="EndNoteBibliography"/>
        <w:spacing w:after="0"/>
        <w:ind w:left="720" w:hanging="720"/>
      </w:pPr>
      <w:r w:rsidRPr="00B61E93">
        <w:t>6.</w:t>
      </w:r>
      <w:r w:rsidRPr="00B61E93">
        <w:tab/>
        <w:t xml:space="preserve">Menon, A., et al., </w:t>
      </w:r>
      <w:r w:rsidRPr="00B61E93">
        <w:rPr>
          <w:i/>
        </w:rPr>
        <w:t>miRNA: A Promising Therapeutic Target in Cancer.</w:t>
      </w:r>
      <w:r w:rsidRPr="00B61E93">
        <w:t xml:space="preserve"> Int J Mol Sci, 2022. </w:t>
      </w:r>
      <w:r w:rsidRPr="00B61E93">
        <w:rPr>
          <w:b/>
        </w:rPr>
        <w:t>23</w:t>
      </w:r>
      <w:r w:rsidRPr="00B61E93">
        <w:t>(19).</w:t>
      </w:r>
    </w:p>
    <w:p w14:paraId="5605B7DC" w14:textId="77777777" w:rsidR="00B61E93" w:rsidRPr="00B61E93" w:rsidRDefault="00B61E93" w:rsidP="00B61E93">
      <w:pPr>
        <w:pStyle w:val="EndNoteBibliography"/>
        <w:spacing w:after="0"/>
        <w:ind w:left="720" w:hanging="720"/>
      </w:pPr>
      <w:r w:rsidRPr="00B61E93">
        <w:t>7.</w:t>
      </w:r>
      <w:r w:rsidRPr="00B61E93">
        <w:tab/>
        <w:t xml:space="preserve">Wu, J., Y. Ma, and Y. Chen, </w:t>
      </w:r>
      <w:r w:rsidRPr="00B61E93">
        <w:rPr>
          <w:i/>
        </w:rPr>
        <w:t>Extracellular vesicles and COPD: foe or friend?</w:t>
      </w:r>
      <w:r w:rsidRPr="00B61E93">
        <w:t xml:space="preserve"> J Nanobiotechnology, 2023. </w:t>
      </w:r>
      <w:r w:rsidRPr="00B61E93">
        <w:rPr>
          <w:b/>
        </w:rPr>
        <w:t>21</w:t>
      </w:r>
      <w:r w:rsidRPr="00B61E93">
        <w:t>(1): p. 147.</w:t>
      </w:r>
    </w:p>
    <w:p w14:paraId="152F23C3" w14:textId="77777777" w:rsidR="00B61E93" w:rsidRPr="00B61E93" w:rsidRDefault="00B61E93" w:rsidP="00B61E93">
      <w:pPr>
        <w:pStyle w:val="EndNoteBibliography"/>
        <w:spacing w:after="0"/>
        <w:ind w:left="720" w:hanging="720"/>
      </w:pPr>
      <w:r w:rsidRPr="00B61E93">
        <w:t>8.</w:t>
      </w:r>
      <w:r w:rsidRPr="00B61E93">
        <w:tab/>
        <w:t xml:space="preserve">Woldhuis, R.R., et al., </w:t>
      </w:r>
      <w:r w:rsidRPr="00B61E93">
        <w:rPr>
          <w:i/>
        </w:rPr>
        <w:t>Link between increased cellular senescence and extracellular matrix changes in COPD.</w:t>
      </w:r>
      <w:r w:rsidRPr="00B61E93">
        <w:t xml:space="preserve"> American Journal of Physiology-Lung Cellular and Molecular Physiology, 2020. </w:t>
      </w:r>
      <w:r w:rsidRPr="00B61E93">
        <w:rPr>
          <w:b/>
        </w:rPr>
        <w:t>319</w:t>
      </w:r>
      <w:r w:rsidRPr="00B61E93">
        <w:t>(1): p. L48-L60.</w:t>
      </w:r>
    </w:p>
    <w:p w14:paraId="3EBC4605" w14:textId="4F090EEE" w:rsidR="00B61E93" w:rsidRPr="00B61E93" w:rsidRDefault="00B61E93" w:rsidP="00B61E93">
      <w:pPr>
        <w:pStyle w:val="EndNoteBibliography"/>
        <w:spacing w:after="0"/>
        <w:ind w:left="720" w:hanging="720"/>
      </w:pPr>
      <w:r w:rsidRPr="00B61E93">
        <w:t>9.</w:t>
      </w:r>
      <w:r w:rsidRPr="00B61E93">
        <w:tab/>
      </w:r>
      <w:r w:rsidRPr="00B61E93">
        <w:rPr>
          <w:i/>
        </w:rPr>
        <w:t>Research code UMCG</w:t>
      </w:r>
      <w:r w:rsidRPr="00B61E93">
        <w:t xml:space="preserve">. 2024  [cited 2024 2024-02-02]; Available from: </w:t>
      </w:r>
      <w:hyperlink r:id="rId57" w:history="1">
        <w:r w:rsidRPr="00B61E93">
          <w:rPr>
            <w:rStyle w:val="Hyperlink"/>
          </w:rPr>
          <w:t>https://umcgresearch.org/w/research-code-umcg</w:t>
        </w:r>
      </w:hyperlink>
      <w:r w:rsidRPr="00B61E93">
        <w:t>.</w:t>
      </w:r>
    </w:p>
    <w:p w14:paraId="3221C52C" w14:textId="2F9FA8E7" w:rsidR="00B61E93" w:rsidRPr="00B61E93" w:rsidRDefault="00B61E93" w:rsidP="00B61E93">
      <w:pPr>
        <w:pStyle w:val="EndNoteBibliography"/>
        <w:spacing w:after="0"/>
        <w:ind w:left="720" w:hanging="720"/>
      </w:pPr>
      <w:r w:rsidRPr="00B61E93">
        <w:t>10.</w:t>
      </w:r>
      <w:r w:rsidRPr="00B61E93">
        <w:tab/>
        <w:t xml:space="preserve">Coreon. </w:t>
      </w:r>
      <w:r w:rsidRPr="00B61E93">
        <w:rPr>
          <w:i/>
        </w:rPr>
        <w:t>The COREON Code of Conduct for Health Research is available in translation.</w:t>
      </w:r>
      <w:r w:rsidRPr="00B61E93">
        <w:t xml:space="preserve"> 2023  [cited 2023 2023-06-21T10:36:51+00:00]; Available from: </w:t>
      </w:r>
      <w:hyperlink r:id="rId58" w:history="1">
        <w:r w:rsidRPr="00B61E93">
          <w:rPr>
            <w:rStyle w:val="Hyperlink"/>
          </w:rPr>
          <w:t>https://www.coreon.org/the-coreon-code-of-conduct-for-health-research-is-available-in-translation/</w:t>
        </w:r>
      </w:hyperlink>
      <w:r w:rsidRPr="00B61E93">
        <w:t xml:space="preserve"> , </w:t>
      </w:r>
      <w:hyperlink r:id="rId59" w:history="1">
        <w:r w:rsidRPr="00B61E93">
          <w:rPr>
            <w:rStyle w:val="Hyperlink"/>
          </w:rPr>
          <w:t>https://www.coreon.org/gedragscode-gezondheidsonderzoek/</w:t>
        </w:r>
      </w:hyperlink>
      <w:r w:rsidRPr="00B61E93">
        <w:t>.</w:t>
      </w:r>
    </w:p>
    <w:p w14:paraId="0D682539" w14:textId="77777777" w:rsidR="00B61E93" w:rsidRPr="00B61E93" w:rsidRDefault="00B61E93" w:rsidP="00B61E93">
      <w:pPr>
        <w:pStyle w:val="EndNoteBibliography"/>
        <w:spacing w:after="0"/>
        <w:ind w:left="720" w:hanging="720"/>
      </w:pPr>
      <w:r w:rsidRPr="00B61E93">
        <w:t>11.</w:t>
      </w:r>
      <w:r w:rsidRPr="00B61E93">
        <w:tab/>
        <w:t xml:space="preserve">Langmead, B., et al., </w:t>
      </w:r>
      <w:r w:rsidRPr="00B61E93">
        <w:rPr>
          <w:i/>
        </w:rPr>
        <w:t>Scaling read aligners to hundreds of threads on general-purpose processors.</w:t>
      </w:r>
      <w:r w:rsidRPr="00B61E93">
        <w:t xml:space="preserve"> Bioinformatics, 2019. </w:t>
      </w:r>
      <w:r w:rsidRPr="00B61E93">
        <w:rPr>
          <w:b/>
        </w:rPr>
        <w:t>35</w:t>
      </w:r>
      <w:r w:rsidRPr="00B61E93">
        <w:t>(3): p. 421-432.</w:t>
      </w:r>
    </w:p>
    <w:p w14:paraId="1C4C6450" w14:textId="77777777" w:rsidR="00B61E93" w:rsidRPr="00B61E93" w:rsidRDefault="00B61E93" w:rsidP="00B61E93">
      <w:pPr>
        <w:pStyle w:val="EndNoteBibliography"/>
        <w:spacing w:after="0"/>
        <w:ind w:left="720" w:hanging="720"/>
      </w:pPr>
      <w:r w:rsidRPr="00B61E93">
        <w:t>12.</w:t>
      </w:r>
      <w:r w:rsidRPr="00B61E93">
        <w:tab/>
        <w:t xml:space="preserve">Griffiths-Jones, S., et al., </w:t>
      </w:r>
      <w:r w:rsidRPr="00B61E93">
        <w:rPr>
          <w:i/>
        </w:rPr>
        <w:t>miRBase: microRNA sequences, targets and gene nomenclature.</w:t>
      </w:r>
      <w:r w:rsidRPr="00B61E93">
        <w:t xml:space="preserve"> Nucleic Acids Res, 2006. </w:t>
      </w:r>
      <w:r w:rsidRPr="00B61E93">
        <w:rPr>
          <w:b/>
        </w:rPr>
        <w:t>34</w:t>
      </w:r>
      <w:r w:rsidRPr="00B61E93">
        <w:t>(Database issue): p. D140-4.</w:t>
      </w:r>
    </w:p>
    <w:p w14:paraId="6907E349" w14:textId="77777777" w:rsidR="00B61E93" w:rsidRPr="00B61E93" w:rsidRDefault="00B61E93" w:rsidP="00B61E93">
      <w:pPr>
        <w:pStyle w:val="EndNoteBibliography"/>
        <w:spacing w:after="0"/>
        <w:ind w:left="720" w:hanging="720"/>
      </w:pPr>
      <w:r w:rsidRPr="00B61E93">
        <w:t>13.</w:t>
      </w:r>
      <w:r w:rsidRPr="00B61E93">
        <w:tab/>
        <w:t xml:space="preserve">Robinson, M.D., D.J. McCarthy, and G.K. Smyth, </w:t>
      </w:r>
      <w:r w:rsidRPr="00B61E93">
        <w:rPr>
          <w:i/>
        </w:rPr>
        <w:t>edgeR: a Bioconductor package for differential expression analysis of digital gene expression data.</w:t>
      </w:r>
      <w:r w:rsidRPr="00B61E93">
        <w:t xml:space="preserve"> Bioinformatics, 2010. </w:t>
      </w:r>
      <w:r w:rsidRPr="00B61E93">
        <w:rPr>
          <w:b/>
        </w:rPr>
        <w:t>26</w:t>
      </w:r>
      <w:r w:rsidRPr="00B61E93">
        <w:t>(1): p. 139-40.</w:t>
      </w:r>
    </w:p>
    <w:p w14:paraId="13BFE979" w14:textId="77777777" w:rsidR="00B61E93" w:rsidRPr="00B61E93" w:rsidRDefault="00B61E93" w:rsidP="00B61E93">
      <w:pPr>
        <w:pStyle w:val="EndNoteBibliography"/>
        <w:spacing w:after="0"/>
        <w:ind w:left="720" w:hanging="720"/>
      </w:pPr>
      <w:r w:rsidRPr="00B61E93">
        <w:t>14.</w:t>
      </w:r>
      <w:r w:rsidRPr="00B61E93">
        <w:tab/>
        <w:t xml:space="preserve">Ru, Y., et al., </w:t>
      </w:r>
      <w:r w:rsidRPr="00B61E93">
        <w:rPr>
          <w:i/>
        </w:rPr>
        <w:t>The multiMiR R package and database: integration of microRNA-target interactions along with their disease and drug associations.</w:t>
      </w:r>
      <w:r w:rsidRPr="00B61E93">
        <w:t xml:space="preserve"> Nucleic Acids Res, 2014. </w:t>
      </w:r>
      <w:r w:rsidRPr="00B61E93">
        <w:rPr>
          <w:b/>
        </w:rPr>
        <w:t>42</w:t>
      </w:r>
      <w:r w:rsidRPr="00B61E93">
        <w:t>(17): p. e133.</w:t>
      </w:r>
    </w:p>
    <w:p w14:paraId="1156DDDA" w14:textId="77777777" w:rsidR="00B61E93" w:rsidRPr="00B61E93" w:rsidRDefault="00B61E93" w:rsidP="00B61E93">
      <w:pPr>
        <w:pStyle w:val="EndNoteBibliography"/>
        <w:spacing w:after="0"/>
        <w:ind w:left="720" w:hanging="720"/>
      </w:pPr>
      <w:r w:rsidRPr="00B61E93">
        <w:t>15.</w:t>
      </w:r>
      <w:r w:rsidRPr="00B61E93">
        <w:tab/>
        <w:t xml:space="preserve">Shabalin, A.A., </w:t>
      </w:r>
      <w:r w:rsidRPr="00B61E93">
        <w:rPr>
          <w:i/>
        </w:rPr>
        <w:t>Matrix eQTL: ultra fast eQTL analysis via large matrix operations.</w:t>
      </w:r>
      <w:r w:rsidRPr="00B61E93">
        <w:t xml:space="preserve"> Bioinformatics, 2012. </w:t>
      </w:r>
      <w:r w:rsidRPr="00B61E93">
        <w:rPr>
          <w:b/>
        </w:rPr>
        <w:t>28</w:t>
      </w:r>
      <w:r w:rsidRPr="00B61E93">
        <w:t>(10): p. 1353-8.</w:t>
      </w:r>
    </w:p>
    <w:p w14:paraId="311BEC91" w14:textId="77777777" w:rsidR="00B61E93" w:rsidRPr="00B61E93" w:rsidRDefault="00B61E93" w:rsidP="00B61E93">
      <w:pPr>
        <w:pStyle w:val="EndNoteBibliography"/>
        <w:spacing w:after="0"/>
        <w:ind w:left="720" w:hanging="720"/>
      </w:pPr>
      <w:r w:rsidRPr="00B61E93">
        <w:t>16.</w:t>
      </w:r>
      <w:r w:rsidRPr="00B61E93">
        <w:tab/>
        <w:t xml:space="preserve">Szklarczyk, D., et al., </w:t>
      </w:r>
      <w:r w:rsidRPr="00B61E93">
        <w:rPr>
          <w:i/>
        </w:rPr>
        <w:t>The STRING database in 2021: customizable protein-protein networks, and functional characterization of user-uploaded gene/measurement sets.</w:t>
      </w:r>
      <w:r w:rsidRPr="00B61E93">
        <w:t xml:space="preserve"> Nucleic Acids Res, 2021. </w:t>
      </w:r>
      <w:r w:rsidRPr="00B61E93">
        <w:rPr>
          <w:b/>
        </w:rPr>
        <w:t>49</w:t>
      </w:r>
      <w:r w:rsidRPr="00B61E93">
        <w:t>(D1): p. D605-D612.</w:t>
      </w:r>
    </w:p>
    <w:p w14:paraId="67FA07AA" w14:textId="77777777" w:rsidR="00B61E93" w:rsidRPr="00B61E93" w:rsidRDefault="00B61E93" w:rsidP="00B61E93">
      <w:pPr>
        <w:pStyle w:val="EndNoteBibliography"/>
        <w:spacing w:after="0"/>
        <w:ind w:left="720" w:hanging="720"/>
      </w:pPr>
      <w:r w:rsidRPr="00B61E93">
        <w:t>17.</w:t>
      </w:r>
      <w:r w:rsidRPr="00B61E93">
        <w:tab/>
        <w:t xml:space="preserve">Kolberg, L., et al., </w:t>
      </w:r>
      <w:r w:rsidRPr="00B61E93">
        <w:rPr>
          <w:i/>
        </w:rPr>
        <w:t>g:Profiler-interoperable web service for functional enrichment analysis and gene identifier mapping (2023 update).</w:t>
      </w:r>
      <w:r w:rsidRPr="00B61E93">
        <w:t xml:space="preserve"> Nucleic Acids Res, 2023. </w:t>
      </w:r>
      <w:r w:rsidRPr="00B61E93">
        <w:rPr>
          <w:b/>
        </w:rPr>
        <w:t>51</w:t>
      </w:r>
      <w:r w:rsidRPr="00B61E93">
        <w:t>(W1): p. W207-W212.</w:t>
      </w:r>
    </w:p>
    <w:p w14:paraId="15E3C6D4" w14:textId="77777777" w:rsidR="00B61E93" w:rsidRPr="00B61E93" w:rsidRDefault="00B61E93" w:rsidP="00B61E93">
      <w:pPr>
        <w:pStyle w:val="EndNoteBibliography"/>
        <w:spacing w:after="0"/>
        <w:ind w:left="720" w:hanging="720"/>
      </w:pPr>
      <w:r w:rsidRPr="00B61E93">
        <w:t>18.</w:t>
      </w:r>
      <w:r w:rsidRPr="00B61E93">
        <w:tab/>
        <w:t xml:space="preserve">Merico, D., et al., </w:t>
      </w:r>
      <w:r w:rsidRPr="00B61E93">
        <w:rPr>
          <w:i/>
        </w:rPr>
        <w:t>Enrichment map: a network-based method for gene-set enrichment visualization and interpretation.</w:t>
      </w:r>
      <w:r w:rsidRPr="00B61E93">
        <w:t xml:space="preserve"> PLoS One, 2010. </w:t>
      </w:r>
      <w:r w:rsidRPr="00B61E93">
        <w:rPr>
          <w:b/>
        </w:rPr>
        <w:t>5</w:t>
      </w:r>
      <w:r w:rsidRPr="00B61E93">
        <w:t>(11): p. e13984.</w:t>
      </w:r>
    </w:p>
    <w:p w14:paraId="295207F8" w14:textId="77777777" w:rsidR="00B61E93" w:rsidRPr="00B61E93" w:rsidRDefault="00B61E93" w:rsidP="00B61E93">
      <w:pPr>
        <w:pStyle w:val="EndNoteBibliography"/>
        <w:spacing w:after="0"/>
        <w:ind w:left="720" w:hanging="720"/>
      </w:pPr>
      <w:r w:rsidRPr="00B61E93">
        <w:t>19.</w:t>
      </w:r>
      <w:r w:rsidRPr="00B61E93">
        <w:tab/>
        <w:t xml:space="preserve">Shannon, P., et al., </w:t>
      </w:r>
      <w:r w:rsidRPr="00B61E93">
        <w:rPr>
          <w:i/>
        </w:rPr>
        <w:t>Cytoscape: a software environment for integrated models of biomolecular interaction networks.</w:t>
      </w:r>
      <w:r w:rsidRPr="00B61E93">
        <w:t xml:space="preserve"> Genome Res, 2003. </w:t>
      </w:r>
      <w:r w:rsidRPr="00B61E93">
        <w:rPr>
          <w:b/>
        </w:rPr>
        <w:t>13</w:t>
      </w:r>
      <w:r w:rsidRPr="00B61E93">
        <w:t>(11): p. 2498-504.</w:t>
      </w:r>
    </w:p>
    <w:p w14:paraId="09E96943" w14:textId="77777777" w:rsidR="00B61E93" w:rsidRPr="00B61E93" w:rsidRDefault="00B61E93" w:rsidP="00B61E93">
      <w:pPr>
        <w:pStyle w:val="EndNoteBibliography"/>
        <w:spacing w:after="0"/>
        <w:ind w:left="720" w:hanging="720"/>
      </w:pPr>
      <w:r w:rsidRPr="00B61E93">
        <w:t>20.</w:t>
      </w:r>
      <w:r w:rsidRPr="00B61E93">
        <w:tab/>
        <w:t xml:space="preserve">Reimand, J., et al., </w:t>
      </w:r>
      <w:r w:rsidRPr="00B61E93">
        <w:rPr>
          <w:i/>
        </w:rPr>
        <w:t>Pathway enrichment analysis and visualization of omics data using g:Profiler, GSEA, Cytoscape and EnrichmentMap.</w:t>
      </w:r>
      <w:r w:rsidRPr="00B61E93">
        <w:t xml:space="preserve"> Nat Protoc, 2019. </w:t>
      </w:r>
      <w:r w:rsidRPr="00B61E93">
        <w:rPr>
          <w:b/>
        </w:rPr>
        <w:t>14</w:t>
      </w:r>
      <w:r w:rsidRPr="00B61E93">
        <w:t>(2): p. 482-517.</w:t>
      </w:r>
    </w:p>
    <w:p w14:paraId="434848FA" w14:textId="77777777" w:rsidR="00B61E93" w:rsidRPr="00B61E93" w:rsidRDefault="00B61E93" w:rsidP="00B61E93">
      <w:pPr>
        <w:pStyle w:val="EndNoteBibliography"/>
        <w:spacing w:after="0"/>
        <w:ind w:left="720" w:hanging="720"/>
      </w:pPr>
      <w:r w:rsidRPr="00B61E93">
        <w:t>21.</w:t>
      </w:r>
      <w:r w:rsidRPr="00B61E93">
        <w:tab/>
        <w:t xml:space="preserve">Olgun, G., V. Gopalan, and S. Hannenhalli, </w:t>
      </w:r>
      <w:r w:rsidRPr="00B61E93">
        <w:rPr>
          <w:i/>
        </w:rPr>
        <w:t>miRSCAPE - inferring miRNA expression from scRNA-seq data.</w:t>
      </w:r>
      <w:r w:rsidRPr="00B61E93">
        <w:t xml:space="preserve"> iScience, 2022. </w:t>
      </w:r>
      <w:r w:rsidRPr="00B61E93">
        <w:rPr>
          <w:b/>
        </w:rPr>
        <w:t>25</w:t>
      </w:r>
      <w:r w:rsidRPr="00B61E93">
        <w:t>(9): p. 104962.</w:t>
      </w:r>
    </w:p>
    <w:p w14:paraId="4BCC89DB" w14:textId="77777777" w:rsidR="00B61E93" w:rsidRPr="00B61E93" w:rsidRDefault="00B61E93" w:rsidP="00B61E93">
      <w:pPr>
        <w:pStyle w:val="EndNoteBibliography"/>
        <w:spacing w:after="0"/>
        <w:ind w:left="720" w:hanging="720"/>
      </w:pPr>
      <w:r w:rsidRPr="00B61E93">
        <w:t>22.</w:t>
      </w:r>
      <w:r w:rsidRPr="00B61E93">
        <w:tab/>
        <w:t xml:space="preserve">Sikkema, L., et al., </w:t>
      </w:r>
      <w:r w:rsidRPr="00B61E93">
        <w:rPr>
          <w:i/>
        </w:rPr>
        <w:t>An integrated cell atlas of the lung in health and disease.</w:t>
      </w:r>
      <w:r w:rsidRPr="00B61E93">
        <w:t xml:space="preserve"> Nat Med, 2023. </w:t>
      </w:r>
      <w:r w:rsidRPr="00B61E93">
        <w:rPr>
          <w:b/>
        </w:rPr>
        <w:t>29</w:t>
      </w:r>
      <w:r w:rsidRPr="00B61E93">
        <w:t>(6): p. 1563-1577.</w:t>
      </w:r>
    </w:p>
    <w:p w14:paraId="58E0D651" w14:textId="77777777" w:rsidR="00B61E93" w:rsidRPr="00B61E93" w:rsidRDefault="00B61E93" w:rsidP="00B61E93">
      <w:pPr>
        <w:pStyle w:val="EndNoteBibliography"/>
        <w:spacing w:after="0"/>
        <w:ind w:left="720" w:hanging="720"/>
      </w:pPr>
      <w:r w:rsidRPr="00B61E93">
        <w:lastRenderedPageBreak/>
        <w:t>23.</w:t>
      </w:r>
      <w:r w:rsidRPr="00B61E93">
        <w:tab/>
        <w:t xml:space="preserve">Kober, P., et al., </w:t>
      </w:r>
      <w:r w:rsidRPr="00B61E93">
        <w:rPr>
          <w:i/>
        </w:rPr>
        <w:t>Epigenetic Downregulation of Hsa-miR-193b-3p Increases Cyclin D1 Expression Level and Cell Proliferation in Human Meningiomas.</w:t>
      </w:r>
      <w:r w:rsidRPr="00B61E93">
        <w:t xml:space="preserve"> Int J Mol Sci, 2023. </w:t>
      </w:r>
      <w:r w:rsidRPr="00B61E93">
        <w:rPr>
          <w:b/>
        </w:rPr>
        <w:t>24</w:t>
      </w:r>
      <w:r w:rsidRPr="00B61E93">
        <w:t>(17).</w:t>
      </w:r>
    </w:p>
    <w:p w14:paraId="1C3B8EFA" w14:textId="77777777" w:rsidR="00B61E93" w:rsidRPr="00B61E93" w:rsidRDefault="00B61E93" w:rsidP="00B61E93">
      <w:pPr>
        <w:pStyle w:val="EndNoteBibliography"/>
        <w:spacing w:after="0"/>
        <w:ind w:left="720" w:hanging="720"/>
      </w:pPr>
      <w:r w:rsidRPr="00B61E93">
        <w:t>24.</w:t>
      </w:r>
      <w:r w:rsidRPr="00B61E93">
        <w:tab/>
        <w:t xml:space="preserve">Roth, S.A., et al., </w:t>
      </w:r>
      <w:r w:rsidRPr="00B61E93">
        <w:rPr>
          <w:i/>
        </w:rPr>
        <w:t>MicroRNA-193b-3p represses neuroblastoma cell growth via downregulation of Cyclin D1, MCL-1 and MYCN.</w:t>
      </w:r>
      <w:r w:rsidRPr="00B61E93">
        <w:t xml:space="preserve"> Oncotarget, 2018. </w:t>
      </w:r>
      <w:r w:rsidRPr="00B61E93">
        <w:rPr>
          <w:b/>
        </w:rPr>
        <w:t>9</w:t>
      </w:r>
      <w:r w:rsidRPr="00B61E93">
        <w:t>(26): p. 18160-18179.</w:t>
      </w:r>
    </w:p>
    <w:p w14:paraId="348F555E" w14:textId="77777777" w:rsidR="00B61E93" w:rsidRPr="00B61E93" w:rsidRDefault="00B61E93" w:rsidP="00B61E93">
      <w:pPr>
        <w:pStyle w:val="EndNoteBibliography"/>
        <w:spacing w:after="0"/>
        <w:ind w:left="720" w:hanging="720"/>
      </w:pPr>
      <w:r w:rsidRPr="00B61E93">
        <w:t>25.</w:t>
      </w:r>
      <w:r w:rsidRPr="00B61E93">
        <w:tab/>
        <w:t xml:space="preserve">Berumen Sanchez, G., et al., </w:t>
      </w:r>
      <w:r w:rsidRPr="00B61E93">
        <w:rPr>
          <w:i/>
        </w:rPr>
        <w:t>Extracellular vesicles: mediators of intercellular communication in tissue injury and disease.</w:t>
      </w:r>
      <w:r w:rsidRPr="00B61E93">
        <w:t xml:space="preserve"> Cell Commun Signal, 2021. </w:t>
      </w:r>
      <w:r w:rsidRPr="00B61E93">
        <w:rPr>
          <w:b/>
        </w:rPr>
        <w:t>19</w:t>
      </w:r>
      <w:r w:rsidRPr="00B61E93">
        <w:t>(1): p. 104.</w:t>
      </w:r>
    </w:p>
    <w:p w14:paraId="736A3AF8" w14:textId="77777777" w:rsidR="00B61E93" w:rsidRPr="00B61E93" w:rsidRDefault="00B61E93" w:rsidP="00B61E93">
      <w:pPr>
        <w:pStyle w:val="EndNoteBibliography"/>
        <w:spacing w:after="0"/>
        <w:ind w:left="720" w:hanging="720"/>
      </w:pPr>
      <w:r w:rsidRPr="00B61E93">
        <w:t>26.</w:t>
      </w:r>
      <w:r w:rsidRPr="00B61E93">
        <w:tab/>
        <w:t xml:space="preserve">Gomez, N., et al., </w:t>
      </w:r>
      <w:r w:rsidRPr="00B61E93">
        <w:rPr>
          <w:i/>
        </w:rPr>
        <w:t>Extracellular vesicles and chronic obstructive pulmonary disease (COPD): a systematic review.</w:t>
      </w:r>
      <w:r w:rsidRPr="00B61E93">
        <w:t xml:space="preserve"> Respir Res, 2022. </w:t>
      </w:r>
      <w:r w:rsidRPr="00B61E93">
        <w:rPr>
          <w:b/>
        </w:rPr>
        <w:t>23</w:t>
      </w:r>
      <w:r w:rsidRPr="00B61E93">
        <w:t>(1): p. 82.</w:t>
      </w:r>
    </w:p>
    <w:p w14:paraId="58A3E519" w14:textId="77777777" w:rsidR="00B61E93" w:rsidRPr="00B61E93" w:rsidRDefault="00B61E93" w:rsidP="00B61E93">
      <w:pPr>
        <w:pStyle w:val="EndNoteBibliography"/>
        <w:spacing w:after="0"/>
        <w:ind w:left="720" w:hanging="720"/>
      </w:pPr>
      <w:r w:rsidRPr="00B61E93">
        <w:t>27.</w:t>
      </w:r>
      <w:r w:rsidRPr="00B61E93">
        <w:tab/>
        <w:t xml:space="preserve">Hur, J.Y., </w:t>
      </w:r>
      <w:r w:rsidRPr="00B61E93">
        <w:rPr>
          <w:i/>
        </w:rPr>
        <w:t>gamma-Secretase in Alzheimer's disease.</w:t>
      </w:r>
      <w:r w:rsidRPr="00B61E93">
        <w:t xml:space="preserve"> Exp Mol Med, 2022. </w:t>
      </w:r>
      <w:r w:rsidRPr="00B61E93">
        <w:rPr>
          <w:b/>
        </w:rPr>
        <w:t>54</w:t>
      </w:r>
      <w:r w:rsidRPr="00B61E93">
        <w:t>(4): p. 433-446.</w:t>
      </w:r>
    </w:p>
    <w:p w14:paraId="5D27D624" w14:textId="77777777" w:rsidR="00B61E93" w:rsidRPr="00B61E93" w:rsidRDefault="00B61E93" w:rsidP="00B61E93">
      <w:pPr>
        <w:pStyle w:val="EndNoteBibliography"/>
        <w:spacing w:after="0"/>
        <w:ind w:left="720" w:hanging="720"/>
      </w:pPr>
      <w:r w:rsidRPr="00B61E93">
        <w:t>28.</w:t>
      </w:r>
      <w:r w:rsidRPr="00B61E93">
        <w:tab/>
        <w:t xml:space="preserve">Malla, R.R. and P. Kiran, </w:t>
      </w:r>
      <w:r w:rsidRPr="00B61E93">
        <w:rPr>
          <w:i/>
        </w:rPr>
        <w:t>Tumor microenvironment pathways: Cross regulation in breast cancer metastasis.</w:t>
      </w:r>
      <w:r w:rsidRPr="00B61E93">
        <w:t xml:space="preserve"> Genes Dis, 2022. </w:t>
      </w:r>
      <w:r w:rsidRPr="00B61E93">
        <w:rPr>
          <w:b/>
        </w:rPr>
        <w:t>9</w:t>
      </w:r>
      <w:r w:rsidRPr="00B61E93">
        <w:t>(2): p. 310-324.</w:t>
      </w:r>
    </w:p>
    <w:p w14:paraId="3AD3F8B7" w14:textId="77777777" w:rsidR="00B61E93" w:rsidRPr="00B61E93" w:rsidRDefault="00B61E93" w:rsidP="00B61E93">
      <w:pPr>
        <w:pStyle w:val="EndNoteBibliography"/>
        <w:spacing w:after="0"/>
        <w:ind w:left="720" w:hanging="720"/>
      </w:pPr>
      <w:r w:rsidRPr="00B61E93">
        <w:t>29.</w:t>
      </w:r>
      <w:r w:rsidRPr="00B61E93">
        <w:tab/>
        <w:t xml:space="preserve">Aros, C.J., C.J. Pantoja, and B.N. Gomperts, </w:t>
      </w:r>
      <w:r w:rsidRPr="00B61E93">
        <w:rPr>
          <w:i/>
        </w:rPr>
        <w:t>Wnt signaling in lung development, regeneration, and disease progression.</w:t>
      </w:r>
      <w:r w:rsidRPr="00B61E93">
        <w:t xml:space="preserve"> Commun Biol, 2021. </w:t>
      </w:r>
      <w:r w:rsidRPr="00B61E93">
        <w:rPr>
          <w:b/>
        </w:rPr>
        <w:t>4</w:t>
      </w:r>
      <w:r w:rsidRPr="00B61E93">
        <w:t>(1): p. 601.</w:t>
      </w:r>
    </w:p>
    <w:p w14:paraId="351CA1D9" w14:textId="77777777" w:rsidR="00B61E93" w:rsidRPr="00B61E93" w:rsidRDefault="00B61E93" w:rsidP="00B61E93">
      <w:pPr>
        <w:pStyle w:val="EndNoteBibliography"/>
        <w:spacing w:after="0"/>
        <w:ind w:left="720" w:hanging="720"/>
      </w:pPr>
      <w:r w:rsidRPr="00B61E93">
        <w:t>30.</w:t>
      </w:r>
      <w:r w:rsidRPr="00B61E93">
        <w:tab/>
        <w:t xml:space="preserve">Tsao, P.N., et al., </w:t>
      </w:r>
      <w:r w:rsidRPr="00B61E93">
        <w:rPr>
          <w:i/>
        </w:rPr>
        <w:t>Epithelial Notch signaling regulates lung alveolar morphogenesis and airway epithelial integrity.</w:t>
      </w:r>
      <w:r w:rsidRPr="00B61E93">
        <w:t xml:space="preserve"> Proc Natl Acad Sci U S A, 2016. </w:t>
      </w:r>
      <w:r w:rsidRPr="00B61E93">
        <w:rPr>
          <w:b/>
        </w:rPr>
        <w:t>113</w:t>
      </w:r>
      <w:r w:rsidRPr="00B61E93">
        <w:t>(29): p. 8242-7.</w:t>
      </w:r>
    </w:p>
    <w:p w14:paraId="29F05E0C" w14:textId="77777777" w:rsidR="00B61E93" w:rsidRPr="00B61E93" w:rsidRDefault="00B61E93" w:rsidP="00B61E93">
      <w:pPr>
        <w:pStyle w:val="EndNoteBibliography"/>
        <w:spacing w:after="0"/>
        <w:ind w:left="720" w:hanging="720"/>
      </w:pPr>
      <w:r w:rsidRPr="00B61E93">
        <w:t>31.</w:t>
      </w:r>
      <w:r w:rsidRPr="00B61E93">
        <w:tab/>
        <w:t xml:space="preserve">John, C., et al., </w:t>
      </w:r>
      <w:r w:rsidRPr="00B61E93">
        <w:rPr>
          <w:i/>
        </w:rPr>
        <w:t>Genetic Associations and Architecture of Asthma-COPD Overlap.</w:t>
      </w:r>
      <w:r w:rsidRPr="00B61E93">
        <w:t xml:space="preserve"> Chest, 2022. </w:t>
      </w:r>
      <w:r w:rsidRPr="00B61E93">
        <w:rPr>
          <w:b/>
        </w:rPr>
        <w:t>161</w:t>
      </w:r>
      <w:r w:rsidRPr="00B61E93">
        <w:t>(5): p. 1155-1166.</w:t>
      </w:r>
    </w:p>
    <w:p w14:paraId="677DF1CE" w14:textId="77777777" w:rsidR="00B61E93" w:rsidRPr="00B61E93" w:rsidRDefault="00B61E93" w:rsidP="00B61E93">
      <w:pPr>
        <w:pStyle w:val="EndNoteBibliography"/>
        <w:spacing w:after="0"/>
        <w:ind w:left="720" w:hanging="720"/>
      </w:pPr>
      <w:r w:rsidRPr="00B61E93">
        <w:t>32.</w:t>
      </w:r>
      <w:r w:rsidRPr="00B61E93">
        <w:tab/>
        <w:t xml:space="preserve">Saeedi-Boroujeni, A., et al., </w:t>
      </w:r>
      <w:r w:rsidRPr="00B61E93">
        <w:rPr>
          <w:i/>
        </w:rPr>
        <w:t>Progranulin (PGRN) as a regulator of inflammation and a critical factor in the immunopathogenesis of cardiovascular diseases.</w:t>
      </w:r>
      <w:r w:rsidRPr="00B61E93">
        <w:t xml:space="preserve"> J Inflamm (Lond), 2023. </w:t>
      </w:r>
      <w:r w:rsidRPr="00B61E93">
        <w:rPr>
          <w:b/>
        </w:rPr>
        <w:t>20</w:t>
      </w:r>
      <w:r w:rsidRPr="00B61E93">
        <w:t>(1): p. 1.</w:t>
      </w:r>
    </w:p>
    <w:p w14:paraId="18E2B721" w14:textId="77777777" w:rsidR="00B61E93" w:rsidRPr="00B61E93" w:rsidRDefault="00B61E93" w:rsidP="00B61E93">
      <w:pPr>
        <w:pStyle w:val="EndNoteBibliography"/>
        <w:spacing w:after="0"/>
        <w:ind w:left="720" w:hanging="720"/>
      </w:pPr>
      <w:r w:rsidRPr="00B61E93">
        <w:t>33.</w:t>
      </w:r>
      <w:r w:rsidRPr="00B61E93">
        <w:tab/>
        <w:t xml:space="preserve">Tsujimoto, K., et al., </w:t>
      </w:r>
      <w:r w:rsidRPr="00B61E93">
        <w:rPr>
          <w:i/>
        </w:rPr>
        <w:t>The lysosomal Ragulator complex activates NLRP3 inflammasome in vivo via HDAC6.</w:t>
      </w:r>
      <w:r w:rsidRPr="00B61E93">
        <w:t xml:space="preserve"> EMBO J, 2023. </w:t>
      </w:r>
      <w:r w:rsidRPr="00B61E93">
        <w:rPr>
          <w:b/>
        </w:rPr>
        <w:t>42</w:t>
      </w:r>
      <w:r w:rsidRPr="00B61E93">
        <w:t>(1): p. e111389.</w:t>
      </w:r>
    </w:p>
    <w:p w14:paraId="04785784" w14:textId="77777777" w:rsidR="00B61E93" w:rsidRPr="00B61E93" w:rsidRDefault="00B61E93" w:rsidP="00B61E93">
      <w:pPr>
        <w:pStyle w:val="EndNoteBibliography"/>
        <w:spacing w:after="0"/>
        <w:ind w:left="720" w:hanging="720"/>
      </w:pPr>
      <w:r w:rsidRPr="00B61E93">
        <w:t>34.</w:t>
      </w:r>
      <w:r w:rsidRPr="00B61E93">
        <w:tab/>
        <w:t xml:space="preserve">Racanelli, A.C., A.M.K. Choi, and M.E. Choi, </w:t>
      </w:r>
      <w:r w:rsidRPr="00B61E93">
        <w:rPr>
          <w:i/>
        </w:rPr>
        <w:t>Autophagy in chronic lung disease.</w:t>
      </w:r>
      <w:r w:rsidRPr="00B61E93">
        <w:t xml:space="preserve"> Prog Mol Biol Transl Sci, 2020. </w:t>
      </w:r>
      <w:r w:rsidRPr="00B61E93">
        <w:rPr>
          <w:b/>
        </w:rPr>
        <w:t>172</w:t>
      </w:r>
      <w:r w:rsidRPr="00B61E93">
        <w:t>: p. 135-156.</w:t>
      </w:r>
    </w:p>
    <w:p w14:paraId="64BACDC2" w14:textId="77777777" w:rsidR="00B61E93" w:rsidRPr="00B61E93" w:rsidRDefault="00B61E93" w:rsidP="00B61E93">
      <w:pPr>
        <w:pStyle w:val="EndNoteBibliography"/>
        <w:spacing w:after="0"/>
        <w:ind w:left="720" w:hanging="720"/>
      </w:pPr>
      <w:r w:rsidRPr="00B61E93">
        <w:t>35.</w:t>
      </w:r>
      <w:r w:rsidRPr="00B61E93">
        <w:tab/>
        <w:t xml:space="preserve">Wang, Q., et al., </w:t>
      </w:r>
      <w:r w:rsidRPr="00B61E93">
        <w:rPr>
          <w:i/>
        </w:rPr>
        <w:t>Advances in the investigation of the role of autophagy in the etiology of chronic obstructive pulmonary disease: A review.</w:t>
      </w:r>
      <w:r w:rsidRPr="00B61E93">
        <w:t xml:space="preserve"> Medicine (Baltimore), 2023. </w:t>
      </w:r>
      <w:r w:rsidRPr="00B61E93">
        <w:rPr>
          <w:b/>
        </w:rPr>
        <w:t>102</w:t>
      </w:r>
      <w:r w:rsidRPr="00B61E93">
        <w:t>(47): p. e36390.</w:t>
      </w:r>
    </w:p>
    <w:p w14:paraId="29873640" w14:textId="77777777" w:rsidR="00B61E93" w:rsidRPr="00B61E93" w:rsidRDefault="00B61E93" w:rsidP="00B61E93">
      <w:pPr>
        <w:pStyle w:val="EndNoteBibliography"/>
        <w:spacing w:after="0"/>
        <w:ind w:left="720" w:hanging="720"/>
      </w:pPr>
      <w:r w:rsidRPr="00B61E93">
        <w:t>36.</w:t>
      </w:r>
      <w:r w:rsidRPr="00B61E93">
        <w:tab/>
        <w:t xml:space="preserve">Kho, A.T., et al., </w:t>
      </w:r>
      <w:r w:rsidRPr="00B61E93">
        <w:rPr>
          <w:i/>
        </w:rPr>
        <w:t>Circulating MicroRNAs: Association with Lung Function in Asthma.</w:t>
      </w:r>
      <w:r w:rsidRPr="00B61E93">
        <w:t xml:space="preserve"> PLoS One, 2016. </w:t>
      </w:r>
      <w:r w:rsidRPr="00B61E93">
        <w:rPr>
          <w:b/>
        </w:rPr>
        <w:t>11</w:t>
      </w:r>
      <w:r w:rsidRPr="00B61E93">
        <w:t>(6): p. e0157998.</w:t>
      </w:r>
    </w:p>
    <w:p w14:paraId="5035E35B" w14:textId="77777777" w:rsidR="00B61E93" w:rsidRPr="00B61E93" w:rsidRDefault="00B61E93" w:rsidP="00B61E93">
      <w:pPr>
        <w:pStyle w:val="EndNoteBibliography"/>
        <w:spacing w:after="0"/>
        <w:ind w:left="720" w:hanging="720"/>
      </w:pPr>
      <w:r w:rsidRPr="00B61E93">
        <w:t>37.</w:t>
      </w:r>
      <w:r w:rsidRPr="00B61E93">
        <w:tab/>
        <w:t xml:space="preserve">Brandsma, C.A., et al., </w:t>
      </w:r>
      <w:r w:rsidRPr="00B61E93">
        <w:rPr>
          <w:i/>
        </w:rPr>
        <w:t>Recent advances in chronic obstructive pulmonary disease pathogenesis: from disease mechanisms to precision medicine.</w:t>
      </w:r>
      <w:r w:rsidRPr="00B61E93">
        <w:t xml:space="preserve"> J Pathol, 2020. </w:t>
      </w:r>
      <w:r w:rsidRPr="00B61E93">
        <w:rPr>
          <w:b/>
        </w:rPr>
        <w:t>250</w:t>
      </w:r>
      <w:r w:rsidRPr="00B61E93">
        <w:t>(5): p. 624-635.</w:t>
      </w:r>
    </w:p>
    <w:p w14:paraId="4C2ED37D" w14:textId="77777777" w:rsidR="00B61E93" w:rsidRPr="00B61E93" w:rsidRDefault="00B61E93" w:rsidP="00B61E93">
      <w:pPr>
        <w:pStyle w:val="EndNoteBibliography"/>
        <w:spacing w:after="0"/>
        <w:ind w:left="720" w:hanging="720"/>
      </w:pPr>
      <w:r w:rsidRPr="00B61E93">
        <w:t>38.</w:t>
      </w:r>
      <w:r w:rsidRPr="00B61E93">
        <w:tab/>
        <w:t xml:space="preserve">Brandsma, C.A., et al., </w:t>
      </w:r>
      <w:r w:rsidRPr="00B61E93">
        <w:rPr>
          <w:i/>
        </w:rPr>
        <w:t>A large lung gene expression study identifying fibulin-5 as a novel player in tissue repair in COPD.</w:t>
      </w:r>
      <w:r w:rsidRPr="00B61E93">
        <w:t xml:space="preserve"> Thorax, 2015. </w:t>
      </w:r>
      <w:r w:rsidRPr="00B61E93">
        <w:rPr>
          <w:b/>
        </w:rPr>
        <w:t>70</w:t>
      </w:r>
      <w:r w:rsidRPr="00B61E93">
        <w:t>(1): p. 21-32.</w:t>
      </w:r>
    </w:p>
    <w:p w14:paraId="76A54FF5" w14:textId="77777777" w:rsidR="00B61E93" w:rsidRPr="00B61E93" w:rsidRDefault="00B61E93" w:rsidP="00B61E93">
      <w:pPr>
        <w:pStyle w:val="EndNoteBibliography"/>
        <w:spacing w:after="0"/>
        <w:ind w:left="720" w:hanging="720"/>
      </w:pPr>
      <w:r w:rsidRPr="00B61E93">
        <w:t>39.</w:t>
      </w:r>
      <w:r w:rsidRPr="00B61E93">
        <w:tab/>
        <w:t xml:space="preserve">Abdillahi, S.M., et al., </w:t>
      </w:r>
      <w:r w:rsidRPr="00B61E93">
        <w:rPr>
          <w:i/>
        </w:rPr>
        <w:t>Collagen VI Is Upregulated in COPD and Serves Both as an Adhesive Target and a Bactericidal Barrier for Moraxella catarrhalis.</w:t>
      </w:r>
      <w:r w:rsidRPr="00B61E93">
        <w:t xml:space="preserve"> J Innate Immun, 2015. </w:t>
      </w:r>
      <w:r w:rsidRPr="00B61E93">
        <w:rPr>
          <w:b/>
        </w:rPr>
        <w:t>7</w:t>
      </w:r>
      <w:r w:rsidRPr="00B61E93">
        <w:t>(5): p. 506-17.</w:t>
      </w:r>
    </w:p>
    <w:p w14:paraId="58E0E5B4" w14:textId="77777777" w:rsidR="00B61E93" w:rsidRPr="00B61E93" w:rsidRDefault="00B61E93" w:rsidP="00B61E93">
      <w:pPr>
        <w:pStyle w:val="EndNoteBibliography"/>
        <w:spacing w:after="0"/>
        <w:ind w:left="720" w:hanging="720"/>
      </w:pPr>
      <w:r w:rsidRPr="00B61E93">
        <w:t>40.</w:t>
      </w:r>
      <w:r w:rsidRPr="00B61E93">
        <w:tab/>
        <w:t xml:space="preserve">Deslee, G., et al., </w:t>
      </w:r>
      <w:r w:rsidRPr="00B61E93">
        <w:rPr>
          <w:i/>
        </w:rPr>
        <w:t>Elastin expression in very severe human COPD.</w:t>
      </w:r>
      <w:r w:rsidRPr="00B61E93">
        <w:t xml:space="preserve"> Eur Respir J, 2009. </w:t>
      </w:r>
      <w:r w:rsidRPr="00B61E93">
        <w:rPr>
          <w:b/>
        </w:rPr>
        <w:t>34</w:t>
      </w:r>
      <w:r w:rsidRPr="00B61E93">
        <w:t>(2): p. 324-331.</w:t>
      </w:r>
    </w:p>
    <w:p w14:paraId="1016A202" w14:textId="77777777" w:rsidR="00B61E93" w:rsidRPr="00B61E93" w:rsidRDefault="00B61E93" w:rsidP="00B61E93">
      <w:pPr>
        <w:pStyle w:val="EndNoteBibliography"/>
        <w:spacing w:after="0"/>
        <w:ind w:left="720" w:hanging="720"/>
      </w:pPr>
      <w:r w:rsidRPr="00B61E93">
        <w:t>41.</w:t>
      </w:r>
      <w:r w:rsidRPr="00B61E93">
        <w:tab/>
        <w:t xml:space="preserve">Bihlet, A.R., et al., </w:t>
      </w:r>
      <w:r w:rsidRPr="00B61E93">
        <w:rPr>
          <w:i/>
        </w:rPr>
        <w:t>Biomarkers of extracellular matrix turnover are associated with emphysema and eosinophilic-bronchitis in COPD.</w:t>
      </w:r>
      <w:r w:rsidRPr="00B61E93">
        <w:t xml:space="preserve"> Respir Res, 2017. </w:t>
      </w:r>
      <w:r w:rsidRPr="00B61E93">
        <w:rPr>
          <w:b/>
        </w:rPr>
        <w:t>18</w:t>
      </w:r>
      <w:r w:rsidRPr="00B61E93">
        <w:t>(1): p. 22.</w:t>
      </w:r>
    </w:p>
    <w:p w14:paraId="098E75C7" w14:textId="77777777" w:rsidR="00B61E93" w:rsidRPr="00B61E93" w:rsidRDefault="00B61E93" w:rsidP="00B61E93">
      <w:pPr>
        <w:pStyle w:val="EndNoteBibliography"/>
        <w:spacing w:after="0"/>
        <w:ind w:left="720" w:hanging="720"/>
      </w:pPr>
      <w:r w:rsidRPr="00B61E93">
        <w:t>42.</w:t>
      </w:r>
      <w:r w:rsidRPr="00B61E93">
        <w:tab/>
        <w:t xml:space="preserve">Stolz, D., et al., </w:t>
      </w:r>
      <w:r w:rsidRPr="00B61E93">
        <w:rPr>
          <w:i/>
        </w:rPr>
        <w:t>Systemic Biomarkers of Collagen and Elastin Turnover Are Associated With Clinically Relevant Outcomes in COPD.</w:t>
      </w:r>
      <w:r w:rsidRPr="00B61E93">
        <w:t xml:space="preserve"> Chest, 2017. </w:t>
      </w:r>
      <w:r w:rsidRPr="00B61E93">
        <w:rPr>
          <w:b/>
        </w:rPr>
        <w:t>151</w:t>
      </w:r>
      <w:r w:rsidRPr="00B61E93">
        <w:t>(1): p. 47-59.</w:t>
      </w:r>
    </w:p>
    <w:p w14:paraId="5900BBE6" w14:textId="77777777" w:rsidR="00B61E93" w:rsidRPr="00B61E93" w:rsidRDefault="00B61E93" w:rsidP="00B61E93">
      <w:pPr>
        <w:pStyle w:val="EndNoteBibliography"/>
        <w:spacing w:after="0"/>
        <w:ind w:left="720" w:hanging="720"/>
      </w:pPr>
      <w:r w:rsidRPr="00B61E93">
        <w:t>43.</w:t>
      </w:r>
      <w:r w:rsidRPr="00B61E93">
        <w:tab/>
        <w:t xml:space="preserve">Ghafouri-Fard, S., et al., </w:t>
      </w:r>
      <w:r w:rsidRPr="00B61E93">
        <w:rPr>
          <w:i/>
        </w:rPr>
        <w:t>The Impact of lncRNAs and miRNAs in Regulation of Function of Cancer Stem Cells and Progression of Cancer.</w:t>
      </w:r>
      <w:r w:rsidRPr="00B61E93">
        <w:t xml:space="preserve"> Front Cell Dev Biol, 2021. </w:t>
      </w:r>
      <w:r w:rsidRPr="00B61E93">
        <w:rPr>
          <w:b/>
        </w:rPr>
        <w:t>9</w:t>
      </w:r>
      <w:r w:rsidRPr="00B61E93">
        <w:t>: p. 696820.</w:t>
      </w:r>
    </w:p>
    <w:p w14:paraId="71FCD3F9" w14:textId="77777777" w:rsidR="00B61E93" w:rsidRPr="00B61E93" w:rsidRDefault="00B61E93" w:rsidP="00B61E93">
      <w:pPr>
        <w:pStyle w:val="EndNoteBibliography"/>
        <w:spacing w:after="0"/>
        <w:ind w:left="720" w:hanging="720"/>
      </w:pPr>
      <w:r w:rsidRPr="00B61E93">
        <w:t>44.</w:t>
      </w:r>
      <w:r w:rsidRPr="00B61E93">
        <w:tab/>
        <w:t xml:space="preserve">Mody, H.R., et al., </w:t>
      </w:r>
      <w:r w:rsidRPr="00B61E93">
        <w:rPr>
          <w:i/>
        </w:rPr>
        <w:t>miR-202 Diminishes TGFbeta Receptors and Attenuates TGFbeta1-Induced EMT in Pancreatic Cancer.</w:t>
      </w:r>
      <w:r w:rsidRPr="00B61E93">
        <w:t xml:space="preserve"> Mol Cancer Res, 2017. </w:t>
      </w:r>
      <w:r w:rsidRPr="00B61E93">
        <w:rPr>
          <w:b/>
        </w:rPr>
        <w:t>15</w:t>
      </w:r>
      <w:r w:rsidRPr="00B61E93">
        <w:t>(8): p. 1029-1039.</w:t>
      </w:r>
    </w:p>
    <w:p w14:paraId="4FB90A43" w14:textId="77777777" w:rsidR="00B61E93" w:rsidRPr="00B61E93" w:rsidRDefault="00B61E93" w:rsidP="00B61E93">
      <w:pPr>
        <w:pStyle w:val="EndNoteBibliography"/>
        <w:spacing w:after="0"/>
        <w:ind w:left="720" w:hanging="720"/>
      </w:pPr>
      <w:r w:rsidRPr="00B61E93">
        <w:t>45.</w:t>
      </w:r>
      <w:r w:rsidRPr="00B61E93">
        <w:tab/>
        <w:t xml:space="preserve">Gu, S., et al., </w:t>
      </w:r>
      <w:r w:rsidRPr="00B61E93">
        <w:rPr>
          <w:i/>
        </w:rPr>
        <w:t>Retinal pigment epithelial cells secrete miR-202-5p-containing exosomes to protect against proliferative diabetic retinopathy.</w:t>
      </w:r>
      <w:r w:rsidRPr="00B61E93">
        <w:t xml:space="preserve"> Exp Eye Res, 2020. </w:t>
      </w:r>
      <w:r w:rsidRPr="00B61E93">
        <w:rPr>
          <w:b/>
        </w:rPr>
        <w:t>201</w:t>
      </w:r>
      <w:r w:rsidRPr="00B61E93">
        <w:t>: p. 108271.</w:t>
      </w:r>
    </w:p>
    <w:p w14:paraId="09DCA777" w14:textId="77777777" w:rsidR="00B61E93" w:rsidRPr="00B61E93" w:rsidRDefault="00B61E93" w:rsidP="00B61E93">
      <w:pPr>
        <w:pStyle w:val="EndNoteBibliography"/>
        <w:spacing w:after="0"/>
        <w:ind w:left="720" w:hanging="720"/>
      </w:pPr>
      <w:r w:rsidRPr="00B61E93">
        <w:t>46.</w:t>
      </w:r>
      <w:r w:rsidRPr="00B61E93">
        <w:tab/>
        <w:t xml:space="preserve">Wang, L., et al., </w:t>
      </w:r>
      <w:r w:rsidRPr="00B61E93">
        <w:rPr>
          <w:i/>
        </w:rPr>
        <w:t>MiR-202-5p/MATN2 are associated with regulatory T-cells differentiation and function in allergic rhinitis.</w:t>
      </w:r>
      <w:r w:rsidRPr="00B61E93">
        <w:t xml:space="preserve"> Hum Cell, 2019. </w:t>
      </w:r>
      <w:r w:rsidRPr="00B61E93">
        <w:rPr>
          <w:b/>
        </w:rPr>
        <w:t>32</w:t>
      </w:r>
      <w:r w:rsidRPr="00B61E93">
        <w:t>(4): p. 411-417.</w:t>
      </w:r>
    </w:p>
    <w:p w14:paraId="3B053A6A" w14:textId="77777777" w:rsidR="00B61E93" w:rsidRPr="00B61E93" w:rsidRDefault="00B61E93" w:rsidP="00B61E93">
      <w:pPr>
        <w:pStyle w:val="EndNoteBibliography"/>
        <w:spacing w:after="0"/>
        <w:ind w:left="720" w:hanging="720"/>
      </w:pPr>
      <w:r w:rsidRPr="00B61E93">
        <w:lastRenderedPageBreak/>
        <w:t>47.</w:t>
      </w:r>
      <w:r w:rsidRPr="00B61E93">
        <w:tab/>
        <w:t xml:space="preserve">Wang, L., et al., </w:t>
      </w:r>
      <w:r w:rsidRPr="00B61E93">
        <w:rPr>
          <w:i/>
        </w:rPr>
        <w:t>MiR-202-5p Promotes M2 Polarization in Allergic Rhinitis by Targeting MATN2.</w:t>
      </w:r>
      <w:r w:rsidRPr="00B61E93">
        <w:t xml:space="preserve"> Int Arch Allergy Immunol, 2019. </w:t>
      </w:r>
      <w:r w:rsidRPr="00B61E93">
        <w:rPr>
          <w:b/>
        </w:rPr>
        <w:t>178</w:t>
      </w:r>
      <w:r w:rsidRPr="00B61E93">
        <w:t>(2): p. 119-127.</w:t>
      </w:r>
    </w:p>
    <w:p w14:paraId="4832E666" w14:textId="77777777" w:rsidR="00B61E93" w:rsidRPr="00B61E93" w:rsidRDefault="00B61E93" w:rsidP="00B61E93">
      <w:pPr>
        <w:pStyle w:val="EndNoteBibliography"/>
        <w:ind w:left="720" w:hanging="720"/>
      </w:pPr>
      <w:r w:rsidRPr="00B61E93">
        <w:t>48.</w:t>
      </w:r>
      <w:r w:rsidRPr="00B61E93">
        <w:tab/>
        <w:t xml:space="preserve">Xu, F., F. Yao, and Y. Ning, </w:t>
      </w:r>
      <w:r w:rsidRPr="00B61E93">
        <w:rPr>
          <w:i/>
        </w:rPr>
        <w:t>MicroRNA-202-5p-dependent inhibition of Bcl-2 contributes to macrophage apoptosis and atherosclerotic plaque formation.</w:t>
      </w:r>
      <w:r w:rsidRPr="00B61E93">
        <w:t xml:space="preserve"> Gene, 2023. </w:t>
      </w:r>
      <w:r w:rsidRPr="00B61E93">
        <w:rPr>
          <w:b/>
        </w:rPr>
        <w:t>867</w:t>
      </w:r>
      <w:r w:rsidRPr="00B61E93">
        <w:t>: p. 147366.</w:t>
      </w:r>
    </w:p>
    <w:p w14:paraId="22E81A72" w14:textId="2E6DDFE3" w:rsidR="00597231" w:rsidRDefault="00597231" w:rsidP="008E7FC9">
      <w:r>
        <w:fldChar w:fldCharType="end"/>
      </w:r>
    </w:p>
    <w:p w14:paraId="7BAB74A2" w14:textId="6490D27E" w:rsidR="00514B4E" w:rsidRPr="002700BB" w:rsidRDefault="00514B4E" w:rsidP="008E7FC9">
      <w:pPr>
        <w:sectPr w:rsidR="00514B4E" w:rsidRPr="002700BB" w:rsidSect="008C2654">
          <w:pgSz w:w="11906" w:h="16838"/>
          <w:pgMar w:top="1440" w:right="1440" w:bottom="1440" w:left="1440" w:header="708" w:footer="708" w:gutter="0"/>
          <w:pgNumType w:chapStyle="1" w:chapSep="period"/>
          <w:cols w:space="708"/>
          <w:titlePg/>
          <w:docGrid w:linePitch="360"/>
        </w:sectPr>
      </w:pPr>
    </w:p>
    <w:p w14:paraId="47A66A8F" w14:textId="5C4FCB4F" w:rsidR="002E5A9F" w:rsidRPr="00257986" w:rsidRDefault="00E43AF0" w:rsidP="008E7FC9">
      <w:pPr>
        <w:pStyle w:val="Heading1"/>
      </w:pPr>
      <w:bookmarkStart w:id="147" w:name="_Chapter_4_–"/>
      <w:bookmarkStart w:id="148" w:name="_Toc185371320"/>
      <w:bookmarkEnd w:id="147"/>
      <w:r w:rsidRPr="00257986">
        <w:lastRenderedPageBreak/>
        <w:t>High miR203a-3p and miR-375 expression in the airways of smokers with and without COPD</w:t>
      </w:r>
      <w:bookmarkEnd w:id="148"/>
    </w:p>
    <w:p w14:paraId="14F9E162" w14:textId="11B39BBD" w:rsidR="00B65AC8" w:rsidRPr="003F19FB" w:rsidRDefault="00F4779A" w:rsidP="008E7FC9">
      <w:pPr>
        <w:pStyle w:val="Heading2"/>
      </w:pPr>
      <w:r w:rsidRPr="003F19FB">
        <w:t>Publication Declaration</w:t>
      </w:r>
    </w:p>
    <w:p w14:paraId="5652BA94" w14:textId="1158C13C" w:rsidR="002E5A9F" w:rsidRPr="009B05BC" w:rsidRDefault="002E5A9F" w:rsidP="008E7FC9">
      <w:pPr>
        <w:rPr>
          <w:rFonts w:cstheme="minorHAnsi"/>
          <w:bCs/>
          <w:lang w:val="en-GB"/>
        </w:rPr>
      </w:pPr>
      <w:r w:rsidRPr="009B05BC">
        <w:rPr>
          <w:rFonts w:cstheme="minorHAnsi"/>
          <w:b/>
          <w:u w:val="single"/>
          <w:lang w:val="en-GB"/>
        </w:rPr>
        <w:t>Jos van Nijnatten</w:t>
      </w:r>
      <w:r w:rsidRPr="009B05BC">
        <w:rPr>
          <w:rFonts w:cstheme="minorHAnsi"/>
          <w:bCs/>
          <w:lang w:val="en-GB"/>
        </w:rPr>
        <w:t xml:space="preserve">, Corry-Anke Brandsma, Katrina </w:t>
      </w:r>
      <w:proofErr w:type="spellStart"/>
      <w:r w:rsidRPr="009B05BC">
        <w:rPr>
          <w:rFonts w:cstheme="minorHAnsi"/>
          <w:bCs/>
          <w:lang w:val="en-GB"/>
        </w:rPr>
        <w:t>Steiling</w:t>
      </w:r>
      <w:proofErr w:type="spellEnd"/>
      <w:r w:rsidRPr="009B05BC">
        <w:rPr>
          <w:rFonts w:cstheme="minorHAnsi"/>
          <w:bCs/>
          <w:lang w:val="en-GB"/>
        </w:rPr>
        <w:t xml:space="preserve">, Pieter S </w:t>
      </w:r>
      <w:proofErr w:type="spellStart"/>
      <w:r w:rsidRPr="009B05BC">
        <w:rPr>
          <w:rFonts w:cstheme="minorHAnsi"/>
          <w:bCs/>
          <w:lang w:val="en-GB"/>
        </w:rPr>
        <w:t>Hiemstra</w:t>
      </w:r>
      <w:proofErr w:type="spellEnd"/>
      <w:r w:rsidRPr="009B05BC">
        <w:rPr>
          <w:rFonts w:cstheme="minorHAnsi"/>
          <w:bCs/>
          <w:lang w:val="en-GB"/>
        </w:rPr>
        <w:t xml:space="preserve">, Wim </w:t>
      </w:r>
      <w:proofErr w:type="spellStart"/>
      <w:r w:rsidRPr="009B05BC">
        <w:rPr>
          <w:rFonts w:cstheme="minorHAnsi"/>
          <w:bCs/>
          <w:lang w:val="en-GB"/>
        </w:rPr>
        <w:t>Timens</w:t>
      </w:r>
      <w:proofErr w:type="spellEnd"/>
      <w:r w:rsidRPr="009B05BC">
        <w:rPr>
          <w:rFonts w:cstheme="minorHAnsi"/>
          <w:bCs/>
          <w:lang w:val="en-GB"/>
        </w:rPr>
        <w:t>, Maarten van den Berge</w:t>
      </w:r>
      <w:r w:rsidRPr="009B05BC">
        <w:rPr>
          <w:vertAlign w:val="superscript"/>
          <w:lang w:val="en-GB"/>
        </w:rPr>
        <w:t>†</w:t>
      </w:r>
      <w:r w:rsidRPr="009B05BC">
        <w:rPr>
          <w:rFonts w:cstheme="minorHAnsi"/>
          <w:bCs/>
          <w:lang w:val="en-GB"/>
        </w:rPr>
        <w:t xml:space="preserve"> and Alen Faiz</w:t>
      </w:r>
      <w:r w:rsidRPr="009B05BC">
        <w:rPr>
          <w:vertAlign w:val="superscript"/>
          <w:lang w:val="en-GB"/>
        </w:rPr>
        <w:t>†</w:t>
      </w:r>
      <w:r w:rsidRPr="009B05BC">
        <w:rPr>
          <w:rFonts w:cstheme="minorHAnsi"/>
          <w:lang w:val="en-GB"/>
        </w:rPr>
        <w:t xml:space="preserve"> </w:t>
      </w:r>
      <w:r w:rsidRPr="009B05BC">
        <w:rPr>
          <w:rFonts w:cstheme="minorHAnsi"/>
          <w:bCs/>
          <w:lang w:val="en-GB"/>
        </w:rPr>
        <w:t xml:space="preserve">(2022). High miR203a-3p and miR-375 expression in the airways of smokers with and without COPD. </w:t>
      </w:r>
      <w:r w:rsidRPr="009B05BC">
        <w:rPr>
          <w:rFonts w:cstheme="minorHAnsi"/>
          <w:bCs/>
          <w:i/>
          <w:iCs/>
          <w:lang w:val="en-GB"/>
        </w:rPr>
        <w:t>Scientific Reports</w:t>
      </w:r>
    </w:p>
    <w:p w14:paraId="3ECC964F" w14:textId="0F084B9A" w:rsidR="002E5A9F" w:rsidRPr="009B05BC" w:rsidRDefault="002E5A9F" w:rsidP="008E7FC9">
      <w:pPr>
        <w:rPr>
          <w:rFonts w:cstheme="minorHAnsi"/>
          <w:lang w:val="en-GB"/>
        </w:rPr>
      </w:pPr>
      <w:r w:rsidRPr="009B05BC">
        <w:rPr>
          <w:rFonts w:cstheme="minorHAnsi"/>
          <w:b/>
          <w:lang w:val="en-GB"/>
        </w:rPr>
        <w:t xml:space="preserve">Status: </w:t>
      </w:r>
      <w:r w:rsidRPr="009B05BC">
        <w:rPr>
          <w:rFonts w:cstheme="minorHAnsi"/>
          <w:lang w:val="en-GB"/>
        </w:rPr>
        <w:t>Published</w:t>
      </w:r>
      <w:r w:rsidR="0013220F">
        <w:rPr>
          <w:rFonts w:cstheme="minorHAnsi"/>
          <w:lang w:val="en-GB"/>
        </w:rPr>
        <w:t xml:space="preserve"> (</w:t>
      </w:r>
      <w:proofErr w:type="spellStart"/>
      <w:r w:rsidR="0013220F">
        <w:rPr>
          <w:rFonts w:cstheme="minorHAnsi"/>
          <w:lang w:val="en-GB"/>
        </w:rPr>
        <w:t>doi</w:t>
      </w:r>
      <w:proofErr w:type="spellEnd"/>
      <w:r w:rsidR="0013220F">
        <w:rPr>
          <w:rFonts w:cstheme="minorHAnsi"/>
          <w:lang w:val="en-GB"/>
        </w:rPr>
        <w:t xml:space="preserve">: </w:t>
      </w:r>
      <w:r w:rsidR="0013220F" w:rsidRPr="0013220F">
        <w:rPr>
          <w:rFonts w:cstheme="minorHAnsi"/>
          <w:lang w:val="en-GB"/>
        </w:rPr>
        <w:t>10.1038/s41598-022-09093-0</w:t>
      </w:r>
      <w:r w:rsidR="0013220F">
        <w:rPr>
          <w:rFonts w:cstheme="minorHAnsi"/>
          <w:lang w:val="en-GB"/>
        </w:rPr>
        <w:t>)</w:t>
      </w:r>
    </w:p>
    <w:p w14:paraId="49AF26AC" w14:textId="77777777" w:rsidR="002E5A9F" w:rsidRPr="009B05BC" w:rsidRDefault="002E5A9F" w:rsidP="008E7FC9">
      <w:pPr>
        <w:autoSpaceDE w:val="0"/>
        <w:autoSpaceDN w:val="0"/>
        <w:adjustRightInd w:val="0"/>
        <w:spacing w:after="0"/>
        <w:rPr>
          <w:rFonts w:cstheme="minorHAnsi"/>
          <w:b/>
          <w:lang w:val="en-GB"/>
        </w:rPr>
      </w:pPr>
      <w:r w:rsidRPr="009B05BC">
        <w:rPr>
          <w:rFonts w:cstheme="minorHAnsi"/>
          <w:b/>
          <w:lang w:val="en-GB"/>
        </w:rPr>
        <w:t>Author Contributions:</w:t>
      </w:r>
    </w:p>
    <w:p w14:paraId="5F6B6362" w14:textId="77777777" w:rsidR="002E5A9F" w:rsidRPr="009B05BC" w:rsidRDefault="002E5A9F" w:rsidP="008E7FC9">
      <w:pPr>
        <w:rPr>
          <w:lang w:val="en-GB"/>
        </w:rPr>
      </w:pPr>
      <w:proofErr w:type="spellStart"/>
      <w:r w:rsidRPr="009B05BC">
        <w:rPr>
          <w:lang w:val="en-GB"/>
        </w:rPr>
        <w:t>J.v.N</w:t>
      </w:r>
      <w:proofErr w:type="spellEnd"/>
      <w:r w:rsidRPr="009B05BC">
        <w:rPr>
          <w:lang w:val="en-GB"/>
        </w:rPr>
        <w:t xml:space="preserve">. wrote the main manuscript text and performed the </w:t>
      </w:r>
      <w:r>
        <w:rPr>
          <w:lang w:val="en-GB"/>
        </w:rPr>
        <w:t>analyses;</w:t>
      </w:r>
      <w:r w:rsidRPr="009B05BC">
        <w:rPr>
          <w:lang w:val="en-GB"/>
        </w:rPr>
        <w:t xml:space="preserve"> K.S. performed the analysis in the independent dataset; </w:t>
      </w:r>
      <w:proofErr w:type="spellStart"/>
      <w:r w:rsidRPr="00DF19DF">
        <w:rPr>
          <w:lang w:val="en-GB"/>
        </w:rPr>
        <w:t>M.v.d.B</w:t>
      </w:r>
      <w:proofErr w:type="spellEnd"/>
      <w:r w:rsidRPr="00DF19DF">
        <w:rPr>
          <w:lang w:val="en-GB"/>
        </w:rPr>
        <w:t>. and A.F. are the primary supervisors</w:t>
      </w:r>
      <w:r>
        <w:rPr>
          <w:lang w:val="en-GB"/>
        </w:rPr>
        <w:t xml:space="preserve">, and </w:t>
      </w:r>
      <w:r w:rsidRPr="00DF19DF">
        <w:rPr>
          <w:lang w:val="en-GB"/>
        </w:rPr>
        <w:t>C.-A.B. and W.T. are the secondary supervisors</w:t>
      </w:r>
      <w:r>
        <w:rPr>
          <w:lang w:val="en-GB"/>
        </w:rPr>
        <w:t xml:space="preserve"> and as such involved in the analytical procedure and interpretation;</w:t>
      </w:r>
      <w:r w:rsidRPr="009B05BC">
        <w:rPr>
          <w:lang w:val="en-GB"/>
        </w:rPr>
        <w:t xml:space="preserve"> </w:t>
      </w:r>
      <w:proofErr w:type="spellStart"/>
      <w:r w:rsidRPr="009B05BC">
        <w:rPr>
          <w:lang w:val="en-GB"/>
        </w:rPr>
        <w:t>M.v.d.B</w:t>
      </w:r>
      <w:proofErr w:type="spellEnd"/>
      <w:r w:rsidRPr="009B05BC">
        <w:rPr>
          <w:lang w:val="en-GB"/>
        </w:rPr>
        <w:t>. was involved in obtaining the NORM dataset; W.T. and P.H. were involved in obtaining the GLUCOLD dataset. All authors reviewed the manuscript</w:t>
      </w:r>
      <w:r>
        <w:rPr>
          <w:lang w:val="en-GB"/>
        </w:rPr>
        <w:t xml:space="preserve"> and </w:t>
      </w:r>
      <w:r w:rsidRPr="009B05BC">
        <w:rPr>
          <w:lang w:val="en-GB"/>
        </w:rPr>
        <w:t>approved the final version of the manuscript.</w:t>
      </w:r>
    </w:p>
    <w:p w14:paraId="35FAE56B" w14:textId="0413FE5F" w:rsidR="003F39A0" w:rsidRDefault="003F39A0" w:rsidP="003F39A0">
      <w:pPr>
        <w:pStyle w:val="Heading2"/>
      </w:pPr>
      <w:r>
        <w:t>Abstract</w:t>
      </w:r>
    </w:p>
    <w:p w14:paraId="75401821" w14:textId="63E82996" w:rsidR="003F39A0" w:rsidRDefault="004F3E1B" w:rsidP="003F39A0">
      <w:r w:rsidRPr="004F3E1B">
        <w:t xml:space="preserve">Smoking is a leading cause of chronic obstructive pulmonary disease (COPD). It is known to have a significant impact on gene expression and (inflammatory) cell populations in the airways involved in COPD pathogenesis. In this study, we investigated the impact of smoking on the expression of miRNAs in healthy and COPD individuals. We aimed to elucidate the overall smoking-induced miRNA changes and those specific to COPD. In addition, we investigated the downstream effects on regulatory gene expression and the correlation to cellular composition. We performed a genome-wide miRNA expression analysis on a dataset of 40 current- and 22 ex-smoking COPD patients and a dataset of 35 current- and 38 non-smoking respiratory healthy controls and validated the results in an independent dataset. miRNA expression was then correlated with mRNA expression in the same patients to assess potential regulatory effects of the miRNAs. Finally, cellular deconvolution analysis was used to relate miRNAs changes to specific cell populations. Current smoking was associated with increased expression of three miRNAs in the COPD patients and 18 miRNAs in the asymptomatic smokers compared to respiratory healthy controls. In comparison, four miRNAs were lower expressed with current smoking in asymptomatic controls. Two of the three smoking-related miRNAs in COPD, miR-203a-3p and miR-375, were also higher expressed with current smoking in COPD patients and the asymptomatic controls. The other smoking-related miRNA in COPD patients, i.e. miR-31-3p, was not present in the respiratory healthy control dataset. miRNA-mRNA correlations demonstrated that miR-203a-3p, miR-375 </w:t>
      </w:r>
      <w:proofErr w:type="gramStart"/>
      <w:r w:rsidRPr="004F3E1B">
        <w:t>and also</w:t>
      </w:r>
      <w:proofErr w:type="gramEnd"/>
      <w:r w:rsidRPr="004F3E1B">
        <w:t xml:space="preserve"> miR-31-3p expression were negatively associated with genes involved in pro-inflammatory pathways and positively associated with genes involved in the xenobiotic pathway. Cellular deconvolution showed that higher levels of miR-203a-3p were associated with higher proportions of proliferating-basal cells and secretory (club and goblet) cells and lower levels of fibroblasts, luminal macrophages, endothelial cells, B-cells, amongst other cell types. MiR-375 expression was associated with lower levels of secretory cells, </w:t>
      </w:r>
      <w:proofErr w:type="spellStart"/>
      <w:r w:rsidRPr="004F3E1B">
        <w:t>ionocytes</w:t>
      </w:r>
      <w:proofErr w:type="spellEnd"/>
      <w:r w:rsidRPr="004F3E1B">
        <w:t xml:space="preserve"> and submucosal cells, but higher levels of endothelial cells, smooth muscle cells, and mast cells, amongst other cell types. In conclusion, we identified two smoking-induced miRNAs (miR-375 and miR-203a-3p) that play a role in regulating inflammation and detoxification pathways, regardless of the presence or absence of COPD. Additionally, in patients with COPD, we identified miR-31-3p as a miRNA induced by smoking. Our identified miRNAs should be studied further to unravel which smoking-induced inflammatory mechanisms are reactive and which are involved in COPD pathogenesis.</w:t>
      </w:r>
    </w:p>
    <w:p w14:paraId="36EAAE2A" w14:textId="624F977A" w:rsidR="003F39A0" w:rsidRDefault="003F39A0" w:rsidP="003F39A0">
      <w:r w:rsidRPr="00146075">
        <w:rPr>
          <w:b/>
          <w:bCs/>
        </w:rPr>
        <w:lastRenderedPageBreak/>
        <w:t>Keywords</w:t>
      </w:r>
      <w:r>
        <w:t xml:space="preserve">: </w:t>
      </w:r>
      <w:r w:rsidR="004F3E1B">
        <w:t>Epigenetics, Risk factors</w:t>
      </w:r>
    </w:p>
    <w:p w14:paraId="6428449E" w14:textId="7D3E15CA" w:rsidR="003F39A0" w:rsidRDefault="003F39A0" w:rsidP="0075178E"/>
    <w:p w14:paraId="77DD468C" w14:textId="77777777" w:rsidR="003F39A0" w:rsidRDefault="003F39A0" w:rsidP="003F39A0">
      <w:pPr>
        <w:pStyle w:val="Heading2"/>
      </w:pPr>
      <w:r>
        <w:t>Introduction</w:t>
      </w:r>
    </w:p>
    <w:p w14:paraId="3A5EBAA9" w14:textId="2726CDC9" w:rsidR="00432A89" w:rsidRDefault="00432A89" w:rsidP="00432A89">
      <w:pPr>
        <w:rPr>
          <w:lang w:val="en-NL"/>
        </w:rPr>
      </w:pPr>
      <w:r>
        <w:t>Smoking is one of the leading causes of preventable death worldwide, and despite the well-known health effects, over 15% of the world’s population still smoked in 2019, according to the WHO. The smoking of cigarettes exposes the lung to more than 4000 components</w:t>
      </w:r>
      <w:r w:rsidR="00216066">
        <w:rPr>
          <w:sz w:val="20"/>
          <w:szCs w:val="20"/>
          <w:vertAlign w:val="superscript"/>
        </w:rPr>
        <w:fldChar w:fldCharType="begin"/>
      </w:r>
      <w:r w:rsidR="00216066">
        <w:rPr>
          <w:sz w:val="20"/>
          <w:szCs w:val="20"/>
          <w:vertAlign w:val="superscript"/>
        </w:rPr>
        <w:instrText xml:space="preserve"> ADDIN EN.CITE &lt;EndNote&gt;&lt;Cite&gt;&lt;Author&gt;Hoffmann&lt;/Author&gt;&lt;Year&gt;1998&lt;/Year&gt;&lt;RecNum&gt;466&lt;/RecNum&gt;&lt;DisplayText&gt;&lt;style face="superscript"&gt;1&lt;/style&gt;&lt;/DisplayText&gt;&lt;record&gt;&lt;rec-number&gt;466&lt;/rec-number&gt;&lt;foreign-keys&gt;&lt;key app="EN" db-id="xzzr0d9tmtvefyerv0kxaxv05at9fpexrs5z" timestamp="1734471031" guid="986f2297-da0b-460d-be11-2a78211f677f"&gt;466&lt;/key&gt;&lt;/foreign-keys&gt;&lt;ref-type name="Journal Article"&gt;17&lt;/ref-type&gt;&lt;contributors&gt;&lt;authors&gt;&lt;author&gt;Hoffmann, D.&lt;/author&gt;&lt;author&gt;Hoffmann, I.&lt;/author&gt;&lt;/authors&gt;&lt;/contributors&gt;&lt;titles&gt;&lt;title&gt;Letters to the Editor - Tobacco smoke components&lt;/title&gt;&lt;secondary-title&gt;Beiträge zur Tabakforschung International/Contributions to Tobacco Research&lt;/secondary-title&gt;&lt;/titles&gt;&lt;pages&gt;49-52&lt;/pages&gt;&lt;volume&gt;18&lt;/volume&gt;&lt;number&gt;1&lt;/number&gt;&lt;section&gt;49&lt;/section&gt;&lt;dates&gt;&lt;year&gt;1998&lt;/year&gt;&lt;/dates&gt;&lt;isbn&gt;1612-9237&lt;/isbn&gt;&lt;urls&gt;&lt;/urls&gt;&lt;electronic-resource-num&gt;10.2478/cttr-2013-0668&lt;/electronic-resource-num&gt;&lt;/record&gt;&lt;/Cite&gt;&lt;/EndNote&gt;</w:instrText>
      </w:r>
      <w:r w:rsidR="00216066">
        <w:rPr>
          <w:sz w:val="20"/>
          <w:szCs w:val="20"/>
          <w:vertAlign w:val="superscript"/>
        </w:rPr>
        <w:fldChar w:fldCharType="separate"/>
      </w:r>
      <w:r w:rsidR="00216066">
        <w:rPr>
          <w:noProof/>
          <w:sz w:val="20"/>
          <w:szCs w:val="20"/>
          <w:vertAlign w:val="superscript"/>
        </w:rPr>
        <w:t>1</w:t>
      </w:r>
      <w:r w:rsidR="00216066">
        <w:rPr>
          <w:sz w:val="20"/>
          <w:szCs w:val="20"/>
          <w:vertAlign w:val="superscript"/>
        </w:rPr>
        <w:fldChar w:fldCharType="end"/>
      </w:r>
      <w:r>
        <w:t>. As a result, it is strongly associated with the development of lung cancer</w:t>
      </w:r>
      <w:r w:rsidR="00216066">
        <w:rPr>
          <w:sz w:val="20"/>
          <w:szCs w:val="20"/>
          <w:vertAlign w:val="superscript"/>
        </w:rPr>
        <w:fldChar w:fldCharType="begin">
          <w:fldData xml:space="preserve">PEVuZE5vdGU+PENpdGU+PEF1dGhvcj5IZWNodDwvQXV0aG9yPjxZZWFyPjIwMDI8L1llYXI+PFJl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PEVuZE5vdGU+PENpdGU+PEF1dGhvcj5IZWNodDwvQXV0aG9yPjxZZWFyPjIwMDI8L1llYXI+PFJl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2, 3</w:t>
      </w:r>
      <w:r w:rsidR="00216066">
        <w:rPr>
          <w:sz w:val="20"/>
          <w:szCs w:val="20"/>
          <w:vertAlign w:val="superscript"/>
        </w:rPr>
        <w:fldChar w:fldCharType="end"/>
      </w:r>
      <w:r>
        <w:t xml:space="preserve"> and other respiratory diseases</w:t>
      </w:r>
      <w:r w:rsidR="00216066">
        <w:rPr>
          <w:sz w:val="20"/>
          <w:szCs w:val="20"/>
          <w:vertAlign w:val="superscript"/>
        </w:rPr>
        <w:fldChar w:fldCharType="begin">
          <w:fldData xml:space="preserve">PEVuZE5vdGU+PENpdGU+PEF1dGhvcj5LbGFyZXNrb2c8L0F1dGhvcj48WWVhcj4yMDA3PC9ZZWFy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PEVuZE5vdGU+PENpdGU+PEF1dGhvcj5LbGFyZXNrb2c8L0F1dGhvcj48WWVhcj4yMDA3PC9ZZWFy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4, 5</w:t>
      </w:r>
      <w:r w:rsidR="00216066">
        <w:rPr>
          <w:sz w:val="20"/>
          <w:szCs w:val="20"/>
          <w:vertAlign w:val="superscript"/>
        </w:rPr>
        <w:fldChar w:fldCharType="end"/>
      </w:r>
      <w:r w:rsidR="00216066">
        <w:t xml:space="preserve"> </w:t>
      </w:r>
      <w:r>
        <w:t>, including chronic obstructive pulmonary disease (COPD). Characteristics of COPD are an inflammatory response in the airways and lung parenchyma, associated with progressive, irreversible airflow limitation, dyspnea, hypersecretion of mucus, and alveolar destruction, i.e., emphysema.</w:t>
      </w:r>
    </w:p>
    <w:p w14:paraId="5F2BC42D" w14:textId="0A1B9BA9" w:rsidR="00432A89" w:rsidRDefault="00432A89" w:rsidP="00432A89">
      <w:r>
        <w:t>We have previously shown that current smoking affects levels of gene expression and DNA methylation in bronchial biopsies</w:t>
      </w:r>
      <w:r w:rsidR="00216066">
        <w:rPr>
          <w:sz w:val="20"/>
          <w:szCs w:val="20"/>
          <w:vertAlign w:val="superscript"/>
        </w:rPr>
        <w:fldChar w:fldCharType="begin">
          <w:fldData xml:space="preserve">PEVuZE5vdGU+PENpdGU+PEF1dGhvcj5OZWRlbGprb3ZpYzwvQXV0aG9yPjxZZWFyPjIwMTg8L1ll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PEVuZE5vdGU+PENpdGU+PEF1dGhvcj5OZWRlbGprb3ZpYzwvQXV0aG9yPjxZZWFyPjIwMTg8L1ll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6</w:t>
      </w:r>
      <w:r w:rsidR="00216066">
        <w:rPr>
          <w:sz w:val="20"/>
          <w:szCs w:val="20"/>
          <w:vertAlign w:val="superscript"/>
        </w:rPr>
        <w:fldChar w:fldCharType="end"/>
      </w:r>
      <w:r>
        <w:t>. However, current smoking on microRNA expression in the human airway wall is not well studied so far</w:t>
      </w:r>
      <w:r w:rsidR="00216066">
        <w:rPr>
          <w:sz w:val="20"/>
          <w:szCs w:val="20"/>
          <w:vertAlign w:val="superscript"/>
        </w:rPr>
        <w:fldChar w:fldCharType="begin">
          <w:fldData xml:space="preserve">PEVuZE5vdGU+PENpdGU+PEF1dGhvcj5QZXJkb21vPC9BdXRob3I+PFllYXI+MjAxMzwvWWVhcj48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PEVuZE5vdGU+PENpdGU+PEF1dGhvcj5QZXJkb21vPC9BdXRob3I+PFllYXI+MjAxMzwvWWVhcj48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7, 8</w:t>
      </w:r>
      <w:r w:rsidR="00216066">
        <w:rPr>
          <w:sz w:val="20"/>
          <w:szCs w:val="20"/>
          <w:vertAlign w:val="superscript"/>
        </w:rPr>
        <w:fldChar w:fldCharType="end"/>
      </w:r>
      <w:r>
        <w:t xml:space="preserve">. MicroRNAs (miRNA) are small non-coding RNA transcripts (approximately 17–27 nucleotides long), which interact with the </w:t>
      </w:r>
      <w:proofErr w:type="spellStart"/>
      <w:r>
        <w:t>Argonaute</w:t>
      </w:r>
      <w:proofErr w:type="spellEnd"/>
      <w:r>
        <w:t xml:space="preserve"> protein (AGO protein) in the RNA‐induced silencing complex (RISC), leading to cleavage or silencing of a target mRNA</w:t>
      </w:r>
      <w:r w:rsidR="00216066">
        <w:rPr>
          <w:sz w:val="20"/>
          <w:szCs w:val="20"/>
          <w:vertAlign w:val="superscript"/>
        </w:rPr>
        <w:fldChar w:fldCharType="begin"/>
      </w:r>
      <w:r w:rsidR="00216066">
        <w:rPr>
          <w:sz w:val="20"/>
          <w:szCs w:val="20"/>
          <w:vertAlign w:val="superscript"/>
        </w:rPr>
        <w:instrText xml:space="preserve"> ADDIN EN.CITE &lt;EndNote&gt;&lt;Cite&gt;&lt;Author&gt;Hammond&lt;/Author&gt;&lt;Year&gt;2000&lt;/Year&gt;&lt;RecNum&gt;474&lt;/RecNum&gt;&lt;DisplayText&gt;&lt;style face="superscript"&gt;9&lt;/style&gt;&lt;/DisplayText&gt;&lt;record&gt;&lt;rec-number&gt;474&lt;/rec-number&gt;&lt;foreign-keys&gt;&lt;key app="EN" db-id="xzzr0d9tmtvefyerv0kxaxv05at9fpexrs5z" timestamp="1734471419" guid="59ee04e0-50bf-4845-8fc2-037128938ec8"&gt;474&lt;/key&gt;&lt;/foreign-keys&gt;&lt;ref-type name="Journal Article"&gt;17&lt;/ref-type&gt;&lt;contributors&gt;&lt;authors&gt;&lt;author&gt;Hammond, S. M.&lt;/author&gt;&lt;author&gt;Bernstein, E.&lt;/author&gt;&lt;author&gt;Beach, D.&lt;/author&gt;&lt;author&gt;Hannon, G. J.&lt;/author&gt;&lt;/authors&gt;&lt;/contributors&gt;&lt;auth-address&gt;Genetica, Inc., Cold Spring Harbor, New York 11724, USA.&lt;/auth-address&gt;&lt;titles&gt;&lt;title&gt;An RNA-directed nuclease mediates post-transcriptional gene silencing in Drosophila cells&lt;/title&gt;&lt;secondary-title&gt;Nature&lt;/secondary-title&gt;&lt;/titles&gt;&lt;periodical&gt;&lt;full-title&gt;Nature&lt;/full-title&gt;&lt;/periodical&gt;&lt;pages&gt;293-6&lt;/pages&gt;&lt;volume&gt;404&lt;/volume&gt;&lt;number&gt;6775&lt;/number&gt;&lt;keywords&gt;&lt;keyword&gt;Animals&lt;/keyword&gt;&lt;keyword&gt;CD8 Antigens/genetics&lt;/keyword&gt;&lt;keyword&gt;Cell Cycle/genetics&lt;/keyword&gt;&lt;keyword&gt;Cells, Cultured&lt;/keyword&gt;&lt;keyword&gt;Cyclin E/genetics&lt;/keyword&gt;&lt;keyword&gt;Drosophila&lt;/keyword&gt;&lt;keyword&gt;Endoribonucleases/*metabolism&lt;/keyword&gt;&lt;keyword&gt;*Gene Silencing&lt;/keyword&gt;&lt;keyword&gt;Humans&lt;/keyword&gt;&lt;keyword&gt;Lac Operon&lt;/keyword&gt;&lt;keyword&gt;RNA, Double-Stranded/*physiology&lt;/keyword&gt;&lt;keyword&gt;RNA, Messenger/metabolism&lt;/keyword&gt;&lt;keyword&gt;Substrate Specificity&lt;/keyword&gt;&lt;keyword&gt;Transcription, Genetic&lt;/keyword&gt;&lt;keyword&gt;Transfection&lt;/keyword&gt;&lt;/keywords&gt;&lt;dates&gt;&lt;year&gt;2000&lt;/year&gt;&lt;pub-dates&gt;&lt;date&gt;Mar 16&lt;/date&gt;&lt;/pub-dates&gt;&lt;/dates&gt;&lt;isbn&gt;0028-0836 (Print)&amp;#xD;0028-0836 (Linking)&lt;/isbn&gt;&lt;accession-num&gt;10749213&lt;/accession-num&gt;&lt;urls&gt;&lt;related-urls&gt;&lt;url&gt;https://www.ncbi.nlm.nih.gov/pubmed/10749213&lt;/url&gt;&lt;/related-urls&gt;&lt;/urls&gt;&lt;electronic-resource-num&gt;10.1038/35005107&lt;/electronic-resource-num&gt;&lt;remote-database-name&gt;Medline&lt;/remote-database-name&gt;&lt;remote-database-provider&gt;NLM&lt;/remote-database-provider&gt;&lt;/record&gt;&lt;/Cite&gt;&lt;/EndNote&gt;</w:instrText>
      </w:r>
      <w:r w:rsidR="00216066">
        <w:rPr>
          <w:sz w:val="20"/>
          <w:szCs w:val="20"/>
          <w:vertAlign w:val="superscript"/>
        </w:rPr>
        <w:fldChar w:fldCharType="separate"/>
      </w:r>
      <w:r w:rsidR="00216066">
        <w:rPr>
          <w:noProof/>
          <w:sz w:val="20"/>
          <w:szCs w:val="20"/>
          <w:vertAlign w:val="superscript"/>
        </w:rPr>
        <w:t>9</w:t>
      </w:r>
      <w:r w:rsidR="00216066">
        <w:rPr>
          <w:sz w:val="20"/>
          <w:szCs w:val="20"/>
          <w:vertAlign w:val="superscript"/>
        </w:rPr>
        <w:fldChar w:fldCharType="end"/>
      </w:r>
      <w:r>
        <w:t>. Most human protein-coding genes contain miRNA target sites</w:t>
      </w:r>
      <w:r w:rsidR="00216066">
        <w:rPr>
          <w:sz w:val="20"/>
          <w:szCs w:val="20"/>
          <w:vertAlign w:val="superscript"/>
        </w:rPr>
        <w:fldChar w:fldCharType="begin"/>
      </w:r>
      <w:r w:rsidR="00216066">
        <w:rPr>
          <w:sz w:val="20"/>
          <w:szCs w:val="20"/>
          <w:vertAlign w:val="superscript"/>
        </w:rPr>
        <w:instrText xml:space="preserve"> ADDIN EN.CITE &lt;EndNote&gt;&lt;Cite&gt;&lt;Author&gt;Friedman&lt;/Author&gt;&lt;Year&gt;2009&lt;/Year&gt;&lt;RecNum&gt;475&lt;/RecNum&gt;&lt;DisplayText&gt;&lt;style face="superscript"&gt;10&lt;/style&gt;&lt;/DisplayText&gt;&lt;record&gt;&lt;rec-number&gt;475&lt;/rec-number&gt;&lt;foreign-keys&gt;&lt;key app="EN" db-id="xzzr0d9tmtvefyerv0kxaxv05at9fpexrs5z" timestamp="1734471497" guid="d3336ac7-1285-4e55-acae-2ea1cf574aea"&gt;475&lt;/key&gt;&lt;/foreign-keys&gt;&lt;ref-type name="Journal Article"&gt;17&lt;/ref-type&gt;&lt;contributors&gt;&lt;authors&gt;&lt;author&gt;Friedman, R. C.&lt;/author&gt;&lt;author&gt;Farh, K. K.&lt;/author&gt;&lt;author&gt;Burge, C. B.&lt;/author&gt;&lt;author&gt;Bartel, D. P.&lt;/author&gt;&lt;/authors&gt;&lt;/contributors&gt;&lt;auth-address&gt;Department of Biology, Massachusetts Institute of Technology, Cambridge, Massachusetts 02139, USA.&lt;/auth-address&gt;&lt;titles&gt;&lt;title&gt;Most mammalian mRNAs are conserved targets of microRNAs&lt;/title&gt;&lt;secondary-title&gt;Genome Res&lt;/secondary-title&gt;&lt;/titles&gt;&lt;periodical&gt;&lt;full-title&gt;Genome Res&lt;/full-title&gt;&lt;/periodical&gt;&lt;pages&gt;92-105&lt;/pages&gt;&lt;volume&gt;19&lt;/volume&gt;&lt;number&gt;1&lt;/number&gt;&lt;edition&gt;20081027&lt;/edition&gt;&lt;keywords&gt;&lt;keyword&gt;3&amp;apos; Untranslated Regions&lt;/keyword&gt;&lt;keyword&gt;Animals&lt;/keyword&gt;&lt;keyword&gt;Base Sequence&lt;/keyword&gt;&lt;keyword&gt;Conserved Sequence&lt;/keyword&gt;&lt;keyword&gt;Evolution, Molecular&lt;/keyword&gt;&lt;keyword&gt;Humans&lt;/keyword&gt;&lt;keyword&gt;Mammals/*genetics&lt;/keyword&gt;&lt;keyword&gt;MicroRNAs/*genetics&lt;/keyword&gt;&lt;keyword&gt;Phylogeny&lt;/keyword&gt;&lt;keyword&gt;RNA, Messenger/*genetics&lt;/keyword&gt;&lt;keyword&gt;Sequence Alignment&lt;/keyword&gt;&lt;keyword&gt;Sequence Homology, Nucleic Acid&lt;/keyword&gt;&lt;/keywords&gt;&lt;dates&gt;&lt;year&gt;2009&lt;/year&gt;&lt;pub-dates&gt;&lt;date&gt;Jan&lt;/date&gt;&lt;/pub-dates&gt;&lt;/dates&gt;&lt;isbn&gt;1088-9051 (Print)&amp;#xD;1549-5477 (Electronic)&amp;#xD;1088-9051 (Linking)&lt;/isbn&gt;&lt;accession-num&gt;18955434&lt;/accession-num&gt;&lt;urls&gt;&lt;related-urls&gt;&lt;url&gt;https://www.ncbi.nlm.nih.gov/pubmed/18955434&lt;/url&gt;&lt;/related-urls&gt;&lt;/urls&gt;&lt;custom2&gt;PMC2612969&lt;/custom2&gt;&lt;electronic-resource-num&gt;10.1101/gr.082701.108&lt;/electronic-resource-num&gt;&lt;remote-database-name&gt;Medline&lt;/remote-database-name&gt;&lt;remote-database-provider&gt;NLM&lt;/remote-database-provider&gt;&lt;/record&gt;&lt;/Cite&gt;&lt;/EndNote&gt;</w:instrText>
      </w:r>
      <w:r w:rsidR="00216066">
        <w:rPr>
          <w:sz w:val="20"/>
          <w:szCs w:val="20"/>
          <w:vertAlign w:val="superscript"/>
        </w:rPr>
        <w:fldChar w:fldCharType="separate"/>
      </w:r>
      <w:r w:rsidR="00216066">
        <w:rPr>
          <w:noProof/>
          <w:sz w:val="20"/>
          <w:szCs w:val="20"/>
          <w:vertAlign w:val="superscript"/>
        </w:rPr>
        <w:t>10</w:t>
      </w:r>
      <w:r w:rsidR="00216066">
        <w:rPr>
          <w:sz w:val="20"/>
          <w:szCs w:val="20"/>
          <w:vertAlign w:val="superscript"/>
        </w:rPr>
        <w:fldChar w:fldCharType="end"/>
      </w:r>
      <w:r>
        <w:t>. A single miRNA can influence the expression of hundreds of genes</w:t>
      </w:r>
      <w:r w:rsidR="00216066">
        <w:rPr>
          <w:sz w:val="20"/>
          <w:szCs w:val="20"/>
          <w:vertAlign w:val="superscript"/>
        </w:rPr>
        <w:fldChar w:fldCharType="begin">
          <w:fldData xml:space="preserve">PEVuZE5vdGU+PENpdGU+PEF1dGhvcj5MaW08L0F1dGhvcj48WWVhcj4yMDA1PC9ZZWFyPjxSZWNO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=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PEVuZE5vdGU+PENpdGU+PEF1dGhvcj5MaW08L0F1dGhvcj48WWVhcj4yMDA1PC9ZZWFyPjxSZWNO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=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11</w:t>
      </w:r>
      <w:r w:rsidR="00216066">
        <w:rPr>
          <w:sz w:val="20"/>
          <w:szCs w:val="20"/>
          <w:vertAlign w:val="superscript"/>
        </w:rPr>
        <w:fldChar w:fldCharType="end"/>
      </w:r>
      <w:r>
        <w:t xml:space="preserve"> and regulate a broad range of biological processes, such as cell proliferation, apoptosis, and the immune system</w:t>
      </w:r>
      <w:r w:rsidR="00216066">
        <w:rPr>
          <w:sz w:val="20"/>
          <w:szCs w:val="20"/>
          <w:vertAlign w:val="superscript"/>
        </w:rPr>
        <w:fldChar w:fldCharType="begin">
          <w:fldData xml:space="preserve">PEVuZE5vdGU+PENpdGU+PEF1dGhvcj5Qb2RzaGl2YWxvdmE8L0F1dGhvcj48WWVhcj4yMDEzPC9Z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PEVuZE5vdGU+PENpdGU+PEF1dGhvcj5Qb2RzaGl2YWxvdmE8L0F1dGhvcj48WWVhcj4yMDEzPC9Z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12, 13</w:t>
      </w:r>
      <w:r w:rsidR="00216066">
        <w:rPr>
          <w:sz w:val="20"/>
          <w:szCs w:val="20"/>
          <w:vertAlign w:val="superscript"/>
        </w:rPr>
        <w:fldChar w:fldCharType="end"/>
      </w:r>
      <w:r>
        <w:t>. Because of this, deregulation of miRNA function is associated with numerous diseases, including COPD</w:t>
      </w:r>
      <w:r w:rsidR="00216066">
        <w:rPr>
          <w:sz w:val="20"/>
          <w:szCs w:val="20"/>
          <w:vertAlign w:val="superscript"/>
        </w:rPr>
        <w:fldChar w:fldCharType="begin">
          <w:fldData xml:space="preserve">PEVuZE5vdGU+PENpdGU+PEF1dGhvcj5MYWNlZG9uaWE8L0F1dGhvcj48WWVhcj4yMDE3PC9ZZWFy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PEVuZE5vdGU+PENpdGU+PEF1dGhvcj5MYWNlZG9uaWE8L0F1dGhvcj48WWVhcj4yMDE3PC9ZZWFy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14-16</w:t>
      </w:r>
      <w:r w:rsidR="00216066">
        <w:rPr>
          <w:sz w:val="20"/>
          <w:szCs w:val="20"/>
          <w:vertAlign w:val="superscript"/>
        </w:rPr>
        <w:fldChar w:fldCharType="end"/>
      </w:r>
      <w:r>
        <w:t>.</w:t>
      </w:r>
    </w:p>
    <w:p w14:paraId="1ABC0E3E" w14:textId="27BE56A7" w:rsidR="0075178E" w:rsidRPr="0075178E" w:rsidRDefault="00432A89" w:rsidP="0075178E">
      <w:r>
        <w:t>We also have previously shown that miRNAs play an essential role in mediating inflammatory responses and corticoid effects in asthma and COPD</w:t>
      </w:r>
      <w:r w:rsidR="00216066">
        <w:rPr>
          <w:sz w:val="20"/>
          <w:szCs w:val="20"/>
          <w:vertAlign w:val="superscript"/>
        </w:rPr>
        <w:fldChar w:fldCharType="begin">
          <w:fldData xml:space="preserve">PEVuZE5vdGU+PENpdGU+PEF1dGhvcj5GYWl6PC9BdXRob3I+PFllYXI+MjAxOTwvWWVhcj48UmVj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PEVuZE5vdGU+PENpdGU+PEF1dGhvcj5GYWl6PC9BdXRob3I+PFllYXI+MjAxOTwvWWVhcj48UmVj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17-20</w:t>
      </w:r>
      <w:r w:rsidR="00216066">
        <w:rPr>
          <w:sz w:val="20"/>
          <w:szCs w:val="20"/>
          <w:vertAlign w:val="superscript"/>
        </w:rPr>
        <w:fldChar w:fldCharType="end"/>
      </w:r>
      <w:r>
        <w:t>. However, although several studies have assessed the impact of smoking on miRNA expression, very few have focused on the airway wall in an unbiased method</w:t>
      </w:r>
      <w:r w:rsidR="00216066">
        <w:rPr>
          <w:sz w:val="20"/>
          <w:szCs w:val="20"/>
          <w:vertAlign w:val="superscript"/>
        </w:rPr>
        <w:fldChar w:fldCharType="begin">
          <w:fldData xml:space="preserve">PEVuZE5vdGU+PENpdGU+PEF1dGhvcj5Db25pY2t4PC9BdXRob3I+PFllYXI+MjAxNzwvWWVhcj48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PEVuZE5vdGU+PENpdGU+PEF1dGhvcj5Db25pY2t4PC9BdXRob3I+PFllYXI+MjAxNzwvWWVhcj48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21</w:t>
      </w:r>
      <w:r w:rsidR="00216066">
        <w:rPr>
          <w:sz w:val="20"/>
          <w:szCs w:val="20"/>
          <w:vertAlign w:val="superscript"/>
        </w:rPr>
        <w:fldChar w:fldCharType="end"/>
      </w:r>
      <w:r>
        <w:t xml:space="preserve">. Here, we investigated the influence of current smoking on miRNA expression in bronchial biopsies in two independent datasets consisting of current and ex-smoking COPD patients and current and non-smoking respiratory healthy controls to elucidate the overall smoking-induced miRNA changes and those specific to COPD. In addition, we correlated miRNA to matched mRNA expression to identify genes and pathways influenced by the miRNAs affected by smoking to investigate the downstream effects on gene expression. Finally, to investigate the relation with cellular composition, differential miRNAs expression was associated with gene signatures of specific cell populations and </w:t>
      </w:r>
      <w:proofErr w:type="spellStart"/>
      <w:r>
        <w:t>immunohistological</w:t>
      </w:r>
      <w:proofErr w:type="spellEnd"/>
      <w:r>
        <w:t xml:space="preserve"> staining of specific cell types in matched biopsies.</w:t>
      </w:r>
    </w:p>
    <w:p w14:paraId="364F8E56" w14:textId="77777777" w:rsidR="003F39A0" w:rsidRDefault="003F39A0" w:rsidP="003F39A0">
      <w:pPr>
        <w:pStyle w:val="Heading2"/>
      </w:pPr>
      <w:r>
        <w:t>Methods</w:t>
      </w:r>
    </w:p>
    <w:p w14:paraId="0547DD64" w14:textId="77777777" w:rsidR="00432A89" w:rsidRPr="00432A89" w:rsidRDefault="00432A89" w:rsidP="00432A89">
      <w:pPr>
        <w:pStyle w:val="Heading3"/>
        <w:rPr>
          <w:lang w:val="en-NL"/>
        </w:rPr>
      </w:pPr>
      <w:r w:rsidRPr="00432A89">
        <w:rPr>
          <w:lang w:val="en-NL"/>
        </w:rPr>
        <w:t>Subjects</w:t>
      </w:r>
    </w:p>
    <w:p w14:paraId="3104FDFA" w14:textId="3BFA1671" w:rsidR="00432A89" w:rsidRPr="00432A89" w:rsidRDefault="00432A89" w:rsidP="00432A89">
      <w:pPr>
        <w:rPr>
          <w:lang w:val="en-NL"/>
        </w:rPr>
      </w:pPr>
      <w:r w:rsidRPr="00432A89">
        <w:rPr>
          <w:lang w:val="en-NL"/>
        </w:rPr>
        <w:t>Affymetrix GeneChip miRNA 1.0 Array and RNA-Seq data from baseline bronchial biopsies from COPD patients and respiratory healthy controls were used for this study as described previously</w:t>
      </w:r>
      <w:r w:rsidR="00216066">
        <w:rPr>
          <w:vertAlign w:val="superscript"/>
          <w:lang w:val="en-NL"/>
        </w:rPr>
        <w:fldChar w:fldCharType="begin">
          <w:fldData xml:space="preserve">PEVuZE5vdGU+PENpdGU+PEF1dGhvcj5GYWl6PC9BdXRob3I+PFllYXI+MjAxOTwvWWVhcj48UmVj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</w:fldData>
        </w:fldChar>
      </w:r>
      <w:r w:rsidR="00216066">
        <w:rPr>
          <w:vertAlign w:val="superscript"/>
          <w:lang w:val="en-NL"/>
        </w:rPr>
        <w:instrText xml:space="preserve"> ADDIN EN.CITE </w:instrText>
      </w:r>
      <w:r w:rsidR="00216066">
        <w:rPr>
          <w:vertAlign w:val="superscript"/>
          <w:lang w:val="en-NL"/>
        </w:rPr>
        <w:fldChar w:fldCharType="begin">
          <w:fldData xml:space="preserve">PEVuZE5vdGU+PENpdGU+PEF1dGhvcj5GYWl6PC9BdXRob3I+PFllYXI+MjAxOTwvWWVhcj48UmVj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</w:fldData>
        </w:fldChar>
      </w:r>
      <w:r w:rsidR="00216066">
        <w:rPr>
          <w:vertAlign w:val="superscript"/>
          <w:lang w:val="en-NL"/>
        </w:rPr>
        <w:instrText xml:space="preserve"> ADDIN EN.CITE.DATA </w:instrText>
      </w:r>
      <w:r w:rsidR="00216066">
        <w:rPr>
          <w:vertAlign w:val="superscript"/>
          <w:lang w:val="en-NL"/>
        </w:rPr>
      </w:r>
      <w:r w:rsidR="00216066">
        <w:rPr>
          <w:vertAlign w:val="superscript"/>
          <w:lang w:val="en-NL"/>
        </w:rPr>
        <w:fldChar w:fldCharType="end"/>
      </w:r>
      <w:r w:rsidR="00216066">
        <w:rPr>
          <w:vertAlign w:val="superscript"/>
          <w:lang w:val="en-NL"/>
        </w:rPr>
      </w:r>
      <w:r w:rsidR="00216066">
        <w:rPr>
          <w:vertAlign w:val="superscript"/>
          <w:lang w:val="en-NL"/>
        </w:rPr>
        <w:fldChar w:fldCharType="separate"/>
      </w:r>
      <w:r w:rsidR="00216066">
        <w:rPr>
          <w:noProof/>
          <w:vertAlign w:val="superscript"/>
          <w:lang w:val="en-NL"/>
        </w:rPr>
        <w:t>17, 22</w:t>
      </w:r>
      <w:r w:rsidR="00216066">
        <w:rPr>
          <w:vertAlign w:val="superscript"/>
          <w:lang w:val="en-NL"/>
        </w:rPr>
        <w:fldChar w:fldCharType="end"/>
      </w:r>
      <w:r w:rsidRPr="00432A89">
        <w:rPr>
          <w:lang w:val="en-NL"/>
        </w:rPr>
        <w:t>.</w:t>
      </w:r>
    </w:p>
    <w:p w14:paraId="27901F96" w14:textId="6C2B4C76" w:rsidR="00432A89" w:rsidRPr="00432A89" w:rsidRDefault="00432A89" w:rsidP="00432A89">
      <w:pPr>
        <w:rPr>
          <w:lang w:val="en-NL"/>
        </w:rPr>
      </w:pPr>
      <w:r w:rsidRPr="00432A89">
        <w:rPr>
          <w:lang w:val="en-NL"/>
        </w:rPr>
        <w:t>COPD patients participated in the Groningen Leiden Universities and Corticosteroids in Obstructive Lung Disease study (GLUCOLD, ClinicalTrails.gov NCT00158847) (n = 62). Respiratory healthy controls participated in the Study to Obtain Normal Values of Inflammatory Variables from Healthy Subjects (NORM study, ClinicalTrails.gov NCT00848406, n = 73). In- and exclusion criteria and more extensive characteristics of subjects participating in the GLUCOLD and NORM studies were previously described</w:t>
      </w:r>
      <w:r w:rsidR="00216066">
        <w:rPr>
          <w:vertAlign w:val="superscript"/>
          <w:lang w:val="en-NL"/>
        </w:rPr>
        <w:fldChar w:fldCharType="begin">
          <w:fldData xml:space="preserve">PEVuZE5vdGU+PENpdGU+PEF1dGhvcj5MYXBwZXJyZTwvQXV0aG9yPjxZZWFyPjIwMDc8L1llYXI+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</w:fldData>
        </w:fldChar>
      </w:r>
      <w:r w:rsidR="00216066">
        <w:rPr>
          <w:vertAlign w:val="superscript"/>
          <w:lang w:val="en-NL"/>
        </w:rPr>
        <w:instrText xml:space="preserve"> ADDIN EN.CITE </w:instrText>
      </w:r>
      <w:r w:rsidR="00216066">
        <w:rPr>
          <w:vertAlign w:val="superscript"/>
          <w:lang w:val="en-NL"/>
        </w:rPr>
        <w:fldChar w:fldCharType="begin">
          <w:fldData xml:space="preserve">PEVuZE5vdGU+PENpdGU+PEF1dGhvcj5MYXBwZXJyZTwvQXV0aG9yPjxZZWFyPjIwMDc8L1llYXI+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</w:fldData>
        </w:fldChar>
      </w:r>
      <w:r w:rsidR="00216066">
        <w:rPr>
          <w:vertAlign w:val="superscript"/>
          <w:lang w:val="en-NL"/>
        </w:rPr>
        <w:instrText xml:space="preserve"> ADDIN EN.CITE.DATA </w:instrText>
      </w:r>
      <w:r w:rsidR="00216066">
        <w:rPr>
          <w:vertAlign w:val="superscript"/>
          <w:lang w:val="en-NL"/>
        </w:rPr>
      </w:r>
      <w:r w:rsidR="00216066">
        <w:rPr>
          <w:vertAlign w:val="superscript"/>
          <w:lang w:val="en-NL"/>
        </w:rPr>
        <w:fldChar w:fldCharType="end"/>
      </w:r>
      <w:r w:rsidR="00216066">
        <w:rPr>
          <w:vertAlign w:val="superscript"/>
          <w:lang w:val="en-NL"/>
        </w:rPr>
      </w:r>
      <w:r w:rsidR="00216066">
        <w:rPr>
          <w:vertAlign w:val="superscript"/>
          <w:lang w:val="en-NL"/>
        </w:rPr>
        <w:fldChar w:fldCharType="separate"/>
      </w:r>
      <w:r w:rsidR="00216066">
        <w:rPr>
          <w:noProof/>
          <w:vertAlign w:val="superscript"/>
          <w:lang w:val="en-NL"/>
        </w:rPr>
        <w:t>23, 24</w:t>
      </w:r>
      <w:r w:rsidR="00216066">
        <w:rPr>
          <w:vertAlign w:val="superscript"/>
          <w:lang w:val="en-NL"/>
        </w:rPr>
        <w:fldChar w:fldCharType="end"/>
      </w:r>
      <w:r w:rsidRPr="00432A89">
        <w:rPr>
          <w:lang w:val="en-NL"/>
        </w:rPr>
        <w:t>.</w:t>
      </w:r>
    </w:p>
    <w:p w14:paraId="5F188712" w14:textId="77777777" w:rsidR="00432A89" w:rsidRPr="00432A89" w:rsidRDefault="00432A89" w:rsidP="00432A89">
      <w:pPr>
        <w:rPr>
          <w:lang w:val="en-NL"/>
        </w:rPr>
      </w:pPr>
      <w:r w:rsidRPr="00432A89">
        <w:rPr>
          <w:lang w:val="en-NL"/>
        </w:rPr>
        <w:t>Briefly, for the GLUCOLD study, all patients were current or ex-smokers with &gt; 10 pack years. Participants had irreversible airflow with postbronchodilator forced expiration volume in one second (FEV</w:t>
      </w:r>
      <w:r w:rsidRPr="00432A89">
        <w:rPr>
          <w:vertAlign w:val="subscript"/>
          <w:lang w:val="en-NL"/>
        </w:rPr>
        <w:t>1</w:t>
      </w:r>
      <w:r w:rsidRPr="00432A89">
        <w:rPr>
          <w:lang w:val="en-NL"/>
        </w:rPr>
        <w:t>) &lt; 80% predicted and postbronchodilator FEV</w:t>
      </w:r>
      <w:r w:rsidRPr="00432A89">
        <w:rPr>
          <w:vertAlign w:val="subscript"/>
          <w:lang w:val="en-NL"/>
        </w:rPr>
        <w:t>1</w:t>
      </w:r>
      <w:r w:rsidRPr="00432A89">
        <w:rPr>
          <w:lang w:val="en-NL"/>
        </w:rPr>
        <w:t xml:space="preserve">/forced vital capacity (FVC) below 70%. Patients </w:t>
      </w:r>
      <w:r w:rsidRPr="00432A89">
        <w:rPr>
          <w:lang w:val="en-NL"/>
        </w:rPr>
        <w:lastRenderedPageBreak/>
        <w:t>took no oral corticosteroids for at least three months before starting the study and did not use inhaled corticosteroids for at least six months prior to the study. Patients classified as ex-smokers did not smoke at least one year prior to the study.</w:t>
      </w:r>
    </w:p>
    <w:p w14:paraId="4B02A59D" w14:textId="51BC1547" w:rsidR="00432A89" w:rsidRPr="00432A89" w:rsidRDefault="00432A89" w:rsidP="00432A89">
      <w:pPr>
        <w:rPr>
          <w:lang w:val="en-NL"/>
        </w:rPr>
      </w:pPr>
      <w:r w:rsidRPr="00432A89">
        <w:rPr>
          <w:lang w:val="en-NL"/>
        </w:rPr>
        <w:t>Participants of the NORM study had normal lung function (FEV</w:t>
      </w:r>
      <w:r w:rsidRPr="00432A89">
        <w:rPr>
          <w:vertAlign w:val="subscript"/>
          <w:lang w:val="en-NL"/>
        </w:rPr>
        <w:t>1</w:t>
      </w:r>
      <w:r w:rsidRPr="00432A89">
        <w:rPr>
          <w:lang w:val="en-NL"/>
        </w:rPr>
        <w:t> &gt; 80% and FEV</w:t>
      </w:r>
      <w:r w:rsidRPr="00432A89">
        <w:rPr>
          <w:vertAlign w:val="subscript"/>
          <w:lang w:val="en-NL"/>
        </w:rPr>
        <w:t>1</w:t>
      </w:r>
      <w:r w:rsidRPr="00432A89">
        <w:rPr>
          <w:lang w:val="en-NL"/>
        </w:rPr>
        <w:t>/FVC &gt; 70%) and no bronchial hyperresponsiveness to methacholine (PC</w:t>
      </w:r>
      <w:r w:rsidRPr="00432A89">
        <w:rPr>
          <w:vertAlign w:val="subscript"/>
          <w:lang w:val="en-NL"/>
        </w:rPr>
        <w:t>20</w:t>
      </w:r>
      <w:r w:rsidRPr="00432A89">
        <w:rPr>
          <w:lang w:val="en-NL"/>
        </w:rPr>
        <w:t> &gt; 16</w:t>
      </w:r>
      <w:r>
        <w:rPr>
          <w:lang w:val="en-NL"/>
        </w:rPr>
        <w:t xml:space="preserve"> </w:t>
      </w:r>
      <w:r w:rsidRPr="00432A89">
        <w:rPr>
          <w:lang w:val="en-NL"/>
        </w:rPr>
        <w:t>mg/ml). Participants defined as non-smokers did not smoke during the year leading up to the study and did not smoke more than one year in total, with a total of &lt; 0.5 packyears.</w:t>
      </w:r>
    </w:p>
    <w:p w14:paraId="3F985D57" w14:textId="783285B9" w:rsidR="00432A89" w:rsidRPr="00432A89" w:rsidRDefault="00432A89" w:rsidP="00432A89">
      <w:pPr>
        <w:rPr>
          <w:lang w:val="en-NL"/>
        </w:rPr>
      </w:pPr>
      <w:r w:rsidRPr="00432A89">
        <w:rPr>
          <w:lang w:val="en-NL"/>
        </w:rPr>
        <w:t>The local medical ethics committees approved all studies, and all subjects gave their written informed consent (the NORM study was approved by the ethics committee of the UMCG, and the GLUCOLD study was approved by the same committee and the ethics committee of the LUMC)</w:t>
      </w:r>
      <w:r w:rsidR="00216066">
        <w:rPr>
          <w:vertAlign w:val="superscript"/>
          <w:lang w:val="en-NL"/>
        </w:rPr>
        <w:fldChar w:fldCharType="begin">
          <w:fldData xml:space="preserve">PEVuZE5vdGU+PENpdGU+PEF1dGhvcj5MYXBwZXJyZTwvQXV0aG9yPjxZZWFyPjIwMDc8L1llYXI+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</w:fldData>
        </w:fldChar>
      </w:r>
      <w:r w:rsidR="00216066">
        <w:rPr>
          <w:vertAlign w:val="superscript"/>
          <w:lang w:val="en-NL"/>
        </w:rPr>
        <w:instrText xml:space="preserve"> ADDIN EN.CITE </w:instrText>
      </w:r>
      <w:r w:rsidR="00216066">
        <w:rPr>
          <w:vertAlign w:val="superscript"/>
          <w:lang w:val="en-NL"/>
        </w:rPr>
        <w:fldChar w:fldCharType="begin">
          <w:fldData xml:space="preserve">PEVuZE5vdGU+PENpdGU+PEF1dGhvcj5MYXBwZXJyZTwvQXV0aG9yPjxZZWFyPjIwMDc8L1llYXI+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</w:fldData>
        </w:fldChar>
      </w:r>
      <w:r w:rsidR="00216066">
        <w:rPr>
          <w:vertAlign w:val="superscript"/>
          <w:lang w:val="en-NL"/>
        </w:rPr>
        <w:instrText xml:space="preserve"> ADDIN EN.CITE.DATA </w:instrText>
      </w:r>
      <w:r w:rsidR="00216066">
        <w:rPr>
          <w:vertAlign w:val="superscript"/>
          <w:lang w:val="en-NL"/>
        </w:rPr>
      </w:r>
      <w:r w:rsidR="00216066">
        <w:rPr>
          <w:vertAlign w:val="superscript"/>
          <w:lang w:val="en-NL"/>
        </w:rPr>
        <w:fldChar w:fldCharType="end"/>
      </w:r>
      <w:r w:rsidR="00216066">
        <w:rPr>
          <w:vertAlign w:val="superscript"/>
          <w:lang w:val="en-NL"/>
        </w:rPr>
      </w:r>
      <w:r w:rsidR="00216066">
        <w:rPr>
          <w:vertAlign w:val="superscript"/>
          <w:lang w:val="en-NL"/>
        </w:rPr>
        <w:fldChar w:fldCharType="separate"/>
      </w:r>
      <w:r w:rsidR="00216066">
        <w:rPr>
          <w:noProof/>
          <w:vertAlign w:val="superscript"/>
          <w:lang w:val="en-NL"/>
        </w:rPr>
        <w:t>23-25</w:t>
      </w:r>
      <w:r w:rsidR="00216066">
        <w:rPr>
          <w:vertAlign w:val="superscript"/>
          <w:lang w:val="en-NL"/>
        </w:rPr>
        <w:fldChar w:fldCharType="end"/>
      </w:r>
      <w:r w:rsidRPr="00432A89">
        <w:rPr>
          <w:lang w:val="en-NL"/>
        </w:rPr>
        <w:t>. All methods were performed in accordance with the relevant guidelines and regulations.</w:t>
      </w:r>
    </w:p>
    <w:p w14:paraId="53419C42" w14:textId="77777777" w:rsidR="00432A89" w:rsidRPr="00432A89" w:rsidRDefault="00432A89" w:rsidP="00432A89">
      <w:pPr>
        <w:pStyle w:val="Heading3"/>
        <w:rPr>
          <w:lang w:val="en-NL"/>
        </w:rPr>
      </w:pPr>
      <w:r w:rsidRPr="00432A89">
        <w:rPr>
          <w:lang w:val="en-NL"/>
        </w:rPr>
        <w:t>Statistics</w:t>
      </w:r>
    </w:p>
    <w:p w14:paraId="17147F06" w14:textId="77777777" w:rsidR="00432A89" w:rsidRPr="00432A89" w:rsidRDefault="00432A89" w:rsidP="00432A89">
      <w:pPr>
        <w:rPr>
          <w:lang w:val="en-NL"/>
        </w:rPr>
      </w:pPr>
      <w:r w:rsidRPr="00432A89">
        <w:rPr>
          <w:lang w:val="en-NL"/>
        </w:rPr>
        <w:t>To identify differentially expressed miRNAs in bronchial biopsies of current and ex-smoking COPD patients and current and non-smoking healthy participants, we used a linear model using Limma (R-package version 3.40.6, R statistical software version 3.6). We used current smoking status as a categorical variable, adjusting for age and sex. A Benjamini–Hochberg corrected p-value (False Discovery Rate (FDR)) of &lt; 0.05 was considered statistically significant.</w:t>
      </w:r>
    </w:p>
    <w:p w14:paraId="0859C401" w14:textId="124FFC6B" w:rsidR="00432A89" w:rsidRPr="00432A89" w:rsidRDefault="00432A89" w:rsidP="00432A89">
      <w:pPr>
        <w:rPr>
          <w:lang w:val="en-NL"/>
        </w:rPr>
      </w:pPr>
      <w:r w:rsidRPr="00432A89">
        <w:rPr>
          <w:lang w:val="en-NL"/>
        </w:rPr>
        <w:t>We performed the identification of potential targets of differentially expressed miRNAs by directly correlating miRNA expression to normalized</w:t>
      </w:r>
      <w:r w:rsidR="00216066">
        <w:rPr>
          <w:vertAlign w:val="superscript"/>
          <w:lang w:val="en-NL"/>
        </w:rPr>
        <w:fldChar w:fldCharType="begin"/>
      </w:r>
      <w:r w:rsidR="00216066">
        <w:rPr>
          <w:vertAlign w:val="superscript"/>
          <w:lang w:val="en-NL"/>
        </w:rPr>
        <w:instrText xml:space="preserve"> ADDIN EN.CITE &lt;EndNote&gt;&lt;Cite&gt;&lt;Author&gt;Law&lt;/Author&gt;&lt;Year&gt;2014&lt;/Year&gt;&lt;RecNum&gt;490&lt;/RecNum&gt;&lt;DisplayText&gt;&lt;style face="superscript"&gt;26&lt;/style&gt;&lt;/DisplayText&gt;&lt;record&gt;&lt;rec-number&gt;490&lt;/rec-number&gt;&lt;foreign-keys&gt;&lt;key app="EN" db-id="xzzr0d9tmtvefyerv0kxaxv05at9fpexrs5z" timestamp="1734472437" guid="7ca09177-ec76-418f-ba04-f6dbfbb6bc9e"&gt;490&lt;/key&gt;&lt;/foreign-keys&gt;&lt;ref-type name="Journal Article"&gt;17&lt;/ref-type&gt;&lt;contributors&gt;&lt;authors&gt;&lt;author&gt;Law, C. W.&lt;/author&gt;&lt;author&gt;Chen, Y.&lt;/author&gt;&lt;author&gt;Shi, W.&lt;/author&gt;&lt;author&gt;Smyth, G. K.&lt;/author&gt;&lt;/authors&gt;&lt;/contributors&gt;&lt;titles&gt;&lt;title&gt;voom: Precision weights unlock linear model analysis tools for RNA-seq read counts&lt;/title&gt;&lt;secondary-title&gt;Genome Biol&lt;/secondary-title&gt;&lt;/titles&gt;&lt;pages&gt;R29&lt;/pages&gt;&lt;volume&gt;15&lt;/volume&gt;&lt;number&gt;2&lt;/number&gt;&lt;edition&gt;20140203&lt;/edition&gt;&lt;keywords&gt;&lt;keyword&gt;*Algorithms&lt;/keyword&gt;&lt;keyword&gt;Base Sequence&lt;/keyword&gt;&lt;keyword&gt;Bayes Theorem&lt;/keyword&gt;&lt;keyword&gt;Computer Simulation&lt;/keyword&gt;&lt;keyword&gt;Gene Expression Profiling&lt;/keyword&gt;&lt;keyword&gt;High-Throughput Nucleotide Sequencing/*methods&lt;/keyword&gt;&lt;keyword&gt;*Linear Models&lt;/keyword&gt;&lt;keyword&gt;RNA/*genetics&lt;/keyword&gt;&lt;keyword&gt;Sequence Analysis, RNA&lt;/keyword&gt;&lt;/keywords&gt;&lt;dates&gt;&lt;year&gt;2014&lt;/year&gt;&lt;pub-dates&gt;&lt;date&gt;Feb 3&lt;/date&gt;&lt;/pub-dates&gt;&lt;/dates&gt;&lt;isbn&gt;1474-760X (Electronic)&amp;#xD;1465-6906 (Print)&amp;#xD;1474-7596 (Linking)&lt;/isbn&gt;&lt;accession-num&gt;24485249&lt;/accession-num&gt;&lt;urls&gt;&lt;related-urls&gt;&lt;url&gt;https://www.ncbi.nlm.nih.gov/pubmed/24485249&lt;/url&gt;&lt;/related-urls&gt;&lt;/urls&gt;&lt;custom2&gt;PMC4053721&lt;/custom2&gt;&lt;electronic-resource-num&gt;10.1186/gb-2014-15-2-r29&lt;/electronic-resource-num&gt;&lt;remote-database-name&gt;Medline&lt;/remote-database-name&gt;&lt;remote-database-provider&gt;NLM&lt;/remote-database-provider&gt;&lt;/record&gt;&lt;/Cite&gt;&lt;/EndNote&gt;</w:instrText>
      </w:r>
      <w:r w:rsidR="00216066">
        <w:rPr>
          <w:vertAlign w:val="superscript"/>
          <w:lang w:val="en-NL"/>
        </w:rPr>
        <w:fldChar w:fldCharType="separate"/>
      </w:r>
      <w:r w:rsidR="00216066">
        <w:rPr>
          <w:noProof/>
          <w:vertAlign w:val="superscript"/>
          <w:lang w:val="en-NL"/>
        </w:rPr>
        <w:t>26</w:t>
      </w:r>
      <w:r w:rsidR="00216066">
        <w:rPr>
          <w:vertAlign w:val="superscript"/>
          <w:lang w:val="en-NL"/>
        </w:rPr>
        <w:fldChar w:fldCharType="end"/>
      </w:r>
      <w:r>
        <w:rPr>
          <w:lang w:val="en-NL"/>
        </w:rPr>
        <w:t xml:space="preserve"> </w:t>
      </w:r>
      <w:r w:rsidRPr="00432A89">
        <w:rPr>
          <w:lang w:val="en-NL"/>
        </w:rPr>
        <w:t>gene expression data available from the same bronchial biopsies. We correlated significant differentially expressed miRNAs to all expressed mRNAs using the Pearson Correlation Coefficient. Significant correlations between miRNA expression levels and gene expression levels were determined using Psych (R-package version 1.8.12), and we performed a meta-analysis on the results of both studies. Significant correlations with an absolute R-value above 0.25 were considered biologically relevant.</w:t>
      </w:r>
    </w:p>
    <w:p w14:paraId="76C0FE07" w14:textId="14450416" w:rsidR="00432A89" w:rsidRPr="00432A89" w:rsidRDefault="00432A89" w:rsidP="00432A89">
      <w:pPr>
        <w:rPr>
          <w:lang w:val="en-NL"/>
        </w:rPr>
      </w:pPr>
      <w:r w:rsidRPr="00432A89">
        <w:rPr>
          <w:lang w:val="en-NL"/>
        </w:rPr>
        <w:t>We verified the smoking-related expression changes of the identified miRNAs using an independent miRNA dataset (Illumina HiSeq) obtained from bronchial brushings from 30 COPD patients and 30 non-COPD controls</w:t>
      </w:r>
      <w:r w:rsidR="00216066">
        <w:rPr>
          <w:vertAlign w:val="superscript"/>
          <w:lang w:val="en-NL"/>
        </w:rPr>
        <w:fldChar w:fldCharType="begin">
          <w:fldData xml:space="preserve">PEVuZE5vdGU+PENpdGU+PEF1dGhvcj5TdGVpbGluZzwvQXV0aG9yPjxZZWFyPjIwMTM8L1llYXI+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</w:fldData>
        </w:fldChar>
      </w:r>
      <w:r w:rsidR="00216066">
        <w:rPr>
          <w:vertAlign w:val="superscript"/>
          <w:lang w:val="en-NL"/>
        </w:rPr>
        <w:instrText xml:space="preserve"> ADDIN EN.CITE </w:instrText>
      </w:r>
      <w:r w:rsidR="00216066">
        <w:rPr>
          <w:vertAlign w:val="superscript"/>
          <w:lang w:val="en-NL"/>
        </w:rPr>
        <w:fldChar w:fldCharType="begin">
          <w:fldData xml:space="preserve">PEVuZE5vdGU+PENpdGU+PEF1dGhvcj5TdGVpbGluZzwvQXV0aG9yPjxZZWFyPjIwMTM8L1llYXI+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</w:fldData>
        </w:fldChar>
      </w:r>
      <w:r w:rsidR="00216066">
        <w:rPr>
          <w:vertAlign w:val="superscript"/>
          <w:lang w:val="en-NL"/>
        </w:rPr>
        <w:instrText xml:space="preserve"> ADDIN EN.CITE.DATA </w:instrText>
      </w:r>
      <w:r w:rsidR="00216066">
        <w:rPr>
          <w:vertAlign w:val="superscript"/>
          <w:lang w:val="en-NL"/>
        </w:rPr>
      </w:r>
      <w:r w:rsidR="00216066">
        <w:rPr>
          <w:vertAlign w:val="superscript"/>
          <w:lang w:val="en-NL"/>
        </w:rPr>
        <w:fldChar w:fldCharType="end"/>
      </w:r>
      <w:r w:rsidR="00216066">
        <w:rPr>
          <w:vertAlign w:val="superscript"/>
          <w:lang w:val="en-NL"/>
        </w:rPr>
      </w:r>
      <w:r w:rsidR="00216066">
        <w:rPr>
          <w:vertAlign w:val="superscript"/>
          <w:lang w:val="en-NL"/>
        </w:rPr>
        <w:fldChar w:fldCharType="separate"/>
      </w:r>
      <w:r w:rsidR="00216066">
        <w:rPr>
          <w:noProof/>
          <w:vertAlign w:val="superscript"/>
          <w:lang w:val="en-NL"/>
        </w:rPr>
        <w:t>27</w:t>
      </w:r>
      <w:r w:rsidR="00216066">
        <w:rPr>
          <w:vertAlign w:val="superscript"/>
          <w:lang w:val="en-NL"/>
        </w:rPr>
        <w:fldChar w:fldCharType="end"/>
      </w:r>
      <w:r w:rsidRPr="00432A89">
        <w:rPr>
          <w:lang w:val="en-NL"/>
        </w:rPr>
        <w:t>. COPD was defined in this dataset by FEV</w:t>
      </w:r>
      <w:r w:rsidRPr="00432A89">
        <w:rPr>
          <w:vertAlign w:val="subscript"/>
          <w:lang w:val="en-NL"/>
        </w:rPr>
        <w:t>1</w:t>
      </w:r>
      <w:r w:rsidRPr="00432A89">
        <w:rPr>
          <w:lang w:val="en-NL"/>
        </w:rPr>
        <w:t>/FVC &lt; 70% and FEV</w:t>
      </w:r>
      <w:r w:rsidRPr="00432A89">
        <w:rPr>
          <w:vertAlign w:val="subscript"/>
          <w:lang w:val="en-NL"/>
        </w:rPr>
        <w:t>1</w:t>
      </w:r>
      <w:r w:rsidRPr="00432A89">
        <w:rPr>
          <w:lang w:val="en-NL"/>
        </w:rPr>
        <w:t> &lt; 80% predicted and non-COPD controls were defined as FEV</w:t>
      </w:r>
      <w:r w:rsidRPr="00432A89">
        <w:rPr>
          <w:vertAlign w:val="subscript"/>
          <w:lang w:val="en-NL"/>
        </w:rPr>
        <w:t>1</w:t>
      </w:r>
      <w:r w:rsidRPr="00432A89">
        <w:rPr>
          <w:lang w:val="en-NL"/>
        </w:rPr>
        <w:t>/FVC &gt;  = 70 or FEV</w:t>
      </w:r>
      <w:r w:rsidRPr="00432A89">
        <w:rPr>
          <w:vertAlign w:val="subscript"/>
          <w:lang w:val="en-NL"/>
        </w:rPr>
        <w:t>1</w:t>
      </w:r>
      <w:r w:rsidRPr="00432A89">
        <w:rPr>
          <w:lang w:val="en-NL"/>
        </w:rPr>
        <w:t>/FVC &lt; 70% and FEV</w:t>
      </w:r>
      <w:r w:rsidRPr="00432A89">
        <w:rPr>
          <w:vertAlign w:val="subscript"/>
          <w:lang w:val="en-NL"/>
        </w:rPr>
        <w:t>1</w:t>
      </w:r>
      <w:r w:rsidRPr="00432A89">
        <w:rPr>
          <w:lang w:val="en-NL"/>
        </w:rPr>
        <w:t>% predicted &gt; 80%. We used a linear model and smoking status as a categorical variable while correcting for age, sex and pack years. We analyzed the COPD and non-COPD participants separately.</w:t>
      </w:r>
    </w:p>
    <w:p w14:paraId="64DE3E10" w14:textId="77777777" w:rsidR="00432A89" w:rsidRPr="00432A89" w:rsidRDefault="00432A89" w:rsidP="00432A89">
      <w:pPr>
        <w:pStyle w:val="Heading3"/>
        <w:rPr>
          <w:lang w:val="en-NL"/>
        </w:rPr>
      </w:pPr>
      <w:r w:rsidRPr="00432A89">
        <w:rPr>
          <w:lang w:val="en-NL"/>
        </w:rPr>
        <w:t>miRNA predicted target approach</w:t>
      </w:r>
    </w:p>
    <w:p w14:paraId="3CFFDED4" w14:textId="77777777" w:rsidR="00432A89" w:rsidRPr="00432A89" w:rsidRDefault="00432A89" w:rsidP="00432A89">
      <w:pPr>
        <w:rPr>
          <w:lang w:val="en-NL"/>
        </w:rPr>
      </w:pPr>
      <w:r w:rsidRPr="00432A89">
        <w:rPr>
          <w:lang w:val="en-NL"/>
        </w:rPr>
        <w:t>We calculated the most likely target for each miRNA using miRNAtap (R-package version 1.18.0). The default settings were used to calculate the geometric mean of ranks from the databases/algorithms PicTar, Diana, TargetScan, miRanda, and miRDB. The minimum number of sources required for a potential target was 2.</w:t>
      </w:r>
    </w:p>
    <w:p w14:paraId="3F143DE3" w14:textId="77777777" w:rsidR="00432A89" w:rsidRPr="00432A89" w:rsidRDefault="00432A89" w:rsidP="00432A89">
      <w:pPr>
        <w:pStyle w:val="Heading3"/>
        <w:rPr>
          <w:lang w:val="en-NL"/>
        </w:rPr>
      </w:pPr>
      <w:r w:rsidRPr="00432A89">
        <w:rPr>
          <w:lang w:val="en-NL"/>
        </w:rPr>
        <w:t>Pathway analysis</w:t>
      </w:r>
    </w:p>
    <w:p w14:paraId="06970343" w14:textId="77777777" w:rsidR="00432A89" w:rsidRPr="00432A89" w:rsidRDefault="00432A89" w:rsidP="00432A89">
      <w:pPr>
        <w:rPr>
          <w:lang w:val="en-NL"/>
        </w:rPr>
      </w:pPr>
      <w:r w:rsidRPr="00432A89">
        <w:rPr>
          <w:lang w:val="en-NL"/>
        </w:rPr>
        <w:t>To predict which pathways are influenced by smoking-induced miRNAs, we performed Gene Set Enrichment Analysis (GSEA version 4.0.3) on the mRNAs positively and negatively correlated with our differentially expressed smoking-associated miRNAs. A separate analysis was done for the negatively correlated predicted target genes only. We compared the ranked lists to BioCarta and KEGG gene set databases. We then performed a meta-analysis on the pathways found in both studies and adjusted the p-value using Benjamini-Hochberg's method.</w:t>
      </w:r>
    </w:p>
    <w:p w14:paraId="6A64D3FD" w14:textId="77777777" w:rsidR="00432A89" w:rsidRPr="00432A89" w:rsidRDefault="00432A89" w:rsidP="00432A89">
      <w:pPr>
        <w:pStyle w:val="Heading3"/>
        <w:rPr>
          <w:lang w:val="en-NL"/>
        </w:rPr>
      </w:pPr>
      <w:r w:rsidRPr="00432A89">
        <w:rPr>
          <w:lang w:val="en-NL"/>
        </w:rPr>
        <w:lastRenderedPageBreak/>
        <w:t>Association of miRNAs with composite scores of cell-type-specific genes based on GSVA</w:t>
      </w:r>
    </w:p>
    <w:p w14:paraId="39258905" w14:textId="4CF498F7" w:rsidR="00432A89" w:rsidRPr="00432A89" w:rsidRDefault="00432A89" w:rsidP="00432A89">
      <w:pPr>
        <w:rPr>
          <w:lang w:val="en-NL"/>
        </w:rPr>
      </w:pPr>
      <w:r w:rsidRPr="00432A89">
        <w:rPr>
          <w:lang w:val="en-NL"/>
        </w:rPr>
        <w:t>We used cell-type-specific gene signatures based on single-cell data for 15 cell types (activated endothelium, B-cells, basal cells, proliferating basal cells, ciliated cells, club cells and goblet cells, fibroblasts, inflammatory dendric cells, ionocytes, luminal macrophages, mast cells, neutrophils, smooth muscle cells, and submucosal cells)</w:t>
      </w:r>
      <w:r w:rsidR="00216066">
        <w:rPr>
          <w:vertAlign w:val="superscript"/>
          <w:lang w:val="en-NL"/>
        </w:rPr>
        <w:fldChar w:fldCharType="begin">
          <w:fldData xml:space="preserve">PEVuZE5vdGU+PENpdGU+PEF1dGhvcj5WaWVpcmEgQnJhZ2E8L0F1dGhvcj48WWVhcj4yMDE5PC9Z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</w:fldData>
        </w:fldChar>
      </w:r>
      <w:r w:rsidR="00216066">
        <w:rPr>
          <w:vertAlign w:val="superscript"/>
          <w:lang w:val="en-NL"/>
        </w:rPr>
        <w:instrText xml:space="preserve"> ADDIN EN.CITE </w:instrText>
      </w:r>
      <w:r w:rsidR="00216066">
        <w:rPr>
          <w:vertAlign w:val="superscript"/>
          <w:lang w:val="en-NL"/>
        </w:rPr>
        <w:fldChar w:fldCharType="begin">
          <w:fldData xml:space="preserve">PEVuZE5vdGU+PENpdGU+PEF1dGhvcj5WaWVpcmEgQnJhZ2E8L0F1dGhvcj48WWVhcj4yMDE5PC9Z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</w:fldData>
        </w:fldChar>
      </w:r>
      <w:r w:rsidR="00216066">
        <w:rPr>
          <w:vertAlign w:val="superscript"/>
          <w:lang w:val="en-NL"/>
        </w:rPr>
        <w:instrText xml:space="preserve"> ADDIN EN.CITE.DATA </w:instrText>
      </w:r>
      <w:r w:rsidR="00216066">
        <w:rPr>
          <w:vertAlign w:val="superscript"/>
          <w:lang w:val="en-NL"/>
        </w:rPr>
      </w:r>
      <w:r w:rsidR="00216066">
        <w:rPr>
          <w:vertAlign w:val="superscript"/>
          <w:lang w:val="en-NL"/>
        </w:rPr>
        <w:fldChar w:fldCharType="end"/>
      </w:r>
      <w:r w:rsidR="00216066">
        <w:rPr>
          <w:vertAlign w:val="superscript"/>
          <w:lang w:val="en-NL"/>
        </w:rPr>
      </w:r>
      <w:r w:rsidR="00216066">
        <w:rPr>
          <w:vertAlign w:val="superscript"/>
          <w:lang w:val="en-NL"/>
        </w:rPr>
        <w:fldChar w:fldCharType="separate"/>
      </w:r>
      <w:r w:rsidR="00216066">
        <w:rPr>
          <w:noProof/>
          <w:vertAlign w:val="superscript"/>
          <w:lang w:val="en-NL"/>
        </w:rPr>
        <w:t>28</w:t>
      </w:r>
      <w:r w:rsidR="00216066">
        <w:rPr>
          <w:vertAlign w:val="superscript"/>
          <w:lang w:val="en-NL"/>
        </w:rPr>
        <w:fldChar w:fldCharType="end"/>
      </w:r>
      <w:r w:rsidRPr="00432A89">
        <w:rPr>
          <w:lang w:val="en-NL"/>
        </w:rPr>
        <w:t>. We then performed Gene Set Variation Analysis (GSVA</w:t>
      </w:r>
      <w:r w:rsidR="00216066">
        <w:rPr>
          <w:vertAlign w:val="superscript"/>
          <w:lang w:val="en-NL"/>
        </w:rPr>
        <w:fldChar w:fldCharType="begin"/>
      </w:r>
      <w:r w:rsidR="00216066">
        <w:rPr>
          <w:vertAlign w:val="superscript"/>
          <w:lang w:val="en-NL"/>
        </w:rPr>
        <w:instrText xml:space="preserve"> ADDIN EN.CITE &lt;EndNote&gt;&lt;Cite&gt;&lt;Author&gt;Hanzelmann&lt;/Author&gt;&lt;Year&gt;2013&lt;/Year&gt;&lt;RecNum&gt;73&lt;/RecNum&gt;&lt;DisplayText&gt;&lt;style face="superscript"&gt;29&lt;/style&gt;&lt;/DisplayText&gt;&lt;record&gt;&lt;rec-number&gt;73&lt;/rec-number&gt;&lt;foreign-keys&gt;&lt;key app="EN" db-id="xzzr0d9tmtvefyerv0kxaxv05at9fpexrs5z" timestamp="1667362660" guid="bc58f7b8-5386-49e9-ac8e-f5ca215ae7ed"&gt;73&lt;/key&gt;&lt;/foreign-keys&gt;&lt;ref-type name="Journal Article"&gt;17&lt;/ref-type&gt;&lt;contributors&gt;&lt;authors&gt;&lt;author&gt;Hanzelmann, S.&lt;/author&gt;&lt;author&gt;Castelo, R.&lt;/author&gt;&lt;author&gt;Guinney, J.&lt;/author&gt;&lt;/authors&gt;&lt;/contributors&gt;&lt;auth-address&gt;Research Program on Biomedical Informatics, Hospital del Mar Medical Research Institute, Barcelona, Catalonia, Spain.&lt;/auth-address&gt;&lt;titles&gt;&lt;title&gt;GSVA: gene set variation analysis for microarray and RNA-seq data&lt;/title&gt;&lt;secondary-title&gt;BMC Bioinformatics&lt;/secondary-title&gt;&lt;/titles&gt;&lt;pages&gt;7&lt;/pages&gt;&lt;volume&gt;14&lt;/volume&gt;&lt;edition&gt;20130116&lt;/edition&gt;&lt;keywords&gt;&lt;keyword&gt;Analysis of Variance&lt;/keyword&gt;&lt;keyword&gt;Female&lt;/keyword&gt;&lt;keyword&gt;Gene Expression Profiling/*methods&lt;/keyword&gt;&lt;keyword&gt;Genetic Variation&lt;/keyword&gt;&lt;keyword&gt;Humans&lt;/keyword&gt;&lt;keyword&gt;Leukemia, Biphenotypic, Acute/genetics/metabolism&lt;/keyword&gt;&lt;keyword&gt;Oligonucleotide Array Sequence Analysis/*methods&lt;/keyword&gt;&lt;keyword&gt;Ovarian Neoplasms/genetics/metabolism/mortality&lt;/keyword&gt;&lt;keyword&gt;Precursor Cell Lymphoblastic Leukemia-Lymphoma/genetics/metabolism&lt;/keyword&gt;&lt;keyword&gt;Sequence Analysis, RNA/*methods&lt;/keyword&gt;&lt;keyword&gt;*Software&lt;/keyword&gt;&lt;keyword&gt;Statistics, Nonparametric&lt;/keyword&gt;&lt;keyword&gt;Survival Analysis&lt;/keyword&gt;&lt;/keywords&gt;&lt;dates&gt;&lt;year&gt;2013&lt;/year&gt;&lt;pub-dates&gt;&lt;date&gt;Jan 16&lt;/date&gt;&lt;/pub-dates&gt;&lt;/dates&gt;&lt;isbn&gt;1471-2105 (Electronic)&amp;#xD;1471-2105 (Linking)&lt;/isbn&gt;&lt;accession-num&gt;23323831&lt;/accession-num&gt;&lt;urls&gt;&lt;related-urls&gt;&lt;url&gt;https://www.ncbi.nlm.nih.gov/pubmed/23323831&lt;/url&gt;&lt;/related-urls&gt;&lt;/urls&gt;&lt;custom2&gt;PMC3618321&lt;/custom2&gt;&lt;electronic-resource-num&gt;10.1186/1471-2105-14-7&lt;/electronic-resource-num&gt;&lt;remote-database-name&gt;Medline&lt;/remote-database-name&gt;&lt;remote-database-provider&gt;NLM&lt;/remote-database-provider&gt;&lt;/record&gt;&lt;/Cite&gt;&lt;/EndNote&gt;</w:instrText>
      </w:r>
      <w:r w:rsidR="00216066">
        <w:rPr>
          <w:vertAlign w:val="superscript"/>
          <w:lang w:val="en-NL"/>
        </w:rPr>
        <w:fldChar w:fldCharType="separate"/>
      </w:r>
      <w:r w:rsidR="00216066">
        <w:rPr>
          <w:noProof/>
          <w:vertAlign w:val="superscript"/>
          <w:lang w:val="en-NL"/>
        </w:rPr>
        <w:t>29</w:t>
      </w:r>
      <w:r w:rsidR="00216066">
        <w:rPr>
          <w:vertAlign w:val="superscript"/>
          <w:lang w:val="en-NL"/>
        </w:rPr>
        <w:fldChar w:fldCharType="end"/>
      </w:r>
      <w:r w:rsidRPr="00432A89">
        <w:rPr>
          <w:lang w:val="en-NL"/>
        </w:rPr>
        <w:t>, R-package version 1.32.0) to calculate the composite scores for each cell type. We then correlated each composite score to relevant miRNAs using the Pearson correlation coefficient.</w:t>
      </w:r>
    </w:p>
    <w:p w14:paraId="7006652C" w14:textId="77777777" w:rsidR="00432A89" w:rsidRPr="00432A89" w:rsidRDefault="00432A89" w:rsidP="00432A89">
      <w:pPr>
        <w:pStyle w:val="Heading3"/>
        <w:rPr>
          <w:lang w:val="en-NL"/>
        </w:rPr>
      </w:pPr>
      <w:r w:rsidRPr="00432A89">
        <w:rPr>
          <w:lang w:val="en-NL"/>
        </w:rPr>
        <w:t>Evaluation of miRNAs with the presence of cell populations in matched bronchial biopsies</w:t>
      </w:r>
    </w:p>
    <w:p w14:paraId="40643974" w14:textId="6BD4825F" w:rsidR="00432A89" w:rsidRPr="00432A89" w:rsidRDefault="00432A89" w:rsidP="00432A89">
      <w:pPr>
        <w:rPr>
          <w:lang w:val="en-NL"/>
        </w:rPr>
      </w:pPr>
      <w:r w:rsidRPr="00432A89">
        <w:rPr>
          <w:lang w:val="en-NL"/>
        </w:rPr>
        <w:t>For the differentially expressed miRNAs, we assessed the correlation between miRNA expression and numbers of eosinophils, neutrophils, macrophages, mast cells, CD3 or CD4 or CD8 positive T-cells, and percentage of Periodic acid–Schiff stain (PAS)-positive goblet cells in paraffin-embedded bronchial biopsies from the same patients taken at the same location in the lung. These data were obtained from previously published data sets for the GLUCOLD</w:t>
      </w:r>
      <w:r w:rsidR="00216066">
        <w:rPr>
          <w:vertAlign w:val="superscript"/>
          <w:lang w:val="en-NL"/>
        </w:rPr>
        <w:fldChar w:fldCharType="begin">
          <w:fldData xml:space="preserve">PEVuZE5vdGU+PENpdGU+PEF1dGhvcj52YW4gZGVuIEJlcmdlPC9BdXRob3I+PFllYXI+MjAxNDwv
WWVhcj48UmVjTnVtPjQ2PC9SZWNOdW0+PERpc3BsYXlUZXh0PjxzdHlsZSBmYWNlPSJzdXBlcnNj
cmlwdCI+MzA8L3N0eWxlPjwvRGlzcGxheVRleHQ+PHJlY29yZD48cmVjLW51bWJlcj40NjwvcmVj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216066">
        <w:rPr>
          <w:vertAlign w:val="superscript"/>
          <w:lang w:val="en-NL"/>
        </w:rPr>
        <w:instrText xml:space="preserve"> ADDIN EN.CITE </w:instrText>
      </w:r>
      <w:r w:rsidR="00216066">
        <w:rPr>
          <w:vertAlign w:val="superscript"/>
          <w:lang w:val="en-NL"/>
        </w:rPr>
        <w:fldChar w:fldCharType="begin">
          <w:fldData xml:space="preserve">PEVuZE5vdGU+PENpdGU+PEF1dGhvcj52YW4gZGVuIEJlcmdlPC9BdXRob3I+PFllYXI+MjAxNDwv
WWVhcj48UmVjTnVtPjQ2PC9SZWNOdW0+PERpc3BsYXlUZXh0PjxzdHlsZSBmYWNlPSJzdXBlcnNj
cmlwdCI+MzA8L3N0eWxlPjwvRGlzcGxheVRleHQ+PHJlY29yZD48cmVjLW51bWJlcj40NjwvcmVj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216066">
        <w:rPr>
          <w:vertAlign w:val="superscript"/>
          <w:lang w:val="en-NL"/>
        </w:rPr>
        <w:instrText xml:space="preserve"> ADDIN EN.CITE.DATA </w:instrText>
      </w:r>
      <w:r w:rsidR="00216066">
        <w:rPr>
          <w:vertAlign w:val="superscript"/>
          <w:lang w:val="en-NL"/>
        </w:rPr>
      </w:r>
      <w:r w:rsidR="00216066">
        <w:rPr>
          <w:vertAlign w:val="superscript"/>
          <w:lang w:val="en-NL"/>
        </w:rPr>
        <w:fldChar w:fldCharType="end"/>
      </w:r>
      <w:r w:rsidR="00216066">
        <w:rPr>
          <w:vertAlign w:val="superscript"/>
          <w:lang w:val="en-NL"/>
        </w:rPr>
      </w:r>
      <w:r w:rsidR="00216066">
        <w:rPr>
          <w:vertAlign w:val="superscript"/>
          <w:lang w:val="en-NL"/>
        </w:rPr>
        <w:fldChar w:fldCharType="separate"/>
      </w:r>
      <w:r w:rsidR="00216066">
        <w:rPr>
          <w:noProof/>
          <w:vertAlign w:val="superscript"/>
          <w:lang w:val="en-NL"/>
        </w:rPr>
        <w:t>30</w:t>
      </w:r>
      <w:r w:rsidR="00216066">
        <w:rPr>
          <w:vertAlign w:val="superscript"/>
          <w:lang w:val="en-NL"/>
        </w:rPr>
        <w:fldChar w:fldCharType="end"/>
      </w:r>
      <w:r>
        <w:rPr>
          <w:lang w:val="en-NL"/>
        </w:rPr>
        <w:t xml:space="preserve"> </w:t>
      </w:r>
      <w:r w:rsidRPr="00432A89">
        <w:rPr>
          <w:lang w:val="en-NL"/>
        </w:rPr>
        <w:t>and NORM</w:t>
      </w:r>
      <w:r w:rsidR="00216066">
        <w:rPr>
          <w:vertAlign w:val="superscript"/>
          <w:lang w:val="en-NL"/>
        </w:rPr>
        <w:fldChar w:fldCharType="begin">
          <w:fldData xml:space="preserve">PEVuZE5vdGU+PENpdGU+PEF1dGhvcj5Pbmc8L0F1dGhvcj48WWVhcj4yMDE5PC9ZZWFyPjxSZWNO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</w:fldData>
        </w:fldChar>
      </w:r>
      <w:r w:rsidR="00216066">
        <w:rPr>
          <w:vertAlign w:val="superscript"/>
          <w:lang w:val="en-NL"/>
        </w:rPr>
        <w:instrText xml:space="preserve"> ADDIN EN.CITE </w:instrText>
      </w:r>
      <w:r w:rsidR="00216066">
        <w:rPr>
          <w:vertAlign w:val="superscript"/>
          <w:lang w:val="en-NL"/>
        </w:rPr>
        <w:fldChar w:fldCharType="begin">
          <w:fldData xml:space="preserve">PEVuZE5vdGU+PENpdGU+PEF1dGhvcj5Pbmc8L0F1dGhvcj48WWVhcj4yMDE5PC9ZZWFyPjxSZWNO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</w:fldData>
        </w:fldChar>
      </w:r>
      <w:r w:rsidR="00216066">
        <w:rPr>
          <w:vertAlign w:val="superscript"/>
          <w:lang w:val="en-NL"/>
        </w:rPr>
        <w:instrText xml:space="preserve"> ADDIN EN.CITE.DATA </w:instrText>
      </w:r>
      <w:r w:rsidR="00216066">
        <w:rPr>
          <w:vertAlign w:val="superscript"/>
          <w:lang w:val="en-NL"/>
        </w:rPr>
      </w:r>
      <w:r w:rsidR="00216066">
        <w:rPr>
          <w:vertAlign w:val="superscript"/>
          <w:lang w:val="en-NL"/>
        </w:rPr>
        <w:fldChar w:fldCharType="end"/>
      </w:r>
      <w:r w:rsidR="00216066">
        <w:rPr>
          <w:vertAlign w:val="superscript"/>
          <w:lang w:val="en-NL"/>
        </w:rPr>
      </w:r>
      <w:r w:rsidR="00216066">
        <w:rPr>
          <w:vertAlign w:val="superscript"/>
          <w:lang w:val="en-NL"/>
        </w:rPr>
        <w:fldChar w:fldCharType="separate"/>
      </w:r>
      <w:r w:rsidR="00216066">
        <w:rPr>
          <w:noProof/>
          <w:vertAlign w:val="superscript"/>
          <w:lang w:val="en-NL"/>
        </w:rPr>
        <w:t>25</w:t>
      </w:r>
      <w:r w:rsidR="00216066">
        <w:rPr>
          <w:vertAlign w:val="superscript"/>
          <w:lang w:val="en-NL"/>
        </w:rPr>
        <w:fldChar w:fldCharType="end"/>
      </w:r>
      <w:r>
        <w:rPr>
          <w:lang w:val="en-NL"/>
        </w:rPr>
        <w:t xml:space="preserve"> </w:t>
      </w:r>
      <w:r w:rsidRPr="00432A89">
        <w:rPr>
          <w:lang w:val="en-NL"/>
        </w:rPr>
        <w:t>studies.</w:t>
      </w:r>
    </w:p>
    <w:p w14:paraId="25143A5B" w14:textId="511E667F" w:rsidR="003F39A0" w:rsidRDefault="00432A89" w:rsidP="0075178E">
      <w:pPr>
        <w:rPr>
          <w:lang w:val="en-NL"/>
        </w:rPr>
      </w:pPr>
      <w:r w:rsidRPr="00432A89">
        <w:rPr>
          <w:lang w:val="en-NL"/>
        </w:rPr>
        <w:t xml:space="preserve">A flow diagram showing the analysis approach is provided in </w:t>
      </w:r>
      <w:r w:rsidR="004269AF">
        <w:rPr>
          <w:b/>
          <w:bCs/>
          <w:lang w:val="en-NL"/>
        </w:rPr>
        <w:fldChar w:fldCharType="begin"/>
      </w:r>
      <w:r w:rsidR="004269AF">
        <w:rPr>
          <w:lang w:val="en-NL"/>
        </w:rPr>
        <w:instrText xml:space="preserve"> REF _Ref185359788 \h </w:instrText>
      </w:r>
      <w:r w:rsidR="004269AF">
        <w:rPr>
          <w:b/>
          <w:bCs/>
          <w:lang w:val="en-NL"/>
        </w:rPr>
      </w:r>
      <w:r w:rsidR="004269AF">
        <w:rPr>
          <w:b/>
          <w:bCs/>
          <w:lang w:val="en-NL"/>
        </w:rPr>
        <w:fldChar w:fldCharType="separate"/>
      </w:r>
      <w:r w:rsidR="004269AF">
        <w:t xml:space="preserve">Figure </w:t>
      </w:r>
      <w:r w:rsidR="004269AF">
        <w:rPr>
          <w:noProof/>
        </w:rPr>
        <w:t>5</w:t>
      </w:r>
      <w:r w:rsidR="004269AF">
        <w:t>.</w:t>
      </w:r>
      <w:r w:rsidR="004269AF">
        <w:rPr>
          <w:noProof/>
        </w:rPr>
        <w:t>1</w:t>
      </w:r>
      <w:r w:rsidR="004269AF">
        <w:rPr>
          <w:b/>
          <w:bCs/>
          <w:lang w:val="en-NL"/>
        </w:rPr>
        <w:fldChar w:fldCharType="end"/>
      </w:r>
      <w:r w:rsidRPr="00432A89">
        <w:rPr>
          <w:lang w:val="en-NL"/>
        </w:rPr>
        <w:t>.</w:t>
      </w:r>
    </w:p>
    <w:p w14:paraId="60D03EBB" w14:textId="77777777" w:rsidR="004269AF" w:rsidRDefault="004269AF" w:rsidP="004269AF">
      <w:pPr>
        <w:keepNext/>
      </w:pPr>
      <w:r>
        <w:rPr>
          <w:b/>
          <w:bCs/>
          <w:noProof/>
          <w:lang w:val="en-AU" w:eastAsia="en-AU"/>
        </w:rPr>
        <w:drawing>
          <wp:inline distT="0" distB="0" distL="0" distR="0" wp14:anchorId="75650777" wp14:editId="03B70024">
            <wp:extent cx="5731510" cy="1533914"/>
            <wp:effectExtent l="0" t="0" r="0" b="317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533914"/>
                    </a:xfrm>
                    <a:prstGeom prst="rect">
                      <a:avLst/>
                    </a:prstGeom>
                  </pic:spPr>
                </pic:pic>
              </a:graphicData>
            </a:graphic>
          </wp:inline>
        </w:drawing>
      </w:r>
    </w:p>
    <w:p w14:paraId="7FB7CB85" w14:textId="77777777" w:rsidR="00A85AB4" w:rsidRPr="00F67449" w:rsidRDefault="004269AF" w:rsidP="00A85AB4">
      <w:pPr>
        <w:pStyle w:val="Captions"/>
        <w:rPr>
          <w:vanish/>
          <w:specVanish/>
        </w:rPr>
      </w:pPr>
      <w:bookmarkStart w:id="149" w:name="_Ref185359788"/>
      <w:bookmarkStart w:id="150" w:name="_Toc185371344"/>
      <w:r>
        <w:t xml:space="preserve">Figure </w:t>
      </w:r>
      <w:r w:rsidR="009D6863">
        <w:fldChar w:fldCharType="begin"/>
      </w:r>
      <w:r w:rsidR="009D6863">
        <w:instrText xml:space="preserve"> STYLEREF 1 \s </w:instrText>
      </w:r>
      <w:r w:rsidR="009D6863">
        <w:fldChar w:fldCharType="separate"/>
      </w:r>
      <w:r w:rsidR="009D6863">
        <w:rPr>
          <w:noProof/>
        </w:rPr>
        <w:t>5</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1</w:t>
      </w:r>
      <w:r w:rsidR="009D6863">
        <w:fldChar w:fldCharType="end"/>
      </w:r>
      <w:bookmarkEnd w:id="149"/>
      <w:r>
        <w:t xml:space="preserve">) </w:t>
      </w:r>
      <w:r w:rsidR="00432A89" w:rsidRPr="00432A89">
        <w:rPr>
          <w:lang w:val="en-NL"/>
        </w:rPr>
        <w:t>Flow diagram of the study approach.</w:t>
      </w:r>
      <w:bookmarkEnd w:id="150"/>
    </w:p>
    <w:p w14:paraId="32A2222A" w14:textId="4907BCF4" w:rsidR="00432A89" w:rsidRPr="00432A89" w:rsidRDefault="00432A89" w:rsidP="004269AF">
      <w:pPr>
        <w:pStyle w:val="Captions"/>
        <w:rPr>
          <w:lang w:val="en-NL"/>
        </w:rPr>
      </w:pPr>
      <w:r w:rsidRPr="00432A89">
        <w:rPr>
          <w:lang w:val="en-NL"/>
        </w:rPr>
        <w:t xml:space="preserve"> Two studies were used: the GLUCOLD study with current or ex-smoker COPD patients and the NORM study with current or non-smoking respiratory healthy controls. A linear regression model was used to identify smoking-associated miRNAs. The overlapping two miRNAs were used for further analysis of COPD patients. A meta-analysis of Pearson correlations was performed to identify miRNA associated mRNA. The predicted targets were obtained, and a list of negatively correlated predicted targets was compiled. Pathway analysis was performed using this list as well as on all the negative and positively correlated mRNAs. Negatively correlated predicted targets were repeated in the NORM. Additionally, miRNA expression was correlated to cell type signatures and cell populations.</w:t>
      </w:r>
    </w:p>
    <w:p w14:paraId="140F88FB" w14:textId="77777777" w:rsidR="003F39A0" w:rsidRDefault="003F39A0" w:rsidP="003F39A0">
      <w:pPr>
        <w:pStyle w:val="Heading2"/>
      </w:pPr>
      <w:r>
        <w:t>Results</w:t>
      </w:r>
    </w:p>
    <w:p w14:paraId="3306C972" w14:textId="2007E551" w:rsidR="003F39A0" w:rsidRDefault="004269AF" w:rsidP="0075178E">
      <w:r w:rsidRPr="004269AF">
        <w:t xml:space="preserve">In the current study, we investigated smoking-related miRNA changes in 62 COPD patients (ex-smokers, n = 22, and current smokers, n = 40) and 73 respiratory healthy individuals (non-smokers, n = 38 and current smokers, n = 35). The subject characteristics of the two studies are presented in </w:t>
      </w:r>
      <w:r w:rsidR="00CC388D">
        <w:rPr>
          <w:b/>
          <w:bCs/>
        </w:rPr>
        <w:fldChar w:fldCharType="begin"/>
      </w:r>
      <w:r w:rsidR="00CC388D">
        <w:instrText xml:space="preserve"> REF _Ref185362343 \h </w:instrText>
      </w:r>
      <w:r w:rsidR="00CC388D">
        <w:rPr>
          <w:b/>
          <w:bCs/>
        </w:rPr>
      </w:r>
      <w:r w:rsidR="00CC388D">
        <w:rPr>
          <w:b/>
          <w:bCs/>
        </w:rPr>
        <w:fldChar w:fldCharType="separate"/>
      </w:r>
      <w:r w:rsidR="00CC388D">
        <w:t xml:space="preserve">Table </w:t>
      </w:r>
      <w:r w:rsidR="00CC388D">
        <w:rPr>
          <w:noProof/>
        </w:rPr>
        <w:t>5</w:t>
      </w:r>
      <w:r w:rsidR="00CC388D">
        <w:t>.</w:t>
      </w:r>
      <w:r w:rsidR="00CC388D">
        <w:rPr>
          <w:noProof/>
        </w:rPr>
        <w:t>1</w:t>
      </w:r>
      <w:r w:rsidR="00CC388D">
        <w:t>)</w:t>
      </w:r>
      <w:r w:rsidR="00CC388D" w:rsidRPr="00CB16F6">
        <w:t xml:space="preserve"> Patient demographics in relation to smoking status.</w:t>
      </w:r>
      <w:r w:rsidR="00CC388D">
        <w:rPr>
          <w:b/>
          <w:bCs/>
        </w:rPr>
        <w:fldChar w:fldCharType="end"/>
      </w:r>
      <w:r w:rsidRPr="004269AF">
        <w:t>. There was a significant difference in sex between the COPD patients and respiratory healthy individuals (Chi-Squared p-value = 3E−4), as well as a significant difference in age (Mann–Whitney U p-value = 2E−11).</w:t>
      </w:r>
    </w:p>
    <w:p w14:paraId="22367B76" w14:textId="53157BF1" w:rsidR="00CB16F6" w:rsidRDefault="00CB16F6" w:rsidP="00CB16F6">
      <w:pPr>
        <w:pStyle w:val="Captions"/>
      </w:pPr>
      <w:bookmarkStart w:id="151" w:name="_Ref185362343"/>
      <w:bookmarkStart w:id="152" w:name="_Toc185371369"/>
      <w:r>
        <w:t xml:space="preserve">Table </w:t>
      </w:r>
      <w:r w:rsidR="009437B2">
        <w:fldChar w:fldCharType="begin"/>
      </w:r>
      <w:r w:rsidR="009437B2">
        <w:instrText xml:space="preserve"> STYLEREF 1 \s </w:instrText>
      </w:r>
      <w:r w:rsidR="009437B2">
        <w:fldChar w:fldCharType="separate"/>
      </w:r>
      <w:r w:rsidR="009437B2">
        <w:rPr>
          <w:noProof/>
        </w:rPr>
        <w:t>5</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1</w:t>
      </w:r>
      <w:r w:rsidR="009437B2">
        <w:fldChar w:fldCharType="end"/>
      </w:r>
      <w:r>
        <w:t>)</w:t>
      </w:r>
      <w:r w:rsidRPr="00CB16F6">
        <w:t xml:space="preserve"> Patient demographics in relation to smoking status.</w:t>
      </w:r>
      <w:bookmarkEnd w:id="151"/>
      <w:bookmarkEnd w:id="152"/>
    </w:p>
    <w:tbl>
      <w:tblPr>
        <w:tblW w:w="5000" w:type="pct"/>
        <w:tblInd w:w="-30" w:type="dxa"/>
        <w:tblLayout w:type="fixed"/>
        <w:tblLook w:val="0020" w:firstRow="1" w:lastRow="0" w:firstColumn="0" w:lastColumn="0" w:noHBand="0" w:noVBand="0"/>
      </w:tblPr>
      <w:tblGrid>
        <w:gridCol w:w="2073"/>
        <w:gridCol w:w="1731"/>
        <w:gridCol w:w="1732"/>
        <w:gridCol w:w="1732"/>
        <w:gridCol w:w="1732"/>
      </w:tblGrid>
      <w:tr w:rsidR="00CB16F6" w:rsidRPr="00D66705" w14:paraId="24BD930F" w14:textId="77777777" w:rsidTr="00CC388D">
        <w:trPr>
          <w:tblHeader/>
        </w:trPr>
        <w:tc>
          <w:tcPr>
            <w:tcW w:w="2079" w:type="dxa"/>
          </w:tcPr>
          <w:p w14:paraId="0B60F067"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p>
        </w:tc>
        <w:tc>
          <w:tcPr>
            <w:tcW w:w="3473" w:type="dxa"/>
            <w:gridSpan w:val="2"/>
          </w:tcPr>
          <w:p w14:paraId="20F35E49" w14:textId="77777777" w:rsidR="00CB16F6" w:rsidRPr="00442C90" w:rsidRDefault="00CB16F6" w:rsidP="00CB16F6">
            <w:pPr>
              <w:autoSpaceDE w:val="0"/>
              <w:autoSpaceDN w:val="0"/>
              <w:adjustRightInd w:val="0"/>
              <w:snapToGrid w:val="0"/>
              <w:spacing w:line="240" w:lineRule="auto"/>
              <w:contextualSpacing/>
              <w:rPr>
                <w:rFonts w:ascii="Calibri" w:eastAsia="Times New Roman" w:hAnsi="Calibri" w:cs="Calibri"/>
                <w:b/>
                <w:bCs/>
                <w:color w:val="000000"/>
              </w:rPr>
            </w:pPr>
            <w:r>
              <w:rPr>
                <w:rFonts w:ascii="Calibri" w:eastAsia="Times New Roman" w:hAnsi="Calibri" w:cs="Calibri"/>
                <w:b/>
                <w:bCs/>
                <w:color w:val="000000"/>
              </w:rPr>
              <w:t xml:space="preserve">COPD patients; </w:t>
            </w:r>
            <w:r w:rsidRPr="00442C90">
              <w:rPr>
                <w:rFonts w:ascii="Calibri" w:eastAsia="Times New Roman" w:hAnsi="Calibri" w:cs="Calibri"/>
                <w:b/>
                <w:bCs/>
                <w:color w:val="000000"/>
              </w:rPr>
              <w:t>GLUCOLD</w:t>
            </w:r>
          </w:p>
        </w:tc>
        <w:tc>
          <w:tcPr>
            <w:tcW w:w="3474" w:type="dxa"/>
            <w:gridSpan w:val="2"/>
          </w:tcPr>
          <w:p w14:paraId="3374D935" w14:textId="77777777" w:rsidR="00CB16F6" w:rsidRPr="00442C90" w:rsidRDefault="00CB16F6" w:rsidP="00CB16F6">
            <w:pPr>
              <w:autoSpaceDE w:val="0"/>
              <w:autoSpaceDN w:val="0"/>
              <w:adjustRightInd w:val="0"/>
              <w:snapToGrid w:val="0"/>
              <w:spacing w:line="240" w:lineRule="auto"/>
              <w:contextualSpacing/>
              <w:rPr>
                <w:rFonts w:ascii="Calibri" w:eastAsia="Times New Roman" w:hAnsi="Calibri" w:cs="Calibri"/>
                <w:b/>
                <w:bCs/>
                <w:color w:val="000000"/>
              </w:rPr>
            </w:pPr>
            <w:r>
              <w:rPr>
                <w:rFonts w:ascii="Calibri" w:eastAsia="Times New Roman" w:hAnsi="Calibri" w:cs="Calibri"/>
                <w:b/>
                <w:bCs/>
                <w:color w:val="000000"/>
              </w:rPr>
              <w:t xml:space="preserve">Respiratory Healthy controls; </w:t>
            </w:r>
            <w:r w:rsidRPr="00442C90">
              <w:rPr>
                <w:rFonts w:ascii="Calibri" w:eastAsia="Times New Roman" w:hAnsi="Calibri" w:cs="Calibri"/>
                <w:b/>
                <w:bCs/>
                <w:color w:val="000000"/>
              </w:rPr>
              <w:t>NORM</w:t>
            </w:r>
          </w:p>
        </w:tc>
      </w:tr>
      <w:tr w:rsidR="00CB16F6" w:rsidRPr="00D66705" w14:paraId="78C88FB6" w14:textId="77777777" w:rsidTr="00CC388D">
        <w:tc>
          <w:tcPr>
            <w:tcW w:w="2079" w:type="dxa"/>
            <w:tcBorders>
              <w:bottom w:val="single" w:sz="4" w:space="0" w:color="auto"/>
            </w:tcBorders>
          </w:tcPr>
          <w:p w14:paraId="17BF60E5"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p>
        </w:tc>
        <w:tc>
          <w:tcPr>
            <w:tcW w:w="1736" w:type="dxa"/>
            <w:tcBorders>
              <w:top w:val="single" w:sz="4" w:space="0" w:color="auto"/>
              <w:bottom w:val="single" w:sz="4" w:space="0" w:color="auto"/>
            </w:tcBorders>
          </w:tcPr>
          <w:p w14:paraId="23F4FEBF"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Ex-smokers</w:t>
            </w:r>
          </w:p>
        </w:tc>
        <w:tc>
          <w:tcPr>
            <w:tcW w:w="1737" w:type="dxa"/>
            <w:tcBorders>
              <w:top w:val="single" w:sz="4" w:space="0" w:color="auto"/>
              <w:bottom w:val="single" w:sz="4" w:space="0" w:color="auto"/>
            </w:tcBorders>
          </w:tcPr>
          <w:p w14:paraId="08DD98CB"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Current smokers</w:t>
            </w:r>
          </w:p>
        </w:tc>
        <w:tc>
          <w:tcPr>
            <w:tcW w:w="1737" w:type="dxa"/>
            <w:tcBorders>
              <w:top w:val="single" w:sz="4" w:space="0" w:color="auto"/>
              <w:bottom w:val="single" w:sz="4" w:space="0" w:color="auto"/>
            </w:tcBorders>
          </w:tcPr>
          <w:p w14:paraId="383B4816"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Non-smokers</w:t>
            </w:r>
          </w:p>
        </w:tc>
        <w:tc>
          <w:tcPr>
            <w:tcW w:w="1737" w:type="dxa"/>
            <w:tcBorders>
              <w:top w:val="single" w:sz="4" w:space="0" w:color="auto"/>
              <w:bottom w:val="single" w:sz="4" w:space="0" w:color="auto"/>
            </w:tcBorders>
          </w:tcPr>
          <w:p w14:paraId="55495180"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Current smokers</w:t>
            </w:r>
          </w:p>
        </w:tc>
      </w:tr>
      <w:tr w:rsidR="00CB16F6" w:rsidRPr="00D66705" w14:paraId="6ABA12D9" w14:textId="77777777" w:rsidTr="00CC388D">
        <w:tc>
          <w:tcPr>
            <w:tcW w:w="2079" w:type="dxa"/>
            <w:tcBorders>
              <w:top w:val="single" w:sz="4" w:space="0" w:color="auto"/>
            </w:tcBorders>
          </w:tcPr>
          <w:p w14:paraId="413E2EC1"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sidRPr="00D66705">
              <w:rPr>
                <w:rFonts w:ascii="Calibri" w:eastAsia="Times New Roman" w:hAnsi="Calibri" w:cs="Calibri"/>
                <w:color w:val="000000"/>
              </w:rPr>
              <w:t>N</w:t>
            </w:r>
          </w:p>
        </w:tc>
        <w:tc>
          <w:tcPr>
            <w:tcW w:w="1736" w:type="dxa"/>
            <w:tcBorders>
              <w:top w:val="single" w:sz="4" w:space="0" w:color="auto"/>
            </w:tcBorders>
          </w:tcPr>
          <w:p w14:paraId="099482D9"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22</w:t>
            </w:r>
          </w:p>
        </w:tc>
        <w:tc>
          <w:tcPr>
            <w:tcW w:w="1737" w:type="dxa"/>
            <w:tcBorders>
              <w:top w:val="single" w:sz="4" w:space="0" w:color="auto"/>
            </w:tcBorders>
          </w:tcPr>
          <w:p w14:paraId="216C856B"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40</w:t>
            </w:r>
          </w:p>
        </w:tc>
        <w:tc>
          <w:tcPr>
            <w:tcW w:w="1737" w:type="dxa"/>
            <w:tcBorders>
              <w:top w:val="single" w:sz="4" w:space="0" w:color="auto"/>
            </w:tcBorders>
          </w:tcPr>
          <w:p w14:paraId="5B471164"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38</w:t>
            </w:r>
          </w:p>
        </w:tc>
        <w:tc>
          <w:tcPr>
            <w:tcW w:w="1737" w:type="dxa"/>
            <w:tcBorders>
              <w:top w:val="single" w:sz="4" w:space="0" w:color="auto"/>
            </w:tcBorders>
          </w:tcPr>
          <w:p w14:paraId="50731A05"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35</w:t>
            </w:r>
          </w:p>
        </w:tc>
      </w:tr>
      <w:tr w:rsidR="00CB16F6" w:rsidRPr="00D66705" w14:paraId="5AD30AAE" w14:textId="77777777" w:rsidTr="00CC388D">
        <w:tc>
          <w:tcPr>
            <w:tcW w:w="2079" w:type="dxa"/>
          </w:tcPr>
          <w:p w14:paraId="7F71F149"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sidRPr="00D66705">
              <w:rPr>
                <w:rFonts w:ascii="Calibri" w:eastAsia="Times New Roman" w:hAnsi="Calibri" w:cs="Calibri"/>
                <w:color w:val="000000"/>
              </w:rPr>
              <w:t>Age mean +/- SD</w:t>
            </w:r>
          </w:p>
        </w:tc>
        <w:tc>
          <w:tcPr>
            <w:tcW w:w="1736" w:type="dxa"/>
          </w:tcPr>
          <w:p w14:paraId="51427148"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63 +/- 8</w:t>
            </w:r>
          </w:p>
        </w:tc>
        <w:tc>
          <w:tcPr>
            <w:tcW w:w="1737" w:type="dxa"/>
          </w:tcPr>
          <w:p w14:paraId="7D00C96B"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59 +/- 7</w:t>
            </w:r>
          </w:p>
        </w:tc>
        <w:tc>
          <w:tcPr>
            <w:tcW w:w="1737" w:type="dxa"/>
          </w:tcPr>
          <w:p w14:paraId="223C0E27"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38 +/- 19</w:t>
            </w:r>
          </w:p>
        </w:tc>
        <w:tc>
          <w:tcPr>
            <w:tcW w:w="1737" w:type="dxa"/>
          </w:tcPr>
          <w:p w14:paraId="74F7A071"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41 +/- 15</w:t>
            </w:r>
          </w:p>
        </w:tc>
      </w:tr>
      <w:tr w:rsidR="00CB16F6" w:rsidRPr="00D66705" w14:paraId="030CB265" w14:textId="77777777" w:rsidTr="00CC388D">
        <w:tc>
          <w:tcPr>
            <w:tcW w:w="2079" w:type="dxa"/>
          </w:tcPr>
          <w:p w14:paraId="6D4DAA52"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Sex</w:t>
            </w:r>
            <w:r w:rsidRPr="00D66705">
              <w:rPr>
                <w:rFonts w:ascii="Calibri" w:eastAsia="Times New Roman" w:hAnsi="Calibri" w:cs="Calibri"/>
                <w:color w:val="000000"/>
              </w:rPr>
              <w:t xml:space="preserve"> male n</w:t>
            </w:r>
            <w:r>
              <w:rPr>
                <w:rFonts w:ascii="Calibri" w:eastAsia="Times New Roman" w:hAnsi="Calibri" w:cs="Calibri"/>
                <w:color w:val="000000"/>
              </w:rPr>
              <w:t xml:space="preserve"> </w:t>
            </w:r>
            <w:r w:rsidRPr="00D66705">
              <w:rPr>
                <w:rFonts w:ascii="Calibri" w:eastAsia="Times New Roman" w:hAnsi="Calibri" w:cs="Calibri"/>
                <w:color w:val="000000"/>
              </w:rPr>
              <w:t>(%)</w:t>
            </w:r>
          </w:p>
        </w:tc>
        <w:tc>
          <w:tcPr>
            <w:tcW w:w="1736" w:type="dxa"/>
          </w:tcPr>
          <w:p w14:paraId="578C0852"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20 (90.9)</w:t>
            </w:r>
          </w:p>
        </w:tc>
        <w:tc>
          <w:tcPr>
            <w:tcW w:w="1737" w:type="dxa"/>
          </w:tcPr>
          <w:p w14:paraId="3228076F"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33 (82.5)</w:t>
            </w:r>
          </w:p>
        </w:tc>
        <w:tc>
          <w:tcPr>
            <w:tcW w:w="1737" w:type="dxa"/>
          </w:tcPr>
          <w:p w14:paraId="44B1F867"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20 (52.6)</w:t>
            </w:r>
          </w:p>
        </w:tc>
        <w:tc>
          <w:tcPr>
            <w:tcW w:w="1737" w:type="dxa"/>
          </w:tcPr>
          <w:p w14:paraId="7A936167"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20 (57.1)</w:t>
            </w:r>
          </w:p>
        </w:tc>
      </w:tr>
      <w:tr w:rsidR="00CB16F6" w:rsidRPr="00D66705" w14:paraId="20AE0DEB" w14:textId="77777777" w:rsidTr="00CC388D">
        <w:tc>
          <w:tcPr>
            <w:tcW w:w="2079" w:type="dxa"/>
          </w:tcPr>
          <w:p w14:paraId="1924777A"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FEV</w:t>
            </w:r>
            <w:r w:rsidRPr="00CA377B">
              <w:rPr>
                <w:rFonts w:ascii="Calibri" w:eastAsia="Times New Roman" w:hAnsi="Calibri" w:cs="Calibri"/>
                <w:color w:val="000000"/>
                <w:vertAlign w:val="subscript"/>
              </w:rPr>
              <w:t>1</w:t>
            </w:r>
            <w:r>
              <w:rPr>
                <w:rFonts w:ascii="Calibri" w:eastAsia="Times New Roman" w:hAnsi="Calibri" w:cs="Calibri"/>
                <w:color w:val="000000"/>
              </w:rPr>
              <w:t xml:space="preserve"> % predicted</w:t>
            </w:r>
          </w:p>
        </w:tc>
        <w:tc>
          <w:tcPr>
            <w:tcW w:w="1736" w:type="dxa"/>
          </w:tcPr>
          <w:p w14:paraId="2708524D" w14:textId="77777777" w:rsidR="00CB16F6"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55.9 +/- 10.7</w:t>
            </w:r>
          </w:p>
        </w:tc>
        <w:tc>
          <w:tcPr>
            <w:tcW w:w="1737" w:type="dxa"/>
          </w:tcPr>
          <w:p w14:paraId="054A0953" w14:textId="77777777" w:rsidR="00CB16F6"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54.7 +/- 9.5</w:t>
            </w:r>
          </w:p>
        </w:tc>
        <w:tc>
          <w:tcPr>
            <w:tcW w:w="1737" w:type="dxa"/>
          </w:tcPr>
          <w:p w14:paraId="04547538" w14:textId="77777777" w:rsidR="00CB16F6" w:rsidRPr="0068141C"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sidRPr="0068141C">
              <w:rPr>
                <w:rFonts w:ascii="Calibri" w:eastAsia="Times New Roman" w:hAnsi="Calibri" w:cs="Calibri"/>
                <w:color w:val="000000"/>
              </w:rPr>
              <w:t>101.4 +/- 12.2</w:t>
            </w:r>
          </w:p>
        </w:tc>
        <w:tc>
          <w:tcPr>
            <w:tcW w:w="1737" w:type="dxa"/>
          </w:tcPr>
          <w:p w14:paraId="3721A46F" w14:textId="77777777" w:rsidR="00CB16F6" w:rsidRPr="0068141C"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sidRPr="0068141C">
              <w:rPr>
                <w:rFonts w:ascii="Calibri" w:eastAsia="Times New Roman" w:hAnsi="Calibri" w:cs="Calibri"/>
                <w:color w:val="000000"/>
              </w:rPr>
              <w:t>99.1 +/- 9.4</w:t>
            </w:r>
          </w:p>
        </w:tc>
      </w:tr>
      <w:tr w:rsidR="00CB16F6" w:rsidRPr="00D66705" w14:paraId="17E50B7F" w14:textId="77777777" w:rsidTr="00CC388D">
        <w:tc>
          <w:tcPr>
            <w:tcW w:w="2079" w:type="dxa"/>
          </w:tcPr>
          <w:p w14:paraId="5058B0CF" w14:textId="77777777" w:rsidR="00CB16F6"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FEV</w:t>
            </w:r>
            <w:r w:rsidRPr="00CA377B">
              <w:rPr>
                <w:rFonts w:ascii="Calibri" w:eastAsia="Times New Roman" w:hAnsi="Calibri" w:cs="Calibri"/>
                <w:color w:val="000000"/>
                <w:vertAlign w:val="subscript"/>
              </w:rPr>
              <w:t>1</w:t>
            </w:r>
            <w:r>
              <w:rPr>
                <w:rFonts w:ascii="Calibri" w:eastAsia="Times New Roman" w:hAnsi="Calibri" w:cs="Calibri"/>
                <w:color w:val="000000"/>
              </w:rPr>
              <w:t>/FVC %</w:t>
            </w:r>
          </w:p>
        </w:tc>
        <w:tc>
          <w:tcPr>
            <w:tcW w:w="1736" w:type="dxa"/>
          </w:tcPr>
          <w:p w14:paraId="7583D721" w14:textId="77777777" w:rsidR="00CB16F6"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50.1 +/- 9.3</w:t>
            </w:r>
          </w:p>
        </w:tc>
        <w:tc>
          <w:tcPr>
            <w:tcW w:w="1737" w:type="dxa"/>
          </w:tcPr>
          <w:p w14:paraId="5DE0F656" w14:textId="77777777" w:rsidR="00CB16F6"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46.8 +/- 8.5</w:t>
            </w:r>
          </w:p>
        </w:tc>
        <w:tc>
          <w:tcPr>
            <w:tcW w:w="1737" w:type="dxa"/>
          </w:tcPr>
          <w:p w14:paraId="1A572A12" w14:textId="77777777" w:rsidR="00CB16F6" w:rsidRPr="0068141C"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sidRPr="0068141C">
              <w:rPr>
                <w:rFonts w:ascii="Calibri" w:eastAsia="Times New Roman" w:hAnsi="Calibri" w:cs="Calibri"/>
                <w:color w:val="000000"/>
              </w:rPr>
              <w:t>80.5 +/- 6.6</w:t>
            </w:r>
          </w:p>
        </w:tc>
        <w:tc>
          <w:tcPr>
            <w:tcW w:w="1737" w:type="dxa"/>
          </w:tcPr>
          <w:p w14:paraId="1CF5AC70" w14:textId="77777777" w:rsidR="00CB16F6" w:rsidRPr="0068141C"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sidRPr="0068141C">
              <w:rPr>
                <w:rFonts w:ascii="Calibri" w:eastAsia="Times New Roman" w:hAnsi="Calibri" w:cs="Calibri"/>
                <w:color w:val="000000"/>
              </w:rPr>
              <w:t>78.0 +/- 6.2</w:t>
            </w:r>
          </w:p>
        </w:tc>
      </w:tr>
      <w:tr w:rsidR="00CB16F6" w:rsidRPr="00D66705" w14:paraId="7B8D0C32" w14:textId="77777777" w:rsidTr="00CC388D">
        <w:tc>
          <w:tcPr>
            <w:tcW w:w="2079" w:type="dxa"/>
          </w:tcPr>
          <w:p w14:paraId="48F6D390"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lastRenderedPageBreak/>
              <w:t>Age quit smoking mean +/- SD</w:t>
            </w:r>
          </w:p>
        </w:tc>
        <w:tc>
          <w:tcPr>
            <w:tcW w:w="1736" w:type="dxa"/>
          </w:tcPr>
          <w:p w14:paraId="401F1FA4"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56 +/- 10</w:t>
            </w:r>
          </w:p>
        </w:tc>
        <w:tc>
          <w:tcPr>
            <w:tcW w:w="1737" w:type="dxa"/>
          </w:tcPr>
          <w:p w14:paraId="050DB8BD"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p>
        </w:tc>
        <w:tc>
          <w:tcPr>
            <w:tcW w:w="1737" w:type="dxa"/>
          </w:tcPr>
          <w:p w14:paraId="7A74DC2F"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p>
        </w:tc>
        <w:tc>
          <w:tcPr>
            <w:tcW w:w="1737" w:type="dxa"/>
          </w:tcPr>
          <w:p w14:paraId="702FF9BF"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p>
        </w:tc>
      </w:tr>
      <w:tr w:rsidR="00CB16F6" w:rsidRPr="00D66705" w14:paraId="5D071FA2" w14:textId="77777777" w:rsidTr="00CC388D">
        <w:tc>
          <w:tcPr>
            <w:tcW w:w="2079" w:type="dxa"/>
            <w:tcBorders>
              <w:bottom w:val="single" w:sz="4" w:space="0" w:color="auto"/>
            </w:tcBorders>
          </w:tcPr>
          <w:p w14:paraId="6D19C516"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sidRPr="00D66705">
              <w:rPr>
                <w:rFonts w:ascii="Calibri" w:eastAsia="Times New Roman" w:hAnsi="Calibri" w:cs="Calibri"/>
                <w:color w:val="000000"/>
              </w:rPr>
              <w:t>Cigarettes per day mean +/- SD</w:t>
            </w:r>
          </w:p>
        </w:tc>
        <w:tc>
          <w:tcPr>
            <w:tcW w:w="1736" w:type="dxa"/>
            <w:tcBorders>
              <w:bottom w:val="single" w:sz="4" w:space="0" w:color="auto"/>
            </w:tcBorders>
          </w:tcPr>
          <w:p w14:paraId="10AABEA1"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0</w:t>
            </w:r>
          </w:p>
        </w:tc>
        <w:tc>
          <w:tcPr>
            <w:tcW w:w="1737" w:type="dxa"/>
            <w:tcBorders>
              <w:bottom w:val="single" w:sz="4" w:space="0" w:color="auto"/>
            </w:tcBorders>
          </w:tcPr>
          <w:p w14:paraId="015FCDAE" w14:textId="77777777" w:rsidR="00CB16F6" w:rsidRPr="00D66705" w:rsidRDefault="00CB16F6" w:rsidP="00CB16F6">
            <w:pPr>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18.5 +/- 10.2</w:t>
            </w:r>
          </w:p>
        </w:tc>
        <w:tc>
          <w:tcPr>
            <w:tcW w:w="1737" w:type="dxa"/>
            <w:tcBorders>
              <w:bottom w:val="single" w:sz="4" w:space="0" w:color="auto"/>
            </w:tcBorders>
          </w:tcPr>
          <w:p w14:paraId="53623F9C" w14:textId="77777777" w:rsidR="00CB16F6" w:rsidRPr="00D66705" w:rsidRDefault="00CB16F6" w:rsidP="00CB16F6">
            <w:pPr>
              <w:keepNext/>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0</w:t>
            </w:r>
          </w:p>
        </w:tc>
        <w:tc>
          <w:tcPr>
            <w:tcW w:w="1737" w:type="dxa"/>
            <w:tcBorders>
              <w:bottom w:val="single" w:sz="4" w:space="0" w:color="auto"/>
            </w:tcBorders>
          </w:tcPr>
          <w:p w14:paraId="7B2F34BD" w14:textId="77777777" w:rsidR="00CB16F6" w:rsidRPr="00D66705" w:rsidRDefault="00CB16F6" w:rsidP="00CB16F6">
            <w:pPr>
              <w:keepNext/>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15.0 +/- 7</w:t>
            </w:r>
          </w:p>
        </w:tc>
      </w:tr>
      <w:tr w:rsidR="00CB16F6" w:rsidRPr="00D66705" w14:paraId="6AA16F28" w14:textId="77777777" w:rsidTr="00CC388D">
        <w:tc>
          <w:tcPr>
            <w:tcW w:w="9026" w:type="dxa"/>
            <w:gridSpan w:val="5"/>
            <w:tcBorders>
              <w:top w:val="single" w:sz="4" w:space="0" w:color="auto"/>
            </w:tcBorders>
          </w:tcPr>
          <w:p w14:paraId="7555761F" w14:textId="77777777" w:rsidR="00CB16F6" w:rsidRDefault="00CB16F6" w:rsidP="00CB16F6">
            <w:pPr>
              <w:keepNext/>
              <w:autoSpaceDE w:val="0"/>
              <w:autoSpaceDN w:val="0"/>
              <w:adjustRightInd w:val="0"/>
              <w:snapToGrid w:val="0"/>
              <w:spacing w:line="240" w:lineRule="auto"/>
              <w:contextualSpacing/>
              <w:rPr>
                <w:rFonts w:ascii="Calibri" w:eastAsia="Times New Roman" w:hAnsi="Calibri" w:cs="Calibri"/>
                <w:color w:val="000000"/>
              </w:rPr>
            </w:pPr>
            <w:r>
              <w:rPr>
                <w:rFonts w:ascii="Calibri" w:eastAsia="Times New Roman" w:hAnsi="Calibri" w:cs="Calibri"/>
                <w:color w:val="000000"/>
              </w:rPr>
              <w:t>FEV</w:t>
            </w:r>
            <w:r w:rsidRPr="00F40492">
              <w:rPr>
                <w:rFonts w:ascii="Calibri" w:eastAsia="Times New Roman" w:hAnsi="Calibri" w:cs="Calibri"/>
                <w:color w:val="000000"/>
                <w:vertAlign w:val="subscript"/>
              </w:rPr>
              <w:t>1</w:t>
            </w:r>
            <w:r>
              <w:rPr>
                <w:rFonts w:ascii="Calibri" w:eastAsia="Times New Roman" w:hAnsi="Calibri" w:cs="Calibri"/>
                <w:color w:val="000000"/>
              </w:rPr>
              <w:t>: forced expiratory volume in 1 second; FVC: forced vital capacity</w:t>
            </w:r>
          </w:p>
        </w:tc>
      </w:tr>
    </w:tbl>
    <w:p w14:paraId="72AB5D12" w14:textId="77777777" w:rsidR="004269AF" w:rsidRPr="004269AF" w:rsidRDefault="004269AF" w:rsidP="004269AF">
      <w:pPr>
        <w:pStyle w:val="Heading3"/>
        <w:rPr>
          <w:lang w:val="en-NL"/>
        </w:rPr>
      </w:pPr>
      <w:r w:rsidRPr="004269AF">
        <w:rPr>
          <w:lang w:val="en-NL"/>
        </w:rPr>
        <w:t>Changes in miRNA expression associated with current smoking</w:t>
      </w:r>
    </w:p>
    <w:p w14:paraId="331E7DFE" w14:textId="568FE22B" w:rsidR="004269AF" w:rsidRDefault="004269AF" w:rsidP="004269AF">
      <w:pPr>
        <w:rPr>
          <w:lang w:val="en-NL"/>
        </w:rPr>
      </w:pPr>
      <w:r w:rsidRPr="004269AF">
        <w:rPr>
          <w:lang w:val="en-NL"/>
        </w:rPr>
        <w:t>We identified three miRNAs (miR-31-3p, miR-203a-3p, and miR-375) differentially expressed between current- and ex-smoking COPD patients (FDR &lt; 0.05). All three miRNAs showed a higher level of expression in current- compared to ex-smokers (</w:t>
      </w:r>
      <w:r w:rsidR="00D81E68">
        <w:rPr>
          <w:b/>
          <w:bCs/>
          <w:lang w:val="en-NL"/>
        </w:rPr>
        <w:fldChar w:fldCharType="begin"/>
      </w:r>
      <w:r w:rsidR="00D81E68">
        <w:rPr>
          <w:lang w:val="en-NL"/>
        </w:rPr>
        <w:instrText xml:space="preserve"> REF _Ref185362534 \h </w:instrText>
      </w:r>
      <w:r w:rsidR="00D81E68">
        <w:rPr>
          <w:b/>
          <w:bCs/>
          <w:lang w:val="en-NL"/>
        </w:rPr>
      </w:r>
      <w:r w:rsidR="00D81E68">
        <w:rPr>
          <w:b/>
          <w:bCs/>
          <w:lang w:val="en-NL"/>
        </w:rPr>
        <w:fldChar w:fldCharType="separate"/>
      </w:r>
      <w:r w:rsidR="00D81E68">
        <w:t xml:space="preserve">Table </w:t>
      </w:r>
      <w:r w:rsidR="00D81E68">
        <w:rPr>
          <w:noProof/>
        </w:rPr>
        <w:t>5</w:t>
      </w:r>
      <w:r w:rsidR="00D81E68">
        <w:t>.</w:t>
      </w:r>
      <w:r w:rsidR="00D81E68">
        <w:rPr>
          <w:noProof/>
        </w:rPr>
        <w:t>2</w:t>
      </w:r>
      <w:r w:rsidR="00D81E68">
        <w:rPr>
          <w:b/>
          <w:bCs/>
          <w:lang w:val="en-NL"/>
        </w:rPr>
        <w:fldChar w:fldCharType="end"/>
      </w:r>
      <w:r w:rsidRPr="004269AF">
        <w:rPr>
          <w:lang w:val="en-NL"/>
        </w:rPr>
        <w:t xml:space="preserve">). A volcano plot and heatmap are depicted in </w:t>
      </w:r>
      <w:r>
        <w:rPr>
          <w:b/>
          <w:bCs/>
          <w:lang w:val="en-NL"/>
        </w:rPr>
        <w:fldChar w:fldCharType="begin"/>
      </w:r>
      <w:r>
        <w:rPr>
          <w:lang w:val="en-NL"/>
        </w:rPr>
        <w:instrText xml:space="preserve"> REF _Ref185360209 \h </w:instrText>
      </w:r>
      <w:r>
        <w:rPr>
          <w:b/>
          <w:bCs/>
          <w:lang w:val="en-NL"/>
        </w:rPr>
      </w:r>
      <w:r>
        <w:rPr>
          <w:b/>
          <w:bCs/>
          <w:lang w:val="en-NL"/>
        </w:rPr>
        <w:fldChar w:fldCharType="separate"/>
      </w:r>
      <w:r>
        <w:t xml:space="preserve">Figure </w:t>
      </w:r>
      <w:r>
        <w:rPr>
          <w:noProof/>
        </w:rPr>
        <w:t>5</w:t>
      </w:r>
      <w:r>
        <w:t>.</w:t>
      </w:r>
      <w:r>
        <w:rPr>
          <w:noProof/>
        </w:rPr>
        <w:t>2</w:t>
      </w:r>
      <w:r>
        <w:rPr>
          <w:b/>
          <w:bCs/>
          <w:lang w:val="en-NL"/>
        </w:rPr>
        <w:fldChar w:fldCharType="end"/>
      </w:r>
      <w:r w:rsidRPr="004269AF">
        <w:rPr>
          <w:lang w:val="en-NL"/>
        </w:rPr>
        <w:t>A,B.</w:t>
      </w:r>
    </w:p>
    <w:p w14:paraId="1E079F03" w14:textId="1B6425BA" w:rsidR="00D81E68" w:rsidRDefault="00D81E68" w:rsidP="00D81E68">
      <w:pPr>
        <w:pStyle w:val="Captions"/>
      </w:pPr>
      <w:bookmarkStart w:id="153" w:name="_Ref185362534"/>
      <w:bookmarkStart w:id="154" w:name="_Toc185371370"/>
      <w:r>
        <w:t xml:space="preserve">Table </w:t>
      </w:r>
      <w:r w:rsidR="009437B2">
        <w:fldChar w:fldCharType="begin"/>
      </w:r>
      <w:r w:rsidR="009437B2">
        <w:instrText xml:space="preserve"> STYLEREF 1 \s </w:instrText>
      </w:r>
      <w:r w:rsidR="009437B2">
        <w:fldChar w:fldCharType="separate"/>
      </w:r>
      <w:r w:rsidR="009437B2">
        <w:rPr>
          <w:noProof/>
        </w:rPr>
        <w:t>5</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2</w:t>
      </w:r>
      <w:r w:rsidR="009437B2">
        <w:fldChar w:fldCharType="end"/>
      </w:r>
      <w:bookmarkEnd w:id="153"/>
      <w:r>
        <w:t xml:space="preserve">) </w:t>
      </w:r>
      <w:r w:rsidRPr="00FA6245">
        <w:t xml:space="preserve">Differential expression of miRNAs for </w:t>
      </w:r>
      <w:r w:rsidRPr="00AA56ED">
        <w:rPr>
          <w:bCs/>
        </w:rPr>
        <w:t>respiratory</w:t>
      </w:r>
      <w:r>
        <w:t xml:space="preserve"> </w:t>
      </w:r>
      <w:r w:rsidRPr="00FA6245">
        <w:t xml:space="preserve">healthy </w:t>
      </w:r>
      <w:r>
        <w:t>controls</w:t>
      </w:r>
      <w:r w:rsidRPr="00FA6245">
        <w:t xml:space="preserve"> and subjects with COPD when comparing smoking status.</w:t>
      </w:r>
      <w:bookmarkEnd w:id="15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9"/>
        <w:gridCol w:w="1049"/>
        <w:gridCol w:w="1047"/>
        <w:gridCol w:w="1046"/>
        <w:gridCol w:w="1046"/>
        <w:gridCol w:w="1046"/>
        <w:gridCol w:w="1357"/>
      </w:tblGrid>
      <w:tr w:rsidR="00D81E68" w:rsidRPr="00E917F0" w14:paraId="33223AA1" w14:textId="77777777" w:rsidTr="00D81E68">
        <w:trPr>
          <w:trHeight w:val="300"/>
          <w:tblHeader/>
        </w:trPr>
        <w:tc>
          <w:tcPr>
            <w:tcW w:w="2416" w:type="dxa"/>
            <w:vMerge w:val="restart"/>
            <w:noWrap/>
          </w:tcPr>
          <w:p w14:paraId="21FFFFAC" w14:textId="633F17E3" w:rsidR="00D81E68" w:rsidRDefault="00D81E68" w:rsidP="00D81E68">
            <w:pPr>
              <w:rPr>
                <w:b/>
                <w:bCs/>
              </w:rPr>
            </w:pPr>
            <w:r>
              <w:rPr>
                <w:b/>
                <w:bCs/>
              </w:rPr>
              <w:t>miRNA id</w:t>
            </w:r>
          </w:p>
        </w:tc>
        <w:tc>
          <w:tcPr>
            <w:tcW w:w="3151" w:type="dxa"/>
            <w:gridSpan w:val="3"/>
            <w:tcBorders>
              <w:bottom w:val="single" w:sz="4" w:space="0" w:color="auto"/>
            </w:tcBorders>
            <w:noWrap/>
          </w:tcPr>
          <w:p w14:paraId="75003802" w14:textId="77777777" w:rsidR="00D81E68" w:rsidRPr="00A62E75" w:rsidRDefault="00D81E68" w:rsidP="00BF4F85">
            <w:pPr>
              <w:rPr>
                <w:b/>
                <w:bCs/>
              </w:rPr>
            </w:pPr>
            <w:r w:rsidRPr="00A62E75">
              <w:rPr>
                <w:b/>
                <w:bCs/>
              </w:rPr>
              <w:t>COPD</w:t>
            </w:r>
          </w:p>
        </w:tc>
        <w:tc>
          <w:tcPr>
            <w:tcW w:w="3459" w:type="dxa"/>
            <w:gridSpan w:val="3"/>
            <w:tcBorders>
              <w:bottom w:val="single" w:sz="4" w:space="0" w:color="auto"/>
            </w:tcBorders>
          </w:tcPr>
          <w:p w14:paraId="24718C5B" w14:textId="77777777" w:rsidR="00D81E68" w:rsidRPr="00A62E75" w:rsidRDefault="00D81E68" w:rsidP="00BF4F85">
            <w:pPr>
              <w:rPr>
                <w:b/>
                <w:bCs/>
              </w:rPr>
            </w:pPr>
            <w:r>
              <w:rPr>
                <w:b/>
                <w:bCs/>
              </w:rPr>
              <w:t>Asymptomatic</w:t>
            </w:r>
          </w:p>
        </w:tc>
      </w:tr>
      <w:tr w:rsidR="00D81E68" w:rsidRPr="00E917F0" w14:paraId="6104F69E" w14:textId="77777777" w:rsidTr="00D81E68">
        <w:trPr>
          <w:trHeight w:val="300"/>
          <w:tblHeader/>
        </w:trPr>
        <w:tc>
          <w:tcPr>
            <w:tcW w:w="2416" w:type="dxa"/>
            <w:vMerge/>
            <w:tcBorders>
              <w:bottom w:val="single" w:sz="4" w:space="0" w:color="auto"/>
            </w:tcBorders>
            <w:noWrap/>
          </w:tcPr>
          <w:p w14:paraId="432FF579" w14:textId="704D5EEA" w:rsidR="00D81E68" w:rsidRDefault="00D81E68" w:rsidP="00BF4F85">
            <w:pPr>
              <w:rPr>
                <w:b/>
                <w:bCs/>
              </w:rPr>
            </w:pPr>
          </w:p>
        </w:tc>
        <w:tc>
          <w:tcPr>
            <w:tcW w:w="1052" w:type="dxa"/>
            <w:tcBorders>
              <w:bottom w:val="single" w:sz="4" w:space="0" w:color="auto"/>
            </w:tcBorders>
            <w:noWrap/>
          </w:tcPr>
          <w:p w14:paraId="21E90BA2" w14:textId="77777777" w:rsidR="00D81E68" w:rsidRPr="00442C90" w:rsidRDefault="00D81E68" w:rsidP="00BF4F85">
            <w:pPr>
              <w:rPr>
                <w:b/>
                <w:bCs/>
              </w:rPr>
            </w:pPr>
            <w:r w:rsidRPr="00442C90">
              <w:rPr>
                <w:b/>
                <w:bCs/>
              </w:rPr>
              <w:t>Log</w:t>
            </w:r>
            <w:r w:rsidRPr="00442C90">
              <w:rPr>
                <w:b/>
                <w:bCs/>
                <w:vertAlign w:val="subscript"/>
              </w:rPr>
              <w:t>2</w:t>
            </w:r>
            <w:r w:rsidRPr="00442C90">
              <w:rPr>
                <w:b/>
                <w:bCs/>
              </w:rPr>
              <w:t>(</w:t>
            </w:r>
            <w:r>
              <w:rPr>
                <w:b/>
                <w:bCs/>
              </w:rPr>
              <w:t>FC</w:t>
            </w:r>
            <w:r w:rsidRPr="00442C90">
              <w:rPr>
                <w:b/>
                <w:bCs/>
              </w:rPr>
              <w:t>)</w:t>
            </w:r>
          </w:p>
        </w:tc>
        <w:tc>
          <w:tcPr>
            <w:tcW w:w="1050" w:type="dxa"/>
            <w:tcBorders>
              <w:bottom w:val="single" w:sz="4" w:space="0" w:color="auto"/>
            </w:tcBorders>
            <w:noWrap/>
          </w:tcPr>
          <w:p w14:paraId="0470162E" w14:textId="77777777" w:rsidR="00D81E68" w:rsidRPr="00442C90" w:rsidRDefault="00D81E68" w:rsidP="00BF4F85">
            <w:pPr>
              <w:rPr>
                <w:b/>
                <w:bCs/>
              </w:rPr>
            </w:pPr>
            <w:r w:rsidRPr="00442C90">
              <w:rPr>
                <w:b/>
                <w:bCs/>
              </w:rPr>
              <w:t>P-value</w:t>
            </w:r>
          </w:p>
        </w:tc>
        <w:tc>
          <w:tcPr>
            <w:tcW w:w="1049" w:type="dxa"/>
            <w:tcBorders>
              <w:bottom w:val="single" w:sz="4" w:space="0" w:color="auto"/>
            </w:tcBorders>
            <w:noWrap/>
          </w:tcPr>
          <w:p w14:paraId="5B0F8B65" w14:textId="77777777" w:rsidR="00D81E68" w:rsidRPr="00442C90" w:rsidRDefault="00D81E68" w:rsidP="00BF4F85">
            <w:pPr>
              <w:rPr>
                <w:b/>
                <w:bCs/>
              </w:rPr>
            </w:pPr>
            <w:r w:rsidRPr="00442C90">
              <w:rPr>
                <w:b/>
                <w:bCs/>
              </w:rPr>
              <w:t>FDR</w:t>
            </w:r>
          </w:p>
        </w:tc>
        <w:tc>
          <w:tcPr>
            <w:tcW w:w="1049" w:type="dxa"/>
            <w:tcBorders>
              <w:bottom w:val="single" w:sz="4" w:space="0" w:color="auto"/>
            </w:tcBorders>
          </w:tcPr>
          <w:p w14:paraId="7E6393BB" w14:textId="77777777" w:rsidR="00D81E68" w:rsidRPr="00E52221" w:rsidRDefault="00D81E68" w:rsidP="00BF4F85">
            <w:pPr>
              <w:rPr>
                <w:b/>
                <w:bCs/>
                <w:highlight w:val="yellow"/>
              </w:rPr>
            </w:pPr>
            <w:r w:rsidRPr="00442C90">
              <w:rPr>
                <w:b/>
                <w:bCs/>
              </w:rPr>
              <w:t>Log</w:t>
            </w:r>
            <w:r w:rsidRPr="00442C90">
              <w:rPr>
                <w:b/>
                <w:bCs/>
                <w:vertAlign w:val="subscript"/>
              </w:rPr>
              <w:t>2</w:t>
            </w:r>
            <w:r w:rsidRPr="00442C90">
              <w:rPr>
                <w:b/>
                <w:bCs/>
              </w:rPr>
              <w:t>(</w:t>
            </w:r>
            <w:r>
              <w:rPr>
                <w:b/>
                <w:bCs/>
              </w:rPr>
              <w:t>FC</w:t>
            </w:r>
            <w:r w:rsidRPr="00442C90">
              <w:rPr>
                <w:b/>
                <w:bCs/>
              </w:rPr>
              <w:t>)</w:t>
            </w:r>
          </w:p>
        </w:tc>
        <w:tc>
          <w:tcPr>
            <w:tcW w:w="1049" w:type="dxa"/>
            <w:tcBorders>
              <w:bottom w:val="single" w:sz="4" w:space="0" w:color="auto"/>
            </w:tcBorders>
          </w:tcPr>
          <w:p w14:paraId="4D27584E" w14:textId="77777777" w:rsidR="00D81E68" w:rsidRPr="00E52221" w:rsidRDefault="00D81E68" w:rsidP="00BF4F85">
            <w:pPr>
              <w:rPr>
                <w:b/>
                <w:bCs/>
                <w:highlight w:val="yellow"/>
              </w:rPr>
            </w:pPr>
            <w:r w:rsidRPr="00442C90">
              <w:rPr>
                <w:b/>
                <w:bCs/>
              </w:rPr>
              <w:t>P-value</w:t>
            </w:r>
          </w:p>
        </w:tc>
        <w:tc>
          <w:tcPr>
            <w:tcW w:w="1361" w:type="dxa"/>
            <w:tcBorders>
              <w:bottom w:val="single" w:sz="4" w:space="0" w:color="auto"/>
            </w:tcBorders>
          </w:tcPr>
          <w:p w14:paraId="79738D69" w14:textId="77777777" w:rsidR="00D81E68" w:rsidRPr="00E52221" w:rsidRDefault="00D81E68" w:rsidP="00BF4F85">
            <w:pPr>
              <w:rPr>
                <w:b/>
                <w:bCs/>
                <w:highlight w:val="yellow"/>
              </w:rPr>
            </w:pPr>
            <w:r w:rsidRPr="00442C90">
              <w:rPr>
                <w:b/>
                <w:bCs/>
              </w:rPr>
              <w:t>FDR</w:t>
            </w:r>
          </w:p>
        </w:tc>
      </w:tr>
      <w:tr w:rsidR="00D81E68" w:rsidRPr="00E917F0" w14:paraId="4091B5B9" w14:textId="77777777" w:rsidTr="00D81E68">
        <w:trPr>
          <w:trHeight w:val="300"/>
          <w:tblHeader/>
        </w:trPr>
        <w:tc>
          <w:tcPr>
            <w:tcW w:w="2416" w:type="dxa"/>
            <w:tcBorders>
              <w:top w:val="single" w:sz="4" w:space="0" w:color="auto"/>
            </w:tcBorders>
            <w:noWrap/>
            <w:hideMark/>
          </w:tcPr>
          <w:p w14:paraId="167606CF" w14:textId="77777777" w:rsidR="00D81E68" w:rsidRPr="00E917F0" w:rsidRDefault="00D81E68" w:rsidP="00BF4F85">
            <w:r>
              <w:rPr>
                <w:rFonts w:ascii="Calibri" w:hAnsi="Calibri" w:cs="Calibri"/>
                <w:color w:val="000000"/>
              </w:rPr>
              <w:t>hsa-miR-31-3p</w:t>
            </w:r>
          </w:p>
        </w:tc>
        <w:tc>
          <w:tcPr>
            <w:tcW w:w="1052" w:type="dxa"/>
            <w:tcBorders>
              <w:top w:val="single" w:sz="4" w:space="0" w:color="auto"/>
            </w:tcBorders>
            <w:noWrap/>
          </w:tcPr>
          <w:p w14:paraId="48EFECE5" w14:textId="77777777" w:rsidR="00D81E68" w:rsidRPr="00001B04" w:rsidRDefault="00D81E68" w:rsidP="00BF4F85">
            <w:pPr>
              <w:rPr>
                <w:rFonts w:ascii="Calibri" w:hAnsi="Calibri"/>
                <w:color w:val="000000"/>
              </w:rPr>
            </w:pPr>
            <w:r>
              <w:rPr>
                <w:rFonts w:ascii="Calibri" w:hAnsi="Calibri" w:cs="Calibri"/>
                <w:color w:val="000000"/>
              </w:rPr>
              <w:t>1.18</w:t>
            </w:r>
          </w:p>
        </w:tc>
        <w:tc>
          <w:tcPr>
            <w:tcW w:w="1050" w:type="dxa"/>
            <w:tcBorders>
              <w:top w:val="single" w:sz="4" w:space="0" w:color="auto"/>
            </w:tcBorders>
            <w:noWrap/>
          </w:tcPr>
          <w:p w14:paraId="375FE1C9" w14:textId="77777777" w:rsidR="00D81E68" w:rsidRPr="00001B04" w:rsidRDefault="00D81E68" w:rsidP="00BF4F85">
            <w:pPr>
              <w:rPr>
                <w:rFonts w:ascii="Calibri" w:hAnsi="Calibri"/>
                <w:color w:val="000000"/>
              </w:rPr>
            </w:pPr>
            <w:r>
              <w:rPr>
                <w:rFonts w:ascii="Calibri" w:hAnsi="Calibri" w:cs="Calibri"/>
                <w:color w:val="000000"/>
              </w:rPr>
              <w:t>1.16E-04</w:t>
            </w:r>
          </w:p>
        </w:tc>
        <w:tc>
          <w:tcPr>
            <w:tcW w:w="1049" w:type="dxa"/>
            <w:tcBorders>
              <w:top w:val="single" w:sz="4" w:space="0" w:color="auto"/>
            </w:tcBorders>
            <w:noWrap/>
          </w:tcPr>
          <w:p w14:paraId="7465B8A1" w14:textId="77777777" w:rsidR="00D81E68" w:rsidRPr="00001B04" w:rsidRDefault="00D81E68" w:rsidP="00BF4F85">
            <w:pPr>
              <w:rPr>
                <w:rFonts w:ascii="Calibri" w:hAnsi="Calibri"/>
                <w:color w:val="000000"/>
              </w:rPr>
            </w:pPr>
            <w:r>
              <w:rPr>
                <w:rFonts w:ascii="Calibri" w:hAnsi="Calibri" w:cs="Calibri"/>
                <w:color w:val="000000"/>
              </w:rPr>
              <w:t>1.21E-02</w:t>
            </w:r>
          </w:p>
        </w:tc>
        <w:tc>
          <w:tcPr>
            <w:tcW w:w="1049" w:type="dxa"/>
            <w:tcBorders>
              <w:top w:val="single" w:sz="4" w:space="0" w:color="auto"/>
            </w:tcBorders>
          </w:tcPr>
          <w:p w14:paraId="7D68E5CE" w14:textId="77777777" w:rsidR="00D81E68" w:rsidRDefault="00D81E68" w:rsidP="00BF4F85">
            <w:r>
              <w:rPr>
                <w:rFonts w:ascii="Calibri" w:hAnsi="Calibri" w:cs="Calibri"/>
                <w:color w:val="000000"/>
              </w:rPr>
              <w:t>NA</w:t>
            </w:r>
          </w:p>
        </w:tc>
        <w:tc>
          <w:tcPr>
            <w:tcW w:w="1049" w:type="dxa"/>
            <w:tcBorders>
              <w:top w:val="single" w:sz="4" w:space="0" w:color="auto"/>
            </w:tcBorders>
          </w:tcPr>
          <w:p w14:paraId="3C4510A3" w14:textId="77777777" w:rsidR="00D81E68" w:rsidRDefault="00D81E68" w:rsidP="00BF4F85">
            <w:r>
              <w:rPr>
                <w:rFonts w:ascii="Calibri" w:hAnsi="Calibri" w:cs="Calibri"/>
                <w:color w:val="000000"/>
              </w:rPr>
              <w:t>NA</w:t>
            </w:r>
          </w:p>
        </w:tc>
        <w:tc>
          <w:tcPr>
            <w:tcW w:w="1361" w:type="dxa"/>
            <w:tcBorders>
              <w:top w:val="single" w:sz="4" w:space="0" w:color="auto"/>
            </w:tcBorders>
          </w:tcPr>
          <w:p w14:paraId="409C2058" w14:textId="77777777" w:rsidR="00D81E68" w:rsidRDefault="00D81E68" w:rsidP="00BF4F85">
            <w:r>
              <w:rPr>
                <w:rFonts w:ascii="Calibri" w:hAnsi="Calibri" w:cs="Calibri"/>
                <w:color w:val="000000"/>
              </w:rPr>
              <w:t>NA</w:t>
            </w:r>
          </w:p>
        </w:tc>
      </w:tr>
      <w:tr w:rsidR="00D81E68" w:rsidRPr="00E917F0" w14:paraId="2C96F18A" w14:textId="77777777" w:rsidTr="00D81E68">
        <w:trPr>
          <w:trHeight w:val="300"/>
          <w:tblHeader/>
        </w:trPr>
        <w:tc>
          <w:tcPr>
            <w:tcW w:w="2416" w:type="dxa"/>
            <w:noWrap/>
            <w:hideMark/>
          </w:tcPr>
          <w:p w14:paraId="30F5474F" w14:textId="77777777" w:rsidR="00D81E68" w:rsidRPr="00E917F0" w:rsidRDefault="00D81E68" w:rsidP="00BF4F85">
            <w:r>
              <w:rPr>
                <w:rFonts w:ascii="Calibri" w:hAnsi="Calibri" w:cs="Calibri"/>
                <w:color w:val="000000"/>
              </w:rPr>
              <w:t>hsa-miR-203a-3p</w:t>
            </w:r>
          </w:p>
        </w:tc>
        <w:tc>
          <w:tcPr>
            <w:tcW w:w="1052" w:type="dxa"/>
            <w:noWrap/>
          </w:tcPr>
          <w:p w14:paraId="4CBD7804" w14:textId="77777777" w:rsidR="00D81E68" w:rsidRPr="00E917F0" w:rsidRDefault="00D81E68" w:rsidP="00BF4F85">
            <w:r>
              <w:rPr>
                <w:rFonts w:ascii="Calibri" w:hAnsi="Calibri" w:cs="Calibri"/>
                <w:color w:val="000000"/>
              </w:rPr>
              <w:t>1.50</w:t>
            </w:r>
          </w:p>
        </w:tc>
        <w:tc>
          <w:tcPr>
            <w:tcW w:w="1050" w:type="dxa"/>
            <w:noWrap/>
          </w:tcPr>
          <w:p w14:paraId="1BB214E3" w14:textId="77777777" w:rsidR="00D81E68" w:rsidRPr="00E917F0" w:rsidRDefault="00D81E68" w:rsidP="00BF4F85">
            <w:r>
              <w:rPr>
                <w:rFonts w:ascii="Calibri" w:hAnsi="Calibri" w:cs="Calibri"/>
                <w:color w:val="000000"/>
              </w:rPr>
              <w:t>1.17E-04</w:t>
            </w:r>
          </w:p>
        </w:tc>
        <w:tc>
          <w:tcPr>
            <w:tcW w:w="1049" w:type="dxa"/>
            <w:noWrap/>
          </w:tcPr>
          <w:p w14:paraId="19D7FD5E" w14:textId="77777777" w:rsidR="00D81E68" w:rsidRPr="00E917F0" w:rsidRDefault="00D81E68" w:rsidP="00BF4F85">
            <w:r>
              <w:rPr>
                <w:rFonts w:ascii="Calibri" w:hAnsi="Calibri" w:cs="Calibri"/>
                <w:color w:val="000000"/>
              </w:rPr>
              <w:t>1.21E-02</w:t>
            </w:r>
          </w:p>
        </w:tc>
        <w:tc>
          <w:tcPr>
            <w:tcW w:w="1049" w:type="dxa"/>
          </w:tcPr>
          <w:p w14:paraId="0E1FBBC5" w14:textId="77777777" w:rsidR="00D81E68" w:rsidRDefault="00D81E68" w:rsidP="00BF4F85">
            <w:r>
              <w:rPr>
                <w:rFonts w:ascii="Calibri" w:hAnsi="Calibri" w:cs="Calibri"/>
                <w:color w:val="000000"/>
              </w:rPr>
              <w:t>0.83</w:t>
            </w:r>
          </w:p>
        </w:tc>
        <w:tc>
          <w:tcPr>
            <w:tcW w:w="1049" w:type="dxa"/>
          </w:tcPr>
          <w:p w14:paraId="72732604" w14:textId="77777777" w:rsidR="00D81E68" w:rsidRDefault="00D81E68" w:rsidP="00BF4F85">
            <w:r>
              <w:rPr>
                <w:rFonts w:ascii="Calibri" w:hAnsi="Calibri" w:cs="Calibri"/>
                <w:color w:val="000000"/>
              </w:rPr>
              <w:t>2.63E-04</w:t>
            </w:r>
          </w:p>
        </w:tc>
        <w:tc>
          <w:tcPr>
            <w:tcW w:w="1361" w:type="dxa"/>
          </w:tcPr>
          <w:p w14:paraId="46866329" w14:textId="77777777" w:rsidR="00D81E68" w:rsidRDefault="00D81E68" w:rsidP="00BF4F85">
            <w:r>
              <w:rPr>
                <w:rFonts w:ascii="Calibri" w:hAnsi="Calibri" w:cs="Calibri"/>
                <w:color w:val="000000"/>
              </w:rPr>
              <w:t>1.15E-02</w:t>
            </w:r>
          </w:p>
        </w:tc>
      </w:tr>
      <w:tr w:rsidR="00D81E68" w:rsidRPr="00E917F0" w14:paraId="365E8ADA" w14:textId="77777777" w:rsidTr="00D81E68">
        <w:trPr>
          <w:trHeight w:val="300"/>
          <w:tblHeader/>
        </w:trPr>
        <w:tc>
          <w:tcPr>
            <w:tcW w:w="2416" w:type="dxa"/>
            <w:noWrap/>
            <w:hideMark/>
          </w:tcPr>
          <w:p w14:paraId="35BD0636" w14:textId="77777777" w:rsidR="00D81E68" w:rsidRPr="00E917F0" w:rsidRDefault="00D81E68" w:rsidP="00BF4F85">
            <w:r>
              <w:rPr>
                <w:rFonts w:ascii="Calibri" w:hAnsi="Calibri" w:cs="Calibri"/>
                <w:color w:val="000000"/>
              </w:rPr>
              <w:t>hsa-miR-375</w:t>
            </w:r>
          </w:p>
        </w:tc>
        <w:tc>
          <w:tcPr>
            <w:tcW w:w="1052" w:type="dxa"/>
            <w:noWrap/>
          </w:tcPr>
          <w:p w14:paraId="2FA41F9B" w14:textId="77777777" w:rsidR="00D81E68" w:rsidRPr="00001B04" w:rsidRDefault="00D81E68" w:rsidP="00BF4F85">
            <w:pPr>
              <w:rPr>
                <w:rFonts w:ascii="Calibri" w:hAnsi="Calibri"/>
                <w:color w:val="000000"/>
              </w:rPr>
            </w:pPr>
            <w:r>
              <w:rPr>
                <w:rFonts w:ascii="Calibri" w:hAnsi="Calibri" w:cs="Calibri"/>
                <w:color w:val="000000"/>
              </w:rPr>
              <w:t>1.02</w:t>
            </w:r>
          </w:p>
        </w:tc>
        <w:tc>
          <w:tcPr>
            <w:tcW w:w="1050" w:type="dxa"/>
            <w:noWrap/>
          </w:tcPr>
          <w:p w14:paraId="465D5CEB" w14:textId="77777777" w:rsidR="00D81E68" w:rsidRPr="00001B04" w:rsidRDefault="00D81E68" w:rsidP="00BF4F85">
            <w:r>
              <w:rPr>
                <w:rFonts w:ascii="Calibri" w:hAnsi="Calibri" w:cs="Calibri"/>
                <w:color w:val="000000"/>
              </w:rPr>
              <w:t>1.64E-04</w:t>
            </w:r>
          </w:p>
        </w:tc>
        <w:tc>
          <w:tcPr>
            <w:tcW w:w="1049" w:type="dxa"/>
            <w:noWrap/>
          </w:tcPr>
          <w:p w14:paraId="06C27486" w14:textId="77777777" w:rsidR="00D81E68" w:rsidRPr="00001B04" w:rsidRDefault="00D81E68" w:rsidP="00BF4F85">
            <w:r>
              <w:rPr>
                <w:rFonts w:ascii="Calibri" w:hAnsi="Calibri" w:cs="Calibri"/>
                <w:color w:val="000000"/>
              </w:rPr>
              <w:t>1.21E-02</w:t>
            </w:r>
          </w:p>
        </w:tc>
        <w:tc>
          <w:tcPr>
            <w:tcW w:w="1049" w:type="dxa"/>
          </w:tcPr>
          <w:p w14:paraId="6CFCE14A" w14:textId="77777777" w:rsidR="00D81E68" w:rsidRDefault="00D81E68" w:rsidP="00BF4F85">
            <w:r>
              <w:rPr>
                <w:rFonts w:ascii="Calibri" w:hAnsi="Calibri" w:cs="Calibri"/>
                <w:color w:val="000000"/>
              </w:rPr>
              <w:t>1.21</w:t>
            </w:r>
          </w:p>
        </w:tc>
        <w:tc>
          <w:tcPr>
            <w:tcW w:w="1049" w:type="dxa"/>
          </w:tcPr>
          <w:p w14:paraId="3C5BBEF5" w14:textId="77777777" w:rsidR="00D81E68" w:rsidRDefault="00D81E68" w:rsidP="00BF4F85">
            <w:r>
              <w:rPr>
                <w:rFonts w:ascii="Calibri" w:hAnsi="Calibri" w:cs="Calibri"/>
                <w:color w:val="000000"/>
              </w:rPr>
              <w:t>9.22E-08</w:t>
            </w:r>
          </w:p>
        </w:tc>
        <w:tc>
          <w:tcPr>
            <w:tcW w:w="1361" w:type="dxa"/>
          </w:tcPr>
          <w:p w14:paraId="26B98636" w14:textId="77777777" w:rsidR="00D81E68" w:rsidRDefault="00D81E68" w:rsidP="00BF4F85">
            <w:r>
              <w:rPr>
                <w:rFonts w:ascii="Calibri" w:hAnsi="Calibri" w:cs="Calibri"/>
                <w:color w:val="000000"/>
              </w:rPr>
              <w:t>9.10E-06</w:t>
            </w:r>
          </w:p>
        </w:tc>
      </w:tr>
      <w:tr w:rsidR="00D81E68" w:rsidRPr="00E917F0" w14:paraId="64F9F611" w14:textId="77777777" w:rsidTr="00D81E68">
        <w:trPr>
          <w:trHeight w:val="300"/>
          <w:tblHeader/>
        </w:trPr>
        <w:tc>
          <w:tcPr>
            <w:tcW w:w="2416" w:type="dxa"/>
            <w:noWrap/>
            <w:hideMark/>
          </w:tcPr>
          <w:p w14:paraId="6401A0BD" w14:textId="77777777" w:rsidR="00D81E68" w:rsidRPr="00E917F0" w:rsidRDefault="00D81E68" w:rsidP="00BF4F85">
            <w:r>
              <w:rPr>
                <w:rFonts w:ascii="Calibri" w:hAnsi="Calibri" w:cs="Calibri"/>
                <w:color w:val="000000"/>
              </w:rPr>
              <w:t>hsa-miR-200b-3p</w:t>
            </w:r>
          </w:p>
        </w:tc>
        <w:tc>
          <w:tcPr>
            <w:tcW w:w="1052" w:type="dxa"/>
            <w:noWrap/>
          </w:tcPr>
          <w:p w14:paraId="2D8060CE" w14:textId="77777777" w:rsidR="00D81E68" w:rsidRPr="00E917F0" w:rsidRDefault="00D81E68" w:rsidP="00BF4F85">
            <w:r>
              <w:rPr>
                <w:rFonts w:ascii="Calibri" w:hAnsi="Calibri" w:cs="Calibri"/>
                <w:color w:val="000000"/>
              </w:rPr>
              <w:t>0.70</w:t>
            </w:r>
          </w:p>
        </w:tc>
        <w:tc>
          <w:tcPr>
            <w:tcW w:w="1050" w:type="dxa"/>
            <w:noWrap/>
          </w:tcPr>
          <w:p w14:paraId="310E9920" w14:textId="77777777" w:rsidR="00D81E68" w:rsidRPr="00E917F0" w:rsidRDefault="00D81E68" w:rsidP="00BF4F85">
            <w:r>
              <w:rPr>
                <w:rFonts w:ascii="Calibri" w:hAnsi="Calibri" w:cs="Calibri"/>
                <w:color w:val="000000"/>
              </w:rPr>
              <w:t>2.65E-03</w:t>
            </w:r>
          </w:p>
        </w:tc>
        <w:tc>
          <w:tcPr>
            <w:tcW w:w="1049" w:type="dxa"/>
            <w:noWrap/>
          </w:tcPr>
          <w:p w14:paraId="181535BF" w14:textId="77777777" w:rsidR="00D81E68" w:rsidRPr="00E917F0" w:rsidRDefault="00D81E68" w:rsidP="00BF4F85">
            <w:r>
              <w:rPr>
                <w:rFonts w:ascii="Calibri" w:hAnsi="Calibri" w:cs="Calibri"/>
                <w:color w:val="000000"/>
              </w:rPr>
              <w:t>9.80E-02</w:t>
            </w:r>
          </w:p>
        </w:tc>
        <w:tc>
          <w:tcPr>
            <w:tcW w:w="1049" w:type="dxa"/>
          </w:tcPr>
          <w:p w14:paraId="00BBA10E" w14:textId="77777777" w:rsidR="00D81E68" w:rsidRDefault="00D81E68" w:rsidP="00BF4F85">
            <w:r>
              <w:rPr>
                <w:rFonts w:ascii="Calibri" w:hAnsi="Calibri" w:cs="Calibri"/>
                <w:color w:val="000000"/>
              </w:rPr>
              <w:t>0.49</w:t>
            </w:r>
          </w:p>
        </w:tc>
        <w:tc>
          <w:tcPr>
            <w:tcW w:w="1049" w:type="dxa"/>
          </w:tcPr>
          <w:p w14:paraId="391E4032" w14:textId="77777777" w:rsidR="00D81E68" w:rsidRDefault="00D81E68" w:rsidP="00BF4F85">
            <w:r>
              <w:rPr>
                <w:rFonts w:ascii="Calibri" w:hAnsi="Calibri" w:cs="Calibri"/>
                <w:color w:val="000000"/>
              </w:rPr>
              <w:t>2.28E-03</w:t>
            </w:r>
          </w:p>
        </w:tc>
        <w:tc>
          <w:tcPr>
            <w:tcW w:w="1361" w:type="dxa"/>
          </w:tcPr>
          <w:p w14:paraId="58919B26" w14:textId="77777777" w:rsidR="00D81E68" w:rsidRDefault="00D81E68" w:rsidP="00BF4F85">
            <w:r>
              <w:rPr>
                <w:rFonts w:ascii="Calibri" w:hAnsi="Calibri" w:cs="Calibri"/>
                <w:color w:val="000000"/>
              </w:rPr>
              <w:t>4.50E-02</w:t>
            </w:r>
          </w:p>
        </w:tc>
      </w:tr>
      <w:tr w:rsidR="00D81E68" w:rsidRPr="00E917F0" w14:paraId="12D60834" w14:textId="77777777" w:rsidTr="00D81E68">
        <w:trPr>
          <w:trHeight w:val="300"/>
          <w:tblHeader/>
        </w:trPr>
        <w:tc>
          <w:tcPr>
            <w:tcW w:w="2416" w:type="dxa"/>
            <w:noWrap/>
            <w:hideMark/>
          </w:tcPr>
          <w:p w14:paraId="6461CE47" w14:textId="77777777" w:rsidR="00D81E68" w:rsidRPr="00E917F0" w:rsidRDefault="00D81E68" w:rsidP="00BF4F85">
            <w:r>
              <w:rPr>
                <w:rFonts w:ascii="Calibri" w:hAnsi="Calibri" w:cs="Calibri"/>
                <w:color w:val="000000"/>
              </w:rPr>
              <w:t>hsa-miR-183-5p</w:t>
            </w:r>
          </w:p>
        </w:tc>
        <w:tc>
          <w:tcPr>
            <w:tcW w:w="1052" w:type="dxa"/>
            <w:noWrap/>
          </w:tcPr>
          <w:p w14:paraId="17336D69" w14:textId="77777777" w:rsidR="00D81E68" w:rsidRPr="00E917F0" w:rsidRDefault="00D81E68" w:rsidP="00BF4F85">
            <w:r>
              <w:rPr>
                <w:rFonts w:ascii="Calibri" w:hAnsi="Calibri" w:cs="Calibri"/>
                <w:color w:val="000000"/>
              </w:rPr>
              <w:t>0.75</w:t>
            </w:r>
          </w:p>
        </w:tc>
        <w:tc>
          <w:tcPr>
            <w:tcW w:w="1050" w:type="dxa"/>
            <w:noWrap/>
          </w:tcPr>
          <w:p w14:paraId="2AF91309" w14:textId="77777777" w:rsidR="00D81E68" w:rsidRPr="00E917F0" w:rsidRDefault="00D81E68" w:rsidP="00BF4F85">
            <w:r>
              <w:rPr>
                <w:rFonts w:ascii="Calibri" w:hAnsi="Calibri" w:cs="Calibri"/>
                <w:color w:val="000000"/>
              </w:rPr>
              <w:t>8.10E-03</w:t>
            </w:r>
          </w:p>
        </w:tc>
        <w:tc>
          <w:tcPr>
            <w:tcW w:w="1049" w:type="dxa"/>
            <w:noWrap/>
          </w:tcPr>
          <w:p w14:paraId="305C1B75" w14:textId="77777777" w:rsidR="00D81E68" w:rsidRPr="00E917F0" w:rsidRDefault="00D81E68" w:rsidP="00BF4F85">
            <w:r>
              <w:rPr>
                <w:rFonts w:ascii="Calibri" w:hAnsi="Calibri" w:cs="Calibri"/>
                <w:color w:val="000000"/>
              </w:rPr>
              <w:t>1.07E-01</w:t>
            </w:r>
          </w:p>
        </w:tc>
        <w:tc>
          <w:tcPr>
            <w:tcW w:w="1049" w:type="dxa"/>
          </w:tcPr>
          <w:p w14:paraId="58963384" w14:textId="77777777" w:rsidR="00D81E68" w:rsidRDefault="00D81E68" w:rsidP="00BF4F85">
            <w:r>
              <w:rPr>
                <w:rFonts w:ascii="Calibri" w:hAnsi="Calibri" w:cs="Calibri"/>
                <w:color w:val="000000"/>
              </w:rPr>
              <w:t>0.84</w:t>
            </w:r>
          </w:p>
        </w:tc>
        <w:tc>
          <w:tcPr>
            <w:tcW w:w="1049" w:type="dxa"/>
          </w:tcPr>
          <w:p w14:paraId="15432AE5" w14:textId="77777777" w:rsidR="00D81E68" w:rsidRDefault="00D81E68" w:rsidP="00BF4F85">
            <w:r>
              <w:rPr>
                <w:rFonts w:ascii="Calibri" w:hAnsi="Calibri" w:cs="Calibri"/>
                <w:color w:val="000000"/>
              </w:rPr>
              <w:t>1.37E-08</w:t>
            </w:r>
          </w:p>
        </w:tc>
        <w:tc>
          <w:tcPr>
            <w:tcW w:w="1361" w:type="dxa"/>
          </w:tcPr>
          <w:p w14:paraId="4CD141CC" w14:textId="77777777" w:rsidR="00D81E68" w:rsidRDefault="00D81E68" w:rsidP="00BF4F85">
            <w:r>
              <w:rPr>
                <w:rFonts w:ascii="Calibri" w:hAnsi="Calibri" w:cs="Calibri"/>
                <w:color w:val="000000"/>
              </w:rPr>
              <w:t>1.80E-06</w:t>
            </w:r>
          </w:p>
        </w:tc>
      </w:tr>
      <w:tr w:rsidR="00D81E68" w:rsidRPr="00E917F0" w14:paraId="74105323" w14:textId="77777777" w:rsidTr="00D81E68">
        <w:trPr>
          <w:trHeight w:val="300"/>
          <w:tblHeader/>
        </w:trPr>
        <w:tc>
          <w:tcPr>
            <w:tcW w:w="2416" w:type="dxa"/>
            <w:noWrap/>
            <w:hideMark/>
          </w:tcPr>
          <w:p w14:paraId="3805653E" w14:textId="77777777" w:rsidR="00D81E68" w:rsidRPr="00E917F0" w:rsidRDefault="00D81E68" w:rsidP="00BF4F85">
            <w:r>
              <w:rPr>
                <w:rFonts w:ascii="Calibri" w:hAnsi="Calibri" w:cs="Calibri"/>
                <w:color w:val="000000"/>
              </w:rPr>
              <w:t>hsa-miR-31-5p</w:t>
            </w:r>
          </w:p>
        </w:tc>
        <w:tc>
          <w:tcPr>
            <w:tcW w:w="1052" w:type="dxa"/>
            <w:noWrap/>
          </w:tcPr>
          <w:p w14:paraId="4209D7C3" w14:textId="77777777" w:rsidR="00D81E68" w:rsidRPr="008174D6" w:rsidRDefault="00D81E68" w:rsidP="00BF4F85">
            <w:pPr>
              <w:rPr>
                <w:rFonts w:ascii="Calibri" w:hAnsi="Calibri"/>
                <w:color w:val="000000"/>
              </w:rPr>
            </w:pPr>
            <w:r>
              <w:rPr>
                <w:rFonts w:ascii="Calibri" w:hAnsi="Calibri" w:cs="Calibri"/>
                <w:color w:val="000000"/>
              </w:rPr>
              <w:t>0.46</w:t>
            </w:r>
          </w:p>
        </w:tc>
        <w:tc>
          <w:tcPr>
            <w:tcW w:w="1050" w:type="dxa"/>
            <w:noWrap/>
          </w:tcPr>
          <w:p w14:paraId="0EA71E52" w14:textId="77777777" w:rsidR="00D81E68" w:rsidRPr="008174D6" w:rsidRDefault="00D81E68" w:rsidP="00BF4F85">
            <w:r>
              <w:rPr>
                <w:rFonts w:ascii="Calibri" w:hAnsi="Calibri" w:cs="Calibri"/>
                <w:color w:val="000000"/>
              </w:rPr>
              <w:t>1.96E-02</w:t>
            </w:r>
          </w:p>
        </w:tc>
        <w:tc>
          <w:tcPr>
            <w:tcW w:w="1049" w:type="dxa"/>
            <w:noWrap/>
          </w:tcPr>
          <w:p w14:paraId="3C42F865" w14:textId="77777777" w:rsidR="00D81E68" w:rsidRPr="008174D6" w:rsidRDefault="00D81E68" w:rsidP="00BF4F85">
            <w:r>
              <w:rPr>
                <w:rFonts w:ascii="Calibri" w:hAnsi="Calibri" w:cs="Calibri"/>
                <w:color w:val="000000"/>
              </w:rPr>
              <w:t>1.68E-01</w:t>
            </w:r>
          </w:p>
        </w:tc>
        <w:tc>
          <w:tcPr>
            <w:tcW w:w="1049" w:type="dxa"/>
          </w:tcPr>
          <w:p w14:paraId="704014E7" w14:textId="77777777" w:rsidR="00D81E68" w:rsidRDefault="00D81E68" w:rsidP="00BF4F85">
            <w:r>
              <w:rPr>
                <w:rFonts w:ascii="Calibri" w:hAnsi="Calibri" w:cs="Calibri"/>
                <w:color w:val="000000"/>
              </w:rPr>
              <w:t>0.65</w:t>
            </w:r>
          </w:p>
        </w:tc>
        <w:tc>
          <w:tcPr>
            <w:tcW w:w="1049" w:type="dxa"/>
          </w:tcPr>
          <w:p w14:paraId="656ED66E" w14:textId="77777777" w:rsidR="00D81E68" w:rsidRDefault="00D81E68" w:rsidP="00BF4F85">
            <w:r>
              <w:rPr>
                <w:rFonts w:ascii="Calibri" w:hAnsi="Calibri" w:cs="Calibri"/>
                <w:color w:val="000000"/>
              </w:rPr>
              <w:t>4.10E-04</w:t>
            </w:r>
          </w:p>
        </w:tc>
        <w:tc>
          <w:tcPr>
            <w:tcW w:w="1361" w:type="dxa"/>
          </w:tcPr>
          <w:p w14:paraId="6825252E" w14:textId="77777777" w:rsidR="00D81E68" w:rsidRDefault="00D81E68" w:rsidP="00BF4F85">
            <w:r>
              <w:rPr>
                <w:rFonts w:ascii="Calibri" w:hAnsi="Calibri" w:cs="Calibri"/>
                <w:color w:val="000000"/>
              </w:rPr>
              <w:t>1.62E-02</w:t>
            </w:r>
          </w:p>
        </w:tc>
      </w:tr>
      <w:tr w:rsidR="00D81E68" w:rsidRPr="00E917F0" w14:paraId="5ECFC639" w14:textId="77777777" w:rsidTr="00D81E68">
        <w:trPr>
          <w:trHeight w:val="300"/>
          <w:tblHeader/>
        </w:trPr>
        <w:tc>
          <w:tcPr>
            <w:tcW w:w="2416" w:type="dxa"/>
            <w:noWrap/>
            <w:hideMark/>
          </w:tcPr>
          <w:p w14:paraId="31526877" w14:textId="77777777" w:rsidR="00D81E68" w:rsidRPr="00E917F0" w:rsidRDefault="00D81E68" w:rsidP="00BF4F85">
            <w:r>
              <w:rPr>
                <w:rFonts w:ascii="Calibri" w:hAnsi="Calibri" w:cs="Calibri"/>
                <w:color w:val="000000"/>
              </w:rPr>
              <w:t>hsa-miR-200c-3p</w:t>
            </w:r>
          </w:p>
        </w:tc>
        <w:tc>
          <w:tcPr>
            <w:tcW w:w="1052" w:type="dxa"/>
            <w:noWrap/>
          </w:tcPr>
          <w:p w14:paraId="417E75B9" w14:textId="77777777" w:rsidR="00D81E68" w:rsidRPr="00E917F0" w:rsidRDefault="00D81E68" w:rsidP="00BF4F85">
            <w:r>
              <w:rPr>
                <w:rFonts w:ascii="Calibri" w:hAnsi="Calibri" w:cs="Calibri"/>
                <w:color w:val="000000"/>
              </w:rPr>
              <w:t>0.35</w:t>
            </w:r>
          </w:p>
        </w:tc>
        <w:tc>
          <w:tcPr>
            <w:tcW w:w="1050" w:type="dxa"/>
            <w:noWrap/>
          </w:tcPr>
          <w:p w14:paraId="2B77018A" w14:textId="77777777" w:rsidR="00D81E68" w:rsidRPr="00E917F0" w:rsidRDefault="00D81E68" w:rsidP="00BF4F85">
            <w:r>
              <w:rPr>
                <w:rFonts w:ascii="Calibri" w:hAnsi="Calibri" w:cs="Calibri"/>
                <w:color w:val="000000"/>
              </w:rPr>
              <w:t>2.40E-02</w:t>
            </w:r>
          </w:p>
        </w:tc>
        <w:tc>
          <w:tcPr>
            <w:tcW w:w="1049" w:type="dxa"/>
            <w:noWrap/>
          </w:tcPr>
          <w:p w14:paraId="0F82E1FA" w14:textId="77777777" w:rsidR="00D81E68" w:rsidRPr="00E917F0" w:rsidRDefault="00D81E68" w:rsidP="00BF4F85">
            <w:r>
              <w:rPr>
                <w:rFonts w:ascii="Calibri" w:hAnsi="Calibri" w:cs="Calibri"/>
                <w:color w:val="000000"/>
              </w:rPr>
              <w:t>1.96E-01</w:t>
            </w:r>
          </w:p>
        </w:tc>
        <w:tc>
          <w:tcPr>
            <w:tcW w:w="1049" w:type="dxa"/>
          </w:tcPr>
          <w:p w14:paraId="2B23FB4E" w14:textId="77777777" w:rsidR="00D81E68" w:rsidRDefault="00D81E68" w:rsidP="00BF4F85">
            <w:r>
              <w:rPr>
                <w:rFonts w:ascii="Calibri" w:hAnsi="Calibri" w:cs="Calibri"/>
                <w:color w:val="000000"/>
              </w:rPr>
              <w:t>0.76</w:t>
            </w:r>
          </w:p>
        </w:tc>
        <w:tc>
          <w:tcPr>
            <w:tcW w:w="1049" w:type="dxa"/>
          </w:tcPr>
          <w:p w14:paraId="1E6C9DC1" w14:textId="77777777" w:rsidR="00D81E68" w:rsidRDefault="00D81E68" w:rsidP="00BF4F85">
            <w:r>
              <w:rPr>
                <w:rFonts w:ascii="Calibri" w:hAnsi="Calibri" w:cs="Calibri"/>
                <w:color w:val="000000"/>
              </w:rPr>
              <w:t>1.21E-05</w:t>
            </w:r>
          </w:p>
        </w:tc>
        <w:tc>
          <w:tcPr>
            <w:tcW w:w="1361" w:type="dxa"/>
          </w:tcPr>
          <w:p w14:paraId="47ECB45A" w14:textId="77777777" w:rsidR="00D81E68" w:rsidRDefault="00D81E68" w:rsidP="00BF4F85">
            <w:r>
              <w:rPr>
                <w:rFonts w:ascii="Calibri" w:hAnsi="Calibri" w:cs="Calibri"/>
                <w:color w:val="000000"/>
              </w:rPr>
              <w:t>7.94E-04</w:t>
            </w:r>
          </w:p>
        </w:tc>
      </w:tr>
      <w:tr w:rsidR="00D81E68" w:rsidRPr="00E917F0" w14:paraId="1D4FB50C" w14:textId="77777777" w:rsidTr="00D81E68">
        <w:trPr>
          <w:trHeight w:val="300"/>
          <w:tblHeader/>
        </w:trPr>
        <w:tc>
          <w:tcPr>
            <w:tcW w:w="2416" w:type="dxa"/>
            <w:noWrap/>
            <w:hideMark/>
          </w:tcPr>
          <w:p w14:paraId="63F45744" w14:textId="77777777" w:rsidR="00D81E68" w:rsidRPr="00E917F0" w:rsidRDefault="00D81E68" w:rsidP="00BF4F85">
            <w:r>
              <w:rPr>
                <w:rFonts w:ascii="Calibri" w:hAnsi="Calibri" w:cs="Calibri"/>
                <w:color w:val="000000"/>
              </w:rPr>
              <w:t>hsa-miR-200a-5p</w:t>
            </w:r>
          </w:p>
        </w:tc>
        <w:tc>
          <w:tcPr>
            <w:tcW w:w="1052" w:type="dxa"/>
            <w:noWrap/>
          </w:tcPr>
          <w:p w14:paraId="2FC4AE63" w14:textId="77777777" w:rsidR="00D81E68" w:rsidRPr="008174D6" w:rsidRDefault="00D81E68" w:rsidP="00BF4F85">
            <w:pPr>
              <w:rPr>
                <w:rFonts w:ascii="Calibri" w:hAnsi="Calibri"/>
                <w:color w:val="000000"/>
              </w:rPr>
            </w:pPr>
            <w:r>
              <w:rPr>
                <w:rFonts w:ascii="Calibri" w:hAnsi="Calibri" w:cs="Calibri"/>
                <w:color w:val="000000"/>
              </w:rPr>
              <w:t>0.55</w:t>
            </w:r>
          </w:p>
        </w:tc>
        <w:tc>
          <w:tcPr>
            <w:tcW w:w="1050" w:type="dxa"/>
            <w:noWrap/>
          </w:tcPr>
          <w:p w14:paraId="2762C7E9" w14:textId="77777777" w:rsidR="00D81E68" w:rsidRPr="008174D6" w:rsidRDefault="00D81E68" w:rsidP="00BF4F85">
            <w:r>
              <w:rPr>
                <w:rFonts w:ascii="Calibri" w:hAnsi="Calibri" w:cs="Calibri"/>
                <w:color w:val="000000"/>
              </w:rPr>
              <w:t>3.06E-02</w:t>
            </w:r>
          </w:p>
        </w:tc>
        <w:tc>
          <w:tcPr>
            <w:tcW w:w="1049" w:type="dxa"/>
            <w:noWrap/>
          </w:tcPr>
          <w:p w14:paraId="139BF51D" w14:textId="77777777" w:rsidR="00D81E68" w:rsidRPr="008174D6" w:rsidRDefault="00D81E68" w:rsidP="00BF4F85">
            <w:r>
              <w:rPr>
                <w:rFonts w:ascii="Calibri" w:hAnsi="Calibri" w:cs="Calibri"/>
                <w:color w:val="000000"/>
              </w:rPr>
              <w:t>2.27E-01</w:t>
            </w:r>
          </w:p>
        </w:tc>
        <w:tc>
          <w:tcPr>
            <w:tcW w:w="1049" w:type="dxa"/>
          </w:tcPr>
          <w:p w14:paraId="6117073D" w14:textId="77777777" w:rsidR="00D81E68" w:rsidRDefault="00D81E68" w:rsidP="00BF4F85">
            <w:r>
              <w:rPr>
                <w:rFonts w:ascii="Calibri" w:hAnsi="Calibri" w:cs="Calibri"/>
                <w:color w:val="000000"/>
              </w:rPr>
              <w:t>0.68</w:t>
            </w:r>
          </w:p>
        </w:tc>
        <w:tc>
          <w:tcPr>
            <w:tcW w:w="1049" w:type="dxa"/>
          </w:tcPr>
          <w:p w14:paraId="4B7DA7B8" w14:textId="77777777" w:rsidR="00D81E68" w:rsidRDefault="00D81E68" w:rsidP="00BF4F85">
            <w:r>
              <w:rPr>
                <w:rFonts w:ascii="Calibri" w:hAnsi="Calibri" w:cs="Calibri"/>
                <w:color w:val="000000"/>
              </w:rPr>
              <w:t>1.22E-03</w:t>
            </w:r>
          </w:p>
        </w:tc>
        <w:tc>
          <w:tcPr>
            <w:tcW w:w="1361" w:type="dxa"/>
          </w:tcPr>
          <w:p w14:paraId="2E9821A6" w14:textId="77777777" w:rsidR="00D81E68" w:rsidRDefault="00D81E68" w:rsidP="00BF4F85">
            <w:r>
              <w:rPr>
                <w:rFonts w:ascii="Calibri" w:hAnsi="Calibri" w:cs="Calibri"/>
                <w:color w:val="000000"/>
              </w:rPr>
              <w:t>3.38E-02</w:t>
            </w:r>
          </w:p>
        </w:tc>
      </w:tr>
      <w:tr w:rsidR="00D81E68" w:rsidRPr="00E917F0" w14:paraId="4F6217CF" w14:textId="77777777" w:rsidTr="00D81E68">
        <w:trPr>
          <w:trHeight w:val="300"/>
          <w:tblHeader/>
        </w:trPr>
        <w:tc>
          <w:tcPr>
            <w:tcW w:w="2416" w:type="dxa"/>
            <w:noWrap/>
            <w:hideMark/>
          </w:tcPr>
          <w:p w14:paraId="15E15BBD" w14:textId="77777777" w:rsidR="00D81E68" w:rsidRPr="00E917F0" w:rsidRDefault="00D81E68" w:rsidP="00BF4F85">
            <w:r>
              <w:rPr>
                <w:rFonts w:ascii="Calibri" w:hAnsi="Calibri" w:cs="Calibri"/>
                <w:color w:val="000000"/>
              </w:rPr>
              <w:t>hsa-miR-182-5p</w:t>
            </w:r>
          </w:p>
        </w:tc>
        <w:tc>
          <w:tcPr>
            <w:tcW w:w="1052" w:type="dxa"/>
            <w:noWrap/>
          </w:tcPr>
          <w:p w14:paraId="018914FD" w14:textId="77777777" w:rsidR="00D81E68" w:rsidRPr="00E917F0" w:rsidRDefault="00D81E68" w:rsidP="00BF4F85">
            <w:r>
              <w:rPr>
                <w:rFonts w:ascii="Calibri" w:hAnsi="Calibri" w:cs="Calibri"/>
                <w:color w:val="000000"/>
              </w:rPr>
              <w:t>0.35</w:t>
            </w:r>
          </w:p>
        </w:tc>
        <w:tc>
          <w:tcPr>
            <w:tcW w:w="1050" w:type="dxa"/>
            <w:noWrap/>
          </w:tcPr>
          <w:p w14:paraId="02F6F1A6" w14:textId="77777777" w:rsidR="00D81E68" w:rsidRPr="00E917F0" w:rsidRDefault="00D81E68" w:rsidP="00BF4F85">
            <w:r>
              <w:rPr>
                <w:rFonts w:ascii="Calibri" w:hAnsi="Calibri" w:cs="Calibri"/>
                <w:color w:val="000000"/>
              </w:rPr>
              <w:t>4.16E-02</w:t>
            </w:r>
          </w:p>
        </w:tc>
        <w:tc>
          <w:tcPr>
            <w:tcW w:w="1049" w:type="dxa"/>
            <w:noWrap/>
          </w:tcPr>
          <w:p w14:paraId="56A12893" w14:textId="77777777" w:rsidR="00D81E68" w:rsidRPr="00E917F0" w:rsidRDefault="00D81E68" w:rsidP="00BF4F85">
            <w:r>
              <w:rPr>
                <w:rFonts w:ascii="Calibri" w:hAnsi="Calibri" w:cs="Calibri"/>
                <w:color w:val="000000"/>
              </w:rPr>
              <w:t>2.58E-01</w:t>
            </w:r>
          </w:p>
        </w:tc>
        <w:tc>
          <w:tcPr>
            <w:tcW w:w="1049" w:type="dxa"/>
          </w:tcPr>
          <w:p w14:paraId="7F9E6860" w14:textId="77777777" w:rsidR="00D81E68" w:rsidRDefault="00D81E68" w:rsidP="00BF4F85">
            <w:r>
              <w:rPr>
                <w:rFonts w:ascii="Calibri" w:hAnsi="Calibri" w:cs="Calibri"/>
                <w:color w:val="000000"/>
              </w:rPr>
              <w:t>0.76</w:t>
            </w:r>
          </w:p>
        </w:tc>
        <w:tc>
          <w:tcPr>
            <w:tcW w:w="1049" w:type="dxa"/>
          </w:tcPr>
          <w:p w14:paraId="7B171BB7" w14:textId="77777777" w:rsidR="00D81E68" w:rsidRDefault="00D81E68" w:rsidP="00BF4F85">
            <w:r>
              <w:rPr>
                <w:rFonts w:ascii="Calibri" w:hAnsi="Calibri" w:cs="Calibri"/>
                <w:color w:val="000000"/>
              </w:rPr>
              <w:t>3.50E-09</w:t>
            </w:r>
          </w:p>
        </w:tc>
        <w:tc>
          <w:tcPr>
            <w:tcW w:w="1361" w:type="dxa"/>
          </w:tcPr>
          <w:p w14:paraId="408F2A99" w14:textId="77777777" w:rsidR="00D81E68" w:rsidRDefault="00D81E68" w:rsidP="00BF4F85">
            <w:r>
              <w:rPr>
                <w:rFonts w:ascii="Calibri" w:hAnsi="Calibri" w:cs="Calibri"/>
                <w:color w:val="000000"/>
              </w:rPr>
              <w:t>1.38E-06</w:t>
            </w:r>
          </w:p>
        </w:tc>
      </w:tr>
      <w:tr w:rsidR="00D81E68" w:rsidRPr="00E917F0" w14:paraId="2904A1BB" w14:textId="77777777" w:rsidTr="00D81E68">
        <w:trPr>
          <w:trHeight w:val="300"/>
          <w:tblHeader/>
        </w:trPr>
        <w:tc>
          <w:tcPr>
            <w:tcW w:w="2416" w:type="dxa"/>
            <w:noWrap/>
            <w:hideMark/>
          </w:tcPr>
          <w:p w14:paraId="01382D14" w14:textId="77777777" w:rsidR="00D81E68" w:rsidRPr="00E917F0" w:rsidRDefault="00D81E68" w:rsidP="00BF4F85">
            <w:r>
              <w:rPr>
                <w:rFonts w:ascii="Calibri" w:hAnsi="Calibri" w:cs="Calibri"/>
                <w:color w:val="000000"/>
              </w:rPr>
              <w:t>hsa-miR-200a-3p</w:t>
            </w:r>
          </w:p>
        </w:tc>
        <w:tc>
          <w:tcPr>
            <w:tcW w:w="1052" w:type="dxa"/>
            <w:noWrap/>
          </w:tcPr>
          <w:p w14:paraId="632619AD" w14:textId="77777777" w:rsidR="00D81E68" w:rsidRPr="008440A6" w:rsidRDefault="00D81E68" w:rsidP="00BF4F85">
            <w:pPr>
              <w:rPr>
                <w:rFonts w:ascii="Calibri" w:hAnsi="Calibri"/>
                <w:color w:val="000000"/>
              </w:rPr>
            </w:pPr>
            <w:r>
              <w:rPr>
                <w:rFonts w:ascii="Calibri" w:hAnsi="Calibri" w:cs="Calibri"/>
                <w:color w:val="000000"/>
              </w:rPr>
              <w:t>0.32</w:t>
            </w:r>
          </w:p>
        </w:tc>
        <w:tc>
          <w:tcPr>
            <w:tcW w:w="1050" w:type="dxa"/>
            <w:noWrap/>
          </w:tcPr>
          <w:p w14:paraId="47B3F1A4" w14:textId="77777777" w:rsidR="00D81E68" w:rsidRPr="008440A6" w:rsidRDefault="00D81E68" w:rsidP="00BF4F85">
            <w:r>
              <w:rPr>
                <w:rFonts w:ascii="Calibri" w:hAnsi="Calibri" w:cs="Calibri"/>
                <w:color w:val="000000"/>
              </w:rPr>
              <w:t>6.45E-02</w:t>
            </w:r>
          </w:p>
        </w:tc>
        <w:tc>
          <w:tcPr>
            <w:tcW w:w="1049" w:type="dxa"/>
            <w:noWrap/>
          </w:tcPr>
          <w:p w14:paraId="5D4A062E" w14:textId="77777777" w:rsidR="00D81E68" w:rsidRPr="008440A6" w:rsidRDefault="00D81E68" w:rsidP="00BF4F85">
            <w:r>
              <w:rPr>
                <w:rFonts w:ascii="Calibri" w:hAnsi="Calibri" w:cs="Calibri"/>
                <w:color w:val="000000"/>
              </w:rPr>
              <w:t>2.87E-01</w:t>
            </w:r>
          </w:p>
        </w:tc>
        <w:tc>
          <w:tcPr>
            <w:tcW w:w="1049" w:type="dxa"/>
          </w:tcPr>
          <w:p w14:paraId="7BDBF83C" w14:textId="77777777" w:rsidR="00D81E68" w:rsidRDefault="00D81E68" w:rsidP="00BF4F85">
            <w:r>
              <w:rPr>
                <w:rFonts w:ascii="Calibri" w:hAnsi="Calibri" w:cs="Calibri"/>
                <w:color w:val="000000"/>
              </w:rPr>
              <w:t>0.49</w:t>
            </w:r>
          </w:p>
        </w:tc>
        <w:tc>
          <w:tcPr>
            <w:tcW w:w="1049" w:type="dxa"/>
          </w:tcPr>
          <w:p w14:paraId="40CF1AB8" w14:textId="77777777" w:rsidR="00D81E68" w:rsidRDefault="00D81E68" w:rsidP="00BF4F85">
            <w:r>
              <w:rPr>
                <w:rFonts w:ascii="Calibri" w:hAnsi="Calibri" w:cs="Calibri"/>
                <w:color w:val="000000"/>
              </w:rPr>
              <w:t>1.26E-03</w:t>
            </w:r>
          </w:p>
        </w:tc>
        <w:tc>
          <w:tcPr>
            <w:tcW w:w="1361" w:type="dxa"/>
          </w:tcPr>
          <w:p w14:paraId="6440E7AC" w14:textId="77777777" w:rsidR="00D81E68" w:rsidRDefault="00D81E68" w:rsidP="00BF4F85">
            <w:r>
              <w:rPr>
                <w:rFonts w:ascii="Calibri" w:hAnsi="Calibri" w:cs="Calibri"/>
                <w:color w:val="000000"/>
              </w:rPr>
              <w:t>3.38E-02</w:t>
            </w:r>
          </w:p>
        </w:tc>
      </w:tr>
      <w:tr w:rsidR="00D81E68" w:rsidRPr="00E917F0" w14:paraId="00CFE82E" w14:textId="77777777" w:rsidTr="00D81E68">
        <w:trPr>
          <w:trHeight w:val="300"/>
          <w:tblHeader/>
        </w:trPr>
        <w:tc>
          <w:tcPr>
            <w:tcW w:w="2416" w:type="dxa"/>
            <w:noWrap/>
            <w:hideMark/>
          </w:tcPr>
          <w:p w14:paraId="31BD3A28" w14:textId="77777777" w:rsidR="00D81E68" w:rsidRPr="00E917F0" w:rsidRDefault="00D81E68" w:rsidP="00BF4F85">
            <w:r>
              <w:rPr>
                <w:rFonts w:ascii="Calibri" w:hAnsi="Calibri" w:cs="Calibri"/>
                <w:color w:val="000000"/>
              </w:rPr>
              <w:t>hsa-miR-708-5p</w:t>
            </w:r>
          </w:p>
        </w:tc>
        <w:tc>
          <w:tcPr>
            <w:tcW w:w="1052" w:type="dxa"/>
            <w:noWrap/>
          </w:tcPr>
          <w:p w14:paraId="436CE55A" w14:textId="77777777" w:rsidR="00D81E68" w:rsidRPr="007903C9" w:rsidRDefault="00D81E68" w:rsidP="00BF4F85">
            <w:pPr>
              <w:rPr>
                <w:rFonts w:ascii="Calibri" w:hAnsi="Calibri"/>
                <w:color w:val="000000"/>
              </w:rPr>
            </w:pPr>
            <w:r>
              <w:rPr>
                <w:rFonts w:ascii="Calibri" w:hAnsi="Calibri" w:cs="Calibri"/>
                <w:color w:val="000000"/>
              </w:rPr>
              <w:t>0.49</w:t>
            </w:r>
          </w:p>
        </w:tc>
        <w:tc>
          <w:tcPr>
            <w:tcW w:w="1050" w:type="dxa"/>
            <w:noWrap/>
          </w:tcPr>
          <w:p w14:paraId="43A778D9" w14:textId="77777777" w:rsidR="00D81E68" w:rsidRPr="007903C9" w:rsidRDefault="00D81E68" w:rsidP="00BF4F85">
            <w:r>
              <w:rPr>
                <w:rFonts w:ascii="Calibri" w:hAnsi="Calibri" w:cs="Calibri"/>
                <w:color w:val="000000"/>
              </w:rPr>
              <w:t>6.51E-02</w:t>
            </w:r>
          </w:p>
        </w:tc>
        <w:tc>
          <w:tcPr>
            <w:tcW w:w="1049" w:type="dxa"/>
            <w:noWrap/>
          </w:tcPr>
          <w:p w14:paraId="0AD3FDCB" w14:textId="77777777" w:rsidR="00D81E68" w:rsidRPr="007903C9" w:rsidRDefault="00D81E68" w:rsidP="00BF4F85">
            <w:r>
              <w:rPr>
                <w:rFonts w:ascii="Calibri" w:hAnsi="Calibri" w:cs="Calibri"/>
                <w:color w:val="000000"/>
              </w:rPr>
              <w:t>2.87E-01</w:t>
            </w:r>
          </w:p>
        </w:tc>
        <w:tc>
          <w:tcPr>
            <w:tcW w:w="1049" w:type="dxa"/>
          </w:tcPr>
          <w:p w14:paraId="01BC09E0" w14:textId="77777777" w:rsidR="00D81E68" w:rsidRDefault="00D81E68" w:rsidP="00BF4F85">
            <w:r>
              <w:rPr>
                <w:rFonts w:ascii="Calibri" w:hAnsi="Calibri" w:cs="Calibri"/>
                <w:color w:val="000000"/>
              </w:rPr>
              <w:t>0.69</w:t>
            </w:r>
          </w:p>
        </w:tc>
        <w:tc>
          <w:tcPr>
            <w:tcW w:w="1049" w:type="dxa"/>
          </w:tcPr>
          <w:p w14:paraId="25D38189" w14:textId="77777777" w:rsidR="00D81E68" w:rsidRDefault="00D81E68" w:rsidP="00BF4F85">
            <w:r>
              <w:rPr>
                <w:rFonts w:ascii="Calibri" w:hAnsi="Calibri" w:cs="Calibri"/>
                <w:color w:val="000000"/>
              </w:rPr>
              <w:t>1.12E-03</w:t>
            </w:r>
          </w:p>
        </w:tc>
        <w:tc>
          <w:tcPr>
            <w:tcW w:w="1361" w:type="dxa"/>
          </w:tcPr>
          <w:p w14:paraId="3E1D303A" w14:textId="77777777" w:rsidR="00D81E68" w:rsidRDefault="00D81E68" w:rsidP="00BF4F85">
            <w:r>
              <w:rPr>
                <w:rFonts w:ascii="Calibri" w:hAnsi="Calibri" w:cs="Calibri"/>
                <w:color w:val="000000"/>
              </w:rPr>
              <w:t>3.38E-02</w:t>
            </w:r>
          </w:p>
        </w:tc>
      </w:tr>
      <w:tr w:rsidR="00D81E68" w:rsidRPr="00E917F0" w14:paraId="58F2BC30" w14:textId="77777777" w:rsidTr="00D81E68">
        <w:trPr>
          <w:trHeight w:val="300"/>
          <w:tblHeader/>
        </w:trPr>
        <w:tc>
          <w:tcPr>
            <w:tcW w:w="2416" w:type="dxa"/>
            <w:noWrap/>
            <w:hideMark/>
          </w:tcPr>
          <w:p w14:paraId="430AEEA6" w14:textId="77777777" w:rsidR="00D81E68" w:rsidRPr="00E917F0" w:rsidRDefault="00D81E68" w:rsidP="00BF4F85">
            <w:r>
              <w:rPr>
                <w:rFonts w:ascii="Calibri" w:hAnsi="Calibri" w:cs="Calibri"/>
                <w:color w:val="000000"/>
              </w:rPr>
              <w:t>hsa-miR-149-5p</w:t>
            </w:r>
          </w:p>
        </w:tc>
        <w:tc>
          <w:tcPr>
            <w:tcW w:w="1052" w:type="dxa"/>
            <w:noWrap/>
          </w:tcPr>
          <w:p w14:paraId="15722A27" w14:textId="77777777" w:rsidR="00D81E68" w:rsidRPr="007903C9" w:rsidRDefault="00D81E68" w:rsidP="00BF4F85">
            <w:pPr>
              <w:rPr>
                <w:rFonts w:ascii="Calibri" w:hAnsi="Calibri"/>
                <w:color w:val="000000"/>
              </w:rPr>
            </w:pPr>
            <w:r>
              <w:rPr>
                <w:rFonts w:ascii="Calibri" w:hAnsi="Calibri" w:cs="Calibri"/>
                <w:color w:val="000000"/>
              </w:rPr>
              <w:t>-0.35</w:t>
            </w:r>
          </w:p>
        </w:tc>
        <w:tc>
          <w:tcPr>
            <w:tcW w:w="1050" w:type="dxa"/>
            <w:noWrap/>
          </w:tcPr>
          <w:p w14:paraId="57C7E2EC" w14:textId="77777777" w:rsidR="00D81E68" w:rsidRPr="007903C9" w:rsidRDefault="00D81E68" w:rsidP="00BF4F85">
            <w:r>
              <w:rPr>
                <w:rFonts w:ascii="Calibri" w:hAnsi="Calibri" w:cs="Calibri"/>
                <w:color w:val="000000"/>
              </w:rPr>
              <w:t>1.79E-01</w:t>
            </w:r>
          </w:p>
        </w:tc>
        <w:tc>
          <w:tcPr>
            <w:tcW w:w="1049" w:type="dxa"/>
            <w:noWrap/>
          </w:tcPr>
          <w:p w14:paraId="2A595FE3" w14:textId="77777777" w:rsidR="00D81E68" w:rsidRPr="007903C9" w:rsidRDefault="00D81E68" w:rsidP="00BF4F85">
            <w:r>
              <w:rPr>
                <w:rFonts w:ascii="Calibri" w:hAnsi="Calibri" w:cs="Calibri"/>
                <w:color w:val="000000"/>
              </w:rPr>
              <w:t>4.32E-01</w:t>
            </w:r>
          </w:p>
        </w:tc>
        <w:tc>
          <w:tcPr>
            <w:tcW w:w="1049" w:type="dxa"/>
          </w:tcPr>
          <w:p w14:paraId="41C04D60" w14:textId="77777777" w:rsidR="00D81E68" w:rsidRDefault="00D81E68" w:rsidP="00BF4F85">
            <w:r>
              <w:rPr>
                <w:rFonts w:ascii="Calibri" w:hAnsi="Calibri" w:cs="Calibri"/>
                <w:color w:val="000000"/>
              </w:rPr>
              <w:t>0.54</w:t>
            </w:r>
          </w:p>
        </w:tc>
        <w:tc>
          <w:tcPr>
            <w:tcW w:w="1049" w:type="dxa"/>
          </w:tcPr>
          <w:p w14:paraId="0965216A" w14:textId="77777777" w:rsidR="00D81E68" w:rsidRDefault="00D81E68" w:rsidP="00BF4F85">
            <w:r>
              <w:rPr>
                <w:rFonts w:ascii="Calibri" w:hAnsi="Calibri" w:cs="Calibri"/>
                <w:color w:val="000000"/>
              </w:rPr>
              <w:t>1.43E-03</w:t>
            </w:r>
          </w:p>
        </w:tc>
        <w:tc>
          <w:tcPr>
            <w:tcW w:w="1361" w:type="dxa"/>
          </w:tcPr>
          <w:p w14:paraId="07BF8234" w14:textId="77777777" w:rsidR="00D81E68" w:rsidRDefault="00D81E68" w:rsidP="00BF4F85">
            <w:r>
              <w:rPr>
                <w:rFonts w:ascii="Calibri" w:hAnsi="Calibri" w:cs="Calibri"/>
                <w:color w:val="000000"/>
              </w:rPr>
              <w:t>3.38E-02</w:t>
            </w:r>
          </w:p>
        </w:tc>
      </w:tr>
      <w:tr w:rsidR="00D81E68" w:rsidRPr="00E917F0" w14:paraId="7F6FCF3A" w14:textId="77777777" w:rsidTr="00D81E68">
        <w:trPr>
          <w:trHeight w:val="300"/>
          <w:tblHeader/>
        </w:trPr>
        <w:tc>
          <w:tcPr>
            <w:tcW w:w="2416" w:type="dxa"/>
            <w:noWrap/>
            <w:hideMark/>
          </w:tcPr>
          <w:p w14:paraId="732A5939" w14:textId="77777777" w:rsidR="00D81E68" w:rsidRPr="00E917F0" w:rsidRDefault="00D81E68" w:rsidP="00BF4F85">
            <w:r>
              <w:rPr>
                <w:rFonts w:ascii="Calibri" w:hAnsi="Calibri" w:cs="Calibri"/>
                <w:color w:val="000000"/>
              </w:rPr>
              <w:t>hsa-miR-181b-5p</w:t>
            </w:r>
          </w:p>
        </w:tc>
        <w:tc>
          <w:tcPr>
            <w:tcW w:w="1052" w:type="dxa"/>
            <w:noWrap/>
          </w:tcPr>
          <w:p w14:paraId="3AADCD1A" w14:textId="77777777" w:rsidR="00D81E68" w:rsidRPr="00F04196" w:rsidRDefault="00D81E68" w:rsidP="00BF4F85">
            <w:pPr>
              <w:rPr>
                <w:rFonts w:ascii="Calibri" w:hAnsi="Calibri"/>
                <w:color w:val="000000"/>
              </w:rPr>
            </w:pPr>
            <w:r>
              <w:rPr>
                <w:rFonts w:ascii="Calibri" w:hAnsi="Calibri" w:cs="Calibri"/>
                <w:color w:val="000000"/>
              </w:rPr>
              <w:t>0.15</w:t>
            </w:r>
          </w:p>
        </w:tc>
        <w:tc>
          <w:tcPr>
            <w:tcW w:w="1050" w:type="dxa"/>
            <w:noWrap/>
          </w:tcPr>
          <w:p w14:paraId="38A23FC7" w14:textId="77777777" w:rsidR="00D81E68" w:rsidRPr="00F04196" w:rsidRDefault="00D81E68" w:rsidP="00BF4F85">
            <w:r>
              <w:rPr>
                <w:rFonts w:ascii="Calibri" w:hAnsi="Calibri" w:cs="Calibri"/>
                <w:color w:val="000000"/>
              </w:rPr>
              <w:t>3.65E-01</w:t>
            </w:r>
          </w:p>
        </w:tc>
        <w:tc>
          <w:tcPr>
            <w:tcW w:w="1049" w:type="dxa"/>
            <w:noWrap/>
          </w:tcPr>
          <w:p w14:paraId="43758D42" w14:textId="77777777" w:rsidR="00D81E68" w:rsidRPr="00F04196" w:rsidRDefault="00D81E68" w:rsidP="00BF4F85">
            <w:r>
              <w:rPr>
                <w:rFonts w:ascii="Calibri" w:hAnsi="Calibri" w:cs="Calibri"/>
                <w:color w:val="000000"/>
              </w:rPr>
              <w:t>6.31E-01</w:t>
            </w:r>
          </w:p>
        </w:tc>
        <w:tc>
          <w:tcPr>
            <w:tcW w:w="1049" w:type="dxa"/>
          </w:tcPr>
          <w:p w14:paraId="0FB90043" w14:textId="77777777" w:rsidR="00D81E68" w:rsidRDefault="00D81E68" w:rsidP="00BF4F85">
            <w:r>
              <w:rPr>
                <w:rFonts w:ascii="Calibri" w:hAnsi="Calibri" w:cs="Calibri"/>
                <w:color w:val="000000"/>
              </w:rPr>
              <w:t>0.41</w:t>
            </w:r>
          </w:p>
        </w:tc>
        <w:tc>
          <w:tcPr>
            <w:tcW w:w="1049" w:type="dxa"/>
          </w:tcPr>
          <w:p w14:paraId="474BB14D" w14:textId="77777777" w:rsidR="00D81E68" w:rsidRDefault="00D81E68" w:rsidP="00BF4F85">
            <w:r>
              <w:rPr>
                <w:rFonts w:ascii="Calibri" w:hAnsi="Calibri" w:cs="Calibri"/>
                <w:color w:val="000000"/>
              </w:rPr>
              <w:t>1.37E-03</w:t>
            </w:r>
          </w:p>
        </w:tc>
        <w:tc>
          <w:tcPr>
            <w:tcW w:w="1361" w:type="dxa"/>
          </w:tcPr>
          <w:p w14:paraId="3DDDC232" w14:textId="77777777" w:rsidR="00D81E68" w:rsidRDefault="00D81E68" w:rsidP="00BF4F85">
            <w:r>
              <w:rPr>
                <w:rFonts w:ascii="Calibri" w:hAnsi="Calibri" w:cs="Calibri"/>
                <w:color w:val="000000"/>
              </w:rPr>
              <w:t>3.38E-02</w:t>
            </w:r>
          </w:p>
        </w:tc>
      </w:tr>
      <w:tr w:rsidR="00D81E68" w:rsidRPr="00E917F0" w14:paraId="3A3EC55B" w14:textId="77777777" w:rsidTr="00D81E68">
        <w:trPr>
          <w:trHeight w:val="300"/>
          <w:tblHeader/>
        </w:trPr>
        <w:tc>
          <w:tcPr>
            <w:tcW w:w="2416" w:type="dxa"/>
            <w:noWrap/>
            <w:hideMark/>
          </w:tcPr>
          <w:p w14:paraId="7F6DE6D1" w14:textId="77777777" w:rsidR="00D81E68" w:rsidRPr="00E917F0" w:rsidRDefault="00D81E68" w:rsidP="00BF4F85">
            <w:r>
              <w:rPr>
                <w:rFonts w:ascii="Calibri" w:hAnsi="Calibri" w:cs="Calibri"/>
                <w:color w:val="000000"/>
              </w:rPr>
              <w:t>hsa-miR-574-5p</w:t>
            </w:r>
          </w:p>
        </w:tc>
        <w:tc>
          <w:tcPr>
            <w:tcW w:w="1052" w:type="dxa"/>
            <w:noWrap/>
          </w:tcPr>
          <w:p w14:paraId="363CDEC8" w14:textId="77777777" w:rsidR="00D81E68" w:rsidRPr="00F04196" w:rsidRDefault="00D81E68" w:rsidP="00BF4F85">
            <w:pPr>
              <w:rPr>
                <w:rFonts w:ascii="Calibri" w:hAnsi="Calibri"/>
                <w:color w:val="000000"/>
              </w:rPr>
            </w:pPr>
            <w:r>
              <w:rPr>
                <w:rFonts w:ascii="Calibri" w:hAnsi="Calibri" w:cs="Calibri"/>
                <w:color w:val="000000"/>
              </w:rPr>
              <w:t>0.24</w:t>
            </w:r>
          </w:p>
        </w:tc>
        <w:tc>
          <w:tcPr>
            <w:tcW w:w="1050" w:type="dxa"/>
            <w:noWrap/>
          </w:tcPr>
          <w:p w14:paraId="583B6610" w14:textId="77777777" w:rsidR="00D81E68" w:rsidRPr="00F04196" w:rsidRDefault="00D81E68" w:rsidP="00BF4F85">
            <w:r>
              <w:rPr>
                <w:rFonts w:ascii="Calibri" w:hAnsi="Calibri" w:cs="Calibri"/>
                <w:color w:val="000000"/>
              </w:rPr>
              <w:t>4.21E-01</w:t>
            </w:r>
          </w:p>
        </w:tc>
        <w:tc>
          <w:tcPr>
            <w:tcW w:w="1049" w:type="dxa"/>
            <w:noWrap/>
          </w:tcPr>
          <w:p w14:paraId="79C7519F" w14:textId="77777777" w:rsidR="00D81E68" w:rsidRPr="00F04196" w:rsidRDefault="00D81E68" w:rsidP="00BF4F85">
            <w:r>
              <w:rPr>
                <w:rFonts w:ascii="Calibri" w:hAnsi="Calibri" w:cs="Calibri"/>
                <w:color w:val="000000"/>
              </w:rPr>
              <w:t>6.54E-01</w:t>
            </w:r>
          </w:p>
        </w:tc>
        <w:tc>
          <w:tcPr>
            <w:tcW w:w="1049" w:type="dxa"/>
          </w:tcPr>
          <w:p w14:paraId="6E932A7C" w14:textId="77777777" w:rsidR="00D81E68" w:rsidRDefault="00D81E68" w:rsidP="00BF4F85">
            <w:r>
              <w:rPr>
                <w:rFonts w:ascii="Calibri" w:hAnsi="Calibri" w:cs="Calibri"/>
                <w:color w:val="000000"/>
              </w:rPr>
              <w:t>0.65</w:t>
            </w:r>
          </w:p>
        </w:tc>
        <w:tc>
          <w:tcPr>
            <w:tcW w:w="1049" w:type="dxa"/>
          </w:tcPr>
          <w:p w14:paraId="1ED1BC47" w14:textId="77777777" w:rsidR="00D81E68" w:rsidRDefault="00D81E68" w:rsidP="00BF4F85">
            <w:r>
              <w:rPr>
                <w:rFonts w:ascii="Calibri" w:hAnsi="Calibri" w:cs="Calibri"/>
                <w:color w:val="000000"/>
              </w:rPr>
              <w:t>1.91E-03</w:t>
            </w:r>
          </w:p>
        </w:tc>
        <w:tc>
          <w:tcPr>
            <w:tcW w:w="1361" w:type="dxa"/>
          </w:tcPr>
          <w:p w14:paraId="6F30B28D" w14:textId="77777777" w:rsidR="00D81E68" w:rsidRDefault="00D81E68" w:rsidP="00BF4F85">
            <w:r>
              <w:rPr>
                <w:rFonts w:ascii="Calibri" w:hAnsi="Calibri" w:cs="Calibri"/>
                <w:color w:val="000000"/>
              </w:rPr>
              <w:t>4.18E-02</w:t>
            </w:r>
          </w:p>
        </w:tc>
      </w:tr>
      <w:tr w:rsidR="00D81E68" w:rsidRPr="00E917F0" w14:paraId="5E700783" w14:textId="77777777" w:rsidTr="00D81E68">
        <w:trPr>
          <w:trHeight w:val="300"/>
          <w:tblHeader/>
        </w:trPr>
        <w:tc>
          <w:tcPr>
            <w:tcW w:w="2416" w:type="dxa"/>
            <w:noWrap/>
            <w:hideMark/>
          </w:tcPr>
          <w:p w14:paraId="152610E6" w14:textId="77777777" w:rsidR="00D81E68" w:rsidRPr="00E917F0" w:rsidRDefault="00D81E68" w:rsidP="00BF4F85">
            <w:r>
              <w:rPr>
                <w:rFonts w:ascii="Calibri" w:hAnsi="Calibri" w:cs="Calibri"/>
                <w:color w:val="000000"/>
              </w:rPr>
              <w:t>hsa-miR-331-3p</w:t>
            </w:r>
          </w:p>
        </w:tc>
        <w:tc>
          <w:tcPr>
            <w:tcW w:w="1052" w:type="dxa"/>
            <w:noWrap/>
          </w:tcPr>
          <w:p w14:paraId="7062FD0D" w14:textId="77777777" w:rsidR="00D81E68" w:rsidRPr="006C062B" w:rsidRDefault="00D81E68" w:rsidP="00BF4F85">
            <w:pPr>
              <w:rPr>
                <w:rFonts w:ascii="Calibri" w:hAnsi="Calibri"/>
                <w:color w:val="000000"/>
              </w:rPr>
            </w:pPr>
            <w:r>
              <w:rPr>
                <w:rFonts w:ascii="Calibri" w:hAnsi="Calibri" w:cs="Calibri"/>
                <w:color w:val="000000"/>
              </w:rPr>
              <w:t>0.14</w:t>
            </w:r>
          </w:p>
        </w:tc>
        <w:tc>
          <w:tcPr>
            <w:tcW w:w="1050" w:type="dxa"/>
            <w:noWrap/>
          </w:tcPr>
          <w:p w14:paraId="2092D017" w14:textId="77777777" w:rsidR="00D81E68" w:rsidRPr="006C062B" w:rsidRDefault="00D81E68" w:rsidP="00BF4F85">
            <w:r>
              <w:rPr>
                <w:rFonts w:ascii="Calibri" w:hAnsi="Calibri" w:cs="Calibri"/>
                <w:color w:val="000000"/>
              </w:rPr>
              <w:t>4.79E-01</w:t>
            </w:r>
          </w:p>
        </w:tc>
        <w:tc>
          <w:tcPr>
            <w:tcW w:w="1049" w:type="dxa"/>
            <w:noWrap/>
          </w:tcPr>
          <w:p w14:paraId="3B45B947" w14:textId="77777777" w:rsidR="00D81E68" w:rsidRPr="006C062B" w:rsidRDefault="00D81E68" w:rsidP="00BF4F85">
            <w:r>
              <w:rPr>
                <w:rFonts w:ascii="Calibri" w:hAnsi="Calibri" w:cs="Calibri"/>
                <w:color w:val="000000"/>
              </w:rPr>
              <w:t>6.94E-01</w:t>
            </w:r>
          </w:p>
        </w:tc>
        <w:tc>
          <w:tcPr>
            <w:tcW w:w="1049" w:type="dxa"/>
          </w:tcPr>
          <w:p w14:paraId="7CE1B819" w14:textId="77777777" w:rsidR="00D81E68" w:rsidRDefault="00D81E68" w:rsidP="00BF4F85">
            <w:r>
              <w:rPr>
                <w:rFonts w:ascii="Calibri" w:hAnsi="Calibri" w:cs="Calibri"/>
                <w:color w:val="000000"/>
              </w:rPr>
              <w:t>0.55</w:t>
            </w:r>
          </w:p>
        </w:tc>
        <w:tc>
          <w:tcPr>
            <w:tcW w:w="1049" w:type="dxa"/>
          </w:tcPr>
          <w:p w14:paraId="7A609914" w14:textId="77777777" w:rsidR="00D81E68" w:rsidRDefault="00D81E68" w:rsidP="00BF4F85">
            <w:r>
              <w:rPr>
                <w:rFonts w:ascii="Calibri" w:hAnsi="Calibri" w:cs="Calibri"/>
                <w:color w:val="000000"/>
              </w:rPr>
              <w:t>4.96E-04</w:t>
            </w:r>
          </w:p>
        </w:tc>
        <w:tc>
          <w:tcPr>
            <w:tcW w:w="1361" w:type="dxa"/>
          </w:tcPr>
          <w:p w14:paraId="66DD9A29" w14:textId="77777777" w:rsidR="00D81E68" w:rsidRDefault="00D81E68" w:rsidP="00BF4F85">
            <w:r>
              <w:rPr>
                <w:rFonts w:ascii="Calibri" w:hAnsi="Calibri" w:cs="Calibri"/>
                <w:color w:val="000000"/>
              </w:rPr>
              <w:t>1.78E-02</w:t>
            </w:r>
          </w:p>
        </w:tc>
      </w:tr>
      <w:tr w:rsidR="00D81E68" w:rsidRPr="00E917F0" w14:paraId="293CAD33" w14:textId="77777777" w:rsidTr="00D81E68">
        <w:trPr>
          <w:trHeight w:val="300"/>
          <w:tblHeader/>
        </w:trPr>
        <w:tc>
          <w:tcPr>
            <w:tcW w:w="2416" w:type="dxa"/>
            <w:noWrap/>
            <w:hideMark/>
          </w:tcPr>
          <w:p w14:paraId="0ADD06A8" w14:textId="77777777" w:rsidR="00D81E68" w:rsidRPr="00E917F0" w:rsidRDefault="00D81E68" w:rsidP="00BF4F85">
            <w:r>
              <w:rPr>
                <w:rFonts w:ascii="Calibri" w:hAnsi="Calibri" w:cs="Calibri"/>
                <w:color w:val="000000"/>
              </w:rPr>
              <w:t>hsa-miR-130b-3p</w:t>
            </w:r>
          </w:p>
        </w:tc>
        <w:tc>
          <w:tcPr>
            <w:tcW w:w="1052" w:type="dxa"/>
            <w:noWrap/>
          </w:tcPr>
          <w:p w14:paraId="5C551B3E" w14:textId="77777777" w:rsidR="00D81E68" w:rsidRPr="00695510" w:rsidRDefault="00D81E68" w:rsidP="00BF4F85">
            <w:pPr>
              <w:rPr>
                <w:rFonts w:ascii="Calibri" w:hAnsi="Calibri"/>
                <w:color w:val="000000"/>
              </w:rPr>
            </w:pPr>
            <w:r>
              <w:rPr>
                <w:rFonts w:ascii="Calibri" w:hAnsi="Calibri" w:cs="Calibri"/>
                <w:color w:val="000000"/>
              </w:rPr>
              <w:t>0.11</w:t>
            </w:r>
          </w:p>
        </w:tc>
        <w:tc>
          <w:tcPr>
            <w:tcW w:w="1050" w:type="dxa"/>
            <w:noWrap/>
          </w:tcPr>
          <w:p w14:paraId="48030CEA" w14:textId="77777777" w:rsidR="00D81E68" w:rsidRPr="00695510" w:rsidRDefault="00D81E68" w:rsidP="00BF4F85">
            <w:r>
              <w:rPr>
                <w:rFonts w:ascii="Calibri" w:hAnsi="Calibri" w:cs="Calibri"/>
                <w:color w:val="000000"/>
              </w:rPr>
              <w:t>5.04E-01</w:t>
            </w:r>
          </w:p>
        </w:tc>
        <w:tc>
          <w:tcPr>
            <w:tcW w:w="1049" w:type="dxa"/>
            <w:noWrap/>
          </w:tcPr>
          <w:p w14:paraId="38133C5C" w14:textId="77777777" w:rsidR="00D81E68" w:rsidRPr="00695510" w:rsidRDefault="00D81E68" w:rsidP="00BF4F85">
            <w:r>
              <w:rPr>
                <w:rFonts w:ascii="Calibri" w:hAnsi="Calibri" w:cs="Calibri"/>
                <w:color w:val="000000"/>
              </w:rPr>
              <w:t>7.22E-01</w:t>
            </w:r>
          </w:p>
        </w:tc>
        <w:tc>
          <w:tcPr>
            <w:tcW w:w="1049" w:type="dxa"/>
          </w:tcPr>
          <w:p w14:paraId="54FF569C" w14:textId="77777777" w:rsidR="00D81E68" w:rsidRDefault="00D81E68" w:rsidP="00BF4F85">
            <w:r>
              <w:rPr>
                <w:rFonts w:ascii="Calibri" w:hAnsi="Calibri" w:cs="Calibri"/>
                <w:color w:val="000000"/>
              </w:rPr>
              <w:t>1.09</w:t>
            </w:r>
          </w:p>
        </w:tc>
        <w:tc>
          <w:tcPr>
            <w:tcW w:w="1049" w:type="dxa"/>
          </w:tcPr>
          <w:p w14:paraId="62AA798F" w14:textId="77777777" w:rsidR="00D81E68" w:rsidRDefault="00D81E68" w:rsidP="00BF4F85">
            <w:r>
              <w:rPr>
                <w:rFonts w:ascii="Calibri" w:hAnsi="Calibri" w:cs="Calibri"/>
                <w:color w:val="000000"/>
              </w:rPr>
              <w:t>1.64E-04</w:t>
            </w:r>
          </w:p>
        </w:tc>
        <w:tc>
          <w:tcPr>
            <w:tcW w:w="1361" w:type="dxa"/>
          </w:tcPr>
          <w:p w14:paraId="41064974" w14:textId="77777777" w:rsidR="00D81E68" w:rsidRDefault="00D81E68" w:rsidP="00BF4F85">
            <w:r>
              <w:rPr>
                <w:rFonts w:ascii="Calibri" w:hAnsi="Calibri" w:cs="Calibri"/>
                <w:color w:val="000000"/>
              </w:rPr>
              <w:t>9.06E-03</w:t>
            </w:r>
          </w:p>
        </w:tc>
      </w:tr>
      <w:tr w:rsidR="00D81E68" w:rsidRPr="00E917F0" w14:paraId="7C89EFA6" w14:textId="77777777" w:rsidTr="00D81E68">
        <w:trPr>
          <w:trHeight w:val="300"/>
          <w:tblHeader/>
        </w:trPr>
        <w:tc>
          <w:tcPr>
            <w:tcW w:w="2416" w:type="dxa"/>
            <w:noWrap/>
            <w:hideMark/>
          </w:tcPr>
          <w:p w14:paraId="17CD5100" w14:textId="77777777" w:rsidR="00D81E68" w:rsidRPr="00E917F0" w:rsidRDefault="00D81E68" w:rsidP="00BF4F85">
            <w:r>
              <w:rPr>
                <w:rFonts w:ascii="Calibri" w:hAnsi="Calibri" w:cs="Calibri"/>
                <w:color w:val="000000"/>
              </w:rPr>
              <w:t>hsa-miR-181a-5p</w:t>
            </w:r>
          </w:p>
        </w:tc>
        <w:tc>
          <w:tcPr>
            <w:tcW w:w="1052" w:type="dxa"/>
            <w:noWrap/>
          </w:tcPr>
          <w:p w14:paraId="3AA92DD0" w14:textId="77777777" w:rsidR="00D81E68" w:rsidRPr="00E917F0" w:rsidRDefault="00D81E68" w:rsidP="00BF4F85">
            <w:r>
              <w:rPr>
                <w:rFonts w:ascii="Calibri" w:hAnsi="Calibri" w:cs="Calibri"/>
                <w:color w:val="000000"/>
              </w:rPr>
              <w:t>0.05</w:t>
            </w:r>
          </w:p>
        </w:tc>
        <w:tc>
          <w:tcPr>
            <w:tcW w:w="1050" w:type="dxa"/>
            <w:noWrap/>
          </w:tcPr>
          <w:p w14:paraId="074F62FA" w14:textId="77777777" w:rsidR="00D81E68" w:rsidRPr="00E917F0" w:rsidRDefault="00D81E68" w:rsidP="00BF4F85">
            <w:r>
              <w:rPr>
                <w:rFonts w:ascii="Calibri" w:hAnsi="Calibri" w:cs="Calibri"/>
                <w:color w:val="000000"/>
              </w:rPr>
              <w:t>7.70E-01</w:t>
            </w:r>
          </w:p>
        </w:tc>
        <w:tc>
          <w:tcPr>
            <w:tcW w:w="1049" w:type="dxa"/>
            <w:noWrap/>
          </w:tcPr>
          <w:p w14:paraId="0B94BF34" w14:textId="77777777" w:rsidR="00D81E68" w:rsidRPr="00E917F0" w:rsidRDefault="00D81E68" w:rsidP="00BF4F85">
            <w:r>
              <w:rPr>
                <w:rFonts w:ascii="Calibri" w:hAnsi="Calibri" w:cs="Calibri"/>
                <w:color w:val="000000"/>
              </w:rPr>
              <w:t>8.81E-01</w:t>
            </w:r>
          </w:p>
        </w:tc>
        <w:tc>
          <w:tcPr>
            <w:tcW w:w="1049" w:type="dxa"/>
          </w:tcPr>
          <w:p w14:paraId="6477F213" w14:textId="77777777" w:rsidR="00D81E68" w:rsidRDefault="00D81E68" w:rsidP="00BF4F85">
            <w:r>
              <w:rPr>
                <w:rFonts w:ascii="Calibri" w:hAnsi="Calibri" w:cs="Calibri"/>
                <w:color w:val="000000"/>
              </w:rPr>
              <w:t>0.47</w:t>
            </w:r>
          </w:p>
        </w:tc>
        <w:tc>
          <w:tcPr>
            <w:tcW w:w="1049" w:type="dxa"/>
          </w:tcPr>
          <w:p w14:paraId="688EA7FA" w14:textId="77777777" w:rsidR="00D81E68" w:rsidRDefault="00D81E68" w:rsidP="00BF4F85">
            <w:r>
              <w:rPr>
                <w:rFonts w:ascii="Calibri" w:hAnsi="Calibri" w:cs="Calibri"/>
                <w:color w:val="000000"/>
              </w:rPr>
              <w:t>2.17E-03</w:t>
            </w:r>
          </w:p>
        </w:tc>
        <w:tc>
          <w:tcPr>
            <w:tcW w:w="1361" w:type="dxa"/>
          </w:tcPr>
          <w:p w14:paraId="43CF234C" w14:textId="77777777" w:rsidR="00D81E68" w:rsidRDefault="00D81E68" w:rsidP="00BF4F85">
            <w:r>
              <w:rPr>
                <w:rFonts w:ascii="Calibri" w:hAnsi="Calibri" w:cs="Calibri"/>
                <w:color w:val="000000"/>
              </w:rPr>
              <w:t>4.50E-02</w:t>
            </w:r>
          </w:p>
        </w:tc>
      </w:tr>
      <w:tr w:rsidR="00D81E68" w:rsidRPr="00E917F0" w14:paraId="6EF995FE" w14:textId="77777777" w:rsidTr="00D81E68">
        <w:trPr>
          <w:trHeight w:val="300"/>
          <w:tblHeader/>
        </w:trPr>
        <w:tc>
          <w:tcPr>
            <w:tcW w:w="2416" w:type="dxa"/>
            <w:noWrap/>
            <w:hideMark/>
          </w:tcPr>
          <w:p w14:paraId="52BBB9BA" w14:textId="77777777" w:rsidR="00D81E68" w:rsidRPr="00E917F0" w:rsidRDefault="00D81E68" w:rsidP="00BF4F85">
            <w:r>
              <w:rPr>
                <w:rFonts w:ascii="Calibri" w:hAnsi="Calibri" w:cs="Calibri"/>
                <w:color w:val="000000"/>
              </w:rPr>
              <w:t>hsa-miR-126-3p</w:t>
            </w:r>
          </w:p>
        </w:tc>
        <w:tc>
          <w:tcPr>
            <w:tcW w:w="1052" w:type="dxa"/>
            <w:noWrap/>
          </w:tcPr>
          <w:p w14:paraId="06D0E951" w14:textId="77777777" w:rsidR="00D81E68" w:rsidRPr="00695510" w:rsidRDefault="00D81E68" w:rsidP="00BF4F85">
            <w:pPr>
              <w:rPr>
                <w:rFonts w:ascii="Calibri" w:hAnsi="Calibri"/>
                <w:color w:val="000000"/>
              </w:rPr>
            </w:pPr>
            <w:r>
              <w:rPr>
                <w:rFonts w:ascii="Calibri" w:hAnsi="Calibri" w:cs="Calibri"/>
                <w:color w:val="000000"/>
              </w:rPr>
              <w:t>-0.03</w:t>
            </w:r>
          </w:p>
        </w:tc>
        <w:tc>
          <w:tcPr>
            <w:tcW w:w="1050" w:type="dxa"/>
            <w:noWrap/>
          </w:tcPr>
          <w:p w14:paraId="17938C9D" w14:textId="77777777" w:rsidR="00D81E68" w:rsidRPr="00695510" w:rsidRDefault="00D81E68" w:rsidP="00BF4F85">
            <w:r>
              <w:rPr>
                <w:rFonts w:ascii="Calibri" w:hAnsi="Calibri" w:cs="Calibri"/>
                <w:color w:val="000000"/>
              </w:rPr>
              <w:t>8.99E-01</w:t>
            </w:r>
          </w:p>
        </w:tc>
        <w:tc>
          <w:tcPr>
            <w:tcW w:w="1049" w:type="dxa"/>
            <w:noWrap/>
          </w:tcPr>
          <w:p w14:paraId="128621C1" w14:textId="77777777" w:rsidR="00D81E68" w:rsidRPr="00695510" w:rsidRDefault="00D81E68" w:rsidP="00BF4F85">
            <w:r>
              <w:rPr>
                <w:rFonts w:ascii="Calibri" w:hAnsi="Calibri" w:cs="Calibri"/>
                <w:color w:val="000000"/>
              </w:rPr>
              <w:t>9.45E-01</w:t>
            </w:r>
          </w:p>
        </w:tc>
        <w:tc>
          <w:tcPr>
            <w:tcW w:w="1049" w:type="dxa"/>
          </w:tcPr>
          <w:p w14:paraId="3EC99DDD" w14:textId="77777777" w:rsidR="00D81E68" w:rsidRDefault="00D81E68" w:rsidP="00BF4F85">
            <w:r>
              <w:rPr>
                <w:rFonts w:ascii="Calibri" w:hAnsi="Calibri" w:cs="Calibri"/>
                <w:color w:val="000000"/>
              </w:rPr>
              <w:t>-0.38</w:t>
            </w:r>
          </w:p>
        </w:tc>
        <w:tc>
          <w:tcPr>
            <w:tcW w:w="1049" w:type="dxa"/>
          </w:tcPr>
          <w:p w14:paraId="57B9FC54" w14:textId="77777777" w:rsidR="00D81E68" w:rsidRDefault="00D81E68" w:rsidP="00BF4F85">
            <w:r>
              <w:rPr>
                <w:rFonts w:ascii="Calibri" w:hAnsi="Calibri" w:cs="Calibri"/>
                <w:color w:val="000000"/>
              </w:rPr>
              <w:t>2.65E-03</w:t>
            </w:r>
          </w:p>
        </w:tc>
        <w:tc>
          <w:tcPr>
            <w:tcW w:w="1361" w:type="dxa"/>
          </w:tcPr>
          <w:p w14:paraId="15120294" w14:textId="77777777" w:rsidR="00D81E68" w:rsidRDefault="00D81E68" w:rsidP="00BF4F85">
            <w:r>
              <w:rPr>
                <w:rFonts w:ascii="Calibri" w:hAnsi="Calibri" w:cs="Calibri"/>
                <w:color w:val="000000"/>
              </w:rPr>
              <w:t>4.76E-02</w:t>
            </w:r>
          </w:p>
        </w:tc>
      </w:tr>
      <w:tr w:rsidR="00D81E68" w:rsidRPr="00E917F0" w14:paraId="7427C3E1" w14:textId="77777777" w:rsidTr="00D81E68">
        <w:trPr>
          <w:trHeight w:val="300"/>
          <w:tblHeader/>
        </w:trPr>
        <w:tc>
          <w:tcPr>
            <w:tcW w:w="2416" w:type="dxa"/>
            <w:noWrap/>
            <w:hideMark/>
          </w:tcPr>
          <w:p w14:paraId="77FC343F" w14:textId="77777777" w:rsidR="00D81E68" w:rsidRPr="00E917F0" w:rsidRDefault="00D81E68" w:rsidP="00BF4F85">
            <w:r>
              <w:rPr>
                <w:rFonts w:ascii="Calibri" w:hAnsi="Calibri" w:cs="Calibri"/>
                <w:color w:val="000000"/>
              </w:rPr>
              <w:t>hsa-miR-10b-5p</w:t>
            </w:r>
          </w:p>
        </w:tc>
        <w:tc>
          <w:tcPr>
            <w:tcW w:w="1052" w:type="dxa"/>
            <w:noWrap/>
          </w:tcPr>
          <w:p w14:paraId="216D4236" w14:textId="77777777" w:rsidR="00D81E68" w:rsidRPr="00695510" w:rsidRDefault="00D81E68" w:rsidP="00BF4F85">
            <w:pPr>
              <w:rPr>
                <w:rFonts w:ascii="Calibri" w:hAnsi="Calibri"/>
                <w:color w:val="000000"/>
              </w:rPr>
            </w:pPr>
            <w:r>
              <w:rPr>
                <w:rFonts w:ascii="Calibri" w:hAnsi="Calibri" w:cs="Calibri"/>
                <w:color w:val="000000"/>
              </w:rPr>
              <w:t>-0.01</w:t>
            </w:r>
          </w:p>
        </w:tc>
        <w:tc>
          <w:tcPr>
            <w:tcW w:w="1050" w:type="dxa"/>
            <w:noWrap/>
          </w:tcPr>
          <w:p w14:paraId="7791C5B0" w14:textId="77777777" w:rsidR="00D81E68" w:rsidRPr="00695510" w:rsidRDefault="00D81E68" w:rsidP="00BF4F85">
            <w:r>
              <w:rPr>
                <w:rFonts w:ascii="Calibri" w:hAnsi="Calibri" w:cs="Calibri"/>
                <w:color w:val="000000"/>
              </w:rPr>
              <w:t>9.81E-01</w:t>
            </w:r>
          </w:p>
        </w:tc>
        <w:tc>
          <w:tcPr>
            <w:tcW w:w="1049" w:type="dxa"/>
            <w:noWrap/>
          </w:tcPr>
          <w:p w14:paraId="2E59FA5B" w14:textId="77777777" w:rsidR="00D81E68" w:rsidRPr="00695510" w:rsidRDefault="00D81E68" w:rsidP="00BF4F85">
            <w:r>
              <w:rPr>
                <w:rFonts w:ascii="Calibri" w:hAnsi="Calibri" w:cs="Calibri"/>
                <w:color w:val="000000"/>
              </w:rPr>
              <w:t>9.91E-01</w:t>
            </w:r>
          </w:p>
        </w:tc>
        <w:tc>
          <w:tcPr>
            <w:tcW w:w="1049" w:type="dxa"/>
          </w:tcPr>
          <w:p w14:paraId="4CE653FE" w14:textId="77777777" w:rsidR="00D81E68" w:rsidRDefault="00D81E68" w:rsidP="00BF4F85">
            <w:r>
              <w:rPr>
                <w:rFonts w:ascii="Calibri" w:hAnsi="Calibri" w:cs="Calibri"/>
                <w:color w:val="000000"/>
              </w:rPr>
              <w:t>-0.47</w:t>
            </w:r>
          </w:p>
        </w:tc>
        <w:tc>
          <w:tcPr>
            <w:tcW w:w="1049" w:type="dxa"/>
          </w:tcPr>
          <w:p w14:paraId="3B31166F" w14:textId="77777777" w:rsidR="00D81E68" w:rsidRDefault="00D81E68" w:rsidP="00BF4F85">
            <w:r>
              <w:rPr>
                <w:rFonts w:ascii="Calibri" w:hAnsi="Calibri" w:cs="Calibri"/>
                <w:color w:val="000000"/>
              </w:rPr>
              <w:t>1.83E-04</w:t>
            </w:r>
          </w:p>
        </w:tc>
        <w:tc>
          <w:tcPr>
            <w:tcW w:w="1361" w:type="dxa"/>
          </w:tcPr>
          <w:p w14:paraId="65366E06" w14:textId="77777777" w:rsidR="00D81E68" w:rsidRDefault="00D81E68" w:rsidP="00BF4F85">
            <w:r>
              <w:rPr>
                <w:rFonts w:ascii="Calibri" w:hAnsi="Calibri" w:cs="Calibri"/>
                <w:color w:val="000000"/>
              </w:rPr>
              <w:t>9.06E-03</w:t>
            </w:r>
          </w:p>
        </w:tc>
      </w:tr>
      <w:tr w:rsidR="00D81E68" w:rsidRPr="00E917F0" w14:paraId="02CDF510" w14:textId="77777777" w:rsidTr="00D81E68">
        <w:trPr>
          <w:trHeight w:val="300"/>
          <w:tblHeader/>
        </w:trPr>
        <w:tc>
          <w:tcPr>
            <w:tcW w:w="2416" w:type="dxa"/>
            <w:noWrap/>
            <w:hideMark/>
          </w:tcPr>
          <w:p w14:paraId="34927790" w14:textId="77777777" w:rsidR="00D81E68" w:rsidRPr="00E917F0" w:rsidRDefault="00D81E68" w:rsidP="00BF4F85">
            <w:r>
              <w:rPr>
                <w:rFonts w:ascii="Calibri" w:hAnsi="Calibri" w:cs="Calibri"/>
                <w:color w:val="000000"/>
              </w:rPr>
              <w:t>hsa-miR-3065-5p</w:t>
            </w:r>
          </w:p>
        </w:tc>
        <w:tc>
          <w:tcPr>
            <w:tcW w:w="1052" w:type="dxa"/>
            <w:noWrap/>
          </w:tcPr>
          <w:p w14:paraId="7201ADA5" w14:textId="77777777" w:rsidR="00D81E68" w:rsidRPr="00695510" w:rsidRDefault="00D81E68" w:rsidP="00BF4F85">
            <w:pPr>
              <w:rPr>
                <w:rFonts w:ascii="Calibri" w:hAnsi="Calibri"/>
                <w:color w:val="000000"/>
              </w:rPr>
            </w:pPr>
            <w:r>
              <w:rPr>
                <w:rFonts w:ascii="Calibri" w:hAnsi="Calibri" w:cs="Calibri"/>
                <w:color w:val="000000"/>
              </w:rPr>
              <w:t>NA</w:t>
            </w:r>
          </w:p>
        </w:tc>
        <w:tc>
          <w:tcPr>
            <w:tcW w:w="1050" w:type="dxa"/>
            <w:noWrap/>
          </w:tcPr>
          <w:p w14:paraId="456F8715" w14:textId="77777777" w:rsidR="00D81E68" w:rsidRPr="00695510" w:rsidRDefault="00D81E68" w:rsidP="00BF4F85">
            <w:r>
              <w:rPr>
                <w:rFonts w:ascii="Calibri" w:hAnsi="Calibri" w:cs="Calibri"/>
                <w:color w:val="000000"/>
              </w:rPr>
              <w:t>NA</w:t>
            </w:r>
          </w:p>
        </w:tc>
        <w:tc>
          <w:tcPr>
            <w:tcW w:w="1049" w:type="dxa"/>
            <w:noWrap/>
          </w:tcPr>
          <w:p w14:paraId="629DF915" w14:textId="77777777" w:rsidR="00D81E68" w:rsidRPr="00695510" w:rsidRDefault="00D81E68" w:rsidP="00BF4F85">
            <w:r>
              <w:rPr>
                <w:rFonts w:ascii="Calibri" w:hAnsi="Calibri" w:cs="Calibri"/>
                <w:color w:val="000000"/>
              </w:rPr>
              <w:t>NA</w:t>
            </w:r>
          </w:p>
        </w:tc>
        <w:tc>
          <w:tcPr>
            <w:tcW w:w="1049" w:type="dxa"/>
          </w:tcPr>
          <w:p w14:paraId="61698D44" w14:textId="77777777" w:rsidR="00D81E68" w:rsidRDefault="00D81E68" w:rsidP="00BF4F85">
            <w:r>
              <w:rPr>
                <w:rFonts w:ascii="Calibri" w:hAnsi="Calibri" w:cs="Calibri"/>
                <w:color w:val="000000"/>
              </w:rPr>
              <w:t>2.18</w:t>
            </w:r>
          </w:p>
        </w:tc>
        <w:tc>
          <w:tcPr>
            <w:tcW w:w="1049" w:type="dxa"/>
          </w:tcPr>
          <w:p w14:paraId="295D6676" w14:textId="77777777" w:rsidR="00D81E68" w:rsidRDefault="00D81E68" w:rsidP="00BF4F85">
            <w:r>
              <w:rPr>
                <w:rFonts w:ascii="Calibri" w:hAnsi="Calibri" w:cs="Calibri"/>
                <w:color w:val="000000"/>
              </w:rPr>
              <w:t>8.79E-09</w:t>
            </w:r>
          </w:p>
        </w:tc>
        <w:tc>
          <w:tcPr>
            <w:tcW w:w="1361" w:type="dxa"/>
          </w:tcPr>
          <w:p w14:paraId="7F3080E6" w14:textId="77777777" w:rsidR="00D81E68" w:rsidRDefault="00D81E68" w:rsidP="00BF4F85">
            <w:r>
              <w:rPr>
                <w:rFonts w:ascii="Calibri" w:hAnsi="Calibri" w:cs="Calibri"/>
                <w:color w:val="000000"/>
              </w:rPr>
              <w:t>1.74E-06</w:t>
            </w:r>
          </w:p>
        </w:tc>
      </w:tr>
      <w:tr w:rsidR="00D81E68" w:rsidRPr="00E917F0" w14:paraId="4BB5BDC8" w14:textId="77777777" w:rsidTr="00D81E68">
        <w:trPr>
          <w:trHeight w:val="300"/>
          <w:tblHeader/>
        </w:trPr>
        <w:tc>
          <w:tcPr>
            <w:tcW w:w="2416" w:type="dxa"/>
            <w:noWrap/>
            <w:hideMark/>
          </w:tcPr>
          <w:p w14:paraId="323F23E1" w14:textId="77777777" w:rsidR="00D81E68" w:rsidRPr="00E917F0" w:rsidRDefault="00D81E68" w:rsidP="00BF4F85">
            <w:r>
              <w:rPr>
                <w:rFonts w:ascii="Calibri" w:hAnsi="Calibri" w:cs="Calibri"/>
                <w:color w:val="000000"/>
              </w:rPr>
              <w:t>hsa-miR-3065-3p</w:t>
            </w:r>
          </w:p>
        </w:tc>
        <w:tc>
          <w:tcPr>
            <w:tcW w:w="1052" w:type="dxa"/>
            <w:noWrap/>
          </w:tcPr>
          <w:p w14:paraId="3B504A01" w14:textId="77777777" w:rsidR="00D81E68" w:rsidRPr="00E917F0" w:rsidRDefault="00D81E68" w:rsidP="00BF4F85">
            <w:r>
              <w:rPr>
                <w:rFonts w:ascii="Calibri" w:hAnsi="Calibri" w:cs="Calibri"/>
                <w:color w:val="000000"/>
              </w:rPr>
              <w:t>NA</w:t>
            </w:r>
          </w:p>
        </w:tc>
        <w:tc>
          <w:tcPr>
            <w:tcW w:w="1050" w:type="dxa"/>
            <w:noWrap/>
          </w:tcPr>
          <w:p w14:paraId="1233DBFD" w14:textId="77777777" w:rsidR="00D81E68" w:rsidRPr="00E917F0" w:rsidRDefault="00D81E68" w:rsidP="00BF4F85">
            <w:r>
              <w:rPr>
                <w:rFonts w:ascii="Calibri" w:hAnsi="Calibri" w:cs="Calibri"/>
                <w:color w:val="000000"/>
              </w:rPr>
              <w:t>NA</w:t>
            </w:r>
          </w:p>
        </w:tc>
        <w:tc>
          <w:tcPr>
            <w:tcW w:w="1049" w:type="dxa"/>
            <w:noWrap/>
          </w:tcPr>
          <w:p w14:paraId="6A8B214B" w14:textId="77777777" w:rsidR="00D81E68" w:rsidRPr="00E917F0" w:rsidRDefault="00D81E68" w:rsidP="00BF4F85">
            <w:r>
              <w:rPr>
                <w:rFonts w:ascii="Calibri" w:hAnsi="Calibri" w:cs="Calibri"/>
                <w:color w:val="000000"/>
              </w:rPr>
              <w:t>NA</w:t>
            </w:r>
          </w:p>
        </w:tc>
        <w:tc>
          <w:tcPr>
            <w:tcW w:w="1049" w:type="dxa"/>
          </w:tcPr>
          <w:p w14:paraId="768936C6" w14:textId="77777777" w:rsidR="00D81E68" w:rsidRDefault="00D81E68" w:rsidP="00BF4F85">
            <w:r>
              <w:rPr>
                <w:rFonts w:ascii="Calibri" w:hAnsi="Calibri" w:cs="Calibri"/>
                <w:color w:val="000000"/>
              </w:rPr>
              <w:t>1.98</w:t>
            </w:r>
          </w:p>
        </w:tc>
        <w:tc>
          <w:tcPr>
            <w:tcW w:w="1049" w:type="dxa"/>
          </w:tcPr>
          <w:p w14:paraId="090745CA" w14:textId="77777777" w:rsidR="00D81E68" w:rsidRDefault="00D81E68" w:rsidP="00BF4F85">
            <w:r>
              <w:rPr>
                <w:rFonts w:ascii="Calibri" w:hAnsi="Calibri" w:cs="Calibri"/>
                <w:color w:val="000000"/>
              </w:rPr>
              <w:t>3.36E-06</w:t>
            </w:r>
          </w:p>
        </w:tc>
        <w:tc>
          <w:tcPr>
            <w:tcW w:w="1361" w:type="dxa"/>
          </w:tcPr>
          <w:p w14:paraId="770D1399" w14:textId="77777777" w:rsidR="00D81E68" w:rsidRDefault="00D81E68" w:rsidP="00BF4F85">
            <w:r>
              <w:rPr>
                <w:rFonts w:ascii="Calibri" w:hAnsi="Calibri" w:cs="Calibri"/>
                <w:color w:val="000000"/>
              </w:rPr>
              <w:t>2.66E-04</w:t>
            </w:r>
          </w:p>
        </w:tc>
      </w:tr>
      <w:tr w:rsidR="00D81E68" w:rsidRPr="00E917F0" w14:paraId="17097246" w14:textId="77777777" w:rsidTr="00D81E68">
        <w:trPr>
          <w:trHeight w:val="300"/>
          <w:tblHeader/>
        </w:trPr>
        <w:tc>
          <w:tcPr>
            <w:tcW w:w="2416" w:type="dxa"/>
            <w:noWrap/>
            <w:hideMark/>
          </w:tcPr>
          <w:p w14:paraId="163E7C66" w14:textId="77777777" w:rsidR="00D81E68" w:rsidRPr="00E917F0" w:rsidRDefault="00D81E68" w:rsidP="00BF4F85">
            <w:r>
              <w:rPr>
                <w:rFonts w:ascii="Calibri" w:hAnsi="Calibri" w:cs="Calibri"/>
                <w:color w:val="000000"/>
              </w:rPr>
              <w:t>hsa-miR-126-5p</w:t>
            </w:r>
          </w:p>
        </w:tc>
        <w:tc>
          <w:tcPr>
            <w:tcW w:w="1052" w:type="dxa"/>
            <w:noWrap/>
          </w:tcPr>
          <w:p w14:paraId="76370741" w14:textId="77777777" w:rsidR="00D81E68" w:rsidRPr="00695510" w:rsidRDefault="00D81E68" w:rsidP="00BF4F85">
            <w:pPr>
              <w:rPr>
                <w:rFonts w:ascii="Calibri" w:hAnsi="Calibri"/>
                <w:color w:val="000000"/>
              </w:rPr>
            </w:pPr>
            <w:r>
              <w:rPr>
                <w:rFonts w:ascii="Calibri" w:hAnsi="Calibri" w:cs="Calibri"/>
                <w:color w:val="000000"/>
              </w:rPr>
              <w:t>NA</w:t>
            </w:r>
          </w:p>
        </w:tc>
        <w:tc>
          <w:tcPr>
            <w:tcW w:w="1050" w:type="dxa"/>
            <w:noWrap/>
          </w:tcPr>
          <w:p w14:paraId="381E3D47" w14:textId="77777777" w:rsidR="00D81E68" w:rsidRPr="00695510" w:rsidRDefault="00D81E68" w:rsidP="00BF4F85">
            <w:r>
              <w:rPr>
                <w:rFonts w:ascii="Calibri" w:hAnsi="Calibri" w:cs="Calibri"/>
                <w:color w:val="000000"/>
              </w:rPr>
              <w:t>NA</w:t>
            </w:r>
          </w:p>
        </w:tc>
        <w:tc>
          <w:tcPr>
            <w:tcW w:w="1049" w:type="dxa"/>
            <w:noWrap/>
          </w:tcPr>
          <w:p w14:paraId="7B219F96" w14:textId="77777777" w:rsidR="00D81E68" w:rsidRPr="00695510" w:rsidRDefault="00D81E68" w:rsidP="00BF4F85">
            <w:r>
              <w:rPr>
                <w:rFonts w:ascii="Calibri" w:hAnsi="Calibri" w:cs="Calibri"/>
                <w:color w:val="000000"/>
              </w:rPr>
              <w:t>NA</w:t>
            </w:r>
          </w:p>
        </w:tc>
        <w:tc>
          <w:tcPr>
            <w:tcW w:w="1049" w:type="dxa"/>
          </w:tcPr>
          <w:p w14:paraId="53F432AE" w14:textId="77777777" w:rsidR="00D81E68" w:rsidRDefault="00D81E68" w:rsidP="00BF4F85">
            <w:r>
              <w:rPr>
                <w:rFonts w:ascii="Calibri" w:hAnsi="Calibri" w:cs="Calibri"/>
                <w:color w:val="000000"/>
              </w:rPr>
              <w:t>-0.53</w:t>
            </w:r>
          </w:p>
        </w:tc>
        <w:tc>
          <w:tcPr>
            <w:tcW w:w="1049" w:type="dxa"/>
          </w:tcPr>
          <w:p w14:paraId="5A491A58" w14:textId="77777777" w:rsidR="00D81E68" w:rsidRDefault="00D81E68" w:rsidP="00BF4F85">
            <w:r>
              <w:rPr>
                <w:rFonts w:ascii="Calibri" w:hAnsi="Calibri" w:cs="Calibri"/>
                <w:color w:val="000000"/>
              </w:rPr>
              <w:t>1.45E-03</w:t>
            </w:r>
          </w:p>
        </w:tc>
        <w:tc>
          <w:tcPr>
            <w:tcW w:w="1361" w:type="dxa"/>
          </w:tcPr>
          <w:p w14:paraId="418499B4" w14:textId="77777777" w:rsidR="00D81E68" w:rsidRDefault="00D81E68" w:rsidP="00BF4F85">
            <w:r>
              <w:rPr>
                <w:rFonts w:ascii="Calibri" w:hAnsi="Calibri" w:cs="Calibri"/>
                <w:color w:val="000000"/>
              </w:rPr>
              <w:t>3.38E-02</w:t>
            </w:r>
          </w:p>
        </w:tc>
      </w:tr>
      <w:tr w:rsidR="00D81E68" w:rsidRPr="00E917F0" w14:paraId="77CA9EF3" w14:textId="77777777" w:rsidTr="00D81E68">
        <w:trPr>
          <w:trHeight w:val="300"/>
          <w:tblHeader/>
        </w:trPr>
        <w:tc>
          <w:tcPr>
            <w:tcW w:w="2416" w:type="dxa"/>
            <w:tcBorders>
              <w:bottom w:val="single" w:sz="4" w:space="0" w:color="auto"/>
            </w:tcBorders>
            <w:noWrap/>
          </w:tcPr>
          <w:p w14:paraId="60719FC6" w14:textId="77777777" w:rsidR="00D81E68" w:rsidRPr="00E917F0" w:rsidRDefault="00D81E68" w:rsidP="00BF4F85">
            <w:r>
              <w:rPr>
                <w:rFonts w:ascii="Calibri" w:hAnsi="Calibri" w:cs="Calibri"/>
                <w:color w:val="000000"/>
              </w:rPr>
              <w:t>hsa-miR-1468-5p</w:t>
            </w:r>
          </w:p>
        </w:tc>
        <w:tc>
          <w:tcPr>
            <w:tcW w:w="1052" w:type="dxa"/>
            <w:tcBorders>
              <w:bottom w:val="single" w:sz="4" w:space="0" w:color="auto"/>
            </w:tcBorders>
            <w:noWrap/>
          </w:tcPr>
          <w:p w14:paraId="020B5F8D" w14:textId="77777777" w:rsidR="00D81E68" w:rsidRDefault="00D81E68" w:rsidP="00BF4F85">
            <w:pPr>
              <w:rPr>
                <w:rFonts w:ascii="Calibri" w:hAnsi="Calibri" w:cs="Calibri"/>
                <w:color w:val="000000"/>
              </w:rPr>
            </w:pPr>
            <w:r>
              <w:rPr>
                <w:rFonts w:ascii="Calibri" w:hAnsi="Calibri" w:cs="Calibri"/>
                <w:color w:val="000000"/>
              </w:rPr>
              <w:t>NA</w:t>
            </w:r>
          </w:p>
        </w:tc>
        <w:tc>
          <w:tcPr>
            <w:tcW w:w="1050" w:type="dxa"/>
            <w:tcBorders>
              <w:bottom w:val="single" w:sz="4" w:space="0" w:color="auto"/>
            </w:tcBorders>
            <w:noWrap/>
          </w:tcPr>
          <w:p w14:paraId="095D57ED" w14:textId="77777777" w:rsidR="00D81E68" w:rsidRDefault="00D81E68" w:rsidP="00BF4F85">
            <w:pPr>
              <w:rPr>
                <w:rFonts w:ascii="Calibri" w:hAnsi="Calibri" w:cs="Calibri"/>
                <w:color w:val="000000"/>
              </w:rPr>
            </w:pPr>
            <w:r>
              <w:rPr>
                <w:rFonts w:ascii="Calibri" w:hAnsi="Calibri" w:cs="Calibri"/>
                <w:color w:val="000000"/>
              </w:rPr>
              <w:t>NA</w:t>
            </w:r>
          </w:p>
        </w:tc>
        <w:tc>
          <w:tcPr>
            <w:tcW w:w="1049" w:type="dxa"/>
            <w:tcBorders>
              <w:bottom w:val="single" w:sz="4" w:space="0" w:color="auto"/>
            </w:tcBorders>
            <w:noWrap/>
          </w:tcPr>
          <w:p w14:paraId="5D02DF50" w14:textId="77777777" w:rsidR="00D81E68" w:rsidRDefault="00D81E68" w:rsidP="00BF4F85">
            <w:pPr>
              <w:rPr>
                <w:rFonts w:ascii="Calibri" w:hAnsi="Calibri" w:cs="Calibri"/>
                <w:color w:val="000000"/>
              </w:rPr>
            </w:pPr>
            <w:r>
              <w:rPr>
                <w:rFonts w:ascii="Calibri" w:hAnsi="Calibri" w:cs="Calibri"/>
                <w:color w:val="000000"/>
              </w:rPr>
              <w:t>NA</w:t>
            </w:r>
          </w:p>
        </w:tc>
        <w:tc>
          <w:tcPr>
            <w:tcW w:w="1049" w:type="dxa"/>
            <w:tcBorders>
              <w:bottom w:val="single" w:sz="4" w:space="0" w:color="auto"/>
            </w:tcBorders>
          </w:tcPr>
          <w:p w14:paraId="523DE415" w14:textId="77777777" w:rsidR="00D81E68" w:rsidRDefault="00D81E68" w:rsidP="00BF4F85">
            <w:pPr>
              <w:rPr>
                <w:rFonts w:ascii="Calibri" w:hAnsi="Calibri" w:cs="Calibri"/>
                <w:color w:val="000000"/>
              </w:rPr>
            </w:pPr>
            <w:r>
              <w:rPr>
                <w:rFonts w:ascii="Calibri" w:hAnsi="Calibri" w:cs="Calibri"/>
                <w:color w:val="000000"/>
              </w:rPr>
              <w:t>-1.10</w:t>
            </w:r>
          </w:p>
        </w:tc>
        <w:tc>
          <w:tcPr>
            <w:tcW w:w="1049" w:type="dxa"/>
            <w:tcBorders>
              <w:bottom w:val="single" w:sz="4" w:space="0" w:color="auto"/>
            </w:tcBorders>
          </w:tcPr>
          <w:p w14:paraId="2B63D6FE" w14:textId="77777777" w:rsidR="00D81E68" w:rsidRDefault="00D81E68" w:rsidP="00BF4F85">
            <w:pPr>
              <w:rPr>
                <w:rFonts w:ascii="Calibri" w:hAnsi="Calibri" w:cs="Calibri"/>
                <w:color w:val="000000"/>
              </w:rPr>
            </w:pPr>
            <w:r>
              <w:rPr>
                <w:rFonts w:ascii="Calibri" w:hAnsi="Calibri" w:cs="Calibri"/>
                <w:color w:val="000000"/>
              </w:rPr>
              <w:t>2.62E-03</w:t>
            </w:r>
          </w:p>
        </w:tc>
        <w:tc>
          <w:tcPr>
            <w:tcW w:w="1361" w:type="dxa"/>
            <w:tcBorders>
              <w:bottom w:val="single" w:sz="4" w:space="0" w:color="auto"/>
            </w:tcBorders>
          </w:tcPr>
          <w:p w14:paraId="303B8E30" w14:textId="77777777" w:rsidR="00D81E68" w:rsidRDefault="00D81E68" w:rsidP="00BF4F85">
            <w:pPr>
              <w:rPr>
                <w:rFonts w:ascii="Calibri" w:hAnsi="Calibri" w:cs="Calibri"/>
                <w:color w:val="000000"/>
              </w:rPr>
            </w:pPr>
            <w:r>
              <w:rPr>
                <w:rFonts w:ascii="Calibri" w:hAnsi="Calibri" w:cs="Calibri"/>
                <w:color w:val="000000"/>
              </w:rPr>
              <w:t>4.76E-02</w:t>
            </w:r>
          </w:p>
        </w:tc>
      </w:tr>
      <w:tr w:rsidR="00D81E68" w:rsidRPr="00E917F0" w14:paraId="5970C615" w14:textId="77777777" w:rsidTr="00D81E68">
        <w:trPr>
          <w:trHeight w:val="300"/>
          <w:tblHeader/>
        </w:trPr>
        <w:tc>
          <w:tcPr>
            <w:tcW w:w="9026" w:type="dxa"/>
            <w:gridSpan w:val="7"/>
            <w:tcBorders>
              <w:top w:val="single" w:sz="4" w:space="0" w:color="auto"/>
            </w:tcBorders>
            <w:noWrap/>
          </w:tcPr>
          <w:p w14:paraId="3340D67A" w14:textId="77777777" w:rsidR="00D81E68" w:rsidRDefault="00D81E68" w:rsidP="00BF4F85">
            <w:pPr>
              <w:rPr>
                <w:rFonts w:ascii="Calibri" w:hAnsi="Calibri" w:cs="Calibri"/>
                <w:color w:val="000000"/>
              </w:rPr>
            </w:pPr>
            <w:r>
              <w:rPr>
                <w:rFonts w:ascii="Calibri" w:hAnsi="Calibri" w:cs="Calibri"/>
                <w:color w:val="000000"/>
              </w:rPr>
              <w:t>FC: Fold Change; FDR: False Discovery Rate (</w:t>
            </w:r>
            <w:proofErr w:type="spellStart"/>
            <w:r>
              <w:rPr>
                <w:rFonts w:ascii="Calibri" w:hAnsi="Calibri" w:cs="Calibri"/>
                <w:color w:val="000000"/>
              </w:rPr>
              <w:t>Benjamini</w:t>
            </w:r>
            <w:proofErr w:type="spellEnd"/>
            <w:r>
              <w:rPr>
                <w:rFonts w:ascii="Calibri" w:hAnsi="Calibri" w:cs="Calibri"/>
                <w:color w:val="000000"/>
              </w:rPr>
              <w:t xml:space="preserve"> Hochberg corrected p-value)</w:t>
            </w:r>
          </w:p>
        </w:tc>
      </w:tr>
    </w:tbl>
    <w:p w14:paraId="32387AA6" w14:textId="77777777" w:rsidR="004269AF" w:rsidRDefault="004269AF" w:rsidP="004269AF">
      <w:pPr>
        <w:keepNext/>
      </w:pPr>
      <w:r>
        <w:rPr>
          <w:noProof/>
        </w:rPr>
        <w:lastRenderedPageBreak/>
        <w:drawing>
          <wp:inline distT="0" distB="0" distL="0" distR="0" wp14:anchorId="732312E5" wp14:editId="5644B6A4">
            <wp:extent cx="4515938" cy="6375648"/>
            <wp:effectExtent l="0" t="0" r="0" b="0"/>
            <wp:docPr id="876004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04682" name="Picture 87600468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60650" cy="6438774"/>
                    </a:xfrm>
                    <a:prstGeom prst="rect">
                      <a:avLst/>
                    </a:prstGeom>
                  </pic:spPr>
                </pic:pic>
              </a:graphicData>
            </a:graphic>
          </wp:inline>
        </w:drawing>
      </w:r>
    </w:p>
    <w:p w14:paraId="15682032" w14:textId="77777777" w:rsidR="00A85AB4" w:rsidRPr="00F67449" w:rsidRDefault="004269AF" w:rsidP="00A85AB4">
      <w:pPr>
        <w:pStyle w:val="Captions"/>
        <w:rPr>
          <w:vanish/>
          <w:specVanish/>
        </w:rPr>
      </w:pPr>
      <w:bookmarkStart w:id="155" w:name="_Ref185360209"/>
      <w:bookmarkStart w:id="156" w:name="_Toc185371345"/>
      <w:r>
        <w:t xml:space="preserve">Figure </w:t>
      </w:r>
      <w:r w:rsidR="009D6863">
        <w:fldChar w:fldCharType="begin"/>
      </w:r>
      <w:r w:rsidR="009D6863">
        <w:instrText xml:space="preserve"> STYLEREF 1 \s </w:instrText>
      </w:r>
      <w:r w:rsidR="009D6863">
        <w:fldChar w:fldCharType="separate"/>
      </w:r>
      <w:r w:rsidR="009D6863">
        <w:rPr>
          <w:noProof/>
        </w:rPr>
        <w:t>5</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2</w:t>
      </w:r>
      <w:r w:rsidR="009D6863">
        <w:fldChar w:fldCharType="end"/>
      </w:r>
      <w:bookmarkEnd w:id="155"/>
      <w:r>
        <w:t xml:space="preserve">) </w:t>
      </w:r>
      <w:r w:rsidRPr="00823839">
        <w:t>Differentially expressed microRNAs (miRNAs)</w:t>
      </w:r>
      <w:bookmarkEnd w:id="156"/>
    </w:p>
    <w:p w14:paraId="3F63F2B1" w14:textId="56A7D589" w:rsidR="004269AF" w:rsidRDefault="004269AF" w:rsidP="004269AF">
      <w:pPr>
        <w:pStyle w:val="Captions"/>
      </w:pPr>
      <w:r w:rsidRPr="00823839">
        <w:t xml:space="preserve"> when comparing smoking status in patients with COPD and </w:t>
      </w:r>
      <w:r>
        <w:t>respiratory healthy controls</w:t>
      </w:r>
      <w:r w:rsidRPr="00823839">
        <w:t>.</w:t>
      </w:r>
      <w:r>
        <w:t xml:space="preserve"> Volcano plot (a) shows changes in expression levels of 220 miRNAs in patients with COPD (n = 62). Heat map (b) shows expression changes of the three significantly differentially expressed miRNAs in COPD patients. Volcano plot (c) shows changes in the expression of 395 miRNAs in respiratory healthy controls (n = 73). Heat map (d) shows expression changes of the 22 significantly differentially expressed miRNAs in respiratory healthy controls. Venn diagram (e) shows the overlap between significantly differentially expressed miRNAs in COPD patients compared to respiratory healthy controls. Boxplot (f) shows the normalized expression values of the miRNAs miR-203a-3p and miR-375 per smoking status group in the COPD patients, and boxplot (g) shows the normalized expression values for the same miRNAs in the respiratory healthy controls. Red indicates an increase in expression, whereas blue indicates a decrease in expression. A false discovery rate (FDR) cut-off of 0.05 was used.</w:t>
      </w:r>
    </w:p>
    <w:p w14:paraId="55D89BBB" w14:textId="0C1EEB6B" w:rsidR="009D6863" w:rsidRPr="009D6863" w:rsidRDefault="009D6863" w:rsidP="009D6863">
      <w:pPr>
        <w:rPr>
          <w:lang w:val="en-NL"/>
        </w:rPr>
      </w:pPr>
      <w:r w:rsidRPr="009D6863">
        <w:rPr>
          <w:lang w:val="en-NL"/>
        </w:rPr>
        <w:t xml:space="preserve">We next repeated this analysis in respiratory healthy individuals. A total of 22 miRNAs were differentially expressed in the current- versus non-smokers (FDR &lt; 0.05). Of these, 18 miRNAs </w:t>
      </w:r>
      <w:r w:rsidRPr="009D6863">
        <w:rPr>
          <w:lang w:val="en-NL"/>
        </w:rPr>
        <w:lastRenderedPageBreak/>
        <w:t>showed a higher expression level in current smokers than non-smokers, while four were lower expressed (</w:t>
      </w:r>
      <w:r w:rsidR="00D81E68">
        <w:rPr>
          <w:b/>
          <w:bCs/>
          <w:lang w:val="en-NL"/>
        </w:rPr>
        <w:fldChar w:fldCharType="begin"/>
      </w:r>
      <w:r w:rsidR="00D81E68">
        <w:rPr>
          <w:lang w:val="en-NL"/>
        </w:rPr>
        <w:instrText xml:space="preserve"> REF _Ref185362534 \h </w:instrText>
      </w:r>
      <w:r w:rsidR="00D81E68">
        <w:rPr>
          <w:b/>
          <w:bCs/>
          <w:lang w:val="en-NL"/>
        </w:rPr>
      </w:r>
      <w:r w:rsidR="00D81E68">
        <w:rPr>
          <w:b/>
          <w:bCs/>
          <w:lang w:val="en-NL"/>
        </w:rPr>
        <w:fldChar w:fldCharType="separate"/>
      </w:r>
      <w:r w:rsidR="00D81E68">
        <w:t xml:space="preserve">Table </w:t>
      </w:r>
      <w:r w:rsidR="00D81E68">
        <w:rPr>
          <w:noProof/>
        </w:rPr>
        <w:t>5</w:t>
      </w:r>
      <w:r w:rsidR="00D81E68">
        <w:t>.</w:t>
      </w:r>
      <w:r w:rsidR="00D81E68">
        <w:rPr>
          <w:noProof/>
        </w:rPr>
        <w:t>2</w:t>
      </w:r>
      <w:r w:rsidR="00D81E68">
        <w:rPr>
          <w:b/>
          <w:bCs/>
          <w:lang w:val="en-NL"/>
        </w:rPr>
        <w:fldChar w:fldCharType="end"/>
      </w:r>
      <w:r w:rsidRPr="009D6863">
        <w:rPr>
          <w:lang w:val="en-NL"/>
        </w:rPr>
        <w:t xml:space="preserve">). A volcano plot and heatmap are depicted in </w:t>
      </w:r>
      <w:r>
        <w:rPr>
          <w:b/>
          <w:bCs/>
          <w:lang w:val="en-NL"/>
        </w:rPr>
        <w:fldChar w:fldCharType="begin"/>
      </w:r>
      <w:r>
        <w:rPr>
          <w:lang w:val="en-NL"/>
        </w:rPr>
        <w:instrText xml:space="preserve"> REF _Ref185360209 \h </w:instrText>
      </w:r>
      <w:r>
        <w:rPr>
          <w:b/>
          <w:bCs/>
          <w:lang w:val="en-NL"/>
        </w:rPr>
      </w:r>
      <w:r>
        <w:rPr>
          <w:b/>
          <w:bCs/>
          <w:lang w:val="en-NL"/>
        </w:rPr>
        <w:fldChar w:fldCharType="separate"/>
      </w:r>
      <w:r>
        <w:t xml:space="preserve">Figure </w:t>
      </w:r>
      <w:r>
        <w:rPr>
          <w:noProof/>
        </w:rPr>
        <w:t>5</w:t>
      </w:r>
      <w:r>
        <w:t>.</w:t>
      </w:r>
      <w:r>
        <w:rPr>
          <w:noProof/>
        </w:rPr>
        <w:t>2</w:t>
      </w:r>
      <w:r>
        <w:rPr>
          <w:b/>
          <w:bCs/>
          <w:lang w:val="en-NL"/>
        </w:rPr>
        <w:fldChar w:fldCharType="end"/>
      </w:r>
      <w:r w:rsidRPr="009D6863">
        <w:rPr>
          <w:lang w:val="en-NL"/>
        </w:rPr>
        <w:t>C,D, respectively.</w:t>
      </w:r>
    </w:p>
    <w:p w14:paraId="71DB38E3" w14:textId="4B986EB9" w:rsidR="009D6863" w:rsidRPr="009D6863" w:rsidRDefault="009D6863" w:rsidP="009D6863">
      <w:pPr>
        <w:rPr>
          <w:lang w:val="en-NL"/>
        </w:rPr>
      </w:pPr>
      <w:r w:rsidRPr="009D6863">
        <w:rPr>
          <w:lang w:val="en-NL"/>
        </w:rPr>
        <w:t>Two miRNAs, miR-375 and miR-203a-3p, were associated with current smoking in the same direction in both COPD patients and respiratory healthy controls (</w:t>
      </w:r>
      <w:r>
        <w:rPr>
          <w:b/>
          <w:bCs/>
          <w:lang w:val="en-NL"/>
        </w:rPr>
        <w:fldChar w:fldCharType="begin"/>
      </w:r>
      <w:r>
        <w:rPr>
          <w:lang w:val="en-NL"/>
        </w:rPr>
        <w:instrText xml:space="preserve"> REF _Ref185360209 \h </w:instrText>
      </w:r>
      <w:r>
        <w:rPr>
          <w:b/>
          <w:bCs/>
          <w:lang w:val="en-NL"/>
        </w:rPr>
      </w:r>
      <w:r>
        <w:rPr>
          <w:b/>
          <w:bCs/>
          <w:lang w:val="en-NL"/>
        </w:rPr>
        <w:fldChar w:fldCharType="separate"/>
      </w:r>
      <w:r>
        <w:t xml:space="preserve">Figure </w:t>
      </w:r>
      <w:r>
        <w:rPr>
          <w:noProof/>
        </w:rPr>
        <w:t>5</w:t>
      </w:r>
      <w:r>
        <w:t>.</w:t>
      </w:r>
      <w:r>
        <w:rPr>
          <w:noProof/>
        </w:rPr>
        <w:t>2</w:t>
      </w:r>
      <w:r>
        <w:rPr>
          <w:b/>
          <w:bCs/>
          <w:lang w:val="en-NL"/>
        </w:rPr>
        <w:fldChar w:fldCharType="end"/>
      </w:r>
      <w:r w:rsidRPr="009D6863">
        <w:rPr>
          <w:lang w:val="en-NL"/>
        </w:rPr>
        <w:t>E–G).</w:t>
      </w:r>
    </w:p>
    <w:p w14:paraId="02224226" w14:textId="77777777" w:rsidR="009D6863" w:rsidRPr="009D6863" w:rsidRDefault="009D6863" w:rsidP="009D6863">
      <w:pPr>
        <w:rPr>
          <w:lang w:val="en-NL"/>
        </w:rPr>
      </w:pPr>
      <w:r w:rsidRPr="009D6863">
        <w:rPr>
          <w:lang w:val="en-NL"/>
        </w:rPr>
        <w:t>MiR-31-3p, the third smoking-associated miRNA in the COPD patients, was not present in the respiratory healthy small-RNA-seq dataset.</w:t>
      </w:r>
    </w:p>
    <w:p w14:paraId="77504BA5" w14:textId="0C315C1C" w:rsidR="009D6863" w:rsidRPr="009D6863" w:rsidRDefault="009D6863" w:rsidP="009D6863">
      <w:pPr>
        <w:rPr>
          <w:lang w:val="en-NL"/>
        </w:rPr>
      </w:pPr>
      <w:r w:rsidRPr="009D6863">
        <w:rPr>
          <w:lang w:val="en-NL"/>
        </w:rPr>
        <w:t>We validated our findings in an independent dataset of epithelial brushes. We confirmed higher miR-375 expression in current- than ex-smokers in COPD and non-COPD, but no effect of smoking status on miR-203a-3p or miR-31-3p. (</w:t>
      </w:r>
      <w:r w:rsidR="00216066">
        <w:rPr>
          <w:b/>
          <w:bCs/>
          <w:lang w:val="en-NL"/>
        </w:rPr>
        <w:fldChar w:fldCharType="begin"/>
      </w:r>
      <w:r w:rsidR="00216066">
        <w:rPr>
          <w:lang w:val="en-NL"/>
        </w:rPr>
        <w:instrText xml:space="preserve"> REF _Ref185370232 \h </w:instrText>
      </w:r>
      <w:r w:rsidR="00216066">
        <w:rPr>
          <w:b/>
          <w:bCs/>
          <w:lang w:val="en-NL"/>
        </w:rPr>
      </w:r>
      <w:r w:rsidR="00216066">
        <w:rPr>
          <w:b/>
          <w:bCs/>
          <w:lang w:val="en-NL"/>
        </w:rPr>
        <w:fldChar w:fldCharType="separate"/>
      </w:r>
      <w:r w:rsidR="00216066">
        <w:t xml:space="preserve">Supplementary Table </w:t>
      </w:r>
      <w:r w:rsidR="00216066">
        <w:rPr>
          <w:noProof/>
        </w:rPr>
        <w:t>5</w:t>
      </w:r>
      <w:r w:rsidR="00216066">
        <w:t>.</w:t>
      </w:r>
      <w:r w:rsidR="00216066">
        <w:rPr>
          <w:noProof/>
        </w:rPr>
        <w:t>4</w:t>
      </w:r>
      <w:r w:rsidR="00216066">
        <w:rPr>
          <w:b/>
          <w:bCs/>
          <w:lang w:val="en-NL"/>
        </w:rPr>
        <w:fldChar w:fldCharType="end"/>
      </w:r>
      <w:r w:rsidRPr="009D6863">
        <w:rPr>
          <w:lang w:val="en-NL"/>
        </w:rPr>
        <w:t>).</w:t>
      </w:r>
    </w:p>
    <w:p w14:paraId="266FC9CA" w14:textId="77777777" w:rsidR="009D6863" w:rsidRPr="009D6863" w:rsidRDefault="009D6863" w:rsidP="009D6863">
      <w:pPr>
        <w:pStyle w:val="Heading3"/>
        <w:rPr>
          <w:lang w:val="en-NL"/>
        </w:rPr>
      </w:pPr>
      <w:r w:rsidRPr="009D6863">
        <w:rPr>
          <w:lang w:val="en-NL"/>
        </w:rPr>
        <w:t>Associations between changes in miRNA expression and mRNA expression</w:t>
      </w:r>
    </w:p>
    <w:p w14:paraId="299D16E3" w14:textId="77777777" w:rsidR="009D6863" w:rsidRPr="009D6863" w:rsidRDefault="009D6863" w:rsidP="009D6863">
      <w:pPr>
        <w:rPr>
          <w:lang w:val="en-NL"/>
        </w:rPr>
      </w:pPr>
      <w:r w:rsidRPr="009D6863">
        <w:rPr>
          <w:lang w:val="en-NL"/>
        </w:rPr>
        <w:t>To identify potential genes and pathways that are regulated by the three smoking-associated miRNAs, we used two different methods: (1) we investigated the global effects of the miRNAs by doing direct correlations with all expressed genes in the same biopsies, and (2) we investigated the direct effects by focusing on the negatively correlated predicted targets for each miRNA.</w:t>
      </w:r>
    </w:p>
    <w:p w14:paraId="3B51CDEC" w14:textId="33672109" w:rsidR="009A2614" w:rsidRDefault="009D6863" w:rsidP="009D6863">
      <w:pPr>
        <w:rPr>
          <w:lang w:val="en-NL"/>
        </w:rPr>
      </w:pPr>
      <w:r w:rsidRPr="009D6863">
        <w:rPr>
          <w:lang w:val="en-NL"/>
        </w:rPr>
        <w:t>For the first analysis, we examined whether miR-375, miR-203a-3p and miR-31-3p affected the expression of mRNA transcripts in each study separately and then performed a meta-analysis for the miRNAs present in both studies (miR-375 and miR-203a-3p). Here, we identified 983 significant negatively correlated genes for miR-203a-3p (FDR &lt; 0.05), and 2254 positively correlated genes. We found 2442 significantly negatively correlated genes for miR-375 and 865 positively correlated genes, and we found 1106 significant negative correlations for miR-31-3p and 1029 positive correlations (</w:t>
      </w:r>
      <w:r w:rsidR="00216066">
        <w:rPr>
          <w:b/>
          <w:bCs/>
          <w:lang w:val="en-NL"/>
        </w:rPr>
        <w:fldChar w:fldCharType="begin"/>
      </w:r>
      <w:r w:rsidR="00216066">
        <w:rPr>
          <w:lang w:val="en-NL"/>
        </w:rPr>
        <w:instrText xml:space="preserve"> REF _Ref185370242 \h </w:instrText>
      </w:r>
      <w:r w:rsidR="00216066">
        <w:rPr>
          <w:b/>
          <w:bCs/>
          <w:lang w:val="en-NL"/>
        </w:rPr>
      </w:r>
      <w:r w:rsidR="00216066">
        <w:rPr>
          <w:b/>
          <w:bCs/>
          <w:lang w:val="en-NL"/>
        </w:rPr>
        <w:fldChar w:fldCharType="separate"/>
      </w:r>
      <w:r w:rsidR="00216066" w:rsidRPr="00174E18">
        <w:t xml:space="preserve">Supplementary Table </w:t>
      </w:r>
      <w:r w:rsidR="00216066" w:rsidRPr="00174E18">
        <w:rPr>
          <w:noProof/>
        </w:rPr>
        <w:t>5</w:t>
      </w:r>
      <w:r w:rsidR="00216066" w:rsidRPr="00174E18">
        <w:t>.</w:t>
      </w:r>
      <w:r w:rsidR="00216066" w:rsidRPr="00174E18">
        <w:rPr>
          <w:noProof/>
        </w:rPr>
        <w:t>1</w:t>
      </w:r>
      <w:r w:rsidR="00216066">
        <w:rPr>
          <w:b/>
          <w:bCs/>
          <w:lang w:val="en-NL"/>
        </w:rPr>
        <w:fldChar w:fldCharType="end"/>
      </w:r>
      <w:r w:rsidRPr="009D6863">
        <w:rPr>
          <w:lang w:val="en-NL"/>
        </w:rPr>
        <w:t>). The top 3 most strongly correlated genes (</w:t>
      </w:r>
      <w:r w:rsidRPr="009D6863">
        <w:rPr>
          <w:i/>
          <w:iCs/>
          <w:lang w:val="en-NL"/>
        </w:rPr>
        <w:t>PDGFD</w:t>
      </w:r>
      <w:r w:rsidRPr="009D6863">
        <w:rPr>
          <w:lang w:val="en-NL"/>
        </w:rPr>
        <w:t>, </w:t>
      </w:r>
      <w:r w:rsidRPr="009D6863">
        <w:rPr>
          <w:i/>
          <w:iCs/>
          <w:lang w:val="en-NL"/>
        </w:rPr>
        <w:t>ARL4C</w:t>
      </w:r>
      <w:r w:rsidRPr="009D6863">
        <w:rPr>
          <w:lang w:val="en-NL"/>
        </w:rPr>
        <w:t> and </w:t>
      </w:r>
      <w:r w:rsidRPr="009D6863">
        <w:rPr>
          <w:i/>
          <w:iCs/>
          <w:lang w:val="en-NL"/>
        </w:rPr>
        <w:t>MBNL1</w:t>
      </w:r>
      <w:r w:rsidRPr="009D6863">
        <w:rPr>
          <w:lang w:val="en-NL"/>
        </w:rPr>
        <w:t xml:space="preserve">) of both miR-375 and miR-203a-3p are shown in </w:t>
      </w:r>
      <w:r>
        <w:rPr>
          <w:b/>
          <w:bCs/>
          <w:lang w:val="en-NL"/>
        </w:rPr>
        <w:fldChar w:fldCharType="begin"/>
      </w:r>
      <w:r>
        <w:rPr>
          <w:lang w:val="en-NL"/>
        </w:rPr>
        <w:instrText xml:space="preserve"> REF _Ref185360674 \h </w:instrText>
      </w:r>
      <w:r>
        <w:rPr>
          <w:b/>
          <w:bCs/>
          <w:lang w:val="en-NL"/>
        </w:rPr>
      </w:r>
      <w:r>
        <w:rPr>
          <w:b/>
          <w:bCs/>
          <w:lang w:val="en-NL"/>
        </w:rPr>
        <w:fldChar w:fldCharType="separate"/>
      </w:r>
      <w:r>
        <w:t xml:space="preserve">Figure </w:t>
      </w:r>
      <w:r>
        <w:rPr>
          <w:noProof/>
        </w:rPr>
        <w:t>5</w:t>
      </w:r>
      <w:r>
        <w:t>.</w:t>
      </w:r>
      <w:r>
        <w:rPr>
          <w:noProof/>
        </w:rPr>
        <w:t>3</w:t>
      </w:r>
      <w:r>
        <w:rPr>
          <w:b/>
          <w:bCs/>
          <w:lang w:val="en-NL"/>
        </w:rPr>
        <w:fldChar w:fldCharType="end"/>
      </w:r>
      <w:r w:rsidRPr="009D6863">
        <w:rPr>
          <w:lang w:val="en-NL"/>
        </w:rPr>
        <w:t xml:space="preserve">C–H. Gene functions are described in </w:t>
      </w:r>
      <w:r w:rsidR="009A2614">
        <w:rPr>
          <w:b/>
          <w:bCs/>
          <w:lang w:val="en-NL"/>
        </w:rPr>
        <w:fldChar w:fldCharType="begin"/>
      </w:r>
      <w:r w:rsidR="009A2614">
        <w:rPr>
          <w:lang w:val="en-NL"/>
        </w:rPr>
        <w:instrText xml:space="preserve"> REF _Ref185362925 \h </w:instrText>
      </w:r>
      <w:r w:rsidR="009A2614">
        <w:rPr>
          <w:b/>
          <w:bCs/>
          <w:lang w:val="en-NL"/>
        </w:rPr>
      </w:r>
      <w:r w:rsidR="009A2614">
        <w:rPr>
          <w:b/>
          <w:bCs/>
          <w:lang w:val="en-NL"/>
        </w:rPr>
        <w:fldChar w:fldCharType="separate"/>
      </w:r>
      <w:r w:rsidR="009A2614">
        <w:t xml:space="preserve">Table </w:t>
      </w:r>
      <w:r w:rsidR="009A2614">
        <w:rPr>
          <w:noProof/>
        </w:rPr>
        <w:t>5</w:t>
      </w:r>
      <w:r w:rsidR="009A2614">
        <w:t>.</w:t>
      </w:r>
      <w:r w:rsidR="009A2614">
        <w:rPr>
          <w:noProof/>
        </w:rPr>
        <w:t>3</w:t>
      </w:r>
      <w:r w:rsidR="009A2614">
        <w:rPr>
          <w:b/>
          <w:bCs/>
          <w:lang w:val="en-NL"/>
        </w:rPr>
        <w:fldChar w:fldCharType="end"/>
      </w:r>
      <w:r w:rsidRPr="009D6863">
        <w:rPr>
          <w:lang w:val="en-NL"/>
        </w:rPr>
        <w:t>.</w:t>
      </w:r>
    </w:p>
    <w:p w14:paraId="708E9242" w14:textId="1015BD89" w:rsidR="009A2614" w:rsidRDefault="009A2614" w:rsidP="009A2614">
      <w:pPr>
        <w:pStyle w:val="Captions"/>
      </w:pPr>
      <w:bookmarkStart w:id="157" w:name="_Ref185362925"/>
      <w:bookmarkStart w:id="158" w:name="_Toc185371371"/>
      <w:r>
        <w:t xml:space="preserve">Table </w:t>
      </w:r>
      <w:r w:rsidR="009437B2">
        <w:fldChar w:fldCharType="begin"/>
      </w:r>
      <w:r w:rsidR="009437B2">
        <w:instrText xml:space="preserve"> STYLEREF 1 \s </w:instrText>
      </w:r>
      <w:r w:rsidR="009437B2">
        <w:fldChar w:fldCharType="separate"/>
      </w:r>
      <w:r w:rsidR="009437B2">
        <w:rPr>
          <w:noProof/>
        </w:rPr>
        <w:t>5</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3</w:t>
      </w:r>
      <w:r w:rsidR="009437B2">
        <w:fldChar w:fldCharType="end"/>
      </w:r>
      <w:bookmarkEnd w:id="157"/>
      <w:r>
        <w:t xml:space="preserve">) Selective literature of predicted target genes that were negatively correlated to miR-203a-3p, miR-375 and miR-31-3p, </w:t>
      </w:r>
      <w:proofErr w:type="spellStart"/>
      <w:r>
        <w:t>whilest</w:t>
      </w:r>
      <w:proofErr w:type="spellEnd"/>
      <w:r>
        <w:t xml:space="preserve"> </w:t>
      </w:r>
      <w:r w:rsidRPr="007E5A80">
        <w:t xml:space="preserve">significant </w:t>
      </w:r>
      <w:r>
        <w:t>after our m</w:t>
      </w:r>
      <w:r w:rsidRPr="007E5A80">
        <w:t xml:space="preserve">eta-analysis </w:t>
      </w:r>
      <w:r>
        <w:t>(miR-203a-3p and miR-375) or</w:t>
      </w:r>
      <w:r w:rsidRPr="007E5A80">
        <w:t xml:space="preserve"> </w:t>
      </w:r>
      <w:r>
        <w:t>FDR significant (miR-31-3p) after correlation</w:t>
      </w:r>
      <w:r w:rsidRPr="007E5A80">
        <w:t>.</w:t>
      </w:r>
      <w:bookmarkEnd w:id="158"/>
    </w:p>
    <w:tbl>
      <w:tblPr>
        <w:tblStyle w:val="TableGrid"/>
        <w:tblpPr w:leftFromText="180" w:rightFromText="180"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
        <w:gridCol w:w="1077"/>
        <w:gridCol w:w="931"/>
        <w:gridCol w:w="1011"/>
        <w:gridCol w:w="1058"/>
        <w:gridCol w:w="3846"/>
      </w:tblGrid>
      <w:tr w:rsidR="009A2614" w:rsidRPr="009A2614" w14:paraId="755E395A" w14:textId="77777777" w:rsidTr="009A2614">
        <w:trPr>
          <w:trHeight w:val="300"/>
        </w:trPr>
        <w:tc>
          <w:tcPr>
            <w:tcW w:w="1077" w:type="dxa"/>
            <w:tcBorders>
              <w:bottom w:val="single" w:sz="4" w:space="0" w:color="auto"/>
            </w:tcBorders>
            <w:noWrap/>
          </w:tcPr>
          <w:p w14:paraId="2119B4F4" w14:textId="77777777" w:rsidR="009A2614" w:rsidRPr="009A2614" w:rsidRDefault="009A2614" w:rsidP="00BF4F85">
            <w:pPr>
              <w:rPr>
                <w:b/>
                <w:bCs/>
                <w:sz w:val="20"/>
                <w:szCs w:val="20"/>
              </w:rPr>
            </w:pPr>
            <w:r w:rsidRPr="009A2614">
              <w:rPr>
                <w:b/>
                <w:bCs/>
                <w:sz w:val="20"/>
                <w:szCs w:val="20"/>
              </w:rPr>
              <w:t>miRNA id</w:t>
            </w:r>
          </w:p>
        </w:tc>
        <w:tc>
          <w:tcPr>
            <w:tcW w:w="1077" w:type="dxa"/>
            <w:tcBorders>
              <w:bottom w:val="single" w:sz="4" w:space="0" w:color="auto"/>
            </w:tcBorders>
            <w:noWrap/>
          </w:tcPr>
          <w:p w14:paraId="723FB23B" w14:textId="77777777" w:rsidR="009A2614" w:rsidRPr="009A2614" w:rsidRDefault="009A2614" w:rsidP="00BF4F85">
            <w:pPr>
              <w:rPr>
                <w:b/>
                <w:bCs/>
                <w:sz w:val="20"/>
                <w:szCs w:val="20"/>
              </w:rPr>
            </w:pPr>
            <w:r w:rsidRPr="009A2614">
              <w:rPr>
                <w:b/>
                <w:bCs/>
                <w:sz w:val="20"/>
                <w:szCs w:val="20"/>
              </w:rPr>
              <w:t>Gene symbol</w:t>
            </w:r>
          </w:p>
        </w:tc>
        <w:tc>
          <w:tcPr>
            <w:tcW w:w="0" w:type="auto"/>
            <w:tcBorders>
              <w:bottom w:val="single" w:sz="4" w:space="0" w:color="auto"/>
            </w:tcBorders>
            <w:noWrap/>
          </w:tcPr>
          <w:p w14:paraId="10A5671D" w14:textId="77777777" w:rsidR="009A2614" w:rsidRPr="009A2614" w:rsidRDefault="009A2614" w:rsidP="00BF4F85">
            <w:pPr>
              <w:rPr>
                <w:b/>
                <w:bCs/>
                <w:sz w:val="20"/>
                <w:szCs w:val="20"/>
              </w:rPr>
            </w:pPr>
            <w:r w:rsidRPr="009A2614">
              <w:rPr>
                <w:b/>
                <w:bCs/>
                <w:sz w:val="20"/>
                <w:szCs w:val="20"/>
              </w:rPr>
              <w:t>r (COPD)</w:t>
            </w:r>
          </w:p>
        </w:tc>
        <w:tc>
          <w:tcPr>
            <w:tcW w:w="0" w:type="auto"/>
            <w:tcBorders>
              <w:bottom w:val="single" w:sz="4" w:space="0" w:color="auto"/>
            </w:tcBorders>
          </w:tcPr>
          <w:p w14:paraId="347189BE" w14:textId="77777777" w:rsidR="009A2614" w:rsidRPr="009A2614" w:rsidRDefault="009A2614" w:rsidP="00BF4F85">
            <w:pPr>
              <w:rPr>
                <w:b/>
                <w:bCs/>
                <w:sz w:val="20"/>
                <w:szCs w:val="20"/>
              </w:rPr>
            </w:pPr>
            <w:r w:rsidRPr="009A2614">
              <w:rPr>
                <w:b/>
                <w:bCs/>
                <w:sz w:val="20"/>
                <w:szCs w:val="20"/>
              </w:rPr>
              <w:t>r (Healthy)</w:t>
            </w:r>
          </w:p>
        </w:tc>
        <w:tc>
          <w:tcPr>
            <w:tcW w:w="0" w:type="auto"/>
            <w:tcBorders>
              <w:bottom w:val="single" w:sz="4" w:space="0" w:color="auto"/>
            </w:tcBorders>
          </w:tcPr>
          <w:p w14:paraId="02BE1F6F" w14:textId="77777777" w:rsidR="009A2614" w:rsidRPr="009A2614" w:rsidRDefault="009A2614" w:rsidP="00BF4F85">
            <w:pPr>
              <w:rPr>
                <w:b/>
                <w:bCs/>
                <w:sz w:val="20"/>
                <w:szCs w:val="20"/>
              </w:rPr>
            </w:pPr>
            <w:r w:rsidRPr="009A2614">
              <w:rPr>
                <w:b/>
                <w:bCs/>
                <w:sz w:val="20"/>
                <w:szCs w:val="20"/>
              </w:rPr>
              <w:t>Meta-analysis FDR</w:t>
            </w:r>
          </w:p>
        </w:tc>
        <w:tc>
          <w:tcPr>
            <w:tcW w:w="0" w:type="auto"/>
            <w:tcBorders>
              <w:bottom w:val="single" w:sz="4" w:space="0" w:color="auto"/>
            </w:tcBorders>
          </w:tcPr>
          <w:p w14:paraId="52C89DE5" w14:textId="77777777" w:rsidR="009A2614" w:rsidRPr="009A2614" w:rsidRDefault="009A2614" w:rsidP="00BF4F85">
            <w:pPr>
              <w:rPr>
                <w:b/>
                <w:bCs/>
                <w:sz w:val="20"/>
                <w:szCs w:val="20"/>
              </w:rPr>
            </w:pPr>
            <w:r w:rsidRPr="009A2614">
              <w:rPr>
                <w:b/>
                <w:bCs/>
                <w:sz w:val="20"/>
                <w:szCs w:val="20"/>
              </w:rPr>
              <w:t>Gene function</w:t>
            </w:r>
          </w:p>
        </w:tc>
      </w:tr>
      <w:tr w:rsidR="009A2614" w:rsidRPr="009A2614" w14:paraId="43F44F05" w14:textId="77777777" w:rsidTr="009A2614">
        <w:trPr>
          <w:trHeight w:val="300"/>
        </w:trPr>
        <w:tc>
          <w:tcPr>
            <w:tcW w:w="1077" w:type="dxa"/>
            <w:tcBorders>
              <w:top w:val="single" w:sz="4" w:space="0" w:color="auto"/>
            </w:tcBorders>
            <w:noWrap/>
          </w:tcPr>
          <w:p w14:paraId="3ACB1666"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tcBorders>
              <w:top w:val="single" w:sz="4" w:space="0" w:color="auto"/>
            </w:tcBorders>
            <w:noWrap/>
          </w:tcPr>
          <w:p w14:paraId="1C2725B1" w14:textId="77777777" w:rsidR="009A2614" w:rsidRPr="009A2614" w:rsidRDefault="009A2614" w:rsidP="00BF4F85">
            <w:pPr>
              <w:rPr>
                <w:i/>
                <w:iCs/>
                <w:sz w:val="20"/>
                <w:szCs w:val="20"/>
              </w:rPr>
            </w:pPr>
            <w:r w:rsidRPr="009A2614">
              <w:rPr>
                <w:rFonts w:ascii="Calibri" w:hAnsi="Calibri" w:cs="Calibri"/>
                <w:i/>
                <w:iCs/>
                <w:color w:val="000000"/>
                <w:sz w:val="20"/>
                <w:szCs w:val="20"/>
              </w:rPr>
              <w:t>ARL4C</w:t>
            </w:r>
          </w:p>
        </w:tc>
        <w:tc>
          <w:tcPr>
            <w:tcW w:w="0" w:type="auto"/>
            <w:tcBorders>
              <w:top w:val="single" w:sz="4" w:space="0" w:color="auto"/>
            </w:tcBorders>
            <w:noWrap/>
          </w:tcPr>
          <w:p w14:paraId="24DDBA97" w14:textId="77777777" w:rsidR="009A2614" w:rsidRPr="009A2614" w:rsidRDefault="009A2614" w:rsidP="00BF4F85">
            <w:pPr>
              <w:rPr>
                <w:sz w:val="20"/>
                <w:szCs w:val="20"/>
              </w:rPr>
            </w:pPr>
            <w:r w:rsidRPr="009A2614">
              <w:rPr>
                <w:rFonts w:ascii="Calibri" w:hAnsi="Calibri" w:cs="Calibri"/>
                <w:color w:val="000000"/>
                <w:sz w:val="20"/>
                <w:szCs w:val="20"/>
              </w:rPr>
              <w:t>-0.49</w:t>
            </w:r>
          </w:p>
        </w:tc>
        <w:tc>
          <w:tcPr>
            <w:tcW w:w="0" w:type="auto"/>
            <w:tcBorders>
              <w:top w:val="single" w:sz="4" w:space="0" w:color="auto"/>
            </w:tcBorders>
          </w:tcPr>
          <w:p w14:paraId="694BEAAD" w14:textId="77777777" w:rsidR="009A2614" w:rsidRPr="009A2614" w:rsidRDefault="009A2614" w:rsidP="00BF4F85">
            <w:pPr>
              <w:rPr>
                <w:sz w:val="20"/>
                <w:szCs w:val="20"/>
              </w:rPr>
            </w:pPr>
            <w:r w:rsidRPr="009A2614">
              <w:rPr>
                <w:rFonts w:ascii="Calibri" w:hAnsi="Calibri" w:cs="Calibri"/>
                <w:color w:val="000000"/>
                <w:sz w:val="20"/>
                <w:szCs w:val="20"/>
              </w:rPr>
              <w:t>-0.52</w:t>
            </w:r>
          </w:p>
        </w:tc>
        <w:tc>
          <w:tcPr>
            <w:tcW w:w="0" w:type="auto"/>
            <w:tcBorders>
              <w:top w:val="single" w:sz="4" w:space="0" w:color="auto"/>
            </w:tcBorders>
          </w:tcPr>
          <w:p w14:paraId="2076D50D"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1.45E-06</w:t>
            </w:r>
          </w:p>
        </w:tc>
        <w:tc>
          <w:tcPr>
            <w:tcW w:w="0" w:type="auto"/>
            <w:tcBorders>
              <w:top w:val="single" w:sz="4" w:space="0" w:color="auto"/>
            </w:tcBorders>
          </w:tcPr>
          <w:p w14:paraId="09D82446" w14:textId="4DF9C0EB" w:rsidR="009A2614" w:rsidRPr="009A2614" w:rsidRDefault="009A2614" w:rsidP="00BF4F85">
            <w:pPr>
              <w:rPr>
                <w:rFonts w:ascii="Calibri" w:hAnsi="Calibri" w:cs="Calibri"/>
                <w:color w:val="000000"/>
                <w:sz w:val="20"/>
                <w:szCs w:val="20"/>
              </w:rPr>
            </w:pPr>
            <w:r w:rsidRPr="009A2614">
              <w:rPr>
                <w:sz w:val="20"/>
                <w:szCs w:val="20"/>
              </w:rPr>
              <w:t xml:space="preserve">Involved in tumorigenesis in lung </w:t>
            </w:r>
            <w:r w:rsidRPr="009A2614">
              <w:rPr>
                <w:sz w:val="20"/>
                <w:szCs w:val="20"/>
              </w:rPr>
              <w:fldChar w:fldCharType="begin">
                <w:fldData xml:space="preserve">PEVuZE5vdGU+PENpdGU+PEF1dGhvcj5GdWppaTwvQXV0aG9yPjxZZWFyPjIwMTU8L1llYXI+PFJl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</w:fldData>
              </w:fldChar>
            </w:r>
            <w:r w:rsidR="00216066">
              <w:rPr>
                <w:sz w:val="20"/>
                <w:szCs w:val="20"/>
              </w:rPr>
              <w:instrText xml:space="preserve"> ADDIN EN.CITE </w:instrText>
            </w:r>
            <w:r w:rsidR="00216066">
              <w:rPr>
                <w:sz w:val="20"/>
                <w:szCs w:val="20"/>
              </w:rPr>
              <w:fldChar w:fldCharType="begin">
                <w:fldData xml:space="preserve">PEVuZE5vdGU+PENpdGU+PEF1dGhvcj5GdWppaTwvQXV0aG9yPjxZZWFyPjIwMTU8L1llYXI+PFJl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31, 32</w:t>
            </w:r>
            <w:r w:rsidRPr="009A2614">
              <w:rPr>
                <w:sz w:val="20"/>
                <w:szCs w:val="20"/>
              </w:rPr>
              <w:fldChar w:fldCharType="end"/>
            </w:r>
          </w:p>
        </w:tc>
      </w:tr>
      <w:tr w:rsidR="009A2614" w:rsidRPr="009A2614" w14:paraId="7F819D0D" w14:textId="77777777" w:rsidTr="009A2614">
        <w:trPr>
          <w:trHeight w:val="300"/>
        </w:trPr>
        <w:tc>
          <w:tcPr>
            <w:tcW w:w="1077" w:type="dxa"/>
            <w:noWrap/>
          </w:tcPr>
          <w:p w14:paraId="0E88587F" w14:textId="77777777" w:rsidR="009A2614" w:rsidRPr="009A2614" w:rsidRDefault="009A2614" w:rsidP="00BF4F85">
            <w:pPr>
              <w:rPr>
                <w:b/>
                <w:bCs/>
                <w:sz w:val="20"/>
                <w:szCs w:val="20"/>
              </w:rPr>
            </w:pPr>
            <w:r w:rsidRPr="009A2614">
              <w:rPr>
                <w:rFonts w:ascii="Calibri" w:hAnsi="Calibri" w:cs="Calibri"/>
                <w:color w:val="000000"/>
                <w:sz w:val="20"/>
                <w:szCs w:val="20"/>
              </w:rPr>
              <w:t>miR-375</w:t>
            </w:r>
          </w:p>
        </w:tc>
        <w:tc>
          <w:tcPr>
            <w:tcW w:w="1077" w:type="dxa"/>
            <w:noWrap/>
          </w:tcPr>
          <w:p w14:paraId="1FB7C646" w14:textId="77777777" w:rsidR="009A2614" w:rsidRPr="009A2614" w:rsidRDefault="009A2614" w:rsidP="00BF4F85">
            <w:pPr>
              <w:rPr>
                <w:b/>
                <w:bCs/>
                <w:i/>
                <w:iCs/>
                <w:sz w:val="20"/>
                <w:szCs w:val="20"/>
              </w:rPr>
            </w:pPr>
            <w:r w:rsidRPr="009A2614">
              <w:rPr>
                <w:rFonts w:ascii="Calibri" w:hAnsi="Calibri" w:cs="Calibri"/>
                <w:i/>
                <w:iCs/>
                <w:color w:val="000000"/>
                <w:sz w:val="20"/>
                <w:szCs w:val="20"/>
              </w:rPr>
              <w:t>MBNL1</w:t>
            </w:r>
          </w:p>
        </w:tc>
        <w:tc>
          <w:tcPr>
            <w:tcW w:w="0" w:type="auto"/>
            <w:noWrap/>
          </w:tcPr>
          <w:p w14:paraId="683E1F81" w14:textId="77777777" w:rsidR="009A2614" w:rsidRPr="009A2614" w:rsidRDefault="009A2614" w:rsidP="00BF4F85">
            <w:pPr>
              <w:rPr>
                <w:b/>
                <w:bCs/>
                <w:sz w:val="20"/>
                <w:szCs w:val="20"/>
              </w:rPr>
            </w:pPr>
            <w:r w:rsidRPr="009A2614">
              <w:rPr>
                <w:rFonts w:ascii="Calibri" w:hAnsi="Calibri" w:cs="Calibri"/>
                <w:color w:val="000000"/>
                <w:sz w:val="20"/>
                <w:szCs w:val="20"/>
              </w:rPr>
              <w:t>-0.50</w:t>
            </w:r>
          </w:p>
        </w:tc>
        <w:tc>
          <w:tcPr>
            <w:tcW w:w="0" w:type="auto"/>
          </w:tcPr>
          <w:p w14:paraId="324B7AEB" w14:textId="77777777" w:rsidR="009A2614" w:rsidRPr="009A2614" w:rsidRDefault="009A2614" w:rsidP="00BF4F85">
            <w:pPr>
              <w:rPr>
                <w:b/>
                <w:bCs/>
                <w:sz w:val="20"/>
                <w:szCs w:val="20"/>
              </w:rPr>
            </w:pPr>
            <w:r w:rsidRPr="009A2614">
              <w:rPr>
                <w:rFonts w:ascii="Calibri" w:hAnsi="Calibri" w:cs="Calibri"/>
                <w:color w:val="000000"/>
                <w:sz w:val="20"/>
                <w:szCs w:val="20"/>
              </w:rPr>
              <w:t>-0.49</w:t>
            </w:r>
          </w:p>
        </w:tc>
        <w:tc>
          <w:tcPr>
            <w:tcW w:w="0" w:type="auto"/>
          </w:tcPr>
          <w:p w14:paraId="14B76829" w14:textId="77777777" w:rsidR="009A2614" w:rsidRPr="009A2614" w:rsidRDefault="009A2614" w:rsidP="00BF4F85">
            <w:pPr>
              <w:rPr>
                <w:rFonts w:ascii="Calibri" w:hAnsi="Calibri"/>
                <w:b/>
                <w:bCs/>
                <w:color w:val="000000"/>
                <w:sz w:val="20"/>
                <w:szCs w:val="20"/>
              </w:rPr>
            </w:pPr>
            <w:r w:rsidRPr="009A2614">
              <w:rPr>
                <w:rFonts w:ascii="Calibri" w:hAnsi="Calibri" w:cs="Calibri"/>
                <w:color w:val="000000"/>
                <w:sz w:val="20"/>
                <w:szCs w:val="20"/>
              </w:rPr>
              <w:t>5.52E-06</w:t>
            </w:r>
          </w:p>
        </w:tc>
        <w:tc>
          <w:tcPr>
            <w:tcW w:w="0" w:type="auto"/>
          </w:tcPr>
          <w:p w14:paraId="5B2397C1" w14:textId="7E3A946B" w:rsidR="009A2614" w:rsidRPr="009A2614" w:rsidRDefault="009A2614" w:rsidP="00BF4F85">
            <w:pPr>
              <w:rPr>
                <w:rFonts w:ascii="Calibri" w:hAnsi="Calibri" w:cs="Calibri"/>
                <w:color w:val="000000"/>
                <w:sz w:val="20"/>
                <w:szCs w:val="20"/>
              </w:rPr>
            </w:pPr>
            <w:r w:rsidRPr="009A2614">
              <w:rPr>
                <w:sz w:val="20"/>
                <w:szCs w:val="20"/>
              </w:rPr>
              <w:t xml:space="preserve">Tumorigenesis via an isoform </w:t>
            </w:r>
            <w:r w:rsidRPr="009A2614">
              <w:rPr>
                <w:sz w:val="20"/>
                <w:szCs w:val="20"/>
              </w:rPr>
              <w:fldChar w:fldCharType="begin">
                <w:fldData xml:space="preserve">PEVuZE5vdGU+PENpdGU+PEF1dGhvcj5UYWJhZ2xpbzwvQXV0aG9yPjxZZWFyPjIwMTg8L1llYXI+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</w:fldData>
              </w:fldChar>
            </w:r>
            <w:r w:rsidR="00216066">
              <w:rPr>
                <w:sz w:val="20"/>
                <w:szCs w:val="20"/>
              </w:rPr>
              <w:instrText xml:space="preserve"> ADDIN EN.CITE </w:instrText>
            </w:r>
            <w:r w:rsidR="00216066">
              <w:rPr>
                <w:sz w:val="20"/>
                <w:szCs w:val="20"/>
              </w:rPr>
              <w:fldChar w:fldCharType="begin">
                <w:fldData xml:space="preserve">PEVuZE5vdGU+PENpdGU+PEF1dGhvcj5UYWJhZ2xpbzwvQXV0aG9yPjxZZWFyPjIwMTg8L1llYXI+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33</w:t>
            </w:r>
            <w:r w:rsidRPr="009A2614">
              <w:rPr>
                <w:sz w:val="20"/>
                <w:szCs w:val="20"/>
              </w:rPr>
              <w:fldChar w:fldCharType="end"/>
            </w:r>
            <w:r w:rsidRPr="009A2614">
              <w:rPr>
                <w:sz w:val="20"/>
                <w:szCs w:val="20"/>
              </w:rPr>
              <w:t xml:space="preserve">, regulates alternative splicing </w:t>
            </w:r>
            <w:r w:rsidRPr="009A2614">
              <w:rPr>
                <w:sz w:val="20"/>
                <w:szCs w:val="20"/>
              </w:rPr>
              <w:fldChar w:fldCharType="begin">
                <w:fldData xml:space="preserve">PEVuZE5vdGU+PENpdGU+PEF1dGhvcj5Hb2VyczwvQXV0aG9yPjxZZWFyPjIwMTA8L1llYXI+PFJl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</w:fldData>
              </w:fldChar>
            </w:r>
            <w:r w:rsidR="00216066">
              <w:rPr>
                <w:sz w:val="20"/>
                <w:szCs w:val="20"/>
              </w:rPr>
              <w:instrText xml:space="preserve"> ADDIN EN.CITE </w:instrText>
            </w:r>
            <w:r w:rsidR="00216066">
              <w:rPr>
                <w:sz w:val="20"/>
                <w:szCs w:val="20"/>
              </w:rPr>
              <w:fldChar w:fldCharType="begin">
                <w:fldData xml:space="preserve">PEVuZE5vdGU+PENpdGU+PEF1dGhvcj5Hb2VyczwvQXV0aG9yPjxZZWFyPjIwMTA8L1llYXI+PFJl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34</w:t>
            </w:r>
            <w:r w:rsidRPr="009A2614">
              <w:rPr>
                <w:sz w:val="20"/>
                <w:szCs w:val="20"/>
              </w:rPr>
              <w:fldChar w:fldCharType="end"/>
            </w:r>
          </w:p>
        </w:tc>
      </w:tr>
      <w:tr w:rsidR="009A2614" w:rsidRPr="009A2614" w14:paraId="2FDB133C" w14:textId="77777777" w:rsidTr="009A2614">
        <w:trPr>
          <w:trHeight w:val="300"/>
        </w:trPr>
        <w:tc>
          <w:tcPr>
            <w:tcW w:w="1077" w:type="dxa"/>
            <w:noWrap/>
          </w:tcPr>
          <w:p w14:paraId="2A73090A"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1A2E8E4A" w14:textId="77777777" w:rsidR="009A2614" w:rsidRPr="009A2614" w:rsidRDefault="009A2614" w:rsidP="00BF4F85">
            <w:pPr>
              <w:rPr>
                <w:i/>
                <w:iCs/>
                <w:sz w:val="20"/>
                <w:szCs w:val="20"/>
              </w:rPr>
            </w:pPr>
            <w:r w:rsidRPr="009A2614">
              <w:rPr>
                <w:rFonts w:ascii="Calibri" w:hAnsi="Calibri" w:cs="Calibri"/>
                <w:i/>
                <w:iCs/>
                <w:color w:val="000000"/>
                <w:sz w:val="20"/>
                <w:szCs w:val="20"/>
              </w:rPr>
              <w:t>SLC16A2</w:t>
            </w:r>
          </w:p>
        </w:tc>
        <w:tc>
          <w:tcPr>
            <w:tcW w:w="0" w:type="auto"/>
            <w:noWrap/>
          </w:tcPr>
          <w:p w14:paraId="07157591" w14:textId="77777777" w:rsidR="009A2614" w:rsidRPr="009A2614" w:rsidRDefault="009A2614" w:rsidP="00BF4F85">
            <w:pPr>
              <w:rPr>
                <w:sz w:val="20"/>
                <w:szCs w:val="20"/>
              </w:rPr>
            </w:pPr>
            <w:r w:rsidRPr="009A2614">
              <w:rPr>
                <w:rFonts w:ascii="Calibri" w:hAnsi="Calibri" w:cs="Calibri"/>
                <w:color w:val="000000"/>
                <w:sz w:val="20"/>
                <w:szCs w:val="20"/>
              </w:rPr>
              <w:t>-0.30</w:t>
            </w:r>
          </w:p>
        </w:tc>
        <w:tc>
          <w:tcPr>
            <w:tcW w:w="0" w:type="auto"/>
          </w:tcPr>
          <w:p w14:paraId="5D4BF67E" w14:textId="77777777" w:rsidR="009A2614" w:rsidRPr="009A2614" w:rsidRDefault="009A2614" w:rsidP="00BF4F85">
            <w:pPr>
              <w:rPr>
                <w:sz w:val="20"/>
                <w:szCs w:val="20"/>
              </w:rPr>
            </w:pPr>
            <w:r w:rsidRPr="009A2614">
              <w:rPr>
                <w:rFonts w:ascii="Calibri" w:hAnsi="Calibri" w:cs="Calibri"/>
                <w:color w:val="000000"/>
                <w:sz w:val="20"/>
                <w:szCs w:val="20"/>
              </w:rPr>
              <w:t>-0.53</w:t>
            </w:r>
          </w:p>
        </w:tc>
        <w:tc>
          <w:tcPr>
            <w:tcW w:w="0" w:type="auto"/>
          </w:tcPr>
          <w:p w14:paraId="463C302A"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3.71E-05</w:t>
            </w:r>
          </w:p>
        </w:tc>
        <w:tc>
          <w:tcPr>
            <w:tcW w:w="0" w:type="auto"/>
          </w:tcPr>
          <w:p w14:paraId="0E10A6C9" w14:textId="4DA57D80" w:rsidR="009A2614" w:rsidRPr="009A2614" w:rsidRDefault="009A2614" w:rsidP="00BF4F85">
            <w:pPr>
              <w:rPr>
                <w:rFonts w:ascii="Calibri" w:hAnsi="Calibri" w:cs="Calibri"/>
                <w:color w:val="000000"/>
                <w:sz w:val="20"/>
                <w:szCs w:val="20"/>
              </w:rPr>
            </w:pPr>
            <w:r w:rsidRPr="009A2614">
              <w:rPr>
                <w:sz w:val="20"/>
                <w:szCs w:val="20"/>
              </w:rPr>
              <w:t xml:space="preserve">Transportation of </w:t>
            </w:r>
            <w:proofErr w:type="spellStart"/>
            <w:r w:rsidRPr="009A2614">
              <w:rPr>
                <w:sz w:val="20"/>
                <w:szCs w:val="20"/>
              </w:rPr>
              <w:t>diidothyronine</w:t>
            </w:r>
            <w:proofErr w:type="spellEnd"/>
            <w:r w:rsidRPr="009A2614">
              <w:rPr>
                <w:sz w:val="20"/>
                <w:szCs w:val="20"/>
              </w:rPr>
              <w:t xml:space="preserve">, thyroxine and triiodothyronine </w:t>
            </w:r>
            <w:r w:rsidRPr="009A2614">
              <w:rPr>
                <w:sz w:val="20"/>
                <w:szCs w:val="20"/>
              </w:rPr>
              <w:fldChar w:fldCharType="begin">
                <w:fldData xml:space="preserve">PEVuZE5vdGU+PENpdGU+PEF1dGhvcj5KYW5zZW48L0F1dGhvcj48WWVhcj4yMDA3PC9ZZWFyPjxS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</w:fldData>
              </w:fldChar>
            </w:r>
            <w:r w:rsidR="00216066">
              <w:rPr>
                <w:sz w:val="20"/>
                <w:szCs w:val="20"/>
              </w:rPr>
              <w:instrText xml:space="preserve"> ADDIN EN.CITE </w:instrText>
            </w:r>
            <w:r w:rsidR="00216066">
              <w:rPr>
                <w:sz w:val="20"/>
                <w:szCs w:val="20"/>
              </w:rPr>
              <w:fldChar w:fldCharType="begin">
                <w:fldData xml:space="preserve">PEVuZE5vdGU+PENpdGU+PEF1dGhvcj5KYW5zZW48L0F1dGhvcj48WWVhcj4yMDA3PC9ZZWFyPjxS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35</w:t>
            </w:r>
            <w:r w:rsidRPr="009A2614">
              <w:rPr>
                <w:sz w:val="20"/>
                <w:szCs w:val="20"/>
              </w:rPr>
              <w:fldChar w:fldCharType="end"/>
            </w:r>
          </w:p>
        </w:tc>
      </w:tr>
      <w:tr w:rsidR="009A2614" w:rsidRPr="009A2614" w14:paraId="7967F171" w14:textId="77777777" w:rsidTr="009A2614">
        <w:trPr>
          <w:trHeight w:val="300"/>
        </w:trPr>
        <w:tc>
          <w:tcPr>
            <w:tcW w:w="1077" w:type="dxa"/>
            <w:noWrap/>
          </w:tcPr>
          <w:p w14:paraId="027DB0B4" w14:textId="77777777" w:rsidR="009A2614" w:rsidRPr="009A2614" w:rsidRDefault="009A2614" w:rsidP="00BF4F85">
            <w:pPr>
              <w:rPr>
                <w:b/>
                <w:bCs/>
                <w:sz w:val="20"/>
                <w:szCs w:val="20"/>
              </w:rPr>
            </w:pPr>
            <w:r w:rsidRPr="009A2614">
              <w:rPr>
                <w:rFonts w:ascii="Calibri" w:hAnsi="Calibri" w:cs="Calibri"/>
                <w:color w:val="000000"/>
                <w:sz w:val="20"/>
                <w:szCs w:val="20"/>
              </w:rPr>
              <w:t>miR-375</w:t>
            </w:r>
          </w:p>
        </w:tc>
        <w:tc>
          <w:tcPr>
            <w:tcW w:w="1077" w:type="dxa"/>
            <w:noWrap/>
          </w:tcPr>
          <w:p w14:paraId="2AF09CF1" w14:textId="77777777" w:rsidR="009A2614" w:rsidRPr="009A2614" w:rsidRDefault="009A2614" w:rsidP="00BF4F85">
            <w:pPr>
              <w:rPr>
                <w:b/>
                <w:bCs/>
                <w:i/>
                <w:iCs/>
                <w:sz w:val="20"/>
                <w:szCs w:val="20"/>
              </w:rPr>
            </w:pPr>
            <w:r w:rsidRPr="009A2614">
              <w:rPr>
                <w:rFonts w:ascii="Calibri" w:hAnsi="Calibri" w:cs="Calibri"/>
                <w:i/>
                <w:iCs/>
                <w:color w:val="000000"/>
                <w:sz w:val="20"/>
                <w:szCs w:val="20"/>
              </w:rPr>
              <w:t>RLF</w:t>
            </w:r>
          </w:p>
        </w:tc>
        <w:tc>
          <w:tcPr>
            <w:tcW w:w="0" w:type="auto"/>
            <w:noWrap/>
          </w:tcPr>
          <w:p w14:paraId="6BC1A231" w14:textId="77777777" w:rsidR="009A2614" w:rsidRPr="009A2614" w:rsidRDefault="009A2614" w:rsidP="00BF4F85">
            <w:pPr>
              <w:rPr>
                <w:b/>
                <w:bCs/>
                <w:sz w:val="20"/>
                <w:szCs w:val="20"/>
              </w:rPr>
            </w:pPr>
            <w:r w:rsidRPr="009A2614">
              <w:rPr>
                <w:rFonts w:ascii="Calibri" w:hAnsi="Calibri" w:cs="Calibri"/>
                <w:color w:val="000000"/>
                <w:sz w:val="20"/>
                <w:szCs w:val="20"/>
              </w:rPr>
              <w:t>-0.35</w:t>
            </w:r>
          </w:p>
        </w:tc>
        <w:tc>
          <w:tcPr>
            <w:tcW w:w="0" w:type="auto"/>
          </w:tcPr>
          <w:p w14:paraId="7E781E12" w14:textId="77777777" w:rsidR="009A2614" w:rsidRPr="009A2614" w:rsidRDefault="009A2614" w:rsidP="00BF4F85">
            <w:pPr>
              <w:rPr>
                <w:b/>
                <w:bCs/>
                <w:sz w:val="20"/>
                <w:szCs w:val="20"/>
              </w:rPr>
            </w:pPr>
            <w:r w:rsidRPr="009A2614">
              <w:rPr>
                <w:rFonts w:ascii="Calibri" w:hAnsi="Calibri" w:cs="Calibri"/>
                <w:color w:val="000000"/>
                <w:sz w:val="20"/>
                <w:szCs w:val="20"/>
              </w:rPr>
              <w:t>-0.45</w:t>
            </w:r>
          </w:p>
        </w:tc>
        <w:tc>
          <w:tcPr>
            <w:tcW w:w="0" w:type="auto"/>
          </w:tcPr>
          <w:p w14:paraId="61268482" w14:textId="77777777" w:rsidR="009A2614" w:rsidRPr="009A2614" w:rsidRDefault="009A2614" w:rsidP="00BF4F85">
            <w:pPr>
              <w:rPr>
                <w:rFonts w:ascii="Calibri" w:hAnsi="Calibri"/>
                <w:b/>
                <w:bCs/>
                <w:color w:val="000000"/>
                <w:sz w:val="20"/>
                <w:szCs w:val="20"/>
              </w:rPr>
            </w:pPr>
            <w:r w:rsidRPr="009A2614">
              <w:rPr>
                <w:rFonts w:ascii="Calibri" w:hAnsi="Calibri" w:cs="Calibri"/>
                <w:color w:val="000000"/>
                <w:sz w:val="20"/>
                <w:szCs w:val="20"/>
              </w:rPr>
              <w:t>2.75E-04</w:t>
            </w:r>
          </w:p>
        </w:tc>
        <w:tc>
          <w:tcPr>
            <w:tcW w:w="0" w:type="auto"/>
          </w:tcPr>
          <w:p w14:paraId="1DB665B1" w14:textId="7AC5F4C2" w:rsidR="009A2614" w:rsidRPr="009A2614" w:rsidRDefault="009A2614" w:rsidP="00BF4F85">
            <w:pPr>
              <w:rPr>
                <w:rFonts w:ascii="Calibri" w:hAnsi="Calibri" w:cs="Calibri"/>
                <w:color w:val="000000"/>
                <w:sz w:val="20"/>
                <w:szCs w:val="20"/>
              </w:rPr>
            </w:pPr>
            <w:proofErr w:type="spellStart"/>
            <w:r w:rsidRPr="009A2614">
              <w:rPr>
                <w:sz w:val="20"/>
                <w:szCs w:val="20"/>
              </w:rPr>
              <w:t>Tumorgenesis</w:t>
            </w:r>
            <w:proofErr w:type="spellEnd"/>
            <w:r w:rsidRPr="009A2614">
              <w:rPr>
                <w:sz w:val="20"/>
                <w:szCs w:val="20"/>
              </w:rPr>
              <w:t xml:space="preserve"> </w:t>
            </w:r>
            <w:r w:rsidRPr="009A2614">
              <w:rPr>
                <w:sz w:val="20"/>
                <w:szCs w:val="20"/>
              </w:rPr>
              <w:fldChar w:fldCharType="begin">
                <w:fldData xml:space="preserve">PEVuZE5vdGU+PENpdGU+PEF1dGhvcj5NYWtlbGE8L0F1dGhvcj48WWVhcj4xOTkxPC9ZZWFyPjxS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</w:fldData>
              </w:fldChar>
            </w:r>
            <w:r w:rsidR="00216066">
              <w:rPr>
                <w:sz w:val="20"/>
                <w:szCs w:val="20"/>
              </w:rPr>
              <w:instrText xml:space="preserve"> ADDIN EN.CITE </w:instrText>
            </w:r>
            <w:r w:rsidR="00216066">
              <w:rPr>
                <w:sz w:val="20"/>
                <w:szCs w:val="20"/>
              </w:rPr>
              <w:fldChar w:fldCharType="begin">
                <w:fldData xml:space="preserve">PEVuZE5vdGU+PENpdGU+PEF1dGhvcj5NYWtlbGE8L0F1dGhvcj48WWVhcj4xOTkxPC9ZZWFyPjxS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36</w:t>
            </w:r>
            <w:r w:rsidRPr="009A2614">
              <w:rPr>
                <w:sz w:val="20"/>
                <w:szCs w:val="20"/>
              </w:rPr>
              <w:fldChar w:fldCharType="end"/>
            </w:r>
          </w:p>
        </w:tc>
      </w:tr>
      <w:tr w:rsidR="009A2614" w:rsidRPr="009A2614" w14:paraId="044339CC" w14:textId="77777777" w:rsidTr="009A2614">
        <w:trPr>
          <w:trHeight w:val="300"/>
        </w:trPr>
        <w:tc>
          <w:tcPr>
            <w:tcW w:w="1077" w:type="dxa"/>
            <w:noWrap/>
          </w:tcPr>
          <w:p w14:paraId="23A67A75" w14:textId="77777777" w:rsidR="009A2614" w:rsidRPr="009A2614" w:rsidRDefault="009A2614" w:rsidP="00BF4F85">
            <w:pPr>
              <w:rPr>
                <w:b/>
                <w:bCs/>
                <w:sz w:val="20"/>
                <w:szCs w:val="20"/>
              </w:rPr>
            </w:pPr>
            <w:r w:rsidRPr="009A2614">
              <w:rPr>
                <w:rFonts w:ascii="Calibri" w:hAnsi="Calibri" w:cs="Calibri"/>
                <w:color w:val="000000"/>
                <w:sz w:val="20"/>
                <w:szCs w:val="20"/>
              </w:rPr>
              <w:t>miR-203a-3p</w:t>
            </w:r>
          </w:p>
        </w:tc>
        <w:tc>
          <w:tcPr>
            <w:tcW w:w="1077" w:type="dxa"/>
            <w:noWrap/>
          </w:tcPr>
          <w:p w14:paraId="44B49E77" w14:textId="77777777" w:rsidR="009A2614" w:rsidRPr="009A2614" w:rsidRDefault="009A2614" w:rsidP="00BF4F85">
            <w:pPr>
              <w:rPr>
                <w:b/>
                <w:bCs/>
                <w:i/>
                <w:iCs/>
                <w:sz w:val="20"/>
                <w:szCs w:val="20"/>
              </w:rPr>
            </w:pPr>
            <w:r w:rsidRPr="009A2614">
              <w:rPr>
                <w:rFonts w:ascii="Calibri" w:hAnsi="Calibri" w:cs="Calibri"/>
                <w:i/>
                <w:iCs/>
                <w:color w:val="000000"/>
                <w:sz w:val="20"/>
                <w:szCs w:val="20"/>
              </w:rPr>
              <w:t>PDGFD</w:t>
            </w:r>
          </w:p>
        </w:tc>
        <w:tc>
          <w:tcPr>
            <w:tcW w:w="0" w:type="auto"/>
            <w:noWrap/>
          </w:tcPr>
          <w:p w14:paraId="60300B67" w14:textId="77777777" w:rsidR="009A2614" w:rsidRPr="009A2614" w:rsidRDefault="009A2614" w:rsidP="00BF4F85">
            <w:pPr>
              <w:rPr>
                <w:b/>
                <w:bCs/>
                <w:sz w:val="20"/>
                <w:szCs w:val="20"/>
              </w:rPr>
            </w:pPr>
            <w:r w:rsidRPr="009A2614">
              <w:rPr>
                <w:rFonts w:ascii="Calibri" w:hAnsi="Calibri" w:cs="Calibri"/>
                <w:color w:val="000000"/>
                <w:sz w:val="20"/>
                <w:szCs w:val="20"/>
              </w:rPr>
              <w:t>-0.43</w:t>
            </w:r>
          </w:p>
        </w:tc>
        <w:tc>
          <w:tcPr>
            <w:tcW w:w="0" w:type="auto"/>
          </w:tcPr>
          <w:p w14:paraId="2E3255E5" w14:textId="77777777" w:rsidR="009A2614" w:rsidRPr="009A2614" w:rsidRDefault="009A2614" w:rsidP="00BF4F85">
            <w:pPr>
              <w:rPr>
                <w:b/>
                <w:bCs/>
                <w:sz w:val="20"/>
                <w:szCs w:val="20"/>
              </w:rPr>
            </w:pPr>
            <w:r w:rsidRPr="009A2614">
              <w:rPr>
                <w:rFonts w:ascii="Calibri" w:hAnsi="Calibri" w:cs="Calibri"/>
                <w:color w:val="000000"/>
                <w:sz w:val="20"/>
                <w:szCs w:val="20"/>
              </w:rPr>
              <w:t>-0.37</w:t>
            </w:r>
          </w:p>
        </w:tc>
        <w:tc>
          <w:tcPr>
            <w:tcW w:w="0" w:type="auto"/>
          </w:tcPr>
          <w:p w14:paraId="5C16061C" w14:textId="77777777" w:rsidR="009A2614" w:rsidRPr="009A2614" w:rsidRDefault="009A2614" w:rsidP="00BF4F85">
            <w:pPr>
              <w:rPr>
                <w:rFonts w:ascii="Calibri" w:hAnsi="Calibri"/>
                <w:b/>
                <w:bCs/>
                <w:color w:val="000000"/>
                <w:sz w:val="20"/>
                <w:szCs w:val="20"/>
              </w:rPr>
            </w:pPr>
            <w:r w:rsidRPr="009A2614">
              <w:rPr>
                <w:rFonts w:ascii="Calibri" w:hAnsi="Calibri" w:cs="Calibri"/>
                <w:color w:val="000000"/>
                <w:sz w:val="20"/>
                <w:szCs w:val="20"/>
              </w:rPr>
              <w:t>9.58E-04</w:t>
            </w:r>
          </w:p>
        </w:tc>
        <w:tc>
          <w:tcPr>
            <w:tcW w:w="0" w:type="auto"/>
          </w:tcPr>
          <w:p w14:paraId="53F54ACB" w14:textId="276441AF" w:rsidR="009A2614" w:rsidRPr="009A2614" w:rsidRDefault="009A2614" w:rsidP="00BF4F85">
            <w:pPr>
              <w:rPr>
                <w:rFonts w:ascii="Calibri" w:hAnsi="Calibri" w:cs="Calibri"/>
                <w:color w:val="000000"/>
                <w:sz w:val="20"/>
                <w:szCs w:val="20"/>
              </w:rPr>
            </w:pPr>
            <w:r w:rsidRPr="009A2614">
              <w:rPr>
                <w:sz w:val="20"/>
                <w:szCs w:val="20"/>
              </w:rPr>
              <w:t xml:space="preserve">Fibroblast proliferation and survival, associated with adrenal suppression </w:t>
            </w:r>
            <w:r w:rsidRPr="009A2614">
              <w:rPr>
                <w:sz w:val="20"/>
                <w:szCs w:val="20"/>
              </w:rPr>
              <w:fldChar w:fldCharType="begin">
                <w:fldData xml:space="preserve">PEVuZE5vdGU+PENpdGU+PEF1dGhvcj5XYXJzaGFtYW5hPC9BdXRob3I+PFllYXI+MTk5ODwvWWVh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=
</w:fldData>
              </w:fldChar>
            </w:r>
            <w:r w:rsidR="00216066">
              <w:rPr>
                <w:sz w:val="20"/>
                <w:szCs w:val="20"/>
              </w:rPr>
              <w:instrText xml:space="preserve"> ADDIN EN.CITE </w:instrText>
            </w:r>
            <w:r w:rsidR="00216066">
              <w:rPr>
                <w:sz w:val="20"/>
                <w:szCs w:val="20"/>
              </w:rPr>
              <w:fldChar w:fldCharType="begin">
                <w:fldData xml:space="preserve">PEVuZE5vdGU+PENpdGU+PEF1dGhvcj5XYXJzaGFtYW5hPC9BdXRob3I+PFllYXI+MTk5ODwvWWVh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=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37, 38</w:t>
            </w:r>
            <w:r w:rsidRPr="009A2614">
              <w:rPr>
                <w:sz w:val="20"/>
                <w:szCs w:val="20"/>
              </w:rPr>
              <w:fldChar w:fldCharType="end"/>
            </w:r>
          </w:p>
        </w:tc>
      </w:tr>
      <w:tr w:rsidR="009A2614" w:rsidRPr="009A2614" w14:paraId="7D8ADB05" w14:textId="77777777" w:rsidTr="009A2614">
        <w:trPr>
          <w:trHeight w:val="300"/>
        </w:trPr>
        <w:tc>
          <w:tcPr>
            <w:tcW w:w="1077" w:type="dxa"/>
            <w:noWrap/>
          </w:tcPr>
          <w:p w14:paraId="220CF7BD" w14:textId="77777777" w:rsidR="009A2614" w:rsidRPr="009A2614" w:rsidRDefault="009A2614" w:rsidP="00BF4F85">
            <w:pPr>
              <w:rPr>
                <w:b/>
                <w:bCs/>
                <w:sz w:val="20"/>
                <w:szCs w:val="20"/>
              </w:rPr>
            </w:pPr>
            <w:r w:rsidRPr="009A2614">
              <w:rPr>
                <w:rFonts w:ascii="Calibri" w:hAnsi="Calibri" w:cs="Calibri"/>
                <w:color w:val="000000"/>
                <w:sz w:val="20"/>
                <w:szCs w:val="20"/>
              </w:rPr>
              <w:t>miR-375</w:t>
            </w:r>
          </w:p>
        </w:tc>
        <w:tc>
          <w:tcPr>
            <w:tcW w:w="1077" w:type="dxa"/>
            <w:noWrap/>
          </w:tcPr>
          <w:p w14:paraId="6688E314" w14:textId="77777777" w:rsidR="009A2614" w:rsidRPr="009A2614" w:rsidRDefault="009A2614" w:rsidP="00BF4F85">
            <w:pPr>
              <w:rPr>
                <w:b/>
                <w:bCs/>
                <w:i/>
                <w:iCs/>
                <w:sz w:val="20"/>
                <w:szCs w:val="20"/>
              </w:rPr>
            </w:pPr>
            <w:r w:rsidRPr="009A2614">
              <w:rPr>
                <w:rFonts w:ascii="Calibri" w:hAnsi="Calibri" w:cs="Calibri"/>
                <w:i/>
                <w:iCs/>
                <w:color w:val="000000"/>
                <w:sz w:val="20"/>
                <w:szCs w:val="20"/>
              </w:rPr>
              <w:t>TCF12</w:t>
            </w:r>
          </w:p>
        </w:tc>
        <w:tc>
          <w:tcPr>
            <w:tcW w:w="0" w:type="auto"/>
            <w:noWrap/>
          </w:tcPr>
          <w:p w14:paraId="2C7C52CE" w14:textId="77777777" w:rsidR="009A2614" w:rsidRPr="009A2614" w:rsidRDefault="009A2614" w:rsidP="00BF4F85">
            <w:pPr>
              <w:rPr>
                <w:b/>
                <w:bCs/>
                <w:sz w:val="20"/>
                <w:szCs w:val="20"/>
              </w:rPr>
            </w:pPr>
            <w:r w:rsidRPr="009A2614">
              <w:rPr>
                <w:rFonts w:ascii="Calibri" w:hAnsi="Calibri" w:cs="Calibri"/>
                <w:color w:val="000000"/>
                <w:sz w:val="20"/>
                <w:szCs w:val="20"/>
              </w:rPr>
              <w:t>-0.34</w:t>
            </w:r>
          </w:p>
        </w:tc>
        <w:tc>
          <w:tcPr>
            <w:tcW w:w="0" w:type="auto"/>
          </w:tcPr>
          <w:p w14:paraId="388168D3" w14:textId="77777777" w:rsidR="009A2614" w:rsidRPr="009A2614" w:rsidRDefault="009A2614" w:rsidP="00BF4F85">
            <w:pPr>
              <w:rPr>
                <w:b/>
                <w:bCs/>
                <w:sz w:val="20"/>
                <w:szCs w:val="20"/>
              </w:rPr>
            </w:pPr>
            <w:r w:rsidRPr="009A2614">
              <w:rPr>
                <w:rFonts w:ascii="Calibri" w:hAnsi="Calibri" w:cs="Calibri"/>
                <w:color w:val="000000"/>
                <w:sz w:val="20"/>
                <w:szCs w:val="20"/>
              </w:rPr>
              <w:t>-0.39</w:t>
            </w:r>
          </w:p>
        </w:tc>
        <w:tc>
          <w:tcPr>
            <w:tcW w:w="0" w:type="auto"/>
          </w:tcPr>
          <w:p w14:paraId="579F4523" w14:textId="77777777" w:rsidR="009A2614" w:rsidRPr="009A2614" w:rsidRDefault="009A2614" w:rsidP="00BF4F85">
            <w:pPr>
              <w:rPr>
                <w:rFonts w:ascii="Calibri" w:hAnsi="Calibri"/>
                <w:b/>
                <w:bCs/>
                <w:color w:val="000000"/>
                <w:sz w:val="20"/>
                <w:szCs w:val="20"/>
              </w:rPr>
            </w:pPr>
            <w:r w:rsidRPr="009A2614">
              <w:rPr>
                <w:rFonts w:ascii="Calibri" w:hAnsi="Calibri" w:cs="Calibri"/>
                <w:color w:val="000000"/>
                <w:sz w:val="20"/>
                <w:szCs w:val="20"/>
              </w:rPr>
              <w:t>1.86E-03</w:t>
            </w:r>
          </w:p>
        </w:tc>
        <w:tc>
          <w:tcPr>
            <w:tcW w:w="0" w:type="auto"/>
          </w:tcPr>
          <w:p w14:paraId="142C2B6E" w14:textId="0113DF8F" w:rsidR="009A2614" w:rsidRPr="009A2614" w:rsidRDefault="009A2614" w:rsidP="00BF4F85">
            <w:pPr>
              <w:rPr>
                <w:rFonts w:ascii="Calibri" w:hAnsi="Calibri" w:cs="Calibri"/>
                <w:color w:val="000000"/>
                <w:sz w:val="20"/>
                <w:szCs w:val="20"/>
              </w:rPr>
            </w:pPr>
            <w:proofErr w:type="spellStart"/>
            <w:r w:rsidRPr="009A2614">
              <w:rPr>
                <w:sz w:val="20"/>
                <w:szCs w:val="20"/>
              </w:rPr>
              <w:t>Tumorgenesis</w:t>
            </w:r>
            <w:proofErr w:type="spellEnd"/>
            <w:r w:rsidRPr="009A2614">
              <w:rPr>
                <w:sz w:val="20"/>
                <w:szCs w:val="20"/>
              </w:rPr>
              <w:t xml:space="preserve"> in several cancers. Cell differentiation, repression of E-cadherin, cell development, differentiation of lymphocytes </w:t>
            </w:r>
            <w:r w:rsidRPr="009A2614">
              <w:rPr>
                <w:sz w:val="20"/>
                <w:szCs w:val="20"/>
              </w:rPr>
              <w:fldChar w:fldCharType="begin">
                <w:fldData xml:space="preserve">PEVuZE5vdGU+PENpdGU+PEF1dGhvcj5DaGVuPC9BdXRob3I+PFllYXI+MjAxMzwvWWVhcj48UmVj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</w:fldData>
              </w:fldChar>
            </w:r>
            <w:r w:rsidR="00216066">
              <w:rPr>
                <w:sz w:val="20"/>
                <w:szCs w:val="20"/>
              </w:rPr>
              <w:instrText xml:space="preserve"> ADDIN EN.CITE </w:instrText>
            </w:r>
            <w:r w:rsidR="00216066">
              <w:rPr>
                <w:sz w:val="20"/>
                <w:szCs w:val="20"/>
              </w:rPr>
              <w:fldChar w:fldCharType="begin">
                <w:fldData xml:space="preserve">PEVuZE5vdGU+PENpdGU+PEF1dGhvcj5DaGVuPC9BdXRob3I+PFllYXI+MjAxMzwvWWVhcj48UmVj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39-43</w:t>
            </w:r>
            <w:r w:rsidRPr="009A2614">
              <w:rPr>
                <w:sz w:val="20"/>
                <w:szCs w:val="20"/>
              </w:rPr>
              <w:fldChar w:fldCharType="end"/>
            </w:r>
          </w:p>
        </w:tc>
      </w:tr>
      <w:tr w:rsidR="009A2614" w:rsidRPr="009A2614" w14:paraId="7DB64DE4" w14:textId="77777777" w:rsidTr="009A2614">
        <w:trPr>
          <w:trHeight w:val="300"/>
        </w:trPr>
        <w:tc>
          <w:tcPr>
            <w:tcW w:w="1077" w:type="dxa"/>
            <w:noWrap/>
          </w:tcPr>
          <w:p w14:paraId="53015AA2"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75FED097" w14:textId="77777777" w:rsidR="009A2614" w:rsidRPr="009A2614" w:rsidRDefault="009A2614" w:rsidP="00BF4F85">
            <w:pPr>
              <w:rPr>
                <w:i/>
                <w:iCs/>
                <w:sz w:val="20"/>
                <w:szCs w:val="20"/>
              </w:rPr>
            </w:pPr>
            <w:r w:rsidRPr="009A2614">
              <w:rPr>
                <w:rFonts w:ascii="Calibri" w:hAnsi="Calibri" w:cs="Calibri"/>
                <w:i/>
                <w:iCs/>
                <w:color w:val="000000"/>
                <w:sz w:val="20"/>
                <w:szCs w:val="20"/>
              </w:rPr>
              <w:t>WBP1L</w:t>
            </w:r>
          </w:p>
        </w:tc>
        <w:tc>
          <w:tcPr>
            <w:tcW w:w="0" w:type="auto"/>
            <w:noWrap/>
          </w:tcPr>
          <w:p w14:paraId="4B952598" w14:textId="77777777" w:rsidR="009A2614" w:rsidRPr="009A2614" w:rsidRDefault="009A2614" w:rsidP="00BF4F85">
            <w:pPr>
              <w:rPr>
                <w:sz w:val="20"/>
                <w:szCs w:val="20"/>
              </w:rPr>
            </w:pPr>
            <w:r w:rsidRPr="009A2614">
              <w:rPr>
                <w:rFonts w:ascii="Calibri" w:hAnsi="Calibri" w:cs="Calibri"/>
                <w:color w:val="000000"/>
                <w:sz w:val="20"/>
                <w:szCs w:val="20"/>
              </w:rPr>
              <w:t>-0.25</w:t>
            </w:r>
          </w:p>
        </w:tc>
        <w:tc>
          <w:tcPr>
            <w:tcW w:w="0" w:type="auto"/>
          </w:tcPr>
          <w:p w14:paraId="33D0120F" w14:textId="77777777" w:rsidR="009A2614" w:rsidRPr="009A2614" w:rsidRDefault="009A2614" w:rsidP="00BF4F85">
            <w:pPr>
              <w:rPr>
                <w:sz w:val="20"/>
                <w:szCs w:val="20"/>
              </w:rPr>
            </w:pPr>
            <w:r w:rsidRPr="009A2614">
              <w:rPr>
                <w:rFonts w:ascii="Calibri" w:hAnsi="Calibri" w:cs="Calibri"/>
                <w:color w:val="000000"/>
                <w:sz w:val="20"/>
                <w:szCs w:val="20"/>
              </w:rPr>
              <w:t>-0.43</w:t>
            </w:r>
          </w:p>
        </w:tc>
        <w:tc>
          <w:tcPr>
            <w:tcW w:w="0" w:type="auto"/>
          </w:tcPr>
          <w:p w14:paraId="50519B1F"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2.20E-03</w:t>
            </w:r>
          </w:p>
        </w:tc>
        <w:tc>
          <w:tcPr>
            <w:tcW w:w="0" w:type="auto"/>
          </w:tcPr>
          <w:p w14:paraId="65B8CDA6" w14:textId="4DD6BB9B" w:rsidR="009A2614" w:rsidRPr="009A2614" w:rsidRDefault="009A2614" w:rsidP="00BF4F85">
            <w:pPr>
              <w:rPr>
                <w:rFonts w:ascii="Calibri" w:hAnsi="Calibri" w:cs="Calibri"/>
                <w:color w:val="000000"/>
                <w:sz w:val="20"/>
                <w:szCs w:val="20"/>
              </w:rPr>
            </w:pPr>
            <w:r w:rsidRPr="009A2614">
              <w:rPr>
                <w:sz w:val="20"/>
                <w:szCs w:val="20"/>
              </w:rPr>
              <w:t xml:space="preserve">Regulates CXCR4 </w:t>
            </w:r>
            <w:proofErr w:type="spellStart"/>
            <w:r w:rsidRPr="009A2614">
              <w:rPr>
                <w:sz w:val="20"/>
                <w:szCs w:val="20"/>
              </w:rPr>
              <w:t>signalling</w:t>
            </w:r>
            <w:proofErr w:type="spellEnd"/>
            <w:r w:rsidRPr="009A2614">
              <w:rPr>
                <w:sz w:val="20"/>
                <w:szCs w:val="20"/>
              </w:rPr>
              <w:t xml:space="preserve"> in leukocytes and alters B-cell development </w:t>
            </w:r>
            <w:r w:rsidRPr="009A2614">
              <w:rPr>
                <w:sz w:val="20"/>
                <w:szCs w:val="20"/>
              </w:rPr>
              <w:fldChar w:fldCharType="begin">
                <w:fldData xml:space="preserve">PEVuZE5vdGU+PENpdGU+PEF1dGhvcj5Cb3JuYTwvQXV0aG9yPjxZZWFyPjIwMjA8L1llYXI+PFJl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</w:fldData>
              </w:fldChar>
            </w:r>
            <w:r w:rsidR="00216066">
              <w:rPr>
                <w:sz w:val="20"/>
                <w:szCs w:val="20"/>
              </w:rPr>
              <w:instrText xml:space="preserve"> ADDIN EN.CITE </w:instrText>
            </w:r>
            <w:r w:rsidR="00216066">
              <w:rPr>
                <w:sz w:val="20"/>
                <w:szCs w:val="20"/>
              </w:rPr>
              <w:fldChar w:fldCharType="begin">
                <w:fldData xml:space="preserve">PEVuZE5vdGU+PENpdGU+PEF1dGhvcj5Cb3JuYTwvQXV0aG9yPjxZZWFyPjIwMjA8L1llYXI+PFJl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44</w:t>
            </w:r>
            <w:r w:rsidRPr="009A2614">
              <w:rPr>
                <w:sz w:val="20"/>
                <w:szCs w:val="20"/>
              </w:rPr>
              <w:fldChar w:fldCharType="end"/>
            </w:r>
          </w:p>
        </w:tc>
      </w:tr>
      <w:tr w:rsidR="009A2614" w:rsidRPr="009A2614" w14:paraId="586D32E5" w14:textId="77777777" w:rsidTr="009A2614">
        <w:trPr>
          <w:trHeight w:val="300"/>
        </w:trPr>
        <w:tc>
          <w:tcPr>
            <w:tcW w:w="1077" w:type="dxa"/>
            <w:noWrap/>
          </w:tcPr>
          <w:p w14:paraId="55D715F1" w14:textId="77777777" w:rsidR="009A2614" w:rsidRPr="009A2614" w:rsidRDefault="009A2614" w:rsidP="00BF4F85">
            <w:pPr>
              <w:rPr>
                <w:b/>
                <w:bCs/>
                <w:sz w:val="20"/>
                <w:szCs w:val="20"/>
              </w:rPr>
            </w:pPr>
            <w:r w:rsidRPr="009A2614">
              <w:rPr>
                <w:rFonts w:ascii="Calibri" w:hAnsi="Calibri" w:cs="Calibri"/>
                <w:color w:val="000000"/>
                <w:sz w:val="20"/>
                <w:szCs w:val="20"/>
              </w:rPr>
              <w:t>miR-375</w:t>
            </w:r>
          </w:p>
        </w:tc>
        <w:tc>
          <w:tcPr>
            <w:tcW w:w="1077" w:type="dxa"/>
            <w:noWrap/>
          </w:tcPr>
          <w:p w14:paraId="3771B0F8" w14:textId="77777777" w:rsidR="009A2614" w:rsidRPr="009A2614" w:rsidRDefault="009A2614" w:rsidP="00BF4F85">
            <w:pPr>
              <w:rPr>
                <w:b/>
                <w:bCs/>
                <w:i/>
                <w:iCs/>
                <w:sz w:val="20"/>
                <w:szCs w:val="20"/>
              </w:rPr>
            </w:pPr>
            <w:r w:rsidRPr="009A2614">
              <w:rPr>
                <w:rFonts w:ascii="Calibri" w:hAnsi="Calibri" w:cs="Calibri"/>
                <w:i/>
                <w:iCs/>
                <w:color w:val="000000"/>
                <w:sz w:val="20"/>
                <w:szCs w:val="20"/>
              </w:rPr>
              <w:t>PDE5A</w:t>
            </w:r>
          </w:p>
        </w:tc>
        <w:tc>
          <w:tcPr>
            <w:tcW w:w="0" w:type="auto"/>
            <w:noWrap/>
          </w:tcPr>
          <w:p w14:paraId="1F9EDB95" w14:textId="77777777" w:rsidR="009A2614" w:rsidRPr="009A2614" w:rsidRDefault="009A2614" w:rsidP="00BF4F85">
            <w:pPr>
              <w:rPr>
                <w:b/>
                <w:bCs/>
                <w:sz w:val="20"/>
                <w:szCs w:val="20"/>
              </w:rPr>
            </w:pPr>
            <w:r w:rsidRPr="009A2614">
              <w:rPr>
                <w:rFonts w:ascii="Calibri" w:hAnsi="Calibri" w:cs="Calibri"/>
                <w:color w:val="000000"/>
                <w:sz w:val="20"/>
                <w:szCs w:val="20"/>
              </w:rPr>
              <w:t>-0.49</w:t>
            </w:r>
          </w:p>
        </w:tc>
        <w:tc>
          <w:tcPr>
            <w:tcW w:w="0" w:type="auto"/>
          </w:tcPr>
          <w:p w14:paraId="2C5AB387" w14:textId="77777777" w:rsidR="009A2614" w:rsidRPr="009A2614" w:rsidRDefault="009A2614" w:rsidP="00BF4F85">
            <w:pPr>
              <w:rPr>
                <w:b/>
                <w:bCs/>
                <w:sz w:val="20"/>
                <w:szCs w:val="20"/>
              </w:rPr>
            </w:pPr>
            <w:r w:rsidRPr="009A2614">
              <w:rPr>
                <w:rFonts w:ascii="Calibri" w:hAnsi="Calibri" w:cs="Calibri"/>
                <w:color w:val="000000"/>
                <w:sz w:val="20"/>
                <w:szCs w:val="20"/>
              </w:rPr>
              <w:t>-0.29</w:t>
            </w:r>
          </w:p>
        </w:tc>
        <w:tc>
          <w:tcPr>
            <w:tcW w:w="0" w:type="auto"/>
          </w:tcPr>
          <w:p w14:paraId="2EA61810" w14:textId="77777777" w:rsidR="009A2614" w:rsidRPr="009A2614" w:rsidRDefault="009A2614" w:rsidP="00BF4F85">
            <w:pPr>
              <w:rPr>
                <w:rFonts w:ascii="Calibri" w:hAnsi="Calibri"/>
                <w:b/>
                <w:bCs/>
                <w:color w:val="000000"/>
                <w:sz w:val="20"/>
                <w:szCs w:val="20"/>
              </w:rPr>
            </w:pPr>
            <w:r w:rsidRPr="009A2614">
              <w:rPr>
                <w:rFonts w:ascii="Calibri" w:hAnsi="Calibri" w:cs="Calibri"/>
                <w:color w:val="000000"/>
                <w:sz w:val="20"/>
                <w:szCs w:val="20"/>
              </w:rPr>
              <w:t>3.13E-03</w:t>
            </w:r>
          </w:p>
        </w:tc>
        <w:tc>
          <w:tcPr>
            <w:tcW w:w="0" w:type="auto"/>
          </w:tcPr>
          <w:p w14:paraId="34F5E55F" w14:textId="3221F0FE" w:rsidR="009A2614" w:rsidRPr="009A2614" w:rsidRDefault="009A2614" w:rsidP="00BF4F85">
            <w:pPr>
              <w:rPr>
                <w:rFonts w:ascii="Calibri" w:hAnsi="Calibri" w:cs="Calibri"/>
                <w:color w:val="000000"/>
                <w:sz w:val="20"/>
                <w:szCs w:val="20"/>
              </w:rPr>
            </w:pPr>
            <w:r w:rsidRPr="009A2614">
              <w:rPr>
                <w:sz w:val="20"/>
                <w:szCs w:val="20"/>
              </w:rPr>
              <w:t xml:space="preserve">Regulates cyclic GMP, intercellular messengers that mediate the effects of extracellular </w:t>
            </w:r>
            <w:proofErr w:type="spellStart"/>
            <w:r w:rsidRPr="009A2614">
              <w:rPr>
                <w:sz w:val="20"/>
                <w:szCs w:val="20"/>
              </w:rPr>
              <w:t>signalling</w:t>
            </w:r>
            <w:proofErr w:type="spellEnd"/>
            <w:r w:rsidRPr="009A2614">
              <w:rPr>
                <w:sz w:val="20"/>
                <w:szCs w:val="20"/>
              </w:rPr>
              <w:t xml:space="preserve"> molecules. </w:t>
            </w:r>
            <w:r w:rsidRPr="009A2614">
              <w:rPr>
                <w:sz w:val="20"/>
                <w:szCs w:val="20"/>
              </w:rPr>
              <w:fldChar w:fldCharType="begin">
                <w:fldData xml:space="preserve">PEVuZE5vdGU+PENpdGU+PEF1dGhvcj5TY2h1ZHQ8L0F1dGhvcj48WWVhcj4xOTk5PC9ZZWFyPjxS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</w:fldData>
              </w:fldChar>
            </w:r>
            <w:r w:rsidR="00216066">
              <w:rPr>
                <w:sz w:val="20"/>
                <w:szCs w:val="20"/>
              </w:rPr>
              <w:instrText xml:space="preserve"> ADDIN EN.CITE </w:instrText>
            </w:r>
            <w:r w:rsidR="00216066">
              <w:rPr>
                <w:sz w:val="20"/>
                <w:szCs w:val="20"/>
              </w:rPr>
              <w:fldChar w:fldCharType="begin">
                <w:fldData xml:space="preserve">PEVuZE5vdGU+PENpdGU+PEF1dGhvcj5TY2h1ZHQ8L0F1dGhvcj48WWVhcj4xOTk5PC9ZZWFyPjxS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45, 46</w:t>
            </w:r>
            <w:r w:rsidRPr="009A2614">
              <w:rPr>
                <w:sz w:val="20"/>
                <w:szCs w:val="20"/>
              </w:rPr>
              <w:fldChar w:fldCharType="end"/>
            </w:r>
            <w:r w:rsidRPr="009A2614">
              <w:rPr>
                <w:sz w:val="20"/>
                <w:szCs w:val="20"/>
              </w:rPr>
              <w:t xml:space="preserve"> Regulates pulmonary hypertension.</w:t>
            </w:r>
          </w:p>
        </w:tc>
      </w:tr>
      <w:tr w:rsidR="009A2614" w:rsidRPr="009A2614" w14:paraId="3BC13990" w14:textId="77777777" w:rsidTr="009A2614">
        <w:trPr>
          <w:trHeight w:val="300"/>
        </w:trPr>
        <w:tc>
          <w:tcPr>
            <w:tcW w:w="1077" w:type="dxa"/>
            <w:noWrap/>
          </w:tcPr>
          <w:p w14:paraId="70465CAC" w14:textId="77777777" w:rsidR="009A2614" w:rsidRPr="009A2614" w:rsidRDefault="009A2614" w:rsidP="00BF4F85">
            <w:pPr>
              <w:rPr>
                <w:sz w:val="20"/>
                <w:szCs w:val="20"/>
              </w:rPr>
            </w:pPr>
            <w:r w:rsidRPr="009A2614">
              <w:rPr>
                <w:rFonts w:ascii="Calibri" w:hAnsi="Calibri" w:cs="Calibri"/>
                <w:color w:val="000000"/>
                <w:sz w:val="20"/>
                <w:szCs w:val="20"/>
              </w:rPr>
              <w:lastRenderedPageBreak/>
              <w:t>miR-375</w:t>
            </w:r>
          </w:p>
        </w:tc>
        <w:tc>
          <w:tcPr>
            <w:tcW w:w="1077" w:type="dxa"/>
            <w:noWrap/>
          </w:tcPr>
          <w:p w14:paraId="565E1863" w14:textId="77777777" w:rsidR="009A2614" w:rsidRPr="009A2614" w:rsidRDefault="009A2614" w:rsidP="00BF4F85">
            <w:pPr>
              <w:rPr>
                <w:i/>
                <w:iCs/>
                <w:sz w:val="20"/>
                <w:szCs w:val="20"/>
              </w:rPr>
            </w:pPr>
            <w:r w:rsidRPr="009A2614">
              <w:rPr>
                <w:rFonts w:ascii="Calibri" w:hAnsi="Calibri" w:cs="Calibri"/>
                <w:i/>
                <w:iCs/>
                <w:color w:val="000000"/>
                <w:sz w:val="20"/>
                <w:szCs w:val="20"/>
              </w:rPr>
              <w:t>APBB2</w:t>
            </w:r>
          </w:p>
        </w:tc>
        <w:tc>
          <w:tcPr>
            <w:tcW w:w="0" w:type="auto"/>
            <w:noWrap/>
          </w:tcPr>
          <w:p w14:paraId="72DA6900" w14:textId="77777777" w:rsidR="009A2614" w:rsidRPr="009A2614" w:rsidRDefault="009A2614" w:rsidP="00BF4F85">
            <w:pPr>
              <w:rPr>
                <w:sz w:val="20"/>
                <w:szCs w:val="20"/>
              </w:rPr>
            </w:pPr>
            <w:r w:rsidRPr="009A2614">
              <w:rPr>
                <w:rFonts w:ascii="Calibri" w:hAnsi="Calibri" w:cs="Calibri"/>
                <w:color w:val="000000"/>
                <w:sz w:val="20"/>
                <w:szCs w:val="20"/>
              </w:rPr>
              <w:t>-0.42</w:t>
            </w:r>
          </w:p>
        </w:tc>
        <w:tc>
          <w:tcPr>
            <w:tcW w:w="0" w:type="auto"/>
          </w:tcPr>
          <w:p w14:paraId="3FFB1970" w14:textId="77777777" w:rsidR="009A2614" w:rsidRPr="009A2614" w:rsidRDefault="009A2614" w:rsidP="00BF4F85">
            <w:pPr>
              <w:rPr>
                <w:sz w:val="20"/>
                <w:szCs w:val="20"/>
              </w:rPr>
            </w:pPr>
            <w:r w:rsidRPr="009A2614">
              <w:rPr>
                <w:rFonts w:ascii="Calibri" w:hAnsi="Calibri" w:cs="Calibri"/>
                <w:color w:val="000000"/>
                <w:sz w:val="20"/>
                <w:szCs w:val="20"/>
              </w:rPr>
              <w:t>-0.32</w:t>
            </w:r>
          </w:p>
        </w:tc>
        <w:tc>
          <w:tcPr>
            <w:tcW w:w="0" w:type="auto"/>
          </w:tcPr>
          <w:p w14:paraId="1F0BC205"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3.72E-03</w:t>
            </w:r>
          </w:p>
        </w:tc>
        <w:tc>
          <w:tcPr>
            <w:tcW w:w="0" w:type="auto"/>
          </w:tcPr>
          <w:p w14:paraId="211EF59D" w14:textId="004FC04E" w:rsidR="009A2614" w:rsidRPr="009A2614" w:rsidRDefault="009A2614" w:rsidP="00BF4F85">
            <w:pPr>
              <w:rPr>
                <w:rFonts w:ascii="Calibri" w:hAnsi="Calibri" w:cs="Calibri"/>
                <w:color w:val="000000"/>
                <w:sz w:val="20"/>
                <w:szCs w:val="20"/>
              </w:rPr>
            </w:pPr>
            <w:r w:rsidRPr="009A2614">
              <w:rPr>
                <w:sz w:val="20"/>
                <w:szCs w:val="20"/>
              </w:rPr>
              <w:t xml:space="preserve">Adapter protein, signal transduction </w:t>
            </w:r>
            <w:r w:rsidRPr="009A2614">
              <w:rPr>
                <w:sz w:val="20"/>
                <w:szCs w:val="20"/>
              </w:rPr>
              <w:fldChar w:fldCharType="begin">
                <w:fldData xml:space="preserve">PEVuZE5vdGU+PENpdGU+PEF1dGhvcj5ZYW5nPC9BdXRob3I+PFllYXI+MjAwNjwvWWVhcj48UmVj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</w:fldData>
              </w:fldChar>
            </w:r>
            <w:r w:rsidR="00216066">
              <w:rPr>
                <w:sz w:val="20"/>
                <w:szCs w:val="20"/>
              </w:rPr>
              <w:instrText xml:space="preserve"> ADDIN EN.CITE </w:instrText>
            </w:r>
            <w:r w:rsidR="00216066">
              <w:rPr>
                <w:sz w:val="20"/>
                <w:szCs w:val="20"/>
              </w:rPr>
              <w:fldChar w:fldCharType="begin">
                <w:fldData xml:space="preserve">PEVuZE5vdGU+PENpdGU+PEF1dGhvcj5ZYW5nPC9BdXRob3I+PFllYXI+MjAwNjwvWWVhcj48UmVj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47, 48</w:t>
            </w:r>
            <w:r w:rsidRPr="009A2614">
              <w:rPr>
                <w:sz w:val="20"/>
                <w:szCs w:val="20"/>
              </w:rPr>
              <w:fldChar w:fldCharType="end"/>
            </w:r>
          </w:p>
        </w:tc>
      </w:tr>
      <w:tr w:rsidR="009A2614" w:rsidRPr="009A2614" w14:paraId="05B3A365" w14:textId="77777777" w:rsidTr="009A2614">
        <w:trPr>
          <w:trHeight w:val="300"/>
        </w:trPr>
        <w:tc>
          <w:tcPr>
            <w:tcW w:w="1077" w:type="dxa"/>
            <w:noWrap/>
          </w:tcPr>
          <w:p w14:paraId="7ECA259F"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2C123C93" w14:textId="77777777" w:rsidR="009A2614" w:rsidRPr="009A2614" w:rsidRDefault="009A2614" w:rsidP="00BF4F85">
            <w:pPr>
              <w:rPr>
                <w:i/>
                <w:iCs/>
                <w:sz w:val="20"/>
                <w:szCs w:val="20"/>
              </w:rPr>
            </w:pPr>
            <w:r w:rsidRPr="009A2614">
              <w:rPr>
                <w:rFonts w:ascii="Calibri" w:hAnsi="Calibri" w:cs="Calibri"/>
                <w:i/>
                <w:iCs/>
                <w:color w:val="000000"/>
                <w:sz w:val="20"/>
                <w:szCs w:val="20"/>
              </w:rPr>
              <w:t>ZNF385D</w:t>
            </w:r>
          </w:p>
        </w:tc>
        <w:tc>
          <w:tcPr>
            <w:tcW w:w="0" w:type="auto"/>
            <w:noWrap/>
          </w:tcPr>
          <w:p w14:paraId="52AA97F6" w14:textId="77777777" w:rsidR="009A2614" w:rsidRPr="009A2614" w:rsidRDefault="009A2614" w:rsidP="00BF4F85">
            <w:pPr>
              <w:rPr>
                <w:sz w:val="20"/>
                <w:szCs w:val="20"/>
              </w:rPr>
            </w:pPr>
            <w:r w:rsidRPr="009A2614">
              <w:rPr>
                <w:rFonts w:ascii="Calibri" w:hAnsi="Calibri" w:cs="Calibri"/>
                <w:color w:val="000000"/>
                <w:sz w:val="20"/>
                <w:szCs w:val="20"/>
              </w:rPr>
              <w:t>-0.54</w:t>
            </w:r>
          </w:p>
        </w:tc>
        <w:tc>
          <w:tcPr>
            <w:tcW w:w="0" w:type="auto"/>
          </w:tcPr>
          <w:p w14:paraId="759499EC" w14:textId="77777777" w:rsidR="009A2614" w:rsidRPr="009A2614" w:rsidRDefault="009A2614" w:rsidP="00BF4F85">
            <w:pPr>
              <w:rPr>
                <w:sz w:val="20"/>
                <w:szCs w:val="20"/>
              </w:rPr>
            </w:pPr>
            <w:r w:rsidRPr="009A2614">
              <w:rPr>
                <w:rFonts w:ascii="Calibri" w:hAnsi="Calibri" w:cs="Calibri"/>
                <w:color w:val="000000"/>
                <w:sz w:val="20"/>
                <w:szCs w:val="20"/>
              </w:rPr>
              <w:t>-0.24</w:t>
            </w:r>
          </w:p>
        </w:tc>
        <w:tc>
          <w:tcPr>
            <w:tcW w:w="0" w:type="auto"/>
          </w:tcPr>
          <w:p w14:paraId="60E1DF9A"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4.87E-03</w:t>
            </w:r>
          </w:p>
        </w:tc>
        <w:tc>
          <w:tcPr>
            <w:tcW w:w="0" w:type="auto"/>
          </w:tcPr>
          <w:p w14:paraId="544C144D" w14:textId="77777777" w:rsidR="009A2614" w:rsidRPr="009A2614" w:rsidRDefault="009A2614" w:rsidP="00BF4F85">
            <w:pPr>
              <w:rPr>
                <w:rFonts w:ascii="Calibri" w:hAnsi="Calibri" w:cs="Calibri"/>
                <w:color w:val="000000"/>
                <w:sz w:val="20"/>
                <w:szCs w:val="20"/>
              </w:rPr>
            </w:pPr>
          </w:p>
        </w:tc>
      </w:tr>
      <w:tr w:rsidR="009A2614" w:rsidRPr="009A2614" w14:paraId="2DDC26E1" w14:textId="77777777" w:rsidTr="009A2614">
        <w:trPr>
          <w:trHeight w:val="300"/>
        </w:trPr>
        <w:tc>
          <w:tcPr>
            <w:tcW w:w="1077" w:type="dxa"/>
            <w:noWrap/>
          </w:tcPr>
          <w:p w14:paraId="57900FDD"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4CBD77A3" w14:textId="77777777" w:rsidR="009A2614" w:rsidRPr="009A2614" w:rsidRDefault="009A2614" w:rsidP="00BF4F85">
            <w:pPr>
              <w:rPr>
                <w:i/>
                <w:iCs/>
                <w:sz w:val="20"/>
                <w:szCs w:val="20"/>
              </w:rPr>
            </w:pPr>
            <w:r w:rsidRPr="009A2614">
              <w:rPr>
                <w:rFonts w:ascii="Calibri" w:hAnsi="Calibri" w:cs="Calibri"/>
                <w:i/>
                <w:iCs/>
                <w:color w:val="000000"/>
                <w:sz w:val="20"/>
                <w:szCs w:val="20"/>
              </w:rPr>
              <w:t>CNIH4</w:t>
            </w:r>
          </w:p>
        </w:tc>
        <w:tc>
          <w:tcPr>
            <w:tcW w:w="0" w:type="auto"/>
            <w:noWrap/>
          </w:tcPr>
          <w:p w14:paraId="1BA386B4" w14:textId="77777777" w:rsidR="009A2614" w:rsidRPr="009A2614" w:rsidRDefault="009A2614" w:rsidP="00BF4F85">
            <w:pPr>
              <w:rPr>
                <w:sz w:val="20"/>
                <w:szCs w:val="20"/>
              </w:rPr>
            </w:pPr>
            <w:r w:rsidRPr="009A2614">
              <w:rPr>
                <w:rFonts w:ascii="Calibri" w:hAnsi="Calibri" w:cs="Calibri"/>
                <w:color w:val="000000"/>
                <w:sz w:val="20"/>
                <w:szCs w:val="20"/>
              </w:rPr>
              <w:t>-0.39</w:t>
            </w:r>
          </w:p>
        </w:tc>
        <w:tc>
          <w:tcPr>
            <w:tcW w:w="0" w:type="auto"/>
          </w:tcPr>
          <w:p w14:paraId="6B735CBD" w14:textId="77777777" w:rsidR="009A2614" w:rsidRPr="009A2614" w:rsidRDefault="009A2614" w:rsidP="00BF4F85">
            <w:pPr>
              <w:rPr>
                <w:sz w:val="20"/>
                <w:szCs w:val="20"/>
              </w:rPr>
            </w:pPr>
            <w:r w:rsidRPr="009A2614">
              <w:rPr>
                <w:rFonts w:ascii="Calibri" w:hAnsi="Calibri" w:cs="Calibri"/>
                <w:color w:val="000000"/>
                <w:sz w:val="20"/>
                <w:szCs w:val="20"/>
              </w:rPr>
              <w:t>-0.33</w:t>
            </w:r>
          </w:p>
        </w:tc>
        <w:tc>
          <w:tcPr>
            <w:tcW w:w="0" w:type="auto"/>
          </w:tcPr>
          <w:p w14:paraId="43B9A516"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5.13E-03</w:t>
            </w:r>
          </w:p>
        </w:tc>
        <w:tc>
          <w:tcPr>
            <w:tcW w:w="0" w:type="auto"/>
          </w:tcPr>
          <w:p w14:paraId="43FF2285" w14:textId="666235D9" w:rsidR="009A2614" w:rsidRPr="009A2614" w:rsidRDefault="009A2614" w:rsidP="00BF4F85">
            <w:pPr>
              <w:rPr>
                <w:rFonts w:ascii="Calibri" w:hAnsi="Calibri" w:cs="Calibri"/>
                <w:color w:val="000000"/>
                <w:sz w:val="20"/>
                <w:szCs w:val="20"/>
              </w:rPr>
            </w:pPr>
            <w:r w:rsidRPr="009A2614">
              <w:rPr>
                <w:sz w:val="20"/>
                <w:szCs w:val="20"/>
              </w:rPr>
              <w:t xml:space="preserve">Located in the secretory pathway, it promotes the exit of GPCRs </w:t>
            </w:r>
            <w:r w:rsidRPr="009A2614">
              <w:rPr>
                <w:sz w:val="20"/>
                <w:szCs w:val="20"/>
              </w:rPr>
              <w:fldChar w:fldCharType="begin">
                <w:fldData xml:space="preserve">PEVuZE5vdGU+PENpdGU+PEF1dGhvcj5TYXV2YWdlYXU8L0F1dGhvcj48WWVhcj4yMDE0PC9ZZWFy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</w:fldData>
              </w:fldChar>
            </w:r>
            <w:r w:rsidR="00216066">
              <w:rPr>
                <w:sz w:val="20"/>
                <w:szCs w:val="20"/>
              </w:rPr>
              <w:instrText xml:space="preserve"> ADDIN EN.CITE </w:instrText>
            </w:r>
            <w:r w:rsidR="00216066">
              <w:rPr>
                <w:sz w:val="20"/>
                <w:szCs w:val="20"/>
              </w:rPr>
              <w:fldChar w:fldCharType="begin">
                <w:fldData xml:space="preserve">PEVuZE5vdGU+PENpdGU+PEF1dGhvcj5TYXV2YWdlYXU8L0F1dGhvcj48WWVhcj4yMDE0PC9ZZWFy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49</w:t>
            </w:r>
            <w:r w:rsidRPr="009A2614">
              <w:rPr>
                <w:sz w:val="20"/>
                <w:szCs w:val="20"/>
              </w:rPr>
              <w:fldChar w:fldCharType="end"/>
            </w:r>
          </w:p>
        </w:tc>
      </w:tr>
      <w:tr w:rsidR="009A2614" w:rsidRPr="009A2614" w14:paraId="0064E0D9" w14:textId="77777777" w:rsidTr="009A2614">
        <w:trPr>
          <w:trHeight w:val="300"/>
        </w:trPr>
        <w:tc>
          <w:tcPr>
            <w:tcW w:w="1077" w:type="dxa"/>
            <w:noWrap/>
          </w:tcPr>
          <w:p w14:paraId="71CC420E"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440EF564" w14:textId="77777777" w:rsidR="009A2614" w:rsidRPr="009A2614" w:rsidRDefault="009A2614" w:rsidP="00BF4F85">
            <w:pPr>
              <w:rPr>
                <w:i/>
                <w:iCs/>
                <w:sz w:val="20"/>
                <w:szCs w:val="20"/>
              </w:rPr>
            </w:pPr>
            <w:r w:rsidRPr="009A2614">
              <w:rPr>
                <w:rFonts w:ascii="Calibri" w:hAnsi="Calibri" w:cs="Calibri"/>
                <w:i/>
                <w:iCs/>
                <w:color w:val="000000"/>
                <w:sz w:val="20"/>
                <w:szCs w:val="20"/>
              </w:rPr>
              <w:t>MMD</w:t>
            </w:r>
          </w:p>
        </w:tc>
        <w:tc>
          <w:tcPr>
            <w:tcW w:w="0" w:type="auto"/>
            <w:noWrap/>
          </w:tcPr>
          <w:p w14:paraId="0CE8E329" w14:textId="77777777" w:rsidR="009A2614" w:rsidRPr="009A2614" w:rsidRDefault="009A2614" w:rsidP="00BF4F85">
            <w:pPr>
              <w:rPr>
                <w:sz w:val="20"/>
                <w:szCs w:val="20"/>
              </w:rPr>
            </w:pPr>
            <w:r w:rsidRPr="009A2614">
              <w:rPr>
                <w:rFonts w:ascii="Calibri" w:hAnsi="Calibri" w:cs="Calibri"/>
                <w:color w:val="000000"/>
                <w:sz w:val="20"/>
                <w:szCs w:val="20"/>
              </w:rPr>
              <w:t>-0.45</w:t>
            </w:r>
          </w:p>
        </w:tc>
        <w:tc>
          <w:tcPr>
            <w:tcW w:w="0" w:type="auto"/>
          </w:tcPr>
          <w:p w14:paraId="5D5F4999" w14:textId="77777777" w:rsidR="009A2614" w:rsidRPr="009A2614" w:rsidRDefault="009A2614" w:rsidP="00BF4F85">
            <w:pPr>
              <w:rPr>
                <w:sz w:val="20"/>
                <w:szCs w:val="20"/>
              </w:rPr>
            </w:pPr>
            <w:r w:rsidRPr="009A2614">
              <w:rPr>
                <w:rFonts w:ascii="Calibri" w:hAnsi="Calibri" w:cs="Calibri"/>
                <w:color w:val="000000"/>
                <w:sz w:val="20"/>
                <w:szCs w:val="20"/>
              </w:rPr>
              <w:t>-0.27</w:t>
            </w:r>
          </w:p>
        </w:tc>
        <w:tc>
          <w:tcPr>
            <w:tcW w:w="0" w:type="auto"/>
          </w:tcPr>
          <w:p w14:paraId="2B976B25"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7.77E-03</w:t>
            </w:r>
          </w:p>
        </w:tc>
        <w:tc>
          <w:tcPr>
            <w:tcW w:w="0" w:type="auto"/>
          </w:tcPr>
          <w:p w14:paraId="6AF627E1" w14:textId="71FF6B59" w:rsidR="009A2614" w:rsidRPr="009A2614" w:rsidRDefault="009A2614" w:rsidP="00BF4F85">
            <w:pPr>
              <w:rPr>
                <w:rFonts w:ascii="Calibri" w:hAnsi="Calibri" w:cs="Calibri"/>
                <w:color w:val="000000"/>
                <w:sz w:val="20"/>
                <w:szCs w:val="20"/>
              </w:rPr>
            </w:pPr>
            <w:r w:rsidRPr="009A2614">
              <w:rPr>
                <w:sz w:val="20"/>
                <w:szCs w:val="20"/>
              </w:rPr>
              <w:t xml:space="preserve">Macrophages activation </w:t>
            </w:r>
            <w:r w:rsidRPr="009A2614">
              <w:rPr>
                <w:sz w:val="20"/>
                <w:szCs w:val="20"/>
              </w:rPr>
              <w:fldChar w:fldCharType="begin">
                <w:fldData xml:space="preserve">PEVuZE5vdGU+PENpdGU+PEF1dGhvcj5MaXU8L0F1dGhvcj48WWVhcj4yMDEyPC9ZZWFyPjxSZWNO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=
</w:fldData>
              </w:fldChar>
            </w:r>
            <w:r w:rsidR="00216066">
              <w:rPr>
                <w:sz w:val="20"/>
                <w:szCs w:val="20"/>
              </w:rPr>
              <w:instrText xml:space="preserve"> ADDIN EN.CITE </w:instrText>
            </w:r>
            <w:r w:rsidR="00216066">
              <w:rPr>
                <w:sz w:val="20"/>
                <w:szCs w:val="20"/>
              </w:rPr>
              <w:fldChar w:fldCharType="begin">
                <w:fldData xml:space="preserve">PEVuZE5vdGU+PENpdGU+PEF1dGhvcj5MaXU8L0F1dGhvcj48WWVhcj4yMDEyPC9ZZWFyPjxSZWNO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=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50</w:t>
            </w:r>
            <w:r w:rsidRPr="009A2614">
              <w:rPr>
                <w:sz w:val="20"/>
                <w:szCs w:val="20"/>
              </w:rPr>
              <w:fldChar w:fldCharType="end"/>
            </w:r>
            <w:r w:rsidRPr="009A2614">
              <w:rPr>
                <w:sz w:val="20"/>
                <w:szCs w:val="20"/>
              </w:rPr>
              <w:t xml:space="preserve">, highly expressed in non-small cell lung cancer </w:t>
            </w:r>
            <w:r w:rsidRPr="009A2614">
              <w:rPr>
                <w:sz w:val="20"/>
                <w:szCs w:val="20"/>
              </w:rPr>
              <w:fldChar w:fldCharType="begin">
                <w:fldData xml:space="preserve">PEVuZE5vdGU+PENpdGU+PEF1dGhvcj5MaTwvQXV0aG9yPjxZZWFyPjIwMTQ8L1llYXI+PFJlY051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</w:fldData>
              </w:fldChar>
            </w:r>
            <w:r w:rsidR="00216066">
              <w:rPr>
                <w:sz w:val="20"/>
                <w:szCs w:val="20"/>
              </w:rPr>
              <w:instrText xml:space="preserve"> ADDIN EN.CITE </w:instrText>
            </w:r>
            <w:r w:rsidR="00216066">
              <w:rPr>
                <w:sz w:val="20"/>
                <w:szCs w:val="20"/>
              </w:rPr>
              <w:fldChar w:fldCharType="begin">
                <w:fldData xml:space="preserve">PEVuZE5vdGU+PENpdGU+PEF1dGhvcj5MaTwvQXV0aG9yPjxZZWFyPjIwMTQ8L1llYXI+PFJlY051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51</w:t>
            </w:r>
            <w:r w:rsidRPr="009A2614">
              <w:rPr>
                <w:sz w:val="20"/>
                <w:szCs w:val="20"/>
              </w:rPr>
              <w:fldChar w:fldCharType="end"/>
            </w:r>
          </w:p>
        </w:tc>
      </w:tr>
      <w:tr w:rsidR="009A2614" w:rsidRPr="009A2614" w14:paraId="53BE8754" w14:textId="77777777" w:rsidTr="009A2614">
        <w:trPr>
          <w:trHeight w:val="300"/>
        </w:trPr>
        <w:tc>
          <w:tcPr>
            <w:tcW w:w="1077" w:type="dxa"/>
            <w:noWrap/>
          </w:tcPr>
          <w:p w14:paraId="39128CEB" w14:textId="77777777" w:rsidR="009A2614" w:rsidRPr="009A2614" w:rsidRDefault="009A2614" w:rsidP="00BF4F85">
            <w:pPr>
              <w:rPr>
                <w:b/>
                <w:bCs/>
                <w:sz w:val="20"/>
                <w:szCs w:val="20"/>
              </w:rPr>
            </w:pPr>
            <w:r w:rsidRPr="009A2614">
              <w:rPr>
                <w:rFonts w:ascii="Calibri" w:hAnsi="Calibri" w:cs="Calibri"/>
                <w:color w:val="000000"/>
                <w:sz w:val="20"/>
                <w:szCs w:val="20"/>
              </w:rPr>
              <w:t>miR-375</w:t>
            </w:r>
          </w:p>
        </w:tc>
        <w:tc>
          <w:tcPr>
            <w:tcW w:w="1077" w:type="dxa"/>
            <w:noWrap/>
          </w:tcPr>
          <w:p w14:paraId="17B4F408" w14:textId="77777777" w:rsidR="009A2614" w:rsidRPr="009A2614" w:rsidRDefault="009A2614" w:rsidP="00BF4F85">
            <w:pPr>
              <w:rPr>
                <w:b/>
                <w:bCs/>
                <w:i/>
                <w:iCs/>
                <w:sz w:val="20"/>
                <w:szCs w:val="20"/>
              </w:rPr>
            </w:pPr>
            <w:r w:rsidRPr="009A2614">
              <w:rPr>
                <w:rFonts w:ascii="Calibri" w:hAnsi="Calibri" w:cs="Calibri"/>
                <w:i/>
                <w:iCs/>
                <w:color w:val="000000"/>
                <w:sz w:val="20"/>
                <w:szCs w:val="20"/>
              </w:rPr>
              <w:t>HAS2</w:t>
            </w:r>
          </w:p>
        </w:tc>
        <w:tc>
          <w:tcPr>
            <w:tcW w:w="0" w:type="auto"/>
            <w:noWrap/>
          </w:tcPr>
          <w:p w14:paraId="1402A4E9" w14:textId="77777777" w:rsidR="009A2614" w:rsidRPr="009A2614" w:rsidRDefault="009A2614" w:rsidP="00BF4F85">
            <w:pPr>
              <w:rPr>
                <w:b/>
                <w:bCs/>
                <w:sz w:val="20"/>
                <w:szCs w:val="20"/>
              </w:rPr>
            </w:pPr>
            <w:r w:rsidRPr="009A2614">
              <w:rPr>
                <w:rFonts w:ascii="Calibri" w:hAnsi="Calibri" w:cs="Calibri"/>
                <w:color w:val="000000"/>
                <w:sz w:val="20"/>
                <w:szCs w:val="20"/>
              </w:rPr>
              <w:t>-0.40</w:t>
            </w:r>
          </w:p>
        </w:tc>
        <w:tc>
          <w:tcPr>
            <w:tcW w:w="0" w:type="auto"/>
          </w:tcPr>
          <w:p w14:paraId="447D357E" w14:textId="77777777" w:rsidR="009A2614" w:rsidRPr="009A2614" w:rsidRDefault="009A2614" w:rsidP="00BF4F85">
            <w:pPr>
              <w:rPr>
                <w:b/>
                <w:bCs/>
                <w:sz w:val="20"/>
                <w:szCs w:val="20"/>
              </w:rPr>
            </w:pPr>
            <w:r w:rsidRPr="009A2614">
              <w:rPr>
                <w:rFonts w:ascii="Calibri" w:hAnsi="Calibri" w:cs="Calibri"/>
                <w:color w:val="000000"/>
                <w:sz w:val="20"/>
                <w:szCs w:val="20"/>
              </w:rPr>
              <w:t>-0.29</w:t>
            </w:r>
          </w:p>
        </w:tc>
        <w:tc>
          <w:tcPr>
            <w:tcW w:w="0" w:type="auto"/>
          </w:tcPr>
          <w:p w14:paraId="1279FB1E" w14:textId="77777777" w:rsidR="009A2614" w:rsidRPr="009A2614" w:rsidRDefault="009A2614" w:rsidP="00BF4F85">
            <w:pPr>
              <w:rPr>
                <w:rFonts w:ascii="Calibri" w:hAnsi="Calibri"/>
                <w:b/>
                <w:bCs/>
                <w:color w:val="000000"/>
                <w:sz w:val="20"/>
                <w:szCs w:val="20"/>
              </w:rPr>
            </w:pPr>
            <w:r w:rsidRPr="009A2614">
              <w:rPr>
                <w:rFonts w:ascii="Calibri" w:hAnsi="Calibri" w:cs="Calibri"/>
                <w:color w:val="000000"/>
                <w:sz w:val="20"/>
                <w:szCs w:val="20"/>
              </w:rPr>
              <w:t>9.63E-03</w:t>
            </w:r>
          </w:p>
        </w:tc>
        <w:tc>
          <w:tcPr>
            <w:tcW w:w="0" w:type="auto"/>
          </w:tcPr>
          <w:p w14:paraId="6CA3674B" w14:textId="28CD81A3" w:rsidR="009A2614" w:rsidRPr="009A2614" w:rsidRDefault="009A2614" w:rsidP="00BF4F85">
            <w:pPr>
              <w:rPr>
                <w:rFonts w:ascii="Calibri" w:hAnsi="Calibri" w:cs="Calibri"/>
                <w:color w:val="000000"/>
                <w:sz w:val="20"/>
                <w:szCs w:val="20"/>
              </w:rPr>
            </w:pPr>
            <w:r w:rsidRPr="009A2614">
              <w:rPr>
                <w:sz w:val="20"/>
                <w:szCs w:val="20"/>
              </w:rPr>
              <w:t xml:space="preserve">Regulates cell adhesion, extracellular matrix formation, tumorigenesis </w:t>
            </w:r>
            <w:r w:rsidRPr="009A2614">
              <w:rPr>
                <w:sz w:val="20"/>
                <w:szCs w:val="20"/>
              </w:rPr>
              <w:fldChar w:fldCharType="begin">
                <w:fldData xml:space="preserve">PEVuZE5vdGU+PENpdGU+PEF1dGhvcj5Lb3lhbWE8L0F1dGhvcj48WWVhcj4yMDA4PC9ZZWFyPjxS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</w:fldData>
              </w:fldChar>
            </w:r>
            <w:r w:rsidR="00216066">
              <w:rPr>
                <w:sz w:val="20"/>
                <w:szCs w:val="20"/>
              </w:rPr>
              <w:instrText xml:space="preserve"> ADDIN EN.CITE </w:instrText>
            </w:r>
            <w:r w:rsidR="00216066">
              <w:rPr>
                <w:sz w:val="20"/>
                <w:szCs w:val="20"/>
              </w:rPr>
              <w:fldChar w:fldCharType="begin">
                <w:fldData xml:space="preserve">PEVuZE5vdGU+PENpdGU+PEF1dGhvcj5Lb3lhbWE8L0F1dGhvcj48WWVhcj4yMDA4PC9ZZWFyPjxS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52, 53</w:t>
            </w:r>
            <w:r w:rsidRPr="009A2614">
              <w:rPr>
                <w:sz w:val="20"/>
                <w:szCs w:val="20"/>
              </w:rPr>
              <w:fldChar w:fldCharType="end"/>
            </w:r>
          </w:p>
        </w:tc>
      </w:tr>
      <w:tr w:rsidR="009A2614" w:rsidRPr="009A2614" w14:paraId="1513ABFC" w14:textId="77777777" w:rsidTr="009A2614">
        <w:trPr>
          <w:trHeight w:val="300"/>
        </w:trPr>
        <w:tc>
          <w:tcPr>
            <w:tcW w:w="1077" w:type="dxa"/>
            <w:noWrap/>
          </w:tcPr>
          <w:p w14:paraId="4F5A8EAF"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6020C25D" w14:textId="77777777" w:rsidR="009A2614" w:rsidRPr="009A2614" w:rsidRDefault="009A2614" w:rsidP="00BF4F85">
            <w:pPr>
              <w:rPr>
                <w:i/>
                <w:iCs/>
                <w:sz w:val="20"/>
                <w:szCs w:val="20"/>
              </w:rPr>
            </w:pPr>
            <w:r w:rsidRPr="009A2614">
              <w:rPr>
                <w:rFonts w:ascii="Calibri" w:hAnsi="Calibri" w:cs="Calibri"/>
                <w:i/>
                <w:iCs/>
                <w:color w:val="000000"/>
                <w:sz w:val="20"/>
                <w:szCs w:val="20"/>
              </w:rPr>
              <w:t>CXCL12</w:t>
            </w:r>
          </w:p>
        </w:tc>
        <w:tc>
          <w:tcPr>
            <w:tcW w:w="0" w:type="auto"/>
            <w:noWrap/>
          </w:tcPr>
          <w:p w14:paraId="63CD4E1D" w14:textId="77777777" w:rsidR="009A2614" w:rsidRPr="009A2614" w:rsidRDefault="009A2614" w:rsidP="00BF4F85">
            <w:pPr>
              <w:rPr>
                <w:sz w:val="20"/>
                <w:szCs w:val="20"/>
              </w:rPr>
            </w:pPr>
            <w:r w:rsidRPr="009A2614">
              <w:rPr>
                <w:rFonts w:ascii="Calibri" w:hAnsi="Calibri" w:cs="Calibri"/>
                <w:color w:val="000000"/>
                <w:sz w:val="20"/>
                <w:szCs w:val="20"/>
              </w:rPr>
              <w:t>-0.39</w:t>
            </w:r>
          </w:p>
        </w:tc>
        <w:tc>
          <w:tcPr>
            <w:tcW w:w="0" w:type="auto"/>
          </w:tcPr>
          <w:p w14:paraId="563A90B1" w14:textId="77777777" w:rsidR="009A2614" w:rsidRPr="009A2614" w:rsidRDefault="009A2614" w:rsidP="00BF4F85">
            <w:pPr>
              <w:rPr>
                <w:sz w:val="20"/>
                <w:szCs w:val="20"/>
              </w:rPr>
            </w:pPr>
            <w:r w:rsidRPr="009A2614">
              <w:rPr>
                <w:rFonts w:ascii="Calibri" w:hAnsi="Calibri" w:cs="Calibri"/>
                <w:color w:val="000000"/>
                <w:sz w:val="20"/>
                <w:szCs w:val="20"/>
              </w:rPr>
              <w:t>-0.29</w:t>
            </w:r>
          </w:p>
        </w:tc>
        <w:tc>
          <w:tcPr>
            <w:tcW w:w="0" w:type="auto"/>
          </w:tcPr>
          <w:p w14:paraId="1FCDAE32"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1.03E-02</w:t>
            </w:r>
          </w:p>
        </w:tc>
        <w:tc>
          <w:tcPr>
            <w:tcW w:w="0" w:type="auto"/>
          </w:tcPr>
          <w:p w14:paraId="30A06A1D" w14:textId="2516D185" w:rsidR="009A2614" w:rsidRPr="009A2614" w:rsidRDefault="009A2614" w:rsidP="00BF4F85">
            <w:pPr>
              <w:rPr>
                <w:rFonts w:ascii="Calibri" w:hAnsi="Calibri" w:cs="Calibri"/>
                <w:color w:val="000000"/>
                <w:sz w:val="20"/>
                <w:szCs w:val="20"/>
              </w:rPr>
            </w:pPr>
            <w:r w:rsidRPr="009A2614">
              <w:rPr>
                <w:sz w:val="20"/>
                <w:szCs w:val="20"/>
              </w:rPr>
              <w:t xml:space="preserve">Chemoattractant for T-lymphocytes and monocytes </w:t>
            </w:r>
            <w:r w:rsidRPr="009A2614">
              <w:rPr>
                <w:sz w:val="20"/>
                <w:szCs w:val="20"/>
              </w:rPr>
              <w:fldChar w:fldCharType="begin">
                <w:fldData xml:space="preserve">PEVuZE5vdGU+PENpdGU+PEF1dGhvcj5HaG9zaDwvQXV0aG9yPjxZZWFyPjIwMDY8L1llYXI+PFJl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</w:fldData>
              </w:fldChar>
            </w:r>
            <w:r w:rsidR="00216066">
              <w:rPr>
                <w:sz w:val="20"/>
                <w:szCs w:val="20"/>
              </w:rPr>
              <w:instrText xml:space="preserve"> ADDIN EN.CITE </w:instrText>
            </w:r>
            <w:r w:rsidR="00216066">
              <w:rPr>
                <w:sz w:val="20"/>
                <w:szCs w:val="20"/>
              </w:rPr>
              <w:fldChar w:fldCharType="begin">
                <w:fldData xml:space="preserve">PEVuZE5vdGU+PENpdGU+PEF1dGhvcj5HaG9zaDwvQXV0aG9yPjxZZWFyPjIwMDY8L1llYXI+PFJl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54</w:t>
            </w:r>
            <w:r w:rsidRPr="009A2614">
              <w:rPr>
                <w:sz w:val="20"/>
                <w:szCs w:val="20"/>
              </w:rPr>
              <w:fldChar w:fldCharType="end"/>
            </w:r>
          </w:p>
        </w:tc>
      </w:tr>
      <w:tr w:rsidR="009A2614" w:rsidRPr="009A2614" w14:paraId="625BF1E4" w14:textId="77777777" w:rsidTr="009A2614">
        <w:trPr>
          <w:trHeight w:val="300"/>
        </w:trPr>
        <w:tc>
          <w:tcPr>
            <w:tcW w:w="1077" w:type="dxa"/>
            <w:noWrap/>
          </w:tcPr>
          <w:p w14:paraId="2EB9A708"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2349B87F" w14:textId="77777777" w:rsidR="009A2614" w:rsidRPr="009A2614" w:rsidRDefault="009A2614" w:rsidP="00BF4F85">
            <w:pPr>
              <w:rPr>
                <w:i/>
                <w:iCs/>
                <w:sz w:val="20"/>
                <w:szCs w:val="20"/>
              </w:rPr>
            </w:pPr>
            <w:r w:rsidRPr="009A2614">
              <w:rPr>
                <w:rFonts w:ascii="Calibri" w:hAnsi="Calibri" w:cs="Calibri"/>
                <w:i/>
                <w:iCs/>
                <w:color w:val="000000"/>
                <w:sz w:val="20"/>
                <w:szCs w:val="20"/>
              </w:rPr>
              <w:t>LDHB</w:t>
            </w:r>
          </w:p>
        </w:tc>
        <w:tc>
          <w:tcPr>
            <w:tcW w:w="0" w:type="auto"/>
            <w:noWrap/>
          </w:tcPr>
          <w:p w14:paraId="5E37AAC4" w14:textId="77777777" w:rsidR="009A2614" w:rsidRPr="009A2614" w:rsidRDefault="009A2614" w:rsidP="00BF4F85">
            <w:pPr>
              <w:rPr>
                <w:sz w:val="20"/>
                <w:szCs w:val="20"/>
              </w:rPr>
            </w:pPr>
            <w:r w:rsidRPr="009A2614">
              <w:rPr>
                <w:rFonts w:ascii="Calibri" w:hAnsi="Calibri" w:cs="Calibri"/>
                <w:color w:val="000000"/>
                <w:sz w:val="20"/>
                <w:szCs w:val="20"/>
              </w:rPr>
              <w:t>-0.41</w:t>
            </w:r>
          </w:p>
        </w:tc>
        <w:tc>
          <w:tcPr>
            <w:tcW w:w="0" w:type="auto"/>
          </w:tcPr>
          <w:p w14:paraId="189EF7BF" w14:textId="77777777" w:rsidR="009A2614" w:rsidRPr="009A2614" w:rsidRDefault="009A2614" w:rsidP="00BF4F85">
            <w:pPr>
              <w:rPr>
                <w:sz w:val="20"/>
                <w:szCs w:val="20"/>
              </w:rPr>
            </w:pPr>
            <w:r w:rsidRPr="009A2614">
              <w:rPr>
                <w:rFonts w:ascii="Calibri" w:hAnsi="Calibri" w:cs="Calibri"/>
                <w:color w:val="000000"/>
                <w:sz w:val="20"/>
                <w:szCs w:val="20"/>
              </w:rPr>
              <w:t>-0.27</w:t>
            </w:r>
          </w:p>
        </w:tc>
        <w:tc>
          <w:tcPr>
            <w:tcW w:w="0" w:type="auto"/>
          </w:tcPr>
          <w:p w14:paraId="25932C5C"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1.35E-02</w:t>
            </w:r>
          </w:p>
        </w:tc>
        <w:tc>
          <w:tcPr>
            <w:tcW w:w="0" w:type="auto"/>
          </w:tcPr>
          <w:p w14:paraId="1A199453" w14:textId="5275CA80" w:rsidR="009A2614" w:rsidRPr="009A2614" w:rsidRDefault="009A2614" w:rsidP="00BF4F85">
            <w:pPr>
              <w:rPr>
                <w:rFonts w:ascii="Calibri" w:hAnsi="Calibri" w:cs="Calibri"/>
                <w:color w:val="000000"/>
                <w:sz w:val="20"/>
                <w:szCs w:val="20"/>
              </w:rPr>
            </w:pPr>
            <w:r w:rsidRPr="009A2614">
              <w:rPr>
                <w:sz w:val="20"/>
                <w:szCs w:val="20"/>
              </w:rPr>
              <w:t xml:space="preserve">Involved in tumorigenesis </w:t>
            </w:r>
            <w:r w:rsidRPr="009A2614">
              <w:rPr>
                <w:sz w:val="20"/>
                <w:szCs w:val="20"/>
              </w:rPr>
              <w:fldChar w:fldCharType="begin">
                <w:fldData xml:space="preserve">PEVuZE5vdGU+PENpdGU+PEF1dGhvcj5NY0NsZWxhbmQ8L0F1dGhvcj48WWVhcj4yMDEzPC9ZZWFy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</w:fldData>
              </w:fldChar>
            </w:r>
            <w:r w:rsidR="00216066">
              <w:rPr>
                <w:sz w:val="20"/>
                <w:szCs w:val="20"/>
              </w:rPr>
              <w:instrText xml:space="preserve"> ADDIN EN.CITE </w:instrText>
            </w:r>
            <w:r w:rsidR="00216066">
              <w:rPr>
                <w:sz w:val="20"/>
                <w:szCs w:val="20"/>
              </w:rPr>
              <w:fldChar w:fldCharType="begin">
                <w:fldData xml:space="preserve">PEVuZE5vdGU+PENpdGU+PEF1dGhvcj5NY0NsZWxhbmQ8L0F1dGhvcj48WWVhcj4yMDEzPC9ZZWFy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55</w:t>
            </w:r>
            <w:r w:rsidRPr="009A2614">
              <w:rPr>
                <w:sz w:val="20"/>
                <w:szCs w:val="20"/>
              </w:rPr>
              <w:fldChar w:fldCharType="end"/>
            </w:r>
            <w:r w:rsidRPr="009A2614">
              <w:rPr>
                <w:sz w:val="20"/>
                <w:szCs w:val="20"/>
              </w:rPr>
              <w:t>, a subunit of lactate dehydrogenase</w:t>
            </w:r>
          </w:p>
        </w:tc>
      </w:tr>
      <w:tr w:rsidR="009A2614" w:rsidRPr="009A2614" w14:paraId="1A1A15D2" w14:textId="77777777" w:rsidTr="009A2614">
        <w:trPr>
          <w:trHeight w:val="300"/>
        </w:trPr>
        <w:tc>
          <w:tcPr>
            <w:tcW w:w="1077" w:type="dxa"/>
            <w:noWrap/>
          </w:tcPr>
          <w:p w14:paraId="7C5BAB70"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63CCF24E" w14:textId="77777777" w:rsidR="009A2614" w:rsidRPr="009A2614" w:rsidRDefault="009A2614" w:rsidP="00BF4F85">
            <w:pPr>
              <w:rPr>
                <w:i/>
                <w:iCs/>
                <w:sz w:val="20"/>
                <w:szCs w:val="20"/>
              </w:rPr>
            </w:pPr>
            <w:r w:rsidRPr="009A2614">
              <w:rPr>
                <w:rFonts w:ascii="Calibri" w:hAnsi="Calibri" w:cs="Calibri"/>
                <w:i/>
                <w:iCs/>
                <w:color w:val="000000"/>
                <w:sz w:val="20"/>
                <w:szCs w:val="20"/>
              </w:rPr>
              <w:t>LST1</w:t>
            </w:r>
          </w:p>
        </w:tc>
        <w:tc>
          <w:tcPr>
            <w:tcW w:w="0" w:type="auto"/>
            <w:noWrap/>
          </w:tcPr>
          <w:p w14:paraId="487875AC" w14:textId="77777777" w:rsidR="009A2614" w:rsidRPr="009A2614" w:rsidRDefault="009A2614" w:rsidP="00BF4F85">
            <w:pPr>
              <w:rPr>
                <w:sz w:val="20"/>
                <w:szCs w:val="20"/>
              </w:rPr>
            </w:pPr>
            <w:r w:rsidRPr="009A2614">
              <w:rPr>
                <w:rFonts w:ascii="Calibri" w:hAnsi="Calibri" w:cs="Calibri"/>
                <w:color w:val="000000"/>
                <w:sz w:val="20"/>
                <w:szCs w:val="20"/>
              </w:rPr>
              <w:t>-0.10</w:t>
            </w:r>
          </w:p>
        </w:tc>
        <w:tc>
          <w:tcPr>
            <w:tcW w:w="0" w:type="auto"/>
          </w:tcPr>
          <w:p w14:paraId="5047316F" w14:textId="77777777" w:rsidR="009A2614" w:rsidRPr="009A2614" w:rsidRDefault="009A2614" w:rsidP="00BF4F85">
            <w:pPr>
              <w:rPr>
                <w:sz w:val="20"/>
                <w:szCs w:val="20"/>
              </w:rPr>
            </w:pPr>
            <w:r w:rsidRPr="009A2614">
              <w:rPr>
                <w:rFonts w:ascii="Calibri" w:hAnsi="Calibri" w:cs="Calibri"/>
                <w:color w:val="000000"/>
                <w:sz w:val="20"/>
                <w:szCs w:val="20"/>
              </w:rPr>
              <w:t>-0.39</w:t>
            </w:r>
          </w:p>
        </w:tc>
        <w:tc>
          <w:tcPr>
            <w:tcW w:w="0" w:type="auto"/>
          </w:tcPr>
          <w:p w14:paraId="56404305"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2.94E-02</w:t>
            </w:r>
          </w:p>
        </w:tc>
        <w:tc>
          <w:tcPr>
            <w:tcW w:w="0" w:type="auto"/>
          </w:tcPr>
          <w:p w14:paraId="7A57EC88" w14:textId="58DD775A" w:rsidR="009A2614" w:rsidRPr="009A2614" w:rsidRDefault="009A2614" w:rsidP="00BF4F85">
            <w:pPr>
              <w:rPr>
                <w:rFonts w:ascii="Calibri" w:hAnsi="Calibri" w:cs="Calibri"/>
                <w:color w:val="000000"/>
                <w:sz w:val="20"/>
                <w:szCs w:val="20"/>
              </w:rPr>
            </w:pPr>
            <w:r w:rsidRPr="009A2614">
              <w:rPr>
                <w:sz w:val="20"/>
                <w:szCs w:val="20"/>
              </w:rPr>
              <w:t xml:space="preserve">Inhibition of lymphocyte proliferation </w:t>
            </w:r>
            <w:r w:rsidRPr="009A2614">
              <w:rPr>
                <w:sz w:val="20"/>
                <w:szCs w:val="20"/>
              </w:rPr>
              <w:fldChar w:fldCharType="begin">
                <w:fldData xml:space="preserve">PEVuZE5vdGU+PENpdGU+PEF1dGhvcj5Sb2xsaW5nZXItSG9semluZ2VyPC9BdXRob3I+PFllYXI+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</w:fldData>
              </w:fldChar>
            </w:r>
            <w:r w:rsidR="00216066">
              <w:rPr>
                <w:sz w:val="20"/>
                <w:szCs w:val="20"/>
              </w:rPr>
              <w:instrText xml:space="preserve"> ADDIN EN.CITE </w:instrText>
            </w:r>
            <w:r w:rsidR="00216066">
              <w:rPr>
                <w:sz w:val="20"/>
                <w:szCs w:val="20"/>
              </w:rPr>
              <w:fldChar w:fldCharType="begin">
                <w:fldData xml:space="preserve">PEVuZE5vdGU+PENpdGU+PEF1dGhvcj5Sb2xsaW5nZXItSG9semluZ2VyPC9BdXRob3I+PFllYXI+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56</w:t>
            </w:r>
            <w:r w:rsidRPr="009A2614">
              <w:rPr>
                <w:sz w:val="20"/>
                <w:szCs w:val="20"/>
              </w:rPr>
              <w:fldChar w:fldCharType="end"/>
            </w:r>
          </w:p>
        </w:tc>
      </w:tr>
      <w:tr w:rsidR="009A2614" w:rsidRPr="009A2614" w14:paraId="647C3E5E" w14:textId="77777777" w:rsidTr="009A2614">
        <w:trPr>
          <w:trHeight w:val="300"/>
        </w:trPr>
        <w:tc>
          <w:tcPr>
            <w:tcW w:w="1077" w:type="dxa"/>
            <w:noWrap/>
          </w:tcPr>
          <w:p w14:paraId="75C3C8DE"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72FDD399" w14:textId="77777777" w:rsidR="009A2614" w:rsidRPr="009A2614" w:rsidRDefault="009A2614" w:rsidP="00BF4F85">
            <w:pPr>
              <w:rPr>
                <w:i/>
                <w:iCs/>
                <w:sz w:val="20"/>
                <w:szCs w:val="20"/>
              </w:rPr>
            </w:pPr>
            <w:r w:rsidRPr="009A2614">
              <w:rPr>
                <w:rFonts w:ascii="Calibri" w:hAnsi="Calibri" w:cs="Calibri"/>
                <w:i/>
                <w:iCs/>
                <w:color w:val="000000"/>
                <w:sz w:val="20"/>
                <w:szCs w:val="20"/>
              </w:rPr>
              <w:t>DTHD1</w:t>
            </w:r>
          </w:p>
        </w:tc>
        <w:tc>
          <w:tcPr>
            <w:tcW w:w="0" w:type="auto"/>
            <w:noWrap/>
          </w:tcPr>
          <w:p w14:paraId="0EAB849A" w14:textId="77777777" w:rsidR="009A2614" w:rsidRPr="009A2614" w:rsidRDefault="009A2614" w:rsidP="00BF4F85">
            <w:pPr>
              <w:rPr>
                <w:sz w:val="20"/>
                <w:szCs w:val="20"/>
              </w:rPr>
            </w:pPr>
            <w:r w:rsidRPr="009A2614">
              <w:rPr>
                <w:rFonts w:ascii="Calibri" w:hAnsi="Calibri" w:cs="Calibri"/>
                <w:color w:val="000000"/>
                <w:sz w:val="20"/>
                <w:szCs w:val="20"/>
              </w:rPr>
              <w:t>-0.02</w:t>
            </w:r>
          </w:p>
        </w:tc>
        <w:tc>
          <w:tcPr>
            <w:tcW w:w="0" w:type="auto"/>
          </w:tcPr>
          <w:p w14:paraId="650AD0B3" w14:textId="77777777" w:rsidR="009A2614" w:rsidRPr="009A2614" w:rsidRDefault="009A2614" w:rsidP="00BF4F85">
            <w:pPr>
              <w:rPr>
                <w:sz w:val="20"/>
                <w:szCs w:val="20"/>
              </w:rPr>
            </w:pPr>
            <w:r w:rsidRPr="009A2614">
              <w:rPr>
                <w:rFonts w:ascii="Calibri" w:hAnsi="Calibri" w:cs="Calibri"/>
                <w:color w:val="000000"/>
                <w:sz w:val="20"/>
                <w:szCs w:val="20"/>
              </w:rPr>
              <w:t>0.44</w:t>
            </w:r>
          </w:p>
        </w:tc>
        <w:tc>
          <w:tcPr>
            <w:tcW w:w="0" w:type="auto"/>
          </w:tcPr>
          <w:p w14:paraId="6AF54B2D"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3.09E-02</w:t>
            </w:r>
          </w:p>
        </w:tc>
        <w:tc>
          <w:tcPr>
            <w:tcW w:w="0" w:type="auto"/>
          </w:tcPr>
          <w:p w14:paraId="5F51E99E" w14:textId="77777777" w:rsidR="009A2614" w:rsidRPr="009A2614" w:rsidRDefault="009A2614" w:rsidP="00BF4F85">
            <w:pPr>
              <w:rPr>
                <w:rFonts w:ascii="Calibri" w:hAnsi="Calibri" w:cs="Calibri"/>
                <w:color w:val="000000"/>
                <w:sz w:val="20"/>
                <w:szCs w:val="20"/>
              </w:rPr>
            </w:pPr>
            <w:r w:rsidRPr="009A2614">
              <w:rPr>
                <w:sz w:val="20"/>
                <w:szCs w:val="20"/>
              </w:rPr>
              <w:t>Involved in apoptosis</w:t>
            </w:r>
          </w:p>
        </w:tc>
      </w:tr>
      <w:tr w:rsidR="009A2614" w:rsidRPr="009A2614" w14:paraId="421818CD" w14:textId="77777777" w:rsidTr="009A2614">
        <w:trPr>
          <w:trHeight w:val="300"/>
        </w:trPr>
        <w:tc>
          <w:tcPr>
            <w:tcW w:w="1077" w:type="dxa"/>
            <w:noWrap/>
          </w:tcPr>
          <w:p w14:paraId="0D71928A" w14:textId="77777777" w:rsidR="009A2614" w:rsidRPr="009A2614" w:rsidRDefault="009A2614" w:rsidP="00BF4F85">
            <w:pPr>
              <w:rPr>
                <w:b/>
                <w:bCs/>
                <w:sz w:val="20"/>
                <w:szCs w:val="20"/>
              </w:rPr>
            </w:pPr>
            <w:r w:rsidRPr="009A2614">
              <w:rPr>
                <w:rFonts w:ascii="Calibri" w:hAnsi="Calibri" w:cs="Calibri"/>
                <w:color w:val="000000"/>
                <w:sz w:val="20"/>
                <w:szCs w:val="20"/>
              </w:rPr>
              <w:t>miR-375</w:t>
            </w:r>
          </w:p>
        </w:tc>
        <w:tc>
          <w:tcPr>
            <w:tcW w:w="1077" w:type="dxa"/>
            <w:noWrap/>
          </w:tcPr>
          <w:p w14:paraId="590F6B4F" w14:textId="77777777" w:rsidR="009A2614" w:rsidRPr="009A2614" w:rsidRDefault="009A2614" w:rsidP="00BF4F85">
            <w:pPr>
              <w:rPr>
                <w:b/>
                <w:bCs/>
                <w:i/>
                <w:iCs/>
                <w:sz w:val="20"/>
                <w:szCs w:val="20"/>
              </w:rPr>
            </w:pPr>
            <w:r w:rsidRPr="009A2614">
              <w:rPr>
                <w:rFonts w:ascii="Calibri" w:hAnsi="Calibri" w:cs="Calibri"/>
                <w:i/>
                <w:iCs/>
                <w:color w:val="000000"/>
                <w:sz w:val="20"/>
                <w:szCs w:val="20"/>
              </w:rPr>
              <w:t>TRAPPC6B</w:t>
            </w:r>
          </w:p>
        </w:tc>
        <w:tc>
          <w:tcPr>
            <w:tcW w:w="0" w:type="auto"/>
            <w:noWrap/>
          </w:tcPr>
          <w:p w14:paraId="3F9491DD" w14:textId="77777777" w:rsidR="009A2614" w:rsidRPr="009A2614" w:rsidRDefault="009A2614" w:rsidP="00BF4F85">
            <w:pPr>
              <w:rPr>
                <w:b/>
                <w:bCs/>
                <w:sz w:val="20"/>
                <w:szCs w:val="20"/>
              </w:rPr>
            </w:pPr>
            <w:r w:rsidRPr="009A2614">
              <w:rPr>
                <w:rFonts w:ascii="Calibri" w:hAnsi="Calibri" w:cs="Calibri"/>
                <w:color w:val="000000"/>
                <w:sz w:val="20"/>
                <w:szCs w:val="20"/>
              </w:rPr>
              <w:t>-0.28</w:t>
            </w:r>
          </w:p>
        </w:tc>
        <w:tc>
          <w:tcPr>
            <w:tcW w:w="0" w:type="auto"/>
          </w:tcPr>
          <w:p w14:paraId="41AC8ECC" w14:textId="77777777" w:rsidR="009A2614" w:rsidRPr="009A2614" w:rsidRDefault="009A2614" w:rsidP="00BF4F85">
            <w:pPr>
              <w:rPr>
                <w:b/>
                <w:bCs/>
                <w:sz w:val="20"/>
                <w:szCs w:val="20"/>
              </w:rPr>
            </w:pPr>
            <w:r w:rsidRPr="009A2614">
              <w:rPr>
                <w:rFonts w:ascii="Calibri" w:hAnsi="Calibri" w:cs="Calibri"/>
                <w:color w:val="000000"/>
                <w:sz w:val="20"/>
                <w:szCs w:val="20"/>
              </w:rPr>
              <w:t>-0.29</w:t>
            </w:r>
          </w:p>
        </w:tc>
        <w:tc>
          <w:tcPr>
            <w:tcW w:w="0" w:type="auto"/>
          </w:tcPr>
          <w:p w14:paraId="13EEF4D7" w14:textId="77777777" w:rsidR="009A2614" w:rsidRPr="009A2614" w:rsidRDefault="009A2614" w:rsidP="00BF4F85">
            <w:pPr>
              <w:rPr>
                <w:rFonts w:ascii="Calibri" w:hAnsi="Calibri"/>
                <w:b/>
                <w:bCs/>
                <w:color w:val="000000"/>
                <w:sz w:val="20"/>
                <w:szCs w:val="20"/>
              </w:rPr>
            </w:pPr>
            <w:r w:rsidRPr="009A2614">
              <w:rPr>
                <w:rFonts w:ascii="Calibri" w:hAnsi="Calibri" w:cs="Calibri"/>
                <w:color w:val="000000"/>
                <w:sz w:val="20"/>
                <w:szCs w:val="20"/>
              </w:rPr>
              <w:t>3.73E-02</w:t>
            </w:r>
          </w:p>
        </w:tc>
        <w:tc>
          <w:tcPr>
            <w:tcW w:w="0" w:type="auto"/>
          </w:tcPr>
          <w:p w14:paraId="51338F95" w14:textId="3281491B" w:rsidR="009A2614" w:rsidRPr="009A2614" w:rsidRDefault="009A2614" w:rsidP="00BF4F85">
            <w:pPr>
              <w:rPr>
                <w:rFonts w:ascii="Calibri" w:hAnsi="Calibri" w:cs="Calibri"/>
                <w:color w:val="000000"/>
                <w:sz w:val="20"/>
                <w:szCs w:val="20"/>
              </w:rPr>
            </w:pPr>
            <w:r w:rsidRPr="009A2614">
              <w:rPr>
                <w:sz w:val="20"/>
                <w:szCs w:val="20"/>
              </w:rPr>
              <w:t xml:space="preserve">Vesicle transport </w:t>
            </w:r>
            <w:r w:rsidRPr="009A2614">
              <w:rPr>
                <w:sz w:val="20"/>
                <w:szCs w:val="20"/>
              </w:rPr>
              <w:fldChar w:fldCharType="begin">
                <w:fldData xml:space="preserve">PEVuZE5vdGU+PENpdGU+PEF1dGhvcj5LdW1tZWw8L0F1dGhvcj48WWVhcj4yMDA1PC9ZZWFyPjxS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</w:fldData>
              </w:fldChar>
            </w:r>
            <w:r w:rsidR="00216066">
              <w:rPr>
                <w:sz w:val="20"/>
                <w:szCs w:val="20"/>
              </w:rPr>
              <w:instrText xml:space="preserve"> ADDIN EN.CITE </w:instrText>
            </w:r>
            <w:r w:rsidR="00216066">
              <w:rPr>
                <w:sz w:val="20"/>
                <w:szCs w:val="20"/>
              </w:rPr>
              <w:fldChar w:fldCharType="begin">
                <w:fldData xml:space="preserve">PEVuZE5vdGU+PENpdGU+PEF1dGhvcj5LdW1tZWw8L0F1dGhvcj48WWVhcj4yMDA1PC9ZZWFyPjxS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57</w:t>
            </w:r>
            <w:r w:rsidRPr="009A2614">
              <w:rPr>
                <w:sz w:val="20"/>
                <w:szCs w:val="20"/>
              </w:rPr>
              <w:fldChar w:fldCharType="end"/>
            </w:r>
            <w:r w:rsidRPr="009A2614">
              <w:rPr>
                <w:sz w:val="20"/>
                <w:szCs w:val="20"/>
              </w:rPr>
              <w:t xml:space="preserve">, involved in the secretory pathway </w:t>
            </w:r>
            <w:r w:rsidRPr="009A2614">
              <w:rPr>
                <w:sz w:val="20"/>
                <w:szCs w:val="20"/>
              </w:rPr>
              <w:fldChar w:fldCharType="begin"/>
            </w:r>
            <w:r w:rsidR="00216066">
              <w:rPr>
                <w:sz w:val="20"/>
                <w:szCs w:val="20"/>
              </w:rPr>
              <w:instrText xml:space="preserve"> ADDIN EN.CITE &lt;EndNote&gt;&lt;Cite&gt;&lt;Author&gt;Kim&lt;/Author&gt;&lt;Year&gt;2016&lt;/Year&gt;&lt;RecNum&gt;393&lt;/RecNum&gt;&lt;DisplayText&gt;&lt;style face="superscript"&gt;58&lt;/style&gt;&lt;/DisplayText&gt;&lt;record&gt;&lt;rec-number&gt;393&lt;/rec-number&gt;&lt;foreign-keys&gt;&lt;key app="EN" db-id="xzzr0d9tmtvefyerv0kxaxv05at9fpexrs5z" timestamp="1734470500" guid="8c701501-de44-41b6-8a45-7805fad9746d"&gt;393&lt;/key&gt;&lt;/foreign-keys&gt;&lt;ref-type name="Journal Article"&gt;17&lt;/ref-type&gt;&lt;contributors&gt;&lt;authors&gt;&lt;author&gt;Kim, J. J.&lt;/author&gt;&lt;author&gt;Lipatova, Z.&lt;/author&gt;&lt;author&gt;Segev, N.&lt;/author&gt;&lt;/authors&gt;&lt;/contributors&gt;&lt;auth-address&gt;Department of Biological Sciences, University of Illinois at Chicago Chicago, IL, USA.&amp;#xD;Department of Biochemistry and Molecular Genetics, University of Illinois at Chicago Chicago, IL, USA.&lt;/auth-address&gt;&lt;titles&gt;&lt;title&gt;TRAPP Complexes in Secretion and Autophagy&lt;/title&gt;&lt;secondary-title&gt;Front Cell Dev Biol&lt;/secondary-title&gt;&lt;/titles&gt;&lt;periodical&gt;&lt;full-title&gt;Front Cell Dev Biol&lt;/full-title&gt;&lt;/periodical&gt;&lt;pages&gt;20&lt;/pages&gt;&lt;volume&gt;4&lt;/volume&gt;&lt;edition&gt;2016/04/12&lt;/edition&gt;&lt;keywords&gt;&lt;keyword&gt;Gef&lt;/keyword&gt;&lt;keyword&gt;GTPase&lt;/keyword&gt;&lt;keyword&gt;Rab&lt;/keyword&gt;&lt;keyword&gt;Ypt&lt;/keyword&gt;&lt;keyword&gt;autophagy&lt;/keyword&gt;&lt;keyword&gt;secretion&lt;/keyword&gt;&lt;keyword&gt;tether&lt;/keyword&gt;&lt;/keywords&gt;&lt;dates&gt;&lt;year&gt;2016&lt;/year&gt;&lt;/dates&gt;&lt;isbn&gt;2296-634X (Print)&amp;#xD;2296-634X (Linking)&lt;/isbn&gt;&lt;accession-num&gt;27066478&lt;/accession-num&gt;&lt;urls&gt;&lt;related-urls&gt;&lt;url&gt;https://www.ncbi.nlm.nih.gov/pubmed/27066478&lt;/url&gt;&lt;/related-urls&gt;&lt;/urls&gt;&lt;custom2&gt;PMC4811894&lt;/custom2&gt;&lt;electronic-resource-num&gt;10.3389/fcell.2016.00020&lt;/electronic-resource-num&gt;&lt;/record&gt;&lt;/Cite&gt;&lt;/EndNote&gt;</w:instrText>
            </w:r>
            <w:r w:rsidRPr="009A2614">
              <w:rPr>
                <w:sz w:val="20"/>
                <w:szCs w:val="20"/>
              </w:rPr>
              <w:fldChar w:fldCharType="separate"/>
            </w:r>
            <w:r w:rsidR="00216066" w:rsidRPr="00216066">
              <w:rPr>
                <w:noProof/>
                <w:sz w:val="20"/>
                <w:szCs w:val="20"/>
                <w:vertAlign w:val="superscript"/>
              </w:rPr>
              <w:t>58</w:t>
            </w:r>
            <w:r w:rsidRPr="009A2614">
              <w:rPr>
                <w:sz w:val="20"/>
                <w:szCs w:val="20"/>
              </w:rPr>
              <w:fldChar w:fldCharType="end"/>
            </w:r>
          </w:p>
        </w:tc>
      </w:tr>
      <w:tr w:rsidR="009A2614" w:rsidRPr="009A2614" w14:paraId="766AC921" w14:textId="77777777" w:rsidTr="009A2614">
        <w:trPr>
          <w:trHeight w:val="300"/>
        </w:trPr>
        <w:tc>
          <w:tcPr>
            <w:tcW w:w="1077" w:type="dxa"/>
            <w:noWrap/>
          </w:tcPr>
          <w:p w14:paraId="317C49DD" w14:textId="77777777" w:rsidR="009A2614" w:rsidRPr="009A2614" w:rsidRDefault="009A2614" w:rsidP="00BF4F85">
            <w:pPr>
              <w:rPr>
                <w:sz w:val="20"/>
                <w:szCs w:val="20"/>
              </w:rPr>
            </w:pPr>
            <w:r w:rsidRPr="009A2614">
              <w:rPr>
                <w:rFonts w:ascii="Calibri" w:hAnsi="Calibri" w:cs="Calibri"/>
                <w:color w:val="000000"/>
                <w:sz w:val="20"/>
                <w:szCs w:val="20"/>
              </w:rPr>
              <w:t>miR-375</w:t>
            </w:r>
          </w:p>
        </w:tc>
        <w:tc>
          <w:tcPr>
            <w:tcW w:w="1077" w:type="dxa"/>
            <w:noWrap/>
          </w:tcPr>
          <w:p w14:paraId="082A7184" w14:textId="77777777" w:rsidR="009A2614" w:rsidRPr="009A2614" w:rsidRDefault="009A2614" w:rsidP="00BF4F85">
            <w:pPr>
              <w:rPr>
                <w:i/>
                <w:iCs/>
                <w:sz w:val="20"/>
                <w:szCs w:val="20"/>
              </w:rPr>
            </w:pPr>
            <w:r w:rsidRPr="009A2614">
              <w:rPr>
                <w:rFonts w:ascii="Calibri" w:hAnsi="Calibri" w:cs="Calibri"/>
                <w:i/>
                <w:iCs/>
                <w:color w:val="000000"/>
                <w:sz w:val="20"/>
                <w:szCs w:val="20"/>
              </w:rPr>
              <w:t>APBB1IP</w:t>
            </w:r>
          </w:p>
        </w:tc>
        <w:tc>
          <w:tcPr>
            <w:tcW w:w="0" w:type="auto"/>
            <w:noWrap/>
          </w:tcPr>
          <w:p w14:paraId="5F517A57" w14:textId="77777777" w:rsidR="009A2614" w:rsidRPr="009A2614" w:rsidRDefault="009A2614" w:rsidP="00BF4F85">
            <w:pPr>
              <w:rPr>
                <w:sz w:val="20"/>
                <w:szCs w:val="20"/>
              </w:rPr>
            </w:pPr>
            <w:r w:rsidRPr="009A2614">
              <w:rPr>
                <w:rFonts w:ascii="Calibri" w:hAnsi="Calibri" w:cs="Calibri"/>
                <w:color w:val="000000"/>
                <w:sz w:val="20"/>
                <w:szCs w:val="20"/>
              </w:rPr>
              <w:t>-0.33</w:t>
            </w:r>
          </w:p>
        </w:tc>
        <w:tc>
          <w:tcPr>
            <w:tcW w:w="0" w:type="auto"/>
          </w:tcPr>
          <w:p w14:paraId="53CF4DF2" w14:textId="77777777" w:rsidR="009A2614" w:rsidRPr="009A2614" w:rsidRDefault="009A2614" w:rsidP="00BF4F85">
            <w:pPr>
              <w:rPr>
                <w:sz w:val="20"/>
                <w:szCs w:val="20"/>
              </w:rPr>
            </w:pPr>
            <w:r w:rsidRPr="009A2614">
              <w:rPr>
                <w:rFonts w:ascii="Calibri" w:hAnsi="Calibri" w:cs="Calibri"/>
                <w:color w:val="000000"/>
                <w:sz w:val="20"/>
                <w:szCs w:val="20"/>
              </w:rPr>
              <w:t>-0.26</w:t>
            </w:r>
          </w:p>
        </w:tc>
        <w:tc>
          <w:tcPr>
            <w:tcW w:w="0" w:type="auto"/>
          </w:tcPr>
          <w:p w14:paraId="52EE1DCC"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4.02E-02</w:t>
            </w:r>
          </w:p>
        </w:tc>
        <w:tc>
          <w:tcPr>
            <w:tcW w:w="0" w:type="auto"/>
          </w:tcPr>
          <w:p w14:paraId="13F9EFA2" w14:textId="744F3856" w:rsidR="009A2614" w:rsidRPr="009A2614" w:rsidRDefault="009A2614" w:rsidP="00BF4F85">
            <w:pPr>
              <w:rPr>
                <w:rFonts w:ascii="Calibri" w:hAnsi="Calibri" w:cs="Calibri"/>
                <w:color w:val="000000"/>
                <w:sz w:val="20"/>
                <w:szCs w:val="20"/>
              </w:rPr>
            </w:pPr>
            <w:r w:rsidRPr="009A2614">
              <w:rPr>
                <w:sz w:val="20"/>
                <w:szCs w:val="20"/>
              </w:rPr>
              <w:t xml:space="preserve">Adapter protein, signal transduction </w:t>
            </w:r>
            <w:r w:rsidRPr="009A2614">
              <w:rPr>
                <w:sz w:val="20"/>
                <w:szCs w:val="20"/>
              </w:rPr>
              <w:fldChar w:fldCharType="begin">
                <w:fldData xml:space="preserve">PEVuZE5vdGU+PENpdGU+PEF1dGhvcj5ZYW5nPC9BdXRob3I+PFllYXI+MjAwNjwvWWVhcj48UmVj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</w:fldData>
              </w:fldChar>
            </w:r>
            <w:r w:rsidR="00216066">
              <w:rPr>
                <w:sz w:val="20"/>
                <w:szCs w:val="20"/>
              </w:rPr>
              <w:instrText xml:space="preserve"> ADDIN EN.CITE </w:instrText>
            </w:r>
            <w:r w:rsidR="00216066">
              <w:rPr>
                <w:sz w:val="20"/>
                <w:szCs w:val="20"/>
              </w:rPr>
              <w:fldChar w:fldCharType="begin">
                <w:fldData xml:space="preserve">PEVuZE5vdGU+PENpdGU+PEF1dGhvcj5ZYW5nPC9BdXRob3I+PFllYXI+MjAwNjwvWWVhcj48UmVj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47, 48</w:t>
            </w:r>
            <w:r w:rsidRPr="009A2614">
              <w:rPr>
                <w:sz w:val="20"/>
                <w:szCs w:val="20"/>
              </w:rPr>
              <w:fldChar w:fldCharType="end"/>
            </w:r>
          </w:p>
        </w:tc>
      </w:tr>
      <w:tr w:rsidR="009A2614" w:rsidRPr="009A2614" w14:paraId="500F7AC9" w14:textId="77777777" w:rsidTr="009A2614">
        <w:trPr>
          <w:trHeight w:val="300"/>
        </w:trPr>
        <w:tc>
          <w:tcPr>
            <w:tcW w:w="1077" w:type="dxa"/>
            <w:noWrap/>
          </w:tcPr>
          <w:p w14:paraId="79B2E86D" w14:textId="77777777" w:rsidR="009A2614" w:rsidRPr="009A2614" w:rsidRDefault="009A2614" w:rsidP="00BF4F85">
            <w:pPr>
              <w:rPr>
                <w:sz w:val="20"/>
                <w:szCs w:val="20"/>
              </w:rPr>
            </w:pPr>
            <w:r w:rsidRPr="009A2614">
              <w:rPr>
                <w:rFonts w:ascii="Calibri" w:hAnsi="Calibri" w:cs="Calibri"/>
                <w:color w:val="000000"/>
                <w:sz w:val="20"/>
                <w:szCs w:val="20"/>
              </w:rPr>
              <w:t>miR-203a-3p</w:t>
            </w:r>
          </w:p>
        </w:tc>
        <w:tc>
          <w:tcPr>
            <w:tcW w:w="1077" w:type="dxa"/>
            <w:noWrap/>
          </w:tcPr>
          <w:p w14:paraId="5F8B9E19" w14:textId="77777777" w:rsidR="009A2614" w:rsidRPr="009A2614" w:rsidRDefault="009A2614" w:rsidP="00BF4F85">
            <w:pPr>
              <w:rPr>
                <w:i/>
                <w:iCs/>
                <w:sz w:val="20"/>
                <w:szCs w:val="20"/>
              </w:rPr>
            </w:pPr>
            <w:r w:rsidRPr="009A2614">
              <w:rPr>
                <w:rFonts w:ascii="Calibri" w:hAnsi="Calibri" w:cs="Calibri"/>
                <w:i/>
                <w:iCs/>
                <w:color w:val="000000"/>
                <w:sz w:val="20"/>
                <w:szCs w:val="20"/>
              </w:rPr>
              <w:t>EBF3</w:t>
            </w:r>
          </w:p>
        </w:tc>
        <w:tc>
          <w:tcPr>
            <w:tcW w:w="0" w:type="auto"/>
            <w:noWrap/>
          </w:tcPr>
          <w:p w14:paraId="0A3D12B5" w14:textId="77777777" w:rsidR="009A2614" w:rsidRPr="009A2614" w:rsidRDefault="009A2614" w:rsidP="00BF4F85">
            <w:pPr>
              <w:rPr>
                <w:sz w:val="20"/>
                <w:szCs w:val="20"/>
              </w:rPr>
            </w:pPr>
            <w:r w:rsidRPr="009A2614">
              <w:rPr>
                <w:rFonts w:ascii="Calibri" w:hAnsi="Calibri" w:cs="Calibri"/>
                <w:color w:val="000000"/>
                <w:sz w:val="20"/>
                <w:szCs w:val="20"/>
              </w:rPr>
              <w:t>-0.58</w:t>
            </w:r>
          </w:p>
        </w:tc>
        <w:tc>
          <w:tcPr>
            <w:tcW w:w="0" w:type="auto"/>
          </w:tcPr>
          <w:p w14:paraId="64035343" w14:textId="77777777" w:rsidR="009A2614" w:rsidRPr="009A2614" w:rsidRDefault="009A2614" w:rsidP="00BF4F85">
            <w:pPr>
              <w:rPr>
                <w:sz w:val="20"/>
                <w:szCs w:val="20"/>
              </w:rPr>
            </w:pPr>
            <w:r w:rsidRPr="009A2614">
              <w:rPr>
                <w:rFonts w:ascii="Calibri" w:hAnsi="Calibri" w:cs="Calibri"/>
                <w:color w:val="000000"/>
                <w:sz w:val="20"/>
                <w:szCs w:val="20"/>
              </w:rPr>
              <w:t>-0.10</w:t>
            </w:r>
          </w:p>
        </w:tc>
        <w:tc>
          <w:tcPr>
            <w:tcW w:w="0" w:type="auto"/>
          </w:tcPr>
          <w:p w14:paraId="6E9E234E" w14:textId="77777777" w:rsidR="009A2614" w:rsidRPr="009A2614" w:rsidRDefault="009A2614" w:rsidP="00BF4F85">
            <w:pPr>
              <w:rPr>
                <w:rFonts w:ascii="Calibri" w:hAnsi="Calibri"/>
                <w:color w:val="000000"/>
                <w:sz w:val="20"/>
                <w:szCs w:val="20"/>
              </w:rPr>
            </w:pPr>
            <w:r w:rsidRPr="009A2614">
              <w:rPr>
                <w:rFonts w:ascii="Calibri" w:hAnsi="Calibri" w:cs="Calibri"/>
                <w:color w:val="000000"/>
                <w:sz w:val="20"/>
                <w:szCs w:val="20"/>
              </w:rPr>
              <w:t>4.22E-02</w:t>
            </w:r>
          </w:p>
        </w:tc>
        <w:tc>
          <w:tcPr>
            <w:tcW w:w="0" w:type="auto"/>
          </w:tcPr>
          <w:p w14:paraId="43BD4BBD" w14:textId="0F96A16B" w:rsidR="009A2614" w:rsidRPr="009A2614" w:rsidRDefault="009A2614" w:rsidP="00BF4F85">
            <w:pPr>
              <w:rPr>
                <w:rFonts w:ascii="Calibri" w:hAnsi="Calibri" w:cs="Calibri"/>
                <w:color w:val="000000"/>
                <w:sz w:val="20"/>
                <w:szCs w:val="20"/>
              </w:rPr>
            </w:pPr>
            <w:r w:rsidRPr="009A2614">
              <w:rPr>
                <w:sz w:val="20"/>
                <w:szCs w:val="20"/>
              </w:rPr>
              <w:t xml:space="preserve">B-cell differentiation, bone development, neurogenesis and </w:t>
            </w:r>
            <w:proofErr w:type="spellStart"/>
            <w:r w:rsidRPr="009A2614">
              <w:rPr>
                <w:sz w:val="20"/>
                <w:szCs w:val="20"/>
              </w:rPr>
              <w:t>tumour</w:t>
            </w:r>
            <w:proofErr w:type="spellEnd"/>
            <w:r w:rsidRPr="009A2614">
              <w:rPr>
                <w:sz w:val="20"/>
                <w:szCs w:val="20"/>
              </w:rPr>
              <w:t xml:space="preserve"> suppressor via cell cycle arrest and apoptosis </w:t>
            </w:r>
            <w:r w:rsidRPr="009A2614">
              <w:rPr>
                <w:sz w:val="20"/>
                <w:szCs w:val="20"/>
              </w:rPr>
              <w:fldChar w:fldCharType="begin">
                <w:fldData xml:space="preserve">PEVuZE5vdGU+PENpdGU+PEF1dGhvcj5Cb2xsZXI8L0F1dGhvcj48WWVhcj4yMDE0PC9ZZWFyPjxS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</w:fldData>
              </w:fldChar>
            </w:r>
            <w:r w:rsidR="00216066">
              <w:rPr>
                <w:sz w:val="20"/>
                <w:szCs w:val="20"/>
              </w:rPr>
              <w:instrText xml:space="preserve"> ADDIN EN.CITE </w:instrText>
            </w:r>
            <w:r w:rsidR="00216066">
              <w:rPr>
                <w:sz w:val="20"/>
                <w:szCs w:val="20"/>
              </w:rPr>
              <w:fldChar w:fldCharType="begin">
                <w:fldData xml:space="preserve">PEVuZE5vdGU+PENpdGU+PEF1dGhvcj5Cb2xsZXI8L0F1dGhvcj48WWVhcj4yMDE0PC9ZZWFyPjxS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59</w:t>
            </w:r>
            <w:r w:rsidRPr="009A2614">
              <w:rPr>
                <w:sz w:val="20"/>
                <w:szCs w:val="20"/>
              </w:rPr>
              <w:fldChar w:fldCharType="end"/>
            </w:r>
          </w:p>
        </w:tc>
      </w:tr>
      <w:tr w:rsidR="009A2614" w:rsidRPr="009A2614" w14:paraId="447F22BD" w14:textId="77777777" w:rsidTr="009A2614">
        <w:trPr>
          <w:trHeight w:val="300"/>
        </w:trPr>
        <w:tc>
          <w:tcPr>
            <w:tcW w:w="1077" w:type="dxa"/>
            <w:noWrap/>
          </w:tcPr>
          <w:p w14:paraId="7CE644C9" w14:textId="77777777" w:rsidR="009A2614" w:rsidRPr="009A2614" w:rsidRDefault="009A2614" w:rsidP="00BF4F85">
            <w:pPr>
              <w:rPr>
                <w:rFonts w:ascii="Calibri" w:hAnsi="Calibri" w:cs="Calibri"/>
                <w:color w:val="000000"/>
                <w:sz w:val="20"/>
                <w:szCs w:val="20"/>
              </w:rPr>
            </w:pPr>
          </w:p>
        </w:tc>
        <w:tc>
          <w:tcPr>
            <w:tcW w:w="1077" w:type="dxa"/>
            <w:noWrap/>
          </w:tcPr>
          <w:p w14:paraId="28E9D612" w14:textId="77777777" w:rsidR="009A2614" w:rsidRPr="009A2614" w:rsidRDefault="009A2614" w:rsidP="00BF4F85">
            <w:pPr>
              <w:rPr>
                <w:rFonts w:ascii="Calibri" w:hAnsi="Calibri" w:cs="Calibri"/>
                <w:i/>
                <w:iCs/>
                <w:color w:val="000000"/>
                <w:sz w:val="20"/>
                <w:szCs w:val="20"/>
              </w:rPr>
            </w:pPr>
          </w:p>
        </w:tc>
        <w:tc>
          <w:tcPr>
            <w:tcW w:w="0" w:type="auto"/>
            <w:noWrap/>
          </w:tcPr>
          <w:p w14:paraId="2DC63E8A" w14:textId="77777777" w:rsidR="009A2614" w:rsidRPr="009A2614" w:rsidRDefault="009A2614" w:rsidP="00BF4F85">
            <w:pPr>
              <w:rPr>
                <w:rFonts w:ascii="Calibri" w:hAnsi="Calibri" w:cs="Calibri"/>
                <w:color w:val="000000"/>
                <w:sz w:val="20"/>
                <w:szCs w:val="20"/>
              </w:rPr>
            </w:pPr>
          </w:p>
        </w:tc>
        <w:tc>
          <w:tcPr>
            <w:tcW w:w="0" w:type="auto"/>
          </w:tcPr>
          <w:p w14:paraId="295A1158" w14:textId="77777777" w:rsidR="009A2614" w:rsidRPr="009A2614" w:rsidRDefault="009A2614" w:rsidP="00BF4F85">
            <w:pPr>
              <w:rPr>
                <w:rFonts w:ascii="Calibri" w:hAnsi="Calibri" w:cs="Calibri"/>
                <w:color w:val="000000"/>
                <w:sz w:val="20"/>
                <w:szCs w:val="20"/>
              </w:rPr>
            </w:pPr>
          </w:p>
        </w:tc>
        <w:tc>
          <w:tcPr>
            <w:tcW w:w="0" w:type="auto"/>
          </w:tcPr>
          <w:p w14:paraId="7F58354E" w14:textId="77777777" w:rsidR="009A2614" w:rsidRPr="009A2614" w:rsidRDefault="009A2614" w:rsidP="00BF4F85">
            <w:pPr>
              <w:rPr>
                <w:rFonts w:ascii="Calibri" w:hAnsi="Calibri" w:cs="Calibri"/>
                <w:b/>
                <w:bCs/>
                <w:color w:val="000000"/>
                <w:sz w:val="20"/>
                <w:szCs w:val="20"/>
              </w:rPr>
            </w:pPr>
            <w:r w:rsidRPr="009A2614">
              <w:rPr>
                <w:rFonts w:ascii="Calibri" w:hAnsi="Calibri" w:cs="Calibri"/>
                <w:b/>
                <w:bCs/>
                <w:color w:val="000000"/>
                <w:sz w:val="20"/>
                <w:szCs w:val="20"/>
              </w:rPr>
              <w:t>FDR</w:t>
            </w:r>
          </w:p>
        </w:tc>
        <w:tc>
          <w:tcPr>
            <w:tcW w:w="0" w:type="auto"/>
          </w:tcPr>
          <w:p w14:paraId="7601F774" w14:textId="77777777" w:rsidR="009A2614" w:rsidRPr="009A2614" w:rsidRDefault="009A2614" w:rsidP="00BF4F85">
            <w:pPr>
              <w:rPr>
                <w:sz w:val="20"/>
                <w:szCs w:val="20"/>
              </w:rPr>
            </w:pPr>
          </w:p>
        </w:tc>
      </w:tr>
      <w:tr w:rsidR="009A2614" w:rsidRPr="009A2614" w14:paraId="0DE9203F" w14:textId="77777777" w:rsidTr="009A2614">
        <w:trPr>
          <w:trHeight w:val="300"/>
        </w:trPr>
        <w:tc>
          <w:tcPr>
            <w:tcW w:w="1077" w:type="dxa"/>
            <w:noWrap/>
          </w:tcPr>
          <w:p w14:paraId="5C648167"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16C536F8"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NFATC2</w:t>
            </w:r>
          </w:p>
        </w:tc>
        <w:tc>
          <w:tcPr>
            <w:tcW w:w="0" w:type="auto"/>
            <w:noWrap/>
          </w:tcPr>
          <w:p w14:paraId="26DA86D0"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-0.58</w:t>
            </w:r>
          </w:p>
        </w:tc>
        <w:tc>
          <w:tcPr>
            <w:tcW w:w="0" w:type="auto"/>
          </w:tcPr>
          <w:p w14:paraId="28728E50" w14:textId="77777777" w:rsidR="009A2614" w:rsidRPr="009A2614" w:rsidRDefault="009A2614" w:rsidP="00BF4F85">
            <w:pPr>
              <w:rPr>
                <w:rFonts w:ascii="Calibri" w:hAnsi="Calibri" w:cs="Calibri"/>
                <w:color w:val="000000"/>
                <w:sz w:val="20"/>
                <w:szCs w:val="20"/>
              </w:rPr>
            </w:pPr>
          </w:p>
        </w:tc>
        <w:tc>
          <w:tcPr>
            <w:tcW w:w="0" w:type="auto"/>
          </w:tcPr>
          <w:p w14:paraId="4DCA681B"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2.74E-06</w:t>
            </w:r>
          </w:p>
        </w:tc>
        <w:tc>
          <w:tcPr>
            <w:tcW w:w="0" w:type="auto"/>
          </w:tcPr>
          <w:p w14:paraId="6908B3DD" w14:textId="3128B730" w:rsidR="009A2614" w:rsidRPr="009A2614" w:rsidRDefault="009A2614" w:rsidP="00BF4F85">
            <w:pPr>
              <w:rPr>
                <w:sz w:val="20"/>
                <w:szCs w:val="20"/>
              </w:rPr>
            </w:pPr>
            <w:r w:rsidRPr="009A2614">
              <w:rPr>
                <w:sz w:val="20"/>
                <w:szCs w:val="20"/>
              </w:rPr>
              <w:t xml:space="preserve">nuclear factor of activated T cells </w:t>
            </w:r>
            <w:proofErr w:type="gramStart"/>
            <w:r w:rsidRPr="009A2614">
              <w:rPr>
                <w:sz w:val="20"/>
                <w:szCs w:val="20"/>
              </w:rPr>
              <w:t xml:space="preserve">-  </w:t>
            </w:r>
            <w:proofErr w:type="spellStart"/>
            <w:r w:rsidRPr="009A2614">
              <w:rPr>
                <w:sz w:val="20"/>
                <w:szCs w:val="20"/>
              </w:rPr>
              <w:t>translocates</w:t>
            </w:r>
            <w:proofErr w:type="spellEnd"/>
            <w:proofErr w:type="gramEnd"/>
            <w:r w:rsidRPr="009A2614">
              <w:rPr>
                <w:sz w:val="20"/>
                <w:szCs w:val="20"/>
              </w:rPr>
              <w:t xml:space="preserve"> to the nucleus upon T cell receptor (TCR) - immune response </w:t>
            </w:r>
            <w:r w:rsidRPr="009A2614">
              <w:rPr>
                <w:sz w:val="20"/>
                <w:szCs w:val="20"/>
              </w:rPr>
              <w:fldChar w:fldCharType="begin">
                <w:fldData xml:space="preserve">PEVuZE5vdGU+PENpdGU+PEF1dGhvcj5QZW5nPC9BdXRob3I+PFllYXI+MjAwMTwvWWVhcj48UmVj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</w:fldData>
              </w:fldChar>
            </w:r>
            <w:r w:rsidR="00216066">
              <w:rPr>
                <w:sz w:val="20"/>
                <w:szCs w:val="20"/>
              </w:rPr>
              <w:instrText xml:space="preserve"> ADDIN EN.CITE </w:instrText>
            </w:r>
            <w:r w:rsidR="00216066">
              <w:rPr>
                <w:sz w:val="20"/>
                <w:szCs w:val="20"/>
              </w:rPr>
              <w:fldChar w:fldCharType="begin">
                <w:fldData xml:space="preserve">PEVuZE5vdGU+PENpdGU+PEF1dGhvcj5QZW5nPC9BdXRob3I+PFllYXI+MjAwMTwvWWVhcj48UmVj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60, 61</w:t>
            </w:r>
            <w:r w:rsidRPr="009A2614">
              <w:rPr>
                <w:sz w:val="20"/>
                <w:szCs w:val="20"/>
              </w:rPr>
              <w:fldChar w:fldCharType="end"/>
            </w:r>
          </w:p>
        </w:tc>
      </w:tr>
      <w:tr w:rsidR="009A2614" w:rsidRPr="009A2614" w14:paraId="2DD88B0B" w14:textId="77777777" w:rsidTr="009A2614">
        <w:trPr>
          <w:trHeight w:val="300"/>
        </w:trPr>
        <w:tc>
          <w:tcPr>
            <w:tcW w:w="1077" w:type="dxa"/>
            <w:noWrap/>
          </w:tcPr>
          <w:p w14:paraId="4386C723"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249250AD"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PLCB1</w:t>
            </w:r>
          </w:p>
        </w:tc>
        <w:tc>
          <w:tcPr>
            <w:tcW w:w="0" w:type="auto"/>
            <w:noWrap/>
          </w:tcPr>
          <w:p w14:paraId="1C2DB0DA"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-0.50</w:t>
            </w:r>
          </w:p>
        </w:tc>
        <w:tc>
          <w:tcPr>
            <w:tcW w:w="0" w:type="auto"/>
          </w:tcPr>
          <w:p w14:paraId="1FE650EC" w14:textId="77777777" w:rsidR="009A2614" w:rsidRPr="009A2614" w:rsidRDefault="009A2614" w:rsidP="00BF4F85">
            <w:pPr>
              <w:rPr>
                <w:rFonts w:ascii="Calibri" w:hAnsi="Calibri" w:cs="Calibri"/>
                <w:color w:val="000000"/>
                <w:sz w:val="20"/>
                <w:szCs w:val="20"/>
              </w:rPr>
            </w:pPr>
          </w:p>
        </w:tc>
        <w:tc>
          <w:tcPr>
            <w:tcW w:w="0" w:type="auto"/>
          </w:tcPr>
          <w:p w14:paraId="61BB2A46"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8.61E-05</w:t>
            </w:r>
          </w:p>
        </w:tc>
        <w:tc>
          <w:tcPr>
            <w:tcW w:w="0" w:type="auto"/>
          </w:tcPr>
          <w:p w14:paraId="6451B6A4" w14:textId="77777777" w:rsidR="009A2614" w:rsidRPr="009A2614" w:rsidRDefault="009A2614" w:rsidP="00BF4F85">
            <w:pPr>
              <w:rPr>
                <w:sz w:val="20"/>
                <w:szCs w:val="20"/>
              </w:rPr>
            </w:pPr>
            <w:r w:rsidRPr="009A2614">
              <w:rPr>
                <w:sz w:val="20"/>
                <w:szCs w:val="20"/>
              </w:rPr>
              <w:t>intracellular transduction of many extracellular signals</w:t>
            </w:r>
          </w:p>
        </w:tc>
      </w:tr>
      <w:tr w:rsidR="009A2614" w:rsidRPr="009A2614" w14:paraId="50EB4191" w14:textId="77777777" w:rsidTr="009A2614">
        <w:trPr>
          <w:trHeight w:val="300"/>
        </w:trPr>
        <w:tc>
          <w:tcPr>
            <w:tcW w:w="1077" w:type="dxa"/>
            <w:noWrap/>
          </w:tcPr>
          <w:p w14:paraId="675AFA30"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283CF16F"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PDE5A</w:t>
            </w:r>
          </w:p>
        </w:tc>
        <w:tc>
          <w:tcPr>
            <w:tcW w:w="0" w:type="auto"/>
            <w:noWrap/>
          </w:tcPr>
          <w:p w14:paraId="4506FBAD"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-0.48</w:t>
            </w:r>
          </w:p>
        </w:tc>
        <w:tc>
          <w:tcPr>
            <w:tcW w:w="0" w:type="auto"/>
          </w:tcPr>
          <w:p w14:paraId="37F1F936" w14:textId="77777777" w:rsidR="009A2614" w:rsidRPr="009A2614" w:rsidRDefault="009A2614" w:rsidP="00BF4F85">
            <w:pPr>
              <w:rPr>
                <w:rFonts w:ascii="Calibri" w:hAnsi="Calibri" w:cs="Calibri"/>
                <w:color w:val="000000"/>
                <w:sz w:val="20"/>
                <w:szCs w:val="20"/>
              </w:rPr>
            </w:pPr>
          </w:p>
        </w:tc>
        <w:tc>
          <w:tcPr>
            <w:tcW w:w="0" w:type="auto"/>
          </w:tcPr>
          <w:p w14:paraId="58F24C88"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1.40E-04</w:t>
            </w:r>
          </w:p>
        </w:tc>
        <w:tc>
          <w:tcPr>
            <w:tcW w:w="0" w:type="auto"/>
          </w:tcPr>
          <w:p w14:paraId="626ED4EC" w14:textId="6D118B09" w:rsidR="009A2614" w:rsidRPr="009A2614" w:rsidRDefault="009A2614" w:rsidP="00BF4F85">
            <w:pPr>
              <w:rPr>
                <w:sz w:val="20"/>
                <w:szCs w:val="20"/>
              </w:rPr>
            </w:pPr>
            <w:r w:rsidRPr="009A2614">
              <w:rPr>
                <w:sz w:val="20"/>
                <w:szCs w:val="20"/>
              </w:rPr>
              <w:t xml:space="preserve">cAMP binding - smooth muscle relaxation in the cardiovascular system </w:t>
            </w:r>
            <w:r w:rsidRPr="009A2614">
              <w:rPr>
                <w:sz w:val="20"/>
                <w:szCs w:val="20"/>
              </w:rPr>
              <w:fldChar w:fldCharType="begin">
                <w:fldData xml:space="preserve">PEVuZE5vdGU+PENpdGU+PEF1dGhvcj5LYXNzPC9BdXRob3I+PFllYXI+MjAwNzwvWWVhcj48UmVj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</w:fldData>
              </w:fldChar>
            </w:r>
            <w:r w:rsidR="00216066">
              <w:rPr>
                <w:sz w:val="20"/>
                <w:szCs w:val="20"/>
              </w:rPr>
              <w:instrText xml:space="preserve"> ADDIN EN.CITE </w:instrText>
            </w:r>
            <w:r w:rsidR="00216066">
              <w:rPr>
                <w:sz w:val="20"/>
                <w:szCs w:val="20"/>
              </w:rPr>
              <w:fldChar w:fldCharType="begin">
                <w:fldData xml:space="preserve">PEVuZE5vdGU+PENpdGU+PEF1dGhvcj5LYXNzPC9BdXRob3I+PFllYXI+MjAwNzwvWWVhcj48UmVj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62, 63</w:t>
            </w:r>
            <w:r w:rsidRPr="009A2614">
              <w:rPr>
                <w:sz w:val="20"/>
                <w:szCs w:val="20"/>
              </w:rPr>
              <w:fldChar w:fldCharType="end"/>
            </w:r>
          </w:p>
        </w:tc>
      </w:tr>
      <w:tr w:rsidR="009A2614" w:rsidRPr="009A2614" w14:paraId="64A82E8D" w14:textId="77777777" w:rsidTr="009A2614">
        <w:trPr>
          <w:trHeight w:val="300"/>
        </w:trPr>
        <w:tc>
          <w:tcPr>
            <w:tcW w:w="1077" w:type="dxa"/>
            <w:noWrap/>
          </w:tcPr>
          <w:p w14:paraId="6C3F3DBA"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512FF18B"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RXFP1</w:t>
            </w:r>
          </w:p>
        </w:tc>
        <w:tc>
          <w:tcPr>
            <w:tcW w:w="0" w:type="auto"/>
            <w:noWrap/>
          </w:tcPr>
          <w:p w14:paraId="37524DC5"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-0.48</w:t>
            </w:r>
          </w:p>
        </w:tc>
        <w:tc>
          <w:tcPr>
            <w:tcW w:w="0" w:type="auto"/>
          </w:tcPr>
          <w:p w14:paraId="6B7E4419" w14:textId="77777777" w:rsidR="009A2614" w:rsidRPr="009A2614" w:rsidRDefault="009A2614" w:rsidP="00BF4F85">
            <w:pPr>
              <w:rPr>
                <w:rFonts w:ascii="Calibri" w:hAnsi="Calibri" w:cs="Calibri"/>
                <w:color w:val="000000"/>
                <w:sz w:val="20"/>
                <w:szCs w:val="20"/>
              </w:rPr>
            </w:pPr>
          </w:p>
        </w:tc>
        <w:tc>
          <w:tcPr>
            <w:tcW w:w="0" w:type="auto"/>
          </w:tcPr>
          <w:p w14:paraId="66076280"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1.43E-04</w:t>
            </w:r>
          </w:p>
        </w:tc>
        <w:tc>
          <w:tcPr>
            <w:tcW w:w="0" w:type="auto"/>
          </w:tcPr>
          <w:p w14:paraId="445AA63C" w14:textId="77777777" w:rsidR="009A2614" w:rsidRPr="009A2614" w:rsidRDefault="009A2614" w:rsidP="00BF4F85">
            <w:pPr>
              <w:rPr>
                <w:sz w:val="20"/>
                <w:szCs w:val="20"/>
              </w:rPr>
            </w:pPr>
          </w:p>
        </w:tc>
      </w:tr>
      <w:tr w:rsidR="009A2614" w:rsidRPr="009A2614" w14:paraId="5021F2A0" w14:textId="77777777" w:rsidTr="009A2614">
        <w:trPr>
          <w:trHeight w:val="300"/>
        </w:trPr>
        <w:tc>
          <w:tcPr>
            <w:tcW w:w="1077" w:type="dxa"/>
            <w:noWrap/>
          </w:tcPr>
          <w:p w14:paraId="230EC080"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07FBA9D9"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DLC1</w:t>
            </w:r>
          </w:p>
        </w:tc>
        <w:tc>
          <w:tcPr>
            <w:tcW w:w="0" w:type="auto"/>
            <w:noWrap/>
          </w:tcPr>
          <w:p w14:paraId="5CAF97E9"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-0.47</w:t>
            </w:r>
          </w:p>
        </w:tc>
        <w:tc>
          <w:tcPr>
            <w:tcW w:w="0" w:type="auto"/>
          </w:tcPr>
          <w:p w14:paraId="5763BAAE" w14:textId="77777777" w:rsidR="009A2614" w:rsidRPr="009A2614" w:rsidRDefault="009A2614" w:rsidP="00BF4F85">
            <w:pPr>
              <w:rPr>
                <w:rFonts w:ascii="Calibri" w:hAnsi="Calibri" w:cs="Calibri"/>
                <w:color w:val="000000"/>
                <w:sz w:val="20"/>
                <w:szCs w:val="20"/>
              </w:rPr>
            </w:pPr>
          </w:p>
        </w:tc>
        <w:tc>
          <w:tcPr>
            <w:tcW w:w="0" w:type="auto"/>
          </w:tcPr>
          <w:p w14:paraId="27FD9AC6"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2.52E-04</w:t>
            </w:r>
          </w:p>
        </w:tc>
        <w:tc>
          <w:tcPr>
            <w:tcW w:w="0" w:type="auto"/>
          </w:tcPr>
          <w:p w14:paraId="4727778B" w14:textId="19E06568" w:rsidR="009A2614" w:rsidRPr="009A2614" w:rsidRDefault="009A2614" w:rsidP="00BF4F85">
            <w:pPr>
              <w:rPr>
                <w:sz w:val="20"/>
                <w:szCs w:val="20"/>
              </w:rPr>
            </w:pPr>
            <w:r w:rsidRPr="009A2614">
              <w:rPr>
                <w:sz w:val="20"/>
                <w:szCs w:val="20"/>
              </w:rPr>
              <w:t xml:space="preserve">GAP family proteins participate in </w:t>
            </w:r>
            <w:proofErr w:type="spellStart"/>
            <w:r w:rsidRPr="009A2614">
              <w:rPr>
                <w:sz w:val="20"/>
                <w:szCs w:val="20"/>
              </w:rPr>
              <w:t>signalling</w:t>
            </w:r>
            <w:proofErr w:type="spellEnd"/>
            <w:r w:rsidRPr="009A2614">
              <w:rPr>
                <w:sz w:val="20"/>
                <w:szCs w:val="20"/>
              </w:rPr>
              <w:t xml:space="preserve"> pathways that regulate cell processes involved in cytoskeletal changes </w:t>
            </w:r>
            <w:r w:rsidRPr="009A2614">
              <w:rPr>
                <w:sz w:val="20"/>
                <w:szCs w:val="20"/>
              </w:rPr>
              <w:fldChar w:fldCharType="begin"/>
            </w:r>
            <w:r w:rsidR="00216066">
              <w:rPr>
                <w:sz w:val="20"/>
                <w:szCs w:val="20"/>
              </w:rPr>
              <w:instrText xml:space="preserve"> ADDIN EN.CITE &lt;EndNote&gt;&lt;Cite&gt;&lt;Author&gt;Lahoz&lt;/Author&gt;&lt;Year&gt;2008&lt;/Year&gt;&lt;RecNum&gt;399&lt;/RecNum&gt;&lt;DisplayText&gt;&lt;style face="superscript"&gt;64&lt;/style&gt;&lt;/DisplayText&gt;&lt;record&gt;&lt;rec-number&gt;399&lt;/rec-number&gt;&lt;foreign-keys&gt;&lt;key app="EN" db-id="xzzr0d9tmtvefyerv0kxaxv05at9fpexrs5z" timestamp="1734470500" guid="d470c1b3-b4a1-48ff-8279-c1ae392ad54f"&gt;399&lt;/key&gt;&lt;/foreign-keys&gt;&lt;ref-type name="Journal Article"&gt;17&lt;/ref-type&gt;&lt;contributors&gt;&lt;authors&gt;&lt;author&gt;Lahoz, A.&lt;/author&gt;&lt;author&gt;Hall, A.&lt;/author&gt;&lt;/authors&gt;&lt;/contributors&gt;&lt;auth-address&gt;Cell Biology Program, Memorial Sloan-Kettering Cancer Center, New York, New York 10065, USA.&lt;/auth-address&gt;&lt;titles&gt;&lt;title&gt;DLC1: a significant GAP in the cancer genome&lt;/title&gt;&lt;secondary-title&gt;Genes Dev&lt;/secondary-title&gt;&lt;/titles&gt;&lt;periodical&gt;&lt;full-title&gt;Genes Dev&lt;/full-title&gt;&lt;/periodical&gt;&lt;pages&gt;1724-30&lt;/pages&gt;&lt;volume&gt;22&lt;/volume&gt;&lt;number&gt;13&lt;/number&gt;&lt;edition&gt;2008/07/03&lt;/edition&gt;&lt;keywords&gt;&lt;keyword&gt;Carcinoma, Hepatocellular/genetics/metabolism&lt;/keyword&gt;&lt;keyword&gt;Cell Transformation, Neoplastic/genetics/*metabolism&lt;/keyword&gt;&lt;keyword&gt;GTPase-Activating Proteins/genetics/*physiology&lt;/keyword&gt;&lt;keyword&gt;Gene Expression Regulation, Neoplastic&lt;/keyword&gt;&lt;keyword&gt;*Genes, Tumor Suppressor&lt;/keyword&gt;&lt;keyword&gt;Humans&lt;/keyword&gt;&lt;keyword&gt;Liver Neoplasms/genetics/metabolism&lt;/keyword&gt;&lt;keyword&gt;Neoplasms/genetics/*metabolism&lt;/keyword&gt;&lt;keyword&gt;Tumor Suppressor Proteins/genetics/*physiology&lt;/keyword&gt;&lt;/keywords&gt;&lt;dates&gt;&lt;year&gt;2008&lt;/year&gt;&lt;pub-dates&gt;&lt;date&gt;Jul 1&lt;/date&gt;&lt;/pub-dates&gt;&lt;/dates&gt;&lt;isbn&gt;0890-9369 (Print)&amp;#xD;0890-9369 (Linking)&lt;/isbn&gt;&lt;accession-num&gt;18593873&lt;/accession-num&gt;&lt;urls&gt;&lt;related-urls&gt;&lt;url&gt;https://www.ncbi.nlm.nih.gov/pubmed/18593873&lt;/url&gt;&lt;/related-urls&gt;&lt;/urls&gt;&lt;custom2&gt;PMC2732422&lt;/custom2&gt;&lt;electronic-resource-num&gt;10.1101/gad.1691408&lt;/electronic-resource-num&gt;&lt;/record&gt;&lt;/Cite&gt;&lt;/EndNote&gt;</w:instrText>
            </w:r>
            <w:r w:rsidRPr="009A2614">
              <w:rPr>
                <w:sz w:val="20"/>
                <w:szCs w:val="20"/>
              </w:rPr>
              <w:fldChar w:fldCharType="separate"/>
            </w:r>
            <w:r w:rsidR="00216066" w:rsidRPr="00216066">
              <w:rPr>
                <w:noProof/>
                <w:sz w:val="20"/>
                <w:szCs w:val="20"/>
                <w:vertAlign w:val="superscript"/>
              </w:rPr>
              <w:t>64</w:t>
            </w:r>
            <w:r w:rsidRPr="009A2614">
              <w:rPr>
                <w:sz w:val="20"/>
                <w:szCs w:val="20"/>
              </w:rPr>
              <w:fldChar w:fldCharType="end"/>
            </w:r>
            <w:r w:rsidRPr="009A2614">
              <w:rPr>
                <w:sz w:val="20"/>
                <w:szCs w:val="20"/>
              </w:rPr>
              <w:t xml:space="preserve">. – angiogenesis </w:t>
            </w:r>
            <w:r w:rsidRPr="009A2614">
              <w:rPr>
                <w:sz w:val="20"/>
                <w:szCs w:val="20"/>
              </w:rPr>
              <w:fldChar w:fldCharType="begin">
                <w:fldData xml:space="preserve">PEVuZE5vdGU+PENpdGU+PEF1dGhvcj5TaGloPC9BdXRob3I+PFllYXI+MjAxNzwvWWVhcj48UmVj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</w:fldData>
              </w:fldChar>
            </w:r>
            <w:r w:rsidR="00216066">
              <w:rPr>
                <w:sz w:val="20"/>
                <w:szCs w:val="20"/>
              </w:rPr>
              <w:instrText xml:space="preserve"> ADDIN EN.CITE </w:instrText>
            </w:r>
            <w:r w:rsidR="00216066">
              <w:rPr>
                <w:sz w:val="20"/>
                <w:szCs w:val="20"/>
              </w:rPr>
              <w:fldChar w:fldCharType="begin">
                <w:fldData xml:space="preserve">PEVuZE5vdGU+PENpdGU+PEF1dGhvcj5TaGloPC9BdXRob3I+PFllYXI+MjAxNzwvWWVhcj48UmVj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65</w:t>
            </w:r>
            <w:r w:rsidRPr="009A2614">
              <w:rPr>
                <w:sz w:val="20"/>
                <w:szCs w:val="20"/>
              </w:rPr>
              <w:fldChar w:fldCharType="end"/>
            </w:r>
          </w:p>
        </w:tc>
      </w:tr>
      <w:tr w:rsidR="009A2614" w:rsidRPr="009A2614" w14:paraId="30519E00" w14:textId="77777777" w:rsidTr="009A2614">
        <w:trPr>
          <w:trHeight w:val="300"/>
        </w:trPr>
        <w:tc>
          <w:tcPr>
            <w:tcW w:w="1077" w:type="dxa"/>
            <w:noWrap/>
          </w:tcPr>
          <w:p w14:paraId="4165C9E1"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78FE89D6"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TOX</w:t>
            </w:r>
          </w:p>
        </w:tc>
        <w:tc>
          <w:tcPr>
            <w:tcW w:w="0" w:type="auto"/>
            <w:noWrap/>
          </w:tcPr>
          <w:p w14:paraId="57FAD36C"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-0.45</w:t>
            </w:r>
          </w:p>
        </w:tc>
        <w:tc>
          <w:tcPr>
            <w:tcW w:w="0" w:type="auto"/>
          </w:tcPr>
          <w:p w14:paraId="4C8DB9AA" w14:textId="77777777" w:rsidR="009A2614" w:rsidRPr="009A2614" w:rsidRDefault="009A2614" w:rsidP="00BF4F85">
            <w:pPr>
              <w:rPr>
                <w:rFonts w:ascii="Calibri" w:hAnsi="Calibri" w:cs="Calibri"/>
                <w:color w:val="000000"/>
                <w:sz w:val="20"/>
                <w:szCs w:val="20"/>
              </w:rPr>
            </w:pPr>
          </w:p>
        </w:tc>
        <w:tc>
          <w:tcPr>
            <w:tcW w:w="0" w:type="auto"/>
          </w:tcPr>
          <w:p w14:paraId="74188A05"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4.06E-04</w:t>
            </w:r>
          </w:p>
        </w:tc>
        <w:tc>
          <w:tcPr>
            <w:tcW w:w="0" w:type="auto"/>
          </w:tcPr>
          <w:p w14:paraId="6C73C4CB" w14:textId="0128116A" w:rsidR="009A2614" w:rsidRPr="009A2614" w:rsidRDefault="009A2614" w:rsidP="00BF4F85">
            <w:pPr>
              <w:rPr>
                <w:sz w:val="20"/>
                <w:szCs w:val="20"/>
              </w:rPr>
            </w:pPr>
            <w:r w:rsidRPr="009A2614">
              <w:rPr>
                <w:sz w:val="20"/>
                <w:szCs w:val="20"/>
              </w:rPr>
              <w:t xml:space="preserve">HMG box DNA binding domain. - chromatin assembly, transcription and replication </w:t>
            </w:r>
            <w:r w:rsidRPr="009A2614">
              <w:rPr>
                <w:sz w:val="20"/>
                <w:szCs w:val="20"/>
              </w:rPr>
              <w:fldChar w:fldCharType="begin">
                <w:fldData xml:space="preserve">PEVuZE5vdGU+PENpdGU+PEF1dGhvcj5QYWdlPC9BdXRob3I+PFllYXI+MjAyMTwvWWVhcj48UmVj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=
</w:fldData>
              </w:fldChar>
            </w:r>
            <w:r w:rsidR="00216066">
              <w:rPr>
                <w:sz w:val="20"/>
                <w:szCs w:val="20"/>
              </w:rPr>
              <w:instrText xml:space="preserve"> ADDIN EN.CITE </w:instrText>
            </w:r>
            <w:r w:rsidR="00216066">
              <w:rPr>
                <w:sz w:val="20"/>
                <w:szCs w:val="20"/>
              </w:rPr>
              <w:fldChar w:fldCharType="begin">
                <w:fldData xml:space="preserve">PEVuZE5vdGU+PENpdGU+PEF1dGhvcj5QYWdlPC9BdXRob3I+PFllYXI+MjAyMTwvWWVhcj48UmVj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=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66</w:t>
            </w:r>
            <w:r w:rsidRPr="009A2614">
              <w:rPr>
                <w:sz w:val="20"/>
                <w:szCs w:val="20"/>
              </w:rPr>
              <w:fldChar w:fldCharType="end"/>
            </w:r>
            <w:r w:rsidRPr="009A2614">
              <w:rPr>
                <w:sz w:val="20"/>
                <w:szCs w:val="20"/>
              </w:rPr>
              <w:t xml:space="preserve"> - T-cell development </w:t>
            </w:r>
            <w:r w:rsidRPr="009A2614">
              <w:rPr>
                <w:sz w:val="20"/>
                <w:szCs w:val="20"/>
              </w:rPr>
              <w:fldChar w:fldCharType="begin">
                <w:fldData xml:space="preserve">PEVuZE5vdGU+PENpdGU+PEF1dGhvcj5BbGlhaG1hZDwvQXV0aG9yPjxZZWFyPjIwMTE8L1llYXI+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</w:fldData>
              </w:fldChar>
            </w:r>
            <w:r w:rsidR="00216066">
              <w:rPr>
                <w:sz w:val="20"/>
                <w:szCs w:val="20"/>
              </w:rPr>
              <w:instrText xml:space="preserve"> ADDIN EN.CITE </w:instrText>
            </w:r>
            <w:r w:rsidR="00216066">
              <w:rPr>
                <w:sz w:val="20"/>
                <w:szCs w:val="20"/>
              </w:rPr>
              <w:fldChar w:fldCharType="begin">
                <w:fldData xml:space="preserve">PEVuZE5vdGU+PENpdGU+PEF1dGhvcj5BbGlhaG1hZDwvQXV0aG9yPjxZZWFyPjIwMTE8L1llYXI+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67</w:t>
            </w:r>
            <w:r w:rsidRPr="009A2614">
              <w:rPr>
                <w:sz w:val="20"/>
                <w:szCs w:val="20"/>
              </w:rPr>
              <w:fldChar w:fldCharType="end"/>
            </w:r>
            <w:r w:rsidRPr="009A2614">
              <w:rPr>
                <w:sz w:val="20"/>
                <w:szCs w:val="20"/>
              </w:rPr>
              <w:t>.</w:t>
            </w:r>
          </w:p>
        </w:tc>
      </w:tr>
      <w:tr w:rsidR="009A2614" w:rsidRPr="009A2614" w14:paraId="4447D533" w14:textId="77777777" w:rsidTr="009A2614">
        <w:trPr>
          <w:trHeight w:val="300"/>
        </w:trPr>
        <w:tc>
          <w:tcPr>
            <w:tcW w:w="1077" w:type="dxa"/>
            <w:noWrap/>
          </w:tcPr>
          <w:p w14:paraId="46274263"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6B2AA861"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C1QTNF7</w:t>
            </w:r>
          </w:p>
        </w:tc>
        <w:tc>
          <w:tcPr>
            <w:tcW w:w="0" w:type="auto"/>
            <w:noWrap/>
          </w:tcPr>
          <w:p w14:paraId="5E8A77F7"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-0.45</w:t>
            </w:r>
          </w:p>
        </w:tc>
        <w:tc>
          <w:tcPr>
            <w:tcW w:w="0" w:type="auto"/>
          </w:tcPr>
          <w:p w14:paraId="012919C6" w14:textId="77777777" w:rsidR="009A2614" w:rsidRPr="009A2614" w:rsidRDefault="009A2614" w:rsidP="00BF4F85">
            <w:pPr>
              <w:rPr>
                <w:rFonts w:ascii="Calibri" w:hAnsi="Calibri" w:cs="Calibri"/>
                <w:color w:val="000000"/>
                <w:sz w:val="20"/>
                <w:szCs w:val="20"/>
              </w:rPr>
            </w:pPr>
          </w:p>
        </w:tc>
        <w:tc>
          <w:tcPr>
            <w:tcW w:w="0" w:type="auto"/>
          </w:tcPr>
          <w:p w14:paraId="20CE68A5"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4.54E-04</w:t>
            </w:r>
          </w:p>
        </w:tc>
        <w:tc>
          <w:tcPr>
            <w:tcW w:w="0" w:type="auto"/>
          </w:tcPr>
          <w:p w14:paraId="29913FC3" w14:textId="77777777" w:rsidR="009A2614" w:rsidRPr="009A2614" w:rsidRDefault="009A2614" w:rsidP="00BF4F85">
            <w:pPr>
              <w:rPr>
                <w:sz w:val="20"/>
                <w:szCs w:val="20"/>
              </w:rPr>
            </w:pPr>
          </w:p>
        </w:tc>
      </w:tr>
      <w:tr w:rsidR="009A2614" w:rsidRPr="009A2614" w14:paraId="26CFD5F8" w14:textId="77777777" w:rsidTr="009A2614">
        <w:trPr>
          <w:trHeight w:val="300"/>
        </w:trPr>
        <w:tc>
          <w:tcPr>
            <w:tcW w:w="1077" w:type="dxa"/>
            <w:noWrap/>
          </w:tcPr>
          <w:p w14:paraId="12CACDF3"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094B98EE"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PIK3CG</w:t>
            </w:r>
          </w:p>
        </w:tc>
        <w:tc>
          <w:tcPr>
            <w:tcW w:w="0" w:type="auto"/>
            <w:noWrap/>
          </w:tcPr>
          <w:p w14:paraId="34369809"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-0.42</w:t>
            </w:r>
          </w:p>
        </w:tc>
        <w:tc>
          <w:tcPr>
            <w:tcW w:w="0" w:type="auto"/>
          </w:tcPr>
          <w:p w14:paraId="2D73663D" w14:textId="77777777" w:rsidR="009A2614" w:rsidRPr="009A2614" w:rsidRDefault="009A2614" w:rsidP="00BF4F85">
            <w:pPr>
              <w:rPr>
                <w:rFonts w:ascii="Calibri" w:hAnsi="Calibri" w:cs="Calibri"/>
                <w:color w:val="000000"/>
                <w:sz w:val="20"/>
                <w:szCs w:val="20"/>
              </w:rPr>
            </w:pPr>
          </w:p>
        </w:tc>
        <w:tc>
          <w:tcPr>
            <w:tcW w:w="0" w:type="auto"/>
          </w:tcPr>
          <w:p w14:paraId="3F260B40"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1.15E-03</w:t>
            </w:r>
          </w:p>
        </w:tc>
        <w:tc>
          <w:tcPr>
            <w:tcW w:w="0" w:type="auto"/>
          </w:tcPr>
          <w:p w14:paraId="318A6EF7" w14:textId="737B1D90" w:rsidR="009A2614" w:rsidRPr="009A2614" w:rsidRDefault="009A2614" w:rsidP="00BF4F85">
            <w:pPr>
              <w:pStyle w:val="CommentText"/>
            </w:pPr>
            <w:proofErr w:type="gramStart"/>
            <w:r w:rsidRPr="009A2614">
              <w:t>immune</w:t>
            </w:r>
            <w:proofErr w:type="gramEnd"/>
            <w:r w:rsidRPr="009A2614">
              <w:t xml:space="preserve"> response, </w:t>
            </w:r>
            <w:proofErr w:type="spellStart"/>
            <w:r w:rsidRPr="009A2614">
              <w:t>proliferation</w:t>
            </w:r>
            <w:proofErr w:type="spellEnd"/>
            <w:r w:rsidRPr="009A2614">
              <w:t xml:space="preserve"> </w:t>
            </w:r>
            <w:proofErr w:type="spellStart"/>
            <w:r w:rsidRPr="009A2614">
              <w:t>and</w:t>
            </w:r>
            <w:proofErr w:type="spellEnd"/>
            <w:r w:rsidRPr="009A2614">
              <w:t xml:space="preserve"> survival </w:t>
            </w:r>
            <w:r w:rsidRPr="009A2614">
              <w:fldChar w:fldCharType="begin">
                <w:fldData xml:space="preserve">PEVuZE5vdGU+PENpdGU+PEF1dGhvcj5LYW5lZGE8L0F1dGhvcj48WWVhcj4yMDE2PC9ZZWFyPjxS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</w:fldData>
              </w:fldChar>
            </w:r>
            <w:r w:rsidR="00216066">
              <w:instrText xml:space="preserve"> ADDIN EN.CITE </w:instrText>
            </w:r>
            <w:r w:rsidR="00216066">
              <w:fldChar w:fldCharType="begin">
                <w:fldData xml:space="preserve">PEVuZE5vdGU+PENpdGU+PEF1dGhvcj5LYW5lZGE8L0F1dGhvcj48WWVhcj4yMDE2PC9ZZWFyPjxS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</w:fldData>
              </w:fldChar>
            </w:r>
            <w:r w:rsidR="00216066">
              <w:instrText xml:space="preserve"> ADDIN EN.CITE.DATA </w:instrText>
            </w:r>
            <w:r w:rsidR="00216066">
              <w:fldChar w:fldCharType="end"/>
            </w:r>
            <w:r w:rsidRPr="009A2614">
              <w:fldChar w:fldCharType="separate"/>
            </w:r>
            <w:r w:rsidR="00216066" w:rsidRPr="00216066">
              <w:rPr>
                <w:noProof/>
                <w:vertAlign w:val="superscript"/>
              </w:rPr>
              <w:t>68, 69</w:t>
            </w:r>
            <w:r w:rsidRPr="009A2614">
              <w:fldChar w:fldCharType="end"/>
            </w:r>
          </w:p>
        </w:tc>
      </w:tr>
      <w:tr w:rsidR="009A2614" w:rsidRPr="009A2614" w14:paraId="383C33EC" w14:textId="77777777" w:rsidTr="009A2614">
        <w:trPr>
          <w:trHeight w:val="300"/>
        </w:trPr>
        <w:tc>
          <w:tcPr>
            <w:tcW w:w="1077" w:type="dxa"/>
            <w:noWrap/>
          </w:tcPr>
          <w:p w14:paraId="0E505593"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3AEFB102"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IL15</w:t>
            </w:r>
          </w:p>
        </w:tc>
        <w:tc>
          <w:tcPr>
            <w:tcW w:w="0" w:type="auto"/>
            <w:noWrap/>
          </w:tcPr>
          <w:p w14:paraId="186673F1"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-0.40</w:t>
            </w:r>
          </w:p>
        </w:tc>
        <w:tc>
          <w:tcPr>
            <w:tcW w:w="0" w:type="auto"/>
          </w:tcPr>
          <w:p w14:paraId="2D7AB2B4" w14:textId="77777777" w:rsidR="009A2614" w:rsidRPr="009A2614" w:rsidRDefault="009A2614" w:rsidP="00BF4F85">
            <w:pPr>
              <w:rPr>
                <w:rFonts w:ascii="Calibri" w:hAnsi="Calibri" w:cs="Calibri"/>
                <w:color w:val="000000"/>
                <w:sz w:val="20"/>
                <w:szCs w:val="20"/>
              </w:rPr>
            </w:pPr>
          </w:p>
        </w:tc>
        <w:tc>
          <w:tcPr>
            <w:tcW w:w="0" w:type="auto"/>
          </w:tcPr>
          <w:p w14:paraId="5726682C"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1.98E-03</w:t>
            </w:r>
          </w:p>
        </w:tc>
        <w:tc>
          <w:tcPr>
            <w:tcW w:w="0" w:type="auto"/>
          </w:tcPr>
          <w:p w14:paraId="77775671" w14:textId="48F6B2E7" w:rsidR="009A2614" w:rsidRPr="009A2614" w:rsidRDefault="009A2614" w:rsidP="00BF4F85">
            <w:pPr>
              <w:rPr>
                <w:sz w:val="20"/>
                <w:szCs w:val="20"/>
              </w:rPr>
            </w:pPr>
            <w:r w:rsidRPr="009A2614">
              <w:rPr>
                <w:sz w:val="20"/>
                <w:szCs w:val="20"/>
              </w:rPr>
              <w:t xml:space="preserve">regulates T and natural killer cell activation and proliferation </w:t>
            </w:r>
            <w:r w:rsidRPr="009A2614">
              <w:rPr>
                <w:sz w:val="20"/>
                <w:szCs w:val="20"/>
              </w:rPr>
              <w:fldChar w:fldCharType="begin"/>
            </w:r>
            <w:r w:rsidR="00216066">
              <w:rPr>
                <w:sz w:val="20"/>
                <w:szCs w:val="20"/>
              </w:rPr>
              <w:instrText xml:space="preserve"> ADDIN EN.CITE &lt;EndNote&gt;&lt;Cite&gt;&lt;Author&gt;Nandagopal&lt;/Author&gt;&lt;Year&gt;2014&lt;/Year&gt;&lt;RecNum&gt;405&lt;/RecNum&gt;&lt;DisplayText&gt;&lt;style face="superscript"&gt;70&lt;/style&gt;&lt;/DisplayText&gt;&lt;record&gt;&lt;rec-number&gt;405&lt;/rec-number&gt;&lt;foreign-keys&gt;&lt;key app="EN" db-id="xzzr0d9tmtvefyerv0kxaxv05at9fpexrs5z" timestamp="1734470500" guid="ac364108-7ee9-4328-817d-9604861537b9"&gt;405&lt;/key&gt;&lt;/foreign-keys&gt;&lt;ref-type name="Journal Article"&gt;17&lt;/ref-type&gt;&lt;contributors&gt;&lt;authors&gt;&lt;author&gt;Nandagopal, N.&lt;/author&gt;&lt;author&gt;Ali, A. K.&lt;/author&gt;&lt;author&gt;Komal, A. K.&lt;/author&gt;&lt;author&gt;Lee, S. H.&lt;/author&gt;&lt;/authors&gt;&lt;/contributors&gt;&lt;auth-address&gt;Department of Biochemistry, Microbiology and Immunology, Faculty of Medicine, University of Ottawa , Ottawa, ON , Canada.&lt;/auth-address&gt;&lt;titles&gt;&lt;title&gt;The Critical Role of IL-15-PI3K-mTOR Pathway in Natural Killer Cell Effector Functions&lt;/title&gt;&lt;secondary-title&gt;Front Immunol&lt;/secondary-title&gt;&lt;/titles&gt;&lt;periodical&gt;&lt;full-title&gt;Front Immunol&lt;/full-title&gt;&lt;/periodical&gt;&lt;pages&gt;187&lt;/pages&gt;&lt;volume&gt;5&lt;/volume&gt;&lt;edition&gt;2014/05/06&lt;/edition&gt;&lt;keywords&gt;&lt;keyword&gt;Il-15&lt;/keyword&gt;&lt;keyword&gt;JAK-STAT pathway&lt;/keyword&gt;&lt;keyword&gt;mTOR pathway&lt;/keyword&gt;&lt;keyword&gt;natural killer cells&lt;/keyword&gt;&lt;keyword&gt;signal transduction&lt;/keyword&gt;&lt;/keywords&gt;&lt;dates&gt;&lt;year&gt;2014&lt;/year&gt;&lt;/dates&gt;&lt;isbn&gt;1664-3224 (Print)&amp;#xD;1664-3224 (Linking)&lt;/isbn&gt;&lt;accession-num&gt;24795729&lt;/accession-num&gt;&lt;urls&gt;&lt;related-urls&gt;&lt;url&gt;https://www.ncbi.nlm.nih.gov/pubmed/24795729&lt;/url&gt;&lt;/related-urls&gt;&lt;/urls&gt;&lt;custom2&gt;PMC4005952&lt;/custom2&gt;&lt;electronic-resource-num&gt;10.3389/fimmu.2014.00187&lt;/electronic-resource-num&gt;&lt;/record&gt;&lt;/Cite&gt;&lt;/EndNote&gt;</w:instrText>
            </w:r>
            <w:r w:rsidRPr="009A2614">
              <w:rPr>
                <w:sz w:val="20"/>
                <w:szCs w:val="20"/>
              </w:rPr>
              <w:fldChar w:fldCharType="separate"/>
            </w:r>
            <w:r w:rsidR="00216066" w:rsidRPr="00216066">
              <w:rPr>
                <w:noProof/>
                <w:sz w:val="20"/>
                <w:szCs w:val="20"/>
                <w:vertAlign w:val="superscript"/>
              </w:rPr>
              <w:t>70</w:t>
            </w:r>
            <w:r w:rsidRPr="009A2614">
              <w:rPr>
                <w:sz w:val="20"/>
                <w:szCs w:val="20"/>
              </w:rPr>
              <w:fldChar w:fldCharType="end"/>
            </w:r>
          </w:p>
        </w:tc>
      </w:tr>
      <w:tr w:rsidR="009A2614" w:rsidRPr="009A2614" w14:paraId="149B7349" w14:textId="77777777" w:rsidTr="009A2614">
        <w:trPr>
          <w:trHeight w:val="300"/>
        </w:trPr>
        <w:tc>
          <w:tcPr>
            <w:tcW w:w="1077" w:type="dxa"/>
            <w:noWrap/>
          </w:tcPr>
          <w:p w14:paraId="78A0BCC6"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4976E22E"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DIRAS3</w:t>
            </w:r>
          </w:p>
        </w:tc>
        <w:tc>
          <w:tcPr>
            <w:tcW w:w="0" w:type="auto"/>
            <w:noWrap/>
          </w:tcPr>
          <w:p w14:paraId="70CFC810"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-0.40</w:t>
            </w:r>
          </w:p>
        </w:tc>
        <w:tc>
          <w:tcPr>
            <w:tcW w:w="0" w:type="auto"/>
          </w:tcPr>
          <w:p w14:paraId="6E3B0758" w14:textId="77777777" w:rsidR="009A2614" w:rsidRPr="009A2614" w:rsidRDefault="009A2614" w:rsidP="00BF4F85">
            <w:pPr>
              <w:rPr>
                <w:rFonts w:ascii="Calibri" w:hAnsi="Calibri" w:cs="Calibri"/>
                <w:color w:val="000000"/>
                <w:sz w:val="20"/>
                <w:szCs w:val="20"/>
              </w:rPr>
            </w:pPr>
          </w:p>
        </w:tc>
        <w:tc>
          <w:tcPr>
            <w:tcW w:w="0" w:type="auto"/>
          </w:tcPr>
          <w:p w14:paraId="6995ACC8"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2.24E-03</w:t>
            </w:r>
          </w:p>
        </w:tc>
        <w:tc>
          <w:tcPr>
            <w:tcW w:w="0" w:type="auto"/>
          </w:tcPr>
          <w:p w14:paraId="2E127190" w14:textId="7CB01219" w:rsidR="009A2614" w:rsidRPr="009A2614" w:rsidRDefault="009A2614" w:rsidP="00BF4F85">
            <w:pPr>
              <w:rPr>
                <w:sz w:val="20"/>
                <w:szCs w:val="20"/>
              </w:rPr>
            </w:pPr>
            <w:r w:rsidRPr="009A2614">
              <w:rPr>
                <w:sz w:val="20"/>
                <w:szCs w:val="20"/>
              </w:rPr>
              <w:t xml:space="preserve">Inhibits RAS/MAPK signaling </w:t>
            </w:r>
            <w:r w:rsidRPr="009A2614">
              <w:rPr>
                <w:sz w:val="20"/>
                <w:szCs w:val="20"/>
              </w:rPr>
              <w:fldChar w:fldCharType="begin">
                <w:fldData xml:space="preserve">PEVuZE5vdGU+PENpdGU+PEF1dGhvcj5TdXR0b248L0F1dGhvcj48WWVhcj4yMDE5PC9ZZWFyPjxS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</w:fldData>
              </w:fldChar>
            </w:r>
            <w:r w:rsidR="00216066">
              <w:rPr>
                <w:sz w:val="20"/>
                <w:szCs w:val="20"/>
              </w:rPr>
              <w:instrText xml:space="preserve"> ADDIN EN.CITE </w:instrText>
            </w:r>
            <w:r w:rsidR="00216066">
              <w:rPr>
                <w:sz w:val="20"/>
                <w:szCs w:val="20"/>
              </w:rPr>
              <w:fldChar w:fldCharType="begin">
                <w:fldData xml:space="preserve">PEVuZE5vdGU+PENpdGU+PEF1dGhvcj5TdXR0b248L0F1dGhvcj48WWVhcj4yMDE5PC9ZZWFyPjxS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71</w:t>
            </w:r>
            <w:r w:rsidRPr="009A2614">
              <w:rPr>
                <w:sz w:val="20"/>
                <w:szCs w:val="20"/>
              </w:rPr>
              <w:fldChar w:fldCharType="end"/>
            </w:r>
          </w:p>
        </w:tc>
      </w:tr>
      <w:tr w:rsidR="009A2614" w:rsidRPr="009A2614" w14:paraId="0EC463AF" w14:textId="77777777" w:rsidTr="009A2614">
        <w:trPr>
          <w:trHeight w:val="300"/>
        </w:trPr>
        <w:tc>
          <w:tcPr>
            <w:tcW w:w="1077" w:type="dxa"/>
            <w:noWrap/>
          </w:tcPr>
          <w:p w14:paraId="2AA2866C"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380B9AFA"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WASF3</w:t>
            </w:r>
          </w:p>
        </w:tc>
        <w:tc>
          <w:tcPr>
            <w:tcW w:w="0" w:type="auto"/>
            <w:noWrap/>
          </w:tcPr>
          <w:p w14:paraId="30453613"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-0.38</w:t>
            </w:r>
          </w:p>
        </w:tc>
        <w:tc>
          <w:tcPr>
            <w:tcW w:w="0" w:type="auto"/>
          </w:tcPr>
          <w:p w14:paraId="6A3834CA" w14:textId="77777777" w:rsidR="009A2614" w:rsidRPr="009A2614" w:rsidRDefault="009A2614" w:rsidP="00BF4F85">
            <w:pPr>
              <w:rPr>
                <w:rFonts w:ascii="Calibri" w:hAnsi="Calibri" w:cs="Calibri"/>
                <w:color w:val="000000"/>
                <w:sz w:val="20"/>
                <w:szCs w:val="20"/>
              </w:rPr>
            </w:pPr>
          </w:p>
        </w:tc>
        <w:tc>
          <w:tcPr>
            <w:tcW w:w="0" w:type="auto"/>
          </w:tcPr>
          <w:p w14:paraId="094E2AF0"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4.02E-03</w:t>
            </w:r>
          </w:p>
        </w:tc>
        <w:tc>
          <w:tcPr>
            <w:tcW w:w="0" w:type="auto"/>
          </w:tcPr>
          <w:p w14:paraId="16D1EED7" w14:textId="2CC2CCBD" w:rsidR="009A2614" w:rsidRPr="009A2614" w:rsidRDefault="009A2614" w:rsidP="00BF4F85">
            <w:pPr>
              <w:rPr>
                <w:sz w:val="20"/>
                <w:szCs w:val="20"/>
              </w:rPr>
            </w:pPr>
            <w:r w:rsidRPr="009A2614">
              <w:rPr>
                <w:sz w:val="20"/>
                <w:szCs w:val="20"/>
              </w:rPr>
              <w:t xml:space="preserve">transduce signals that involve changes in cell shape, motility or function </w:t>
            </w:r>
            <w:r w:rsidRPr="009A2614">
              <w:rPr>
                <w:sz w:val="20"/>
                <w:szCs w:val="20"/>
              </w:rPr>
              <w:fldChar w:fldCharType="begin">
                <w:fldData xml:space="preserve">PEVuZE5vdGU+PENpdGU+PEF1dGhvcj5Db3JyYWwtU2VycmFubzwvQXV0aG9yPjxZZWFyPjIwMjA8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</w:fldData>
              </w:fldChar>
            </w:r>
            <w:r w:rsidR="00216066">
              <w:rPr>
                <w:sz w:val="20"/>
                <w:szCs w:val="20"/>
              </w:rPr>
              <w:instrText xml:space="preserve"> ADDIN EN.CITE </w:instrText>
            </w:r>
            <w:r w:rsidR="00216066">
              <w:rPr>
                <w:sz w:val="20"/>
                <w:szCs w:val="20"/>
              </w:rPr>
              <w:fldChar w:fldCharType="begin">
                <w:fldData xml:space="preserve">PEVuZE5vdGU+PENpdGU+PEF1dGhvcj5Db3JyYWwtU2VycmFubzwvQXV0aG9yPjxZZWFyPjIwMjA8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72</w:t>
            </w:r>
            <w:r w:rsidRPr="009A2614">
              <w:rPr>
                <w:sz w:val="20"/>
                <w:szCs w:val="20"/>
              </w:rPr>
              <w:fldChar w:fldCharType="end"/>
            </w:r>
          </w:p>
        </w:tc>
      </w:tr>
      <w:tr w:rsidR="009A2614" w:rsidRPr="009A2614" w14:paraId="0760137B" w14:textId="77777777" w:rsidTr="009A2614">
        <w:trPr>
          <w:trHeight w:val="300"/>
        </w:trPr>
        <w:tc>
          <w:tcPr>
            <w:tcW w:w="1077" w:type="dxa"/>
            <w:noWrap/>
          </w:tcPr>
          <w:p w14:paraId="1F30DF2F" w14:textId="77777777" w:rsidR="009A2614" w:rsidRPr="009A2614" w:rsidRDefault="009A2614" w:rsidP="00BF4F85">
            <w:pPr>
              <w:rPr>
                <w:rFonts w:ascii="Calibri" w:hAnsi="Calibri" w:cs="Calibri"/>
                <w:color w:val="000000"/>
                <w:sz w:val="20"/>
                <w:szCs w:val="20"/>
              </w:rPr>
            </w:pPr>
            <w:bookmarkStart w:id="159" w:name="_Hlk65171125"/>
            <w:r w:rsidRPr="009A2614">
              <w:rPr>
                <w:rFonts w:ascii="Calibri" w:hAnsi="Calibri" w:cs="Calibri"/>
                <w:color w:val="000000"/>
                <w:sz w:val="20"/>
                <w:szCs w:val="20"/>
              </w:rPr>
              <w:t>miR-31-3p</w:t>
            </w:r>
          </w:p>
        </w:tc>
        <w:tc>
          <w:tcPr>
            <w:tcW w:w="1077" w:type="dxa"/>
            <w:noWrap/>
          </w:tcPr>
          <w:p w14:paraId="30EEC0CD"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LGI2</w:t>
            </w:r>
          </w:p>
        </w:tc>
        <w:tc>
          <w:tcPr>
            <w:tcW w:w="0" w:type="auto"/>
            <w:noWrap/>
          </w:tcPr>
          <w:p w14:paraId="52675130"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-0.37</w:t>
            </w:r>
          </w:p>
        </w:tc>
        <w:tc>
          <w:tcPr>
            <w:tcW w:w="0" w:type="auto"/>
          </w:tcPr>
          <w:p w14:paraId="60A27AAC" w14:textId="77777777" w:rsidR="009A2614" w:rsidRPr="009A2614" w:rsidRDefault="009A2614" w:rsidP="00BF4F85">
            <w:pPr>
              <w:rPr>
                <w:rFonts w:ascii="Calibri" w:hAnsi="Calibri" w:cs="Calibri"/>
                <w:color w:val="000000"/>
                <w:sz w:val="20"/>
                <w:szCs w:val="20"/>
              </w:rPr>
            </w:pPr>
          </w:p>
        </w:tc>
        <w:tc>
          <w:tcPr>
            <w:tcW w:w="0" w:type="auto"/>
          </w:tcPr>
          <w:p w14:paraId="54490953"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4.53E-03</w:t>
            </w:r>
          </w:p>
        </w:tc>
        <w:tc>
          <w:tcPr>
            <w:tcW w:w="0" w:type="auto"/>
          </w:tcPr>
          <w:p w14:paraId="10F7A420" w14:textId="77777777" w:rsidR="009A2614" w:rsidRPr="009A2614" w:rsidRDefault="009A2614" w:rsidP="00BF4F85">
            <w:pPr>
              <w:rPr>
                <w:sz w:val="20"/>
                <w:szCs w:val="20"/>
              </w:rPr>
            </w:pPr>
          </w:p>
        </w:tc>
      </w:tr>
      <w:bookmarkEnd w:id="159"/>
      <w:tr w:rsidR="009A2614" w:rsidRPr="009A2614" w14:paraId="4C51755B" w14:textId="77777777" w:rsidTr="009A2614">
        <w:trPr>
          <w:trHeight w:val="300"/>
        </w:trPr>
        <w:tc>
          <w:tcPr>
            <w:tcW w:w="1077" w:type="dxa"/>
            <w:noWrap/>
          </w:tcPr>
          <w:p w14:paraId="0BD7FD79"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7823CFBD"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KCNIP2</w:t>
            </w:r>
          </w:p>
        </w:tc>
        <w:tc>
          <w:tcPr>
            <w:tcW w:w="0" w:type="auto"/>
            <w:noWrap/>
          </w:tcPr>
          <w:p w14:paraId="10E57C20"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-0.37</w:t>
            </w:r>
          </w:p>
        </w:tc>
        <w:tc>
          <w:tcPr>
            <w:tcW w:w="0" w:type="auto"/>
          </w:tcPr>
          <w:p w14:paraId="4ED791D8" w14:textId="77777777" w:rsidR="009A2614" w:rsidRPr="009A2614" w:rsidRDefault="009A2614" w:rsidP="00BF4F85">
            <w:pPr>
              <w:rPr>
                <w:rFonts w:ascii="Calibri" w:hAnsi="Calibri" w:cs="Calibri"/>
                <w:color w:val="000000"/>
                <w:sz w:val="20"/>
                <w:szCs w:val="20"/>
              </w:rPr>
            </w:pPr>
          </w:p>
        </w:tc>
        <w:tc>
          <w:tcPr>
            <w:tcW w:w="0" w:type="auto"/>
          </w:tcPr>
          <w:p w14:paraId="3F02EA7A"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4.54E-03</w:t>
            </w:r>
          </w:p>
        </w:tc>
        <w:tc>
          <w:tcPr>
            <w:tcW w:w="0" w:type="auto"/>
          </w:tcPr>
          <w:p w14:paraId="6DEA3072" w14:textId="77777777" w:rsidR="009A2614" w:rsidRPr="009A2614" w:rsidRDefault="009A2614" w:rsidP="00BF4F85">
            <w:pPr>
              <w:rPr>
                <w:sz w:val="20"/>
                <w:szCs w:val="20"/>
              </w:rPr>
            </w:pPr>
            <w:r w:rsidRPr="009A2614">
              <w:rPr>
                <w:sz w:val="20"/>
                <w:szCs w:val="20"/>
              </w:rPr>
              <w:t>Voltage-gated potassium channels</w:t>
            </w:r>
          </w:p>
        </w:tc>
      </w:tr>
      <w:tr w:rsidR="009A2614" w:rsidRPr="009A2614" w14:paraId="45005FF9" w14:textId="77777777" w:rsidTr="009A2614">
        <w:trPr>
          <w:trHeight w:val="300"/>
        </w:trPr>
        <w:tc>
          <w:tcPr>
            <w:tcW w:w="1077" w:type="dxa"/>
            <w:noWrap/>
          </w:tcPr>
          <w:p w14:paraId="6C100C48"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3EB41965"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TMOD2</w:t>
            </w:r>
          </w:p>
        </w:tc>
        <w:tc>
          <w:tcPr>
            <w:tcW w:w="0" w:type="auto"/>
            <w:noWrap/>
          </w:tcPr>
          <w:p w14:paraId="1E3F1F9F"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-0.36</w:t>
            </w:r>
          </w:p>
        </w:tc>
        <w:tc>
          <w:tcPr>
            <w:tcW w:w="0" w:type="auto"/>
          </w:tcPr>
          <w:p w14:paraId="76ACC7C3" w14:textId="77777777" w:rsidR="009A2614" w:rsidRPr="009A2614" w:rsidRDefault="009A2614" w:rsidP="00BF4F85">
            <w:pPr>
              <w:rPr>
                <w:rFonts w:ascii="Calibri" w:hAnsi="Calibri" w:cs="Calibri"/>
                <w:color w:val="000000"/>
                <w:sz w:val="20"/>
                <w:szCs w:val="20"/>
              </w:rPr>
            </w:pPr>
          </w:p>
        </w:tc>
        <w:tc>
          <w:tcPr>
            <w:tcW w:w="0" w:type="auto"/>
          </w:tcPr>
          <w:p w14:paraId="5D787C19"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5.48E-03</w:t>
            </w:r>
          </w:p>
        </w:tc>
        <w:tc>
          <w:tcPr>
            <w:tcW w:w="0" w:type="auto"/>
          </w:tcPr>
          <w:p w14:paraId="723DB973" w14:textId="4D2D3447" w:rsidR="009A2614" w:rsidRPr="009A2614" w:rsidRDefault="009A2614" w:rsidP="00BF4F85">
            <w:pPr>
              <w:rPr>
                <w:sz w:val="20"/>
                <w:szCs w:val="20"/>
              </w:rPr>
            </w:pPr>
            <w:r w:rsidRPr="009A2614">
              <w:rPr>
                <w:sz w:val="20"/>
                <w:szCs w:val="20"/>
              </w:rPr>
              <w:t xml:space="preserve">actin regulatory protein </w:t>
            </w:r>
            <w:r w:rsidRPr="009A2614">
              <w:rPr>
                <w:sz w:val="20"/>
                <w:szCs w:val="20"/>
              </w:rPr>
              <w:fldChar w:fldCharType="begin">
                <w:fldData xml:space="preserve">PEVuZE5vdGU+PENpdGU+PEF1dGhvcj5Db3JyYWwtU2VycmFubzwvQXV0aG9yPjxZZWFyPjIwMjA8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</w:fldData>
              </w:fldChar>
            </w:r>
            <w:r w:rsidR="00216066">
              <w:rPr>
                <w:sz w:val="20"/>
                <w:szCs w:val="20"/>
              </w:rPr>
              <w:instrText xml:space="preserve"> ADDIN EN.CITE </w:instrText>
            </w:r>
            <w:r w:rsidR="00216066">
              <w:rPr>
                <w:sz w:val="20"/>
                <w:szCs w:val="20"/>
              </w:rPr>
              <w:fldChar w:fldCharType="begin">
                <w:fldData xml:space="preserve">PEVuZE5vdGU+PENpdGU+PEF1dGhvcj5Db3JyYWwtU2VycmFubzwvQXV0aG9yPjxZZWFyPjIwMjA8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</w:fldData>
              </w:fldChar>
            </w:r>
            <w:r w:rsidR="00216066">
              <w:rPr>
                <w:sz w:val="20"/>
                <w:szCs w:val="20"/>
              </w:rPr>
              <w:instrText xml:space="preserve"> ADDIN EN.CITE.DATA </w:instrText>
            </w:r>
            <w:r w:rsidR="00216066">
              <w:rPr>
                <w:sz w:val="20"/>
                <w:szCs w:val="20"/>
              </w:rPr>
            </w:r>
            <w:r w:rsidR="00216066">
              <w:rPr>
                <w:sz w:val="20"/>
                <w:szCs w:val="20"/>
              </w:rPr>
              <w:fldChar w:fldCharType="end"/>
            </w:r>
            <w:r w:rsidRPr="009A2614">
              <w:rPr>
                <w:sz w:val="20"/>
                <w:szCs w:val="20"/>
              </w:rPr>
            </w:r>
            <w:r w:rsidRPr="009A2614">
              <w:rPr>
                <w:sz w:val="20"/>
                <w:szCs w:val="20"/>
              </w:rPr>
              <w:fldChar w:fldCharType="separate"/>
            </w:r>
            <w:r w:rsidR="00216066" w:rsidRPr="00216066">
              <w:rPr>
                <w:noProof/>
                <w:sz w:val="20"/>
                <w:szCs w:val="20"/>
                <w:vertAlign w:val="superscript"/>
              </w:rPr>
              <w:t>72</w:t>
            </w:r>
            <w:r w:rsidRPr="009A2614">
              <w:rPr>
                <w:sz w:val="20"/>
                <w:szCs w:val="20"/>
              </w:rPr>
              <w:fldChar w:fldCharType="end"/>
            </w:r>
          </w:p>
        </w:tc>
      </w:tr>
      <w:tr w:rsidR="009A2614" w:rsidRPr="009A2614" w14:paraId="47709173" w14:textId="77777777" w:rsidTr="009A2614">
        <w:trPr>
          <w:trHeight w:val="300"/>
        </w:trPr>
        <w:tc>
          <w:tcPr>
            <w:tcW w:w="1077" w:type="dxa"/>
            <w:noWrap/>
          </w:tcPr>
          <w:p w14:paraId="3A6E9C37"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miR-31-3p</w:t>
            </w:r>
          </w:p>
        </w:tc>
        <w:tc>
          <w:tcPr>
            <w:tcW w:w="1077" w:type="dxa"/>
            <w:noWrap/>
          </w:tcPr>
          <w:p w14:paraId="406BABC5" w14:textId="77777777" w:rsidR="009A2614" w:rsidRPr="009A2614" w:rsidRDefault="009A2614" w:rsidP="00BF4F85">
            <w:pPr>
              <w:rPr>
                <w:rFonts w:ascii="Calibri" w:hAnsi="Calibri" w:cs="Calibri"/>
                <w:i/>
                <w:iCs/>
                <w:color w:val="000000"/>
                <w:sz w:val="20"/>
                <w:szCs w:val="20"/>
              </w:rPr>
            </w:pPr>
            <w:r w:rsidRPr="009A2614">
              <w:rPr>
                <w:rFonts w:ascii="Calibri" w:hAnsi="Calibri" w:cs="Calibri"/>
                <w:i/>
                <w:iCs/>
                <w:color w:val="000000"/>
                <w:sz w:val="20"/>
                <w:szCs w:val="20"/>
              </w:rPr>
              <w:t>RAB3C</w:t>
            </w:r>
          </w:p>
        </w:tc>
        <w:tc>
          <w:tcPr>
            <w:tcW w:w="0" w:type="auto"/>
            <w:noWrap/>
          </w:tcPr>
          <w:p w14:paraId="7DA96A79"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-0.35</w:t>
            </w:r>
          </w:p>
        </w:tc>
        <w:tc>
          <w:tcPr>
            <w:tcW w:w="0" w:type="auto"/>
          </w:tcPr>
          <w:p w14:paraId="67668FDA" w14:textId="77777777" w:rsidR="009A2614" w:rsidRPr="009A2614" w:rsidRDefault="009A2614" w:rsidP="00BF4F85">
            <w:pPr>
              <w:rPr>
                <w:rFonts w:ascii="Calibri" w:hAnsi="Calibri" w:cs="Calibri"/>
                <w:color w:val="000000"/>
                <w:sz w:val="20"/>
                <w:szCs w:val="20"/>
              </w:rPr>
            </w:pPr>
          </w:p>
        </w:tc>
        <w:tc>
          <w:tcPr>
            <w:tcW w:w="0" w:type="auto"/>
          </w:tcPr>
          <w:p w14:paraId="64A98D9D" w14:textId="77777777" w:rsidR="009A2614" w:rsidRPr="009A2614" w:rsidRDefault="009A2614" w:rsidP="00BF4F85">
            <w:pPr>
              <w:rPr>
                <w:rFonts w:ascii="Calibri" w:hAnsi="Calibri" w:cs="Calibri"/>
                <w:color w:val="000000"/>
                <w:sz w:val="20"/>
                <w:szCs w:val="20"/>
              </w:rPr>
            </w:pPr>
            <w:r w:rsidRPr="009A2614">
              <w:rPr>
                <w:rFonts w:ascii="Calibri" w:hAnsi="Calibri" w:cs="Calibri"/>
                <w:color w:val="000000"/>
                <w:sz w:val="20"/>
                <w:szCs w:val="20"/>
              </w:rPr>
              <w:t>8.29E-03</w:t>
            </w:r>
          </w:p>
        </w:tc>
        <w:tc>
          <w:tcPr>
            <w:tcW w:w="0" w:type="auto"/>
          </w:tcPr>
          <w:p w14:paraId="57AA9DB2" w14:textId="77777777" w:rsidR="009A2614" w:rsidRPr="009A2614" w:rsidRDefault="009A2614" w:rsidP="00BF4F85">
            <w:pPr>
              <w:rPr>
                <w:sz w:val="20"/>
                <w:szCs w:val="20"/>
              </w:rPr>
            </w:pPr>
          </w:p>
        </w:tc>
      </w:tr>
    </w:tbl>
    <w:p w14:paraId="03EAA377" w14:textId="77777777" w:rsidR="009A2614" w:rsidRPr="009D6863" w:rsidRDefault="009A2614" w:rsidP="009D6863">
      <w:pPr>
        <w:rPr>
          <w:lang w:val="en-NL"/>
        </w:rPr>
      </w:pPr>
    </w:p>
    <w:p w14:paraId="4383315E" w14:textId="77777777" w:rsidR="009D6863" w:rsidRDefault="009D6863" w:rsidP="009D6863">
      <w:pPr>
        <w:keepNext/>
      </w:pPr>
      <w:r>
        <w:rPr>
          <w:noProof/>
        </w:rPr>
        <w:lastRenderedPageBreak/>
        <w:drawing>
          <wp:inline distT="0" distB="0" distL="0" distR="0" wp14:anchorId="24C36F9C" wp14:editId="073F93BD">
            <wp:extent cx="5731510" cy="5951855"/>
            <wp:effectExtent l="0" t="0" r="0" b="0"/>
            <wp:docPr id="233735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5433" name="Picture 2337354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5951855"/>
                    </a:xfrm>
                    <a:prstGeom prst="rect">
                      <a:avLst/>
                    </a:prstGeom>
                  </pic:spPr>
                </pic:pic>
              </a:graphicData>
            </a:graphic>
          </wp:inline>
        </w:drawing>
      </w:r>
    </w:p>
    <w:p w14:paraId="3E48AFE4" w14:textId="77777777" w:rsidR="00A85AB4" w:rsidRPr="00F67449" w:rsidRDefault="009D6863" w:rsidP="00A85AB4">
      <w:pPr>
        <w:pStyle w:val="Captions"/>
        <w:rPr>
          <w:vanish/>
          <w:specVanish/>
        </w:rPr>
      </w:pPr>
      <w:bookmarkStart w:id="160" w:name="_Ref185360674"/>
      <w:bookmarkStart w:id="161" w:name="_Toc185371346"/>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3</w:t>
      </w:r>
      <w:r>
        <w:fldChar w:fldCharType="end"/>
      </w:r>
      <w:bookmarkEnd w:id="160"/>
      <w:r>
        <w:t xml:space="preserve">) </w:t>
      </w:r>
      <w:r w:rsidRPr="009D6863">
        <w:t>Significant pathway negatively enrichment by miRNA-203a-3p and miR-375</w:t>
      </w:r>
      <w:bookmarkEnd w:id="161"/>
    </w:p>
    <w:p w14:paraId="6BF16DB3" w14:textId="05908C6F" w:rsidR="004269AF" w:rsidRDefault="009D6863" w:rsidP="009D6863">
      <w:pPr>
        <w:pStyle w:val="Captions"/>
      </w:pPr>
      <w:r w:rsidRPr="009D6863">
        <w:t xml:space="preserve"> and correlation of </w:t>
      </w:r>
      <w:proofErr w:type="gramStart"/>
      <w:r w:rsidRPr="009D6863">
        <w:t>aforementioned miRNAs</w:t>
      </w:r>
      <w:proofErr w:type="gramEnd"/>
      <w:r w:rsidRPr="009D6863">
        <w:t xml:space="preserve"> with genes in both COPD patients as well as respiratory healthy controls, excluding correlations that were considered not biologically relevant due to a low </w:t>
      </w:r>
      <w:proofErr w:type="spellStart"/>
      <w:r w:rsidRPr="009D6863">
        <w:t>r-value</w:t>
      </w:r>
      <w:proofErr w:type="spellEnd"/>
      <w:r w:rsidRPr="009D6863">
        <w:t>. (A) Enriched pathways affected by miR-203a-3p in COPD patients. (B) The enriched pathways affected by miR-375 in COPD patients. Scatter plots (C–E) show the correlation between miRNA expression and gene expression levels in COPD patients for all significant negatively correlated predicted targets; miR-203a-3p and PDGFD, miR-3758, and ARL4C, and miR-375 expression and MBNL1, respectively. Smoking participants are shown in blue, ex-, and non-smokers are shown in red. Scatter plots (F–H) show the correlation between miRNA expression and gene expression levels in respiratory healthy controls between miR-203a-3p and PDGFD, miR-375, and ARL4C, and mir-375 and MBNL1, respectively.</w:t>
      </w:r>
    </w:p>
    <w:p w14:paraId="1855AA3B" w14:textId="77777777" w:rsidR="009D6863" w:rsidRPr="009D6863" w:rsidRDefault="009D6863" w:rsidP="009D6863">
      <w:pPr>
        <w:pStyle w:val="Heading3"/>
        <w:rPr>
          <w:lang w:val="en-NL"/>
        </w:rPr>
      </w:pPr>
      <w:r w:rsidRPr="009D6863">
        <w:rPr>
          <w:lang w:val="en-NL"/>
        </w:rPr>
        <w:t>Correlation with predicted target genes</w:t>
      </w:r>
    </w:p>
    <w:p w14:paraId="29705800" w14:textId="77777777" w:rsidR="009D6863" w:rsidRPr="009D6863" w:rsidRDefault="009D6863" w:rsidP="009D6863">
      <w:pPr>
        <w:rPr>
          <w:lang w:val="en-NL"/>
        </w:rPr>
      </w:pPr>
      <w:r w:rsidRPr="009D6863">
        <w:rPr>
          <w:lang w:val="en-NL"/>
        </w:rPr>
        <w:t>For the targeted analysis, we focused on negatively correlated predicted targets for miR-203a-3p, miR-375 and miR-31-3p. First, predicted targets were identified using miRNAtap, and then the overlap was taken from the negatively correlated genes from the previous analysis.</w:t>
      </w:r>
    </w:p>
    <w:p w14:paraId="55ECC52D" w14:textId="6A9C9226" w:rsidR="009D6863" w:rsidRPr="009D6863" w:rsidRDefault="009D6863" w:rsidP="009D6863">
      <w:pPr>
        <w:rPr>
          <w:lang w:val="en-NL"/>
        </w:rPr>
      </w:pPr>
      <w:r w:rsidRPr="009D6863">
        <w:rPr>
          <w:lang w:val="en-NL"/>
        </w:rPr>
        <w:lastRenderedPageBreak/>
        <w:t>Of the 983 genes negatively correlated with miR-203a-3p, two genes were also predicted targets; </w:t>
      </w:r>
      <w:r w:rsidRPr="009D6863">
        <w:rPr>
          <w:i/>
          <w:iCs/>
          <w:lang w:val="en-NL"/>
        </w:rPr>
        <w:t>PDGFD</w:t>
      </w:r>
      <w:r w:rsidRPr="009D6863">
        <w:rPr>
          <w:lang w:val="en-NL"/>
        </w:rPr>
        <w:t>, previously associated with fibroblast proliferation and survival, and </w:t>
      </w:r>
      <w:r w:rsidRPr="009D6863">
        <w:rPr>
          <w:i/>
          <w:iCs/>
          <w:lang w:val="en-NL"/>
        </w:rPr>
        <w:t>EBF3,</w:t>
      </w:r>
      <w:r w:rsidRPr="009D6863">
        <w:rPr>
          <w:lang w:val="en-NL"/>
        </w:rPr>
        <w:t> previously associated with B cell differentiation and cell survival through apoptosis and cell cycle arrest</w:t>
      </w:r>
      <w:r w:rsidR="00216066">
        <w:rPr>
          <w:vertAlign w:val="superscript"/>
          <w:lang w:val="en-NL"/>
        </w:rPr>
        <w:fldChar w:fldCharType="begin">
          <w:fldData xml:space="preserve">PEVuZE5vdGU+PENpdGU+PEF1dGhvcj5XYXJzaGFtYW5hPC9BdXRob3I+PFllYXI+MTk5ODwvWWVh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</w:fldData>
        </w:fldChar>
      </w:r>
      <w:r w:rsidR="00216066">
        <w:rPr>
          <w:vertAlign w:val="superscript"/>
          <w:lang w:val="en-NL"/>
        </w:rPr>
        <w:instrText xml:space="preserve"> ADDIN EN.CITE </w:instrText>
      </w:r>
      <w:r w:rsidR="00216066">
        <w:rPr>
          <w:vertAlign w:val="superscript"/>
          <w:lang w:val="en-NL"/>
        </w:rPr>
        <w:fldChar w:fldCharType="begin">
          <w:fldData xml:space="preserve">PEVuZE5vdGU+PENpdGU+PEF1dGhvcj5XYXJzaGFtYW5hPC9BdXRob3I+PFllYXI+MTk5ODwvWWVh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</w:fldData>
        </w:fldChar>
      </w:r>
      <w:r w:rsidR="00216066">
        <w:rPr>
          <w:vertAlign w:val="superscript"/>
          <w:lang w:val="en-NL"/>
        </w:rPr>
        <w:instrText xml:space="preserve"> ADDIN EN.CITE.DATA </w:instrText>
      </w:r>
      <w:r w:rsidR="00216066">
        <w:rPr>
          <w:vertAlign w:val="superscript"/>
          <w:lang w:val="en-NL"/>
        </w:rPr>
      </w:r>
      <w:r w:rsidR="00216066">
        <w:rPr>
          <w:vertAlign w:val="superscript"/>
          <w:lang w:val="en-NL"/>
        </w:rPr>
        <w:fldChar w:fldCharType="end"/>
      </w:r>
      <w:r w:rsidR="00216066">
        <w:rPr>
          <w:vertAlign w:val="superscript"/>
          <w:lang w:val="en-NL"/>
        </w:rPr>
      </w:r>
      <w:r w:rsidR="00216066">
        <w:rPr>
          <w:vertAlign w:val="superscript"/>
          <w:lang w:val="en-NL"/>
        </w:rPr>
        <w:fldChar w:fldCharType="separate"/>
      </w:r>
      <w:r w:rsidR="00216066">
        <w:rPr>
          <w:noProof/>
          <w:vertAlign w:val="superscript"/>
          <w:lang w:val="en-NL"/>
        </w:rPr>
        <w:t>37, 38, 59</w:t>
      </w:r>
      <w:r w:rsidR="00216066">
        <w:rPr>
          <w:vertAlign w:val="superscript"/>
          <w:lang w:val="en-NL"/>
        </w:rPr>
        <w:fldChar w:fldCharType="end"/>
      </w:r>
      <w:r w:rsidRPr="009D6863">
        <w:rPr>
          <w:lang w:val="en-NL"/>
        </w:rPr>
        <w:t>.</w:t>
      </w:r>
    </w:p>
    <w:p w14:paraId="77552CA1" w14:textId="4E0D1367" w:rsidR="009D6863" w:rsidRPr="009D6863" w:rsidRDefault="009D6863" w:rsidP="009D6863">
      <w:pPr>
        <w:rPr>
          <w:lang w:val="en-NL"/>
        </w:rPr>
      </w:pPr>
      <w:r w:rsidRPr="009D6863">
        <w:rPr>
          <w:lang w:val="en-NL"/>
        </w:rPr>
        <w:t>Of the 2442 genes negatively correlated to miR-375, 18 were also predicted targets; </w:t>
      </w:r>
      <w:r w:rsidRPr="009D6863">
        <w:rPr>
          <w:i/>
          <w:iCs/>
          <w:lang w:val="en-NL"/>
        </w:rPr>
        <w:t>ZNF385D</w:t>
      </w:r>
      <w:r w:rsidRPr="009D6863">
        <w:rPr>
          <w:lang w:val="en-NL"/>
        </w:rPr>
        <w:t>, </w:t>
      </w:r>
      <w:r w:rsidRPr="009D6863">
        <w:rPr>
          <w:i/>
          <w:iCs/>
          <w:lang w:val="en-NL"/>
        </w:rPr>
        <w:t>MBNL1</w:t>
      </w:r>
      <w:r w:rsidRPr="009D6863">
        <w:rPr>
          <w:lang w:val="en-NL"/>
        </w:rPr>
        <w:t>, </w:t>
      </w:r>
      <w:r w:rsidRPr="009D6863">
        <w:rPr>
          <w:i/>
          <w:iCs/>
          <w:lang w:val="en-NL"/>
        </w:rPr>
        <w:t>ARL4C</w:t>
      </w:r>
      <w:r w:rsidRPr="009D6863">
        <w:rPr>
          <w:lang w:val="en-NL"/>
        </w:rPr>
        <w:t>, </w:t>
      </w:r>
      <w:r w:rsidRPr="009D6863">
        <w:rPr>
          <w:i/>
          <w:iCs/>
          <w:lang w:val="en-NL"/>
        </w:rPr>
        <w:t>PDE5A</w:t>
      </w:r>
      <w:r w:rsidRPr="009D6863">
        <w:rPr>
          <w:lang w:val="en-NL"/>
        </w:rPr>
        <w:t>, </w:t>
      </w:r>
      <w:r w:rsidRPr="009D6863">
        <w:rPr>
          <w:i/>
          <w:iCs/>
          <w:lang w:val="en-NL"/>
        </w:rPr>
        <w:t>MMD</w:t>
      </w:r>
      <w:r w:rsidRPr="009D6863">
        <w:rPr>
          <w:lang w:val="en-NL"/>
        </w:rPr>
        <w:t>, </w:t>
      </w:r>
      <w:r w:rsidRPr="009D6863">
        <w:rPr>
          <w:i/>
          <w:iCs/>
          <w:lang w:val="en-NL"/>
        </w:rPr>
        <w:t>APBB2</w:t>
      </w:r>
      <w:r w:rsidRPr="009D6863">
        <w:rPr>
          <w:lang w:val="en-NL"/>
        </w:rPr>
        <w:t>, </w:t>
      </w:r>
      <w:r w:rsidRPr="009D6863">
        <w:rPr>
          <w:i/>
          <w:iCs/>
          <w:lang w:val="en-NL"/>
        </w:rPr>
        <w:t>LDHB</w:t>
      </w:r>
      <w:r w:rsidRPr="009D6863">
        <w:rPr>
          <w:lang w:val="en-NL"/>
        </w:rPr>
        <w:t>, </w:t>
      </w:r>
      <w:r w:rsidRPr="009D6863">
        <w:rPr>
          <w:i/>
          <w:iCs/>
          <w:lang w:val="en-NL"/>
        </w:rPr>
        <w:t>HAS2</w:t>
      </w:r>
      <w:r w:rsidRPr="009D6863">
        <w:rPr>
          <w:lang w:val="en-NL"/>
        </w:rPr>
        <w:t>, </w:t>
      </w:r>
      <w:r w:rsidRPr="009D6863">
        <w:rPr>
          <w:i/>
          <w:iCs/>
          <w:lang w:val="en-NL"/>
        </w:rPr>
        <w:t>CXCL12</w:t>
      </w:r>
      <w:r w:rsidRPr="009D6863">
        <w:rPr>
          <w:lang w:val="en-NL"/>
        </w:rPr>
        <w:t>, </w:t>
      </w:r>
      <w:r w:rsidRPr="009D6863">
        <w:rPr>
          <w:i/>
          <w:iCs/>
          <w:lang w:val="en-NL"/>
        </w:rPr>
        <w:t>CNIH4</w:t>
      </w:r>
      <w:r w:rsidRPr="009D6863">
        <w:rPr>
          <w:lang w:val="en-NL"/>
        </w:rPr>
        <w:t>, </w:t>
      </w:r>
      <w:r w:rsidRPr="009D6863">
        <w:rPr>
          <w:i/>
          <w:iCs/>
          <w:lang w:val="en-NL"/>
        </w:rPr>
        <w:t>APBB1IP</w:t>
      </w:r>
      <w:r w:rsidRPr="009D6863">
        <w:rPr>
          <w:lang w:val="en-NL"/>
        </w:rPr>
        <w:t>, </w:t>
      </w:r>
      <w:r w:rsidRPr="009D6863">
        <w:rPr>
          <w:i/>
          <w:iCs/>
          <w:lang w:val="en-NL"/>
        </w:rPr>
        <w:t>DTHD1</w:t>
      </w:r>
      <w:r w:rsidRPr="009D6863">
        <w:rPr>
          <w:lang w:val="en-NL"/>
        </w:rPr>
        <w:t>, </w:t>
      </w:r>
      <w:r w:rsidRPr="009D6863">
        <w:rPr>
          <w:i/>
          <w:iCs/>
          <w:lang w:val="en-NL"/>
        </w:rPr>
        <w:t>LST1</w:t>
      </w:r>
      <w:r w:rsidRPr="009D6863">
        <w:rPr>
          <w:lang w:val="en-NL"/>
        </w:rPr>
        <w:t>, </w:t>
      </w:r>
      <w:r w:rsidRPr="009D6863">
        <w:rPr>
          <w:i/>
          <w:iCs/>
          <w:lang w:val="en-NL"/>
        </w:rPr>
        <w:t>RLF</w:t>
      </w:r>
      <w:r w:rsidRPr="009D6863">
        <w:rPr>
          <w:lang w:val="en-NL"/>
        </w:rPr>
        <w:t>, </w:t>
      </w:r>
      <w:r w:rsidRPr="009D6863">
        <w:rPr>
          <w:i/>
          <w:iCs/>
          <w:lang w:val="en-NL"/>
        </w:rPr>
        <w:t>SLC16A2</w:t>
      </w:r>
      <w:r w:rsidRPr="009D6863">
        <w:rPr>
          <w:lang w:val="en-NL"/>
        </w:rPr>
        <w:t>, </w:t>
      </w:r>
      <w:r w:rsidRPr="009D6863">
        <w:rPr>
          <w:i/>
          <w:iCs/>
          <w:lang w:val="en-NL"/>
        </w:rPr>
        <w:t>TCF12</w:t>
      </w:r>
      <w:r w:rsidRPr="009D6863">
        <w:rPr>
          <w:lang w:val="en-NL"/>
        </w:rPr>
        <w:t>, </w:t>
      </w:r>
      <w:r w:rsidRPr="009D6863">
        <w:rPr>
          <w:i/>
          <w:iCs/>
          <w:lang w:val="en-NL"/>
        </w:rPr>
        <w:t>TRAPPC6B</w:t>
      </w:r>
      <w:r w:rsidRPr="009D6863">
        <w:rPr>
          <w:lang w:val="en-NL"/>
        </w:rPr>
        <w:t> and </w:t>
      </w:r>
      <w:r w:rsidRPr="009D6863">
        <w:rPr>
          <w:i/>
          <w:iCs/>
          <w:lang w:val="en-NL"/>
        </w:rPr>
        <w:t>WBP1L</w:t>
      </w:r>
      <w:r w:rsidRPr="009D6863">
        <w:rPr>
          <w:lang w:val="en-NL"/>
        </w:rPr>
        <w:t> (</w:t>
      </w:r>
      <w:r>
        <w:rPr>
          <w:lang w:val="en-NL"/>
        </w:rPr>
        <w:fldChar w:fldCharType="begin"/>
      </w:r>
      <w:r>
        <w:rPr>
          <w:lang w:val="en-NL"/>
        </w:rPr>
        <w:instrText xml:space="preserve"> REF _Ref185360674 \h </w:instrText>
      </w:r>
      <w:r>
        <w:rPr>
          <w:lang w:val="en-NL"/>
        </w:rPr>
      </w:r>
      <w:r>
        <w:rPr>
          <w:lang w:val="en-NL"/>
        </w:rPr>
        <w:fldChar w:fldCharType="separate"/>
      </w:r>
      <w:r>
        <w:t xml:space="preserve">Figure </w:t>
      </w:r>
      <w:r>
        <w:rPr>
          <w:noProof/>
        </w:rPr>
        <w:t>5</w:t>
      </w:r>
      <w:r>
        <w:t>.</w:t>
      </w:r>
      <w:r>
        <w:rPr>
          <w:noProof/>
        </w:rPr>
        <w:t>3</w:t>
      </w:r>
      <w:r>
        <w:rPr>
          <w:lang w:val="en-NL"/>
        </w:rPr>
        <w:fldChar w:fldCharType="end"/>
      </w:r>
      <w:r w:rsidRPr="009D6863">
        <w:rPr>
          <w:lang w:val="en-NL"/>
        </w:rPr>
        <w:t>C–H).</w:t>
      </w:r>
    </w:p>
    <w:p w14:paraId="199E222A" w14:textId="77777777" w:rsidR="009D6863" w:rsidRPr="009D6863" w:rsidRDefault="009D6863" w:rsidP="009D6863">
      <w:pPr>
        <w:rPr>
          <w:lang w:val="en-NL"/>
        </w:rPr>
      </w:pPr>
      <w:r w:rsidRPr="009D6863">
        <w:rPr>
          <w:lang w:val="en-NL"/>
        </w:rPr>
        <w:t>For miR-31-3p, we found that 14 of the 1106 negatively correlated genes were also predicted targets; </w:t>
      </w:r>
      <w:r w:rsidRPr="009D6863">
        <w:rPr>
          <w:i/>
          <w:iCs/>
          <w:lang w:val="en-NL"/>
        </w:rPr>
        <w:t>NFATC2, PLCB1, PDE5A, RXFP1, DLC1, TOX, C1QTNF7, PIK3CG, IL15, DIRAS3, WASF3, LGI2, KCNIP2</w:t>
      </w:r>
      <w:r w:rsidRPr="009D6863">
        <w:rPr>
          <w:lang w:val="en-NL"/>
        </w:rPr>
        <w:t> and </w:t>
      </w:r>
      <w:r w:rsidRPr="009D6863">
        <w:rPr>
          <w:i/>
          <w:iCs/>
          <w:lang w:val="en-NL"/>
        </w:rPr>
        <w:t>TMOD2</w:t>
      </w:r>
      <w:r w:rsidRPr="009D6863">
        <w:rPr>
          <w:lang w:val="en-NL"/>
        </w:rPr>
        <w:t>.</w:t>
      </w:r>
    </w:p>
    <w:p w14:paraId="62915A88" w14:textId="77777777" w:rsidR="009D6863" w:rsidRPr="009D6863" w:rsidRDefault="009D6863" w:rsidP="009D6863">
      <w:pPr>
        <w:pStyle w:val="Heading3"/>
      </w:pPr>
      <w:r w:rsidRPr="009D6863">
        <w:t>Pathways affected by miRNA expression that change with current smoking patients</w:t>
      </w:r>
    </w:p>
    <w:p w14:paraId="7D4AF2DD" w14:textId="00CB0305" w:rsidR="009D6863" w:rsidRPr="009D6863" w:rsidRDefault="009D6863" w:rsidP="009D6863">
      <w:pPr>
        <w:rPr>
          <w:lang w:val="en-NL"/>
        </w:rPr>
      </w:pPr>
      <w:r w:rsidRPr="009D6863">
        <w:rPr>
          <w:lang w:val="en-NL"/>
        </w:rPr>
        <w:t>To investigate the pathways influenced by changes in miRNA levels, we performed pathway analysis on (1) all genes of which the expression correlated to the identified miRNAs, for a global effect (</w:t>
      </w:r>
      <w:r>
        <w:rPr>
          <w:lang w:val="en-NL"/>
        </w:rPr>
        <w:fldChar w:fldCharType="begin"/>
      </w:r>
      <w:r>
        <w:rPr>
          <w:lang w:val="en-NL"/>
        </w:rPr>
        <w:instrText xml:space="preserve"> REF _Ref185360674 \h </w:instrText>
      </w:r>
      <w:r>
        <w:rPr>
          <w:lang w:val="en-NL"/>
        </w:rPr>
      </w:r>
      <w:r>
        <w:rPr>
          <w:lang w:val="en-NL"/>
        </w:rPr>
        <w:fldChar w:fldCharType="separate"/>
      </w:r>
      <w:r>
        <w:t xml:space="preserve">Figure </w:t>
      </w:r>
      <w:r>
        <w:rPr>
          <w:noProof/>
        </w:rPr>
        <w:t>5</w:t>
      </w:r>
      <w:r>
        <w:t>.</w:t>
      </w:r>
      <w:r>
        <w:rPr>
          <w:noProof/>
        </w:rPr>
        <w:t>3</w:t>
      </w:r>
      <w:r>
        <w:rPr>
          <w:lang w:val="en-NL"/>
        </w:rPr>
        <w:fldChar w:fldCharType="end"/>
      </w:r>
      <w:r w:rsidRPr="009D6863">
        <w:rPr>
          <w:lang w:val="en-NL"/>
        </w:rPr>
        <w:t>A,B), and (2) the significantly negatively correlated predicted targets of the miRNAs, for a direct effect of these miRNAs.</w:t>
      </w:r>
    </w:p>
    <w:p w14:paraId="3F53F1DC" w14:textId="40C792D7" w:rsidR="009D6863" w:rsidRPr="009D6863" w:rsidRDefault="009D6863" w:rsidP="009D6863">
      <w:pPr>
        <w:rPr>
          <w:lang w:val="en-NL"/>
        </w:rPr>
      </w:pPr>
      <w:r w:rsidRPr="009D6863">
        <w:rPr>
          <w:lang w:val="en-NL"/>
        </w:rPr>
        <w:t>For miR-203a-3p, we found a higher expression associated with genes involved in cellular protection (xenobiotic and glutathione metabolism pathways), cellular repair (cell cycle, citrate cycle pathways), and protease pathway, as well as negative associations with pro-inflammatory pathways. In addition, the MAPK signalling pathway was negatively associated with miR-203a-3p associated genes in COPD patients (</w:t>
      </w:r>
      <w:r w:rsidR="009437B2">
        <w:rPr>
          <w:b/>
          <w:bCs/>
          <w:lang w:val="en-NL"/>
        </w:rPr>
        <w:fldChar w:fldCharType="begin"/>
      </w:r>
      <w:r w:rsidR="009437B2">
        <w:rPr>
          <w:lang w:val="en-NL"/>
        </w:rPr>
        <w:instrText xml:space="preserve"> REF _Ref185363841 \h </w:instrText>
      </w:r>
      <w:r w:rsidR="009437B2">
        <w:rPr>
          <w:b/>
          <w:bCs/>
          <w:lang w:val="en-NL"/>
        </w:rPr>
      </w:r>
      <w:r w:rsidR="009437B2">
        <w:rPr>
          <w:b/>
          <w:bCs/>
          <w:lang w:val="en-NL"/>
        </w:rPr>
        <w:fldChar w:fldCharType="separate"/>
      </w:r>
      <w:r w:rsidR="009437B2">
        <w:t xml:space="preserve">Table </w:t>
      </w:r>
      <w:r w:rsidR="009437B2">
        <w:rPr>
          <w:noProof/>
        </w:rPr>
        <w:t>5</w:t>
      </w:r>
      <w:r w:rsidR="009437B2">
        <w:t>.</w:t>
      </w:r>
      <w:r w:rsidR="009437B2">
        <w:rPr>
          <w:noProof/>
        </w:rPr>
        <w:t>4</w:t>
      </w:r>
      <w:r w:rsidR="009437B2">
        <w:rPr>
          <w:b/>
          <w:bCs/>
          <w:lang w:val="en-NL"/>
        </w:rPr>
        <w:fldChar w:fldCharType="end"/>
      </w:r>
      <w:r w:rsidRPr="009D6863">
        <w:rPr>
          <w:lang w:val="en-NL"/>
        </w:rPr>
        <w:t>).</w:t>
      </w:r>
    </w:p>
    <w:p w14:paraId="23C5ACD5" w14:textId="53573F91" w:rsidR="00464DB2" w:rsidRPr="00464DB2" w:rsidRDefault="00464DB2" w:rsidP="00464DB2">
      <w:pPr>
        <w:rPr>
          <w:lang w:val="en-NL"/>
        </w:rPr>
      </w:pPr>
      <w:r w:rsidRPr="00464DB2">
        <w:rPr>
          <w:lang w:val="en-NL"/>
        </w:rPr>
        <w:t>We found a global positive effect of genes associated with a higher expression of miR-375 on olfactory transduction, glycan biosynthesis and linoleic acid metabolism, and adverse effects on pro-inflammatory pathways in COPD patients, for example, via the cytokine-cytokine receptor integration pathway (</w:t>
      </w:r>
      <w:r w:rsidR="009437B2">
        <w:rPr>
          <w:b/>
          <w:bCs/>
          <w:lang w:val="en-NL"/>
        </w:rPr>
        <w:fldChar w:fldCharType="begin"/>
      </w:r>
      <w:r w:rsidR="009437B2">
        <w:rPr>
          <w:lang w:val="en-NL"/>
        </w:rPr>
        <w:instrText xml:space="preserve"> REF _Ref185363841 \h </w:instrText>
      </w:r>
      <w:r w:rsidR="009437B2">
        <w:rPr>
          <w:b/>
          <w:bCs/>
          <w:lang w:val="en-NL"/>
        </w:rPr>
      </w:r>
      <w:r w:rsidR="009437B2">
        <w:rPr>
          <w:b/>
          <w:bCs/>
          <w:lang w:val="en-NL"/>
        </w:rPr>
        <w:fldChar w:fldCharType="separate"/>
      </w:r>
      <w:r w:rsidR="009437B2">
        <w:t xml:space="preserve">Table </w:t>
      </w:r>
      <w:r w:rsidR="009437B2">
        <w:rPr>
          <w:noProof/>
        </w:rPr>
        <w:t>5</w:t>
      </w:r>
      <w:r w:rsidR="009437B2">
        <w:t>.</w:t>
      </w:r>
      <w:r w:rsidR="009437B2">
        <w:rPr>
          <w:noProof/>
        </w:rPr>
        <w:t>4</w:t>
      </w:r>
      <w:r w:rsidR="009437B2">
        <w:rPr>
          <w:b/>
          <w:bCs/>
          <w:lang w:val="en-NL"/>
        </w:rPr>
        <w:fldChar w:fldCharType="end"/>
      </w:r>
      <w:r w:rsidRPr="00464DB2">
        <w:rPr>
          <w:lang w:val="en-NL"/>
        </w:rPr>
        <w:t>).</w:t>
      </w:r>
    </w:p>
    <w:p w14:paraId="718432C1" w14:textId="1C7E5D42" w:rsidR="009437B2" w:rsidRDefault="00464DB2" w:rsidP="00464DB2">
      <w:pPr>
        <w:rPr>
          <w:lang w:val="en-NL"/>
        </w:rPr>
      </w:pPr>
      <w:r w:rsidRPr="00464DB2">
        <w:rPr>
          <w:lang w:val="en-NL"/>
        </w:rPr>
        <w:t>A higher expression of miR-31-3p had positive associations with genes involved in pathways related to xenobiotic metabolism, cellular repair and linoleic acid metabolism, as well as negative associations with genes involved in pro-inflammatory pathways.</w:t>
      </w:r>
    </w:p>
    <w:p w14:paraId="2AA843E8" w14:textId="77777777" w:rsidR="009437B2" w:rsidRDefault="009437B2">
      <w:pPr>
        <w:rPr>
          <w:lang w:val="en-NL"/>
        </w:rPr>
      </w:pPr>
    </w:p>
    <w:p w14:paraId="401806F0" w14:textId="75C0FDBD" w:rsidR="009437B2" w:rsidRPr="009437B2" w:rsidRDefault="009437B2" w:rsidP="009437B2">
      <w:pPr>
        <w:pStyle w:val="Captions"/>
      </w:pPr>
      <w:bookmarkStart w:id="162" w:name="_Ref185363841"/>
      <w:bookmarkStart w:id="163" w:name="_Toc185371372"/>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4</w:t>
      </w:r>
      <w:r>
        <w:fldChar w:fldCharType="end"/>
      </w:r>
      <w:bookmarkEnd w:id="162"/>
      <w:r>
        <w:t xml:space="preserve">) </w:t>
      </w:r>
      <w:r w:rsidRPr="00FA6245">
        <w:t>Significant gene sets negatively affected by the identified miRNAs in COPD patients and asymptomatic participants. Only the top pathways with a family-wise error rate &lt; 0.05 in the COPD patients are shown.</w:t>
      </w:r>
      <w:bookmarkEnd w:id="163"/>
    </w:p>
    <w:p w14:paraId="36CC5FDB" w14:textId="1441EC6E" w:rsidR="009437B2" w:rsidRDefault="009437B2">
      <w:pPr>
        <w:rPr>
          <w:lang w:val="en-NL"/>
        </w:rPr>
      </w:pPr>
      <w:r>
        <w:rPr>
          <w:lang w:val="en-NL"/>
        </w:rPr>
        <w:br w:type="page"/>
      </w:r>
    </w:p>
    <w:p w14:paraId="7AA163CB" w14:textId="5DF7C645" w:rsidR="009437B2" w:rsidRDefault="009437B2">
      <w:pPr>
        <w:rPr>
          <w:lang w:val="en-NL"/>
        </w:rPr>
      </w:pPr>
      <w:r>
        <w:rPr>
          <w:noProof/>
          <w:lang w:val="en-NL"/>
        </w:rPr>
        <w:lastRenderedPageBreak/>
        <mc:AlternateContent>
          <mc:Choice Requires="wps">
            <w:drawing>
              <wp:inline distT="0" distB="0" distL="0" distR="0" wp14:anchorId="057E1C10" wp14:editId="12138C44">
                <wp:extent cx="8401729" cy="6451200"/>
                <wp:effectExtent l="0" t="2540" r="15875" b="15875"/>
                <wp:docPr id="1382553022" name="Text Box 5"/>
                <wp:cNvGraphicFramePr/>
                <a:graphic xmlns:a="http://schemas.openxmlformats.org/drawingml/2006/main">
                  <a:graphicData uri="http://schemas.microsoft.com/office/word/2010/wordprocessingShape">
                    <wps:wsp>
                      <wps:cNvSpPr txBox="1"/>
                      <wps:spPr>
                        <a:xfrm rot="5400000">
                          <a:off x="0" y="0"/>
                          <a:ext cx="8401729" cy="6451200"/>
                        </a:xfrm>
                        <a:prstGeom prst="rect">
                          <a:avLst/>
                        </a:prstGeom>
                        <a:solidFill>
                          <a:schemeClr val="lt1"/>
                        </a:solidFill>
                        <a:ln w="6350">
                          <a:solidFill>
                            <a:prstClr val="black"/>
                          </a:solidFill>
                        </a:ln>
                      </wps:spPr>
                      <wps:txbx>
                        <w:txbxContent>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
                              <w:gridCol w:w="4355"/>
                              <w:gridCol w:w="1113"/>
                              <w:gridCol w:w="1114"/>
                              <w:gridCol w:w="1116"/>
                              <w:gridCol w:w="1114"/>
                              <w:gridCol w:w="1114"/>
                              <w:gridCol w:w="1119"/>
                              <w:gridCol w:w="1000"/>
                            </w:tblGrid>
                            <w:tr w:rsidR="009437B2" w14:paraId="01ED72ED" w14:textId="77777777" w:rsidTr="00BF4F85">
                              <w:trPr>
                                <w:trHeight w:val="190"/>
                              </w:trPr>
                              <w:tc>
                                <w:tcPr>
                                  <w:tcW w:w="349" w:type="pct"/>
                                  <w:vMerge w:val="restart"/>
                                  <w:vAlign w:val="bottom"/>
                                </w:tcPr>
                                <w:p w14:paraId="0648D3A8" w14:textId="77777777" w:rsidR="009437B2" w:rsidRDefault="009437B2" w:rsidP="009437B2">
                                  <w:pPr>
                                    <w:rPr>
                                      <w:b/>
                                      <w:bCs/>
                                    </w:rPr>
                                  </w:pPr>
                                  <w:r>
                                    <w:rPr>
                                      <w:b/>
                                      <w:bCs/>
                                    </w:rPr>
                                    <w:t>miRNA</w:t>
                                  </w:r>
                                </w:p>
                              </w:tc>
                              <w:tc>
                                <w:tcPr>
                                  <w:tcW w:w="1682" w:type="pct"/>
                                  <w:vMerge w:val="restart"/>
                                  <w:vAlign w:val="bottom"/>
                                </w:tcPr>
                                <w:p w14:paraId="32EC8C9A" w14:textId="77777777" w:rsidR="009437B2" w:rsidRDefault="009437B2" w:rsidP="009437B2">
                                  <w:pPr>
                                    <w:rPr>
                                      <w:b/>
                                      <w:bCs/>
                                    </w:rPr>
                                  </w:pPr>
                                  <w:r>
                                    <w:rPr>
                                      <w:b/>
                                      <w:bCs/>
                                    </w:rPr>
                                    <w:t>Gene sets</w:t>
                                  </w:r>
                                </w:p>
                              </w:tc>
                              <w:tc>
                                <w:tcPr>
                                  <w:tcW w:w="1291" w:type="pct"/>
                                  <w:gridSpan w:val="3"/>
                                  <w:tcBorders>
                                    <w:bottom w:val="single" w:sz="4" w:space="0" w:color="auto"/>
                                  </w:tcBorders>
                                </w:tcPr>
                                <w:p w14:paraId="37DACF1B" w14:textId="77777777" w:rsidR="009437B2" w:rsidRDefault="009437B2" w:rsidP="009437B2">
                                  <w:pPr>
                                    <w:jc w:val="center"/>
                                    <w:rPr>
                                      <w:b/>
                                      <w:bCs/>
                                    </w:rPr>
                                  </w:pPr>
                                  <w:r>
                                    <w:rPr>
                                      <w:b/>
                                      <w:bCs/>
                                    </w:rPr>
                                    <w:t>COPD</w:t>
                                  </w:r>
                                </w:p>
                              </w:tc>
                              <w:tc>
                                <w:tcPr>
                                  <w:tcW w:w="1292" w:type="pct"/>
                                  <w:gridSpan w:val="3"/>
                                  <w:tcBorders>
                                    <w:bottom w:val="single" w:sz="4" w:space="0" w:color="auto"/>
                                  </w:tcBorders>
                                </w:tcPr>
                                <w:p w14:paraId="60480C82" w14:textId="77777777" w:rsidR="009437B2" w:rsidRDefault="009437B2" w:rsidP="009437B2">
                                  <w:pPr>
                                    <w:jc w:val="center"/>
                                    <w:rPr>
                                      <w:b/>
                                      <w:bCs/>
                                    </w:rPr>
                                  </w:pPr>
                                  <w:r>
                                    <w:rPr>
                                      <w:b/>
                                      <w:bCs/>
                                    </w:rPr>
                                    <w:t>Asymptomatic</w:t>
                                  </w:r>
                                </w:p>
                              </w:tc>
                              <w:tc>
                                <w:tcPr>
                                  <w:tcW w:w="386" w:type="pct"/>
                                  <w:vMerge w:val="restart"/>
                                  <w:vAlign w:val="bottom"/>
                                </w:tcPr>
                                <w:p w14:paraId="4714BEED" w14:textId="77777777" w:rsidR="009437B2" w:rsidRDefault="009437B2" w:rsidP="009437B2">
                                  <w:pPr>
                                    <w:jc w:val="center"/>
                                    <w:rPr>
                                      <w:b/>
                                      <w:bCs/>
                                    </w:rPr>
                                  </w:pPr>
                                  <w:r>
                                    <w:rPr>
                                      <w:b/>
                                      <w:bCs/>
                                    </w:rPr>
                                    <w:t>Total genes</w:t>
                                  </w:r>
                                </w:p>
                              </w:tc>
                            </w:tr>
                            <w:tr w:rsidR="009437B2" w14:paraId="0E6403EB" w14:textId="77777777" w:rsidTr="00BF4F85">
                              <w:trPr>
                                <w:trHeight w:val="620"/>
                              </w:trPr>
                              <w:tc>
                                <w:tcPr>
                                  <w:tcW w:w="349" w:type="pct"/>
                                  <w:vMerge/>
                                  <w:tcBorders>
                                    <w:bottom w:val="single" w:sz="4" w:space="0" w:color="auto"/>
                                  </w:tcBorders>
                                </w:tcPr>
                                <w:p w14:paraId="0D5EA5FF" w14:textId="77777777" w:rsidR="009437B2" w:rsidRDefault="009437B2" w:rsidP="009437B2">
                                  <w:pPr>
                                    <w:rPr>
                                      <w:b/>
                                      <w:bCs/>
                                    </w:rPr>
                                  </w:pPr>
                                </w:p>
                              </w:tc>
                              <w:tc>
                                <w:tcPr>
                                  <w:tcW w:w="1682" w:type="pct"/>
                                  <w:vMerge/>
                                  <w:tcBorders>
                                    <w:bottom w:val="single" w:sz="4" w:space="0" w:color="auto"/>
                                  </w:tcBorders>
                                </w:tcPr>
                                <w:p w14:paraId="0312EE73" w14:textId="77777777" w:rsidR="009437B2" w:rsidRDefault="009437B2" w:rsidP="009437B2">
                                  <w:pPr>
                                    <w:rPr>
                                      <w:b/>
                                      <w:bCs/>
                                    </w:rPr>
                                  </w:pPr>
                                </w:p>
                              </w:tc>
                              <w:tc>
                                <w:tcPr>
                                  <w:tcW w:w="430" w:type="pct"/>
                                  <w:tcBorders>
                                    <w:top w:val="single" w:sz="4" w:space="0" w:color="auto"/>
                                    <w:bottom w:val="single" w:sz="4" w:space="0" w:color="auto"/>
                                  </w:tcBorders>
                                  <w:vAlign w:val="bottom"/>
                                </w:tcPr>
                                <w:p w14:paraId="08526ED9" w14:textId="77777777" w:rsidR="009437B2" w:rsidRDefault="009437B2" w:rsidP="009437B2">
                                  <w:pPr>
                                    <w:jc w:val="center"/>
                                    <w:rPr>
                                      <w:b/>
                                      <w:bCs/>
                                    </w:rPr>
                                  </w:pPr>
                                  <w:r>
                                    <w:rPr>
                                      <w:b/>
                                      <w:bCs/>
                                    </w:rPr>
                                    <w:t>NES</w:t>
                                  </w:r>
                                </w:p>
                              </w:tc>
                              <w:tc>
                                <w:tcPr>
                                  <w:tcW w:w="430" w:type="pct"/>
                                  <w:tcBorders>
                                    <w:top w:val="single" w:sz="4" w:space="0" w:color="auto"/>
                                    <w:bottom w:val="single" w:sz="4" w:space="0" w:color="auto"/>
                                  </w:tcBorders>
                                  <w:vAlign w:val="bottom"/>
                                </w:tcPr>
                                <w:p w14:paraId="5D732FBB" w14:textId="77777777" w:rsidR="009437B2" w:rsidRDefault="009437B2" w:rsidP="009437B2">
                                  <w:pPr>
                                    <w:jc w:val="center"/>
                                    <w:rPr>
                                      <w:b/>
                                      <w:bCs/>
                                    </w:rPr>
                                  </w:pPr>
                                  <w:r>
                                    <w:rPr>
                                      <w:b/>
                                      <w:bCs/>
                                    </w:rPr>
                                    <w:t>FWER P-value</w:t>
                                  </w:r>
                                </w:p>
                              </w:tc>
                              <w:tc>
                                <w:tcPr>
                                  <w:tcW w:w="431" w:type="pct"/>
                                  <w:tcBorders>
                                    <w:top w:val="single" w:sz="4" w:space="0" w:color="auto"/>
                                    <w:bottom w:val="single" w:sz="4" w:space="0" w:color="auto"/>
                                  </w:tcBorders>
                                  <w:vAlign w:val="bottom"/>
                                </w:tcPr>
                                <w:p w14:paraId="26FB12E9" w14:textId="77777777" w:rsidR="009437B2" w:rsidRDefault="009437B2" w:rsidP="009437B2">
                                  <w:pPr>
                                    <w:jc w:val="center"/>
                                    <w:rPr>
                                      <w:b/>
                                      <w:bCs/>
                                    </w:rPr>
                                  </w:pPr>
                                  <w:r>
                                    <w:rPr>
                                      <w:b/>
                                      <w:bCs/>
                                    </w:rPr>
                                    <w:t>Core-enriched genes</w:t>
                                  </w:r>
                                </w:p>
                              </w:tc>
                              <w:tc>
                                <w:tcPr>
                                  <w:tcW w:w="430" w:type="pct"/>
                                  <w:tcBorders>
                                    <w:top w:val="single" w:sz="4" w:space="0" w:color="auto"/>
                                    <w:bottom w:val="single" w:sz="4" w:space="0" w:color="auto"/>
                                  </w:tcBorders>
                                  <w:vAlign w:val="bottom"/>
                                </w:tcPr>
                                <w:p w14:paraId="0911341D" w14:textId="77777777" w:rsidR="009437B2" w:rsidRDefault="009437B2" w:rsidP="009437B2">
                                  <w:pPr>
                                    <w:jc w:val="center"/>
                                    <w:rPr>
                                      <w:b/>
                                      <w:bCs/>
                                    </w:rPr>
                                  </w:pPr>
                                  <w:r>
                                    <w:rPr>
                                      <w:b/>
                                      <w:bCs/>
                                    </w:rPr>
                                    <w:t>NES</w:t>
                                  </w:r>
                                </w:p>
                              </w:tc>
                              <w:tc>
                                <w:tcPr>
                                  <w:tcW w:w="430" w:type="pct"/>
                                  <w:tcBorders>
                                    <w:top w:val="single" w:sz="4" w:space="0" w:color="auto"/>
                                    <w:bottom w:val="single" w:sz="4" w:space="0" w:color="auto"/>
                                  </w:tcBorders>
                                  <w:vAlign w:val="bottom"/>
                                </w:tcPr>
                                <w:p w14:paraId="7408EA3D" w14:textId="77777777" w:rsidR="009437B2" w:rsidRDefault="009437B2" w:rsidP="009437B2">
                                  <w:pPr>
                                    <w:jc w:val="center"/>
                                    <w:rPr>
                                      <w:b/>
                                      <w:bCs/>
                                    </w:rPr>
                                  </w:pPr>
                                  <w:r>
                                    <w:rPr>
                                      <w:b/>
                                      <w:bCs/>
                                    </w:rPr>
                                    <w:t>FWER P-value</w:t>
                                  </w:r>
                                </w:p>
                              </w:tc>
                              <w:tc>
                                <w:tcPr>
                                  <w:tcW w:w="432" w:type="pct"/>
                                  <w:tcBorders>
                                    <w:top w:val="single" w:sz="4" w:space="0" w:color="auto"/>
                                    <w:bottom w:val="single" w:sz="4" w:space="0" w:color="auto"/>
                                  </w:tcBorders>
                                  <w:vAlign w:val="bottom"/>
                                </w:tcPr>
                                <w:p w14:paraId="150F1EB9" w14:textId="77777777" w:rsidR="009437B2" w:rsidRDefault="009437B2" w:rsidP="009437B2">
                                  <w:pPr>
                                    <w:jc w:val="center"/>
                                    <w:rPr>
                                      <w:b/>
                                      <w:bCs/>
                                    </w:rPr>
                                  </w:pPr>
                                  <w:r>
                                    <w:rPr>
                                      <w:b/>
                                      <w:bCs/>
                                    </w:rPr>
                                    <w:t>Core-enriched genes</w:t>
                                  </w:r>
                                </w:p>
                              </w:tc>
                              <w:tc>
                                <w:tcPr>
                                  <w:tcW w:w="386" w:type="pct"/>
                                  <w:vMerge/>
                                  <w:tcBorders>
                                    <w:bottom w:val="single" w:sz="4" w:space="0" w:color="auto"/>
                                  </w:tcBorders>
                                </w:tcPr>
                                <w:p w14:paraId="001A5CBA" w14:textId="77777777" w:rsidR="009437B2" w:rsidRDefault="009437B2" w:rsidP="009437B2">
                                  <w:pPr>
                                    <w:jc w:val="center"/>
                                    <w:rPr>
                                      <w:b/>
                                      <w:bCs/>
                                    </w:rPr>
                                  </w:pPr>
                                </w:p>
                              </w:tc>
                            </w:tr>
                            <w:tr w:rsidR="009437B2" w14:paraId="1BAD1E2C" w14:textId="77777777" w:rsidTr="00BF4F85">
                              <w:tc>
                                <w:tcPr>
                                  <w:tcW w:w="349" w:type="pct"/>
                                  <w:vMerge w:val="restart"/>
                                  <w:tcBorders>
                                    <w:top w:val="single" w:sz="4" w:space="0" w:color="auto"/>
                                  </w:tcBorders>
                                  <w:textDirection w:val="btLr"/>
                                </w:tcPr>
                                <w:p w14:paraId="2DF718A1" w14:textId="77777777" w:rsidR="009437B2" w:rsidRPr="009C2BD3" w:rsidRDefault="009437B2" w:rsidP="009437B2">
                                  <w:pPr>
                                    <w:ind w:left="113" w:right="113"/>
                                    <w:jc w:val="right"/>
                                  </w:pPr>
                                  <w:r>
                                    <w:rPr>
                                      <w:rFonts w:ascii="Calibri" w:hAnsi="Calibri"/>
                                      <w:color w:val="000000"/>
                                    </w:rPr>
                                    <w:t>miR-203a-3p</w:t>
                                  </w:r>
                                </w:p>
                              </w:tc>
                              <w:tc>
                                <w:tcPr>
                                  <w:tcW w:w="1682" w:type="pct"/>
                                  <w:tcBorders>
                                    <w:top w:val="single" w:sz="4" w:space="0" w:color="auto"/>
                                  </w:tcBorders>
                                </w:tcPr>
                                <w:p w14:paraId="7B789A8E" w14:textId="77777777" w:rsidR="009437B2" w:rsidRDefault="009437B2" w:rsidP="009437B2">
                                  <w:pPr>
                                    <w:rPr>
                                      <w:rFonts w:ascii="Calibri" w:hAnsi="Calibri"/>
                                      <w:color w:val="000000"/>
                                    </w:rPr>
                                  </w:pPr>
                                  <w:r w:rsidRPr="00747D66">
                                    <w:t>Cytokine</w:t>
                                  </w:r>
                                  <w:r>
                                    <w:t>-</w:t>
                                  </w:r>
                                  <w:r w:rsidRPr="00747D66">
                                    <w:t>Cytokine Receptor Interaction</w:t>
                                  </w:r>
                                </w:p>
                              </w:tc>
                              <w:tc>
                                <w:tcPr>
                                  <w:tcW w:w="430" w:type="pct"/>
                                  <w:tcBorders>
                                    <w:top w:val="single" w:sz="4" w:space="0" w:color="auto"/>
                                  </w:tcBorders>
                                </w:tcPr>
                                <w:p w14:paraId="5CCE233C" w14:textId="77777777" w:rsidR="009437B2" w:rsidRDefault="009437B2" w:rsidP="009437B2">
                                  <w:pPr>
                                    <w:rPr>
                                      <w:b/>
                                      <w:bCs/>
                                    </w:rPr>
                                  </w:pPr>
                                  <w:r>
                                    <w:rPr>
                                      <w:rFonts w:ascii="Calibri" w:hAnsi="Calibri"/>
                                      <w:color w:val="000000"/>
                                    </w:rPr>
                                    <w:t>-2.58</w:t>
                                  </w:r>
                                </w:p>
                              </w:tc>
                              <w:tc>
                                <w:tcPr>
                                  <w:tcW w:w="430" w:type="pct"/>
                                  <w:tcBorders>
                                    <w:top w:val="single" w:sz="4" w:space="0" w:color="auto"/>
                                  </w:tcBorders>
                                </w:tcPr>
                                <w:p w14:paraId="6B2A9321" w14:textId="77777777" w:rsidR="009437B2" w:rsidRDefault="009437B2" w:rsidP="009437B2">
                                  <w:pPr>
                                    <w:rPr>
                                      <w:b/>
                                      <w:bCs/>
                                    </w:rPr>
                                  </w:pPr>
                                  <w:r>
                                    <w:rPr>
                                      <w:rFonts w:ascii="Calibri" w:hAnsi="Calibri"/>
                                      <w:color w:val="000000"/>
                                    </w:rPr>
                                    <w:t>0.00E+00</w:t>
                                  </w:r>
                                </w:p>
                              </w:tc>
                              <w:tc>
                                <w:tcPr>
                                  <w:tcW w:w="431" w:type="pct"/>
                                  <w:tcBorders>
                                    <w:top w:val="single" w:sz="4" w:space="0" w:color="auto"/>
                                  </w:tcBorders>
                                </w:tcPr>
                                <w:p w14:paraId="5B5B4D20" w14:textId="77777777" w:rsidR="009437B2" w:rsidRPr="00E02C88" w:rsidRDefault="009437B2" w:rsidP="009437B2">
                                  <w:pPr>
                                    <w:jc w:val="center"/>
                                  </w:pPr>
                                  <w:r>
                                    <w:rPr>
                                      <w:rFonts w:ascii="Calibri" w:hAnsi="Calibri"/>
                                      <w:color w:val="000000"/>
                                    </w:rPr>
                                    <w:t>122</w:t>
                                  </w:r>
                                </w:p>
                              </w:tc>
                              <w:tc>
                                <w:tcPr>
                                  <w:tcW w:w="430" w:type="pct"/>
                                  <w:tcBorders>
                                    <w:top w:val="single" w:sz="4" w:space="0" w:color="auto"/>
                                  </w:tcBorders>
                                </w:tcPr>
                                <w:p w14:paraId="58AAB371" w14:textId="77777777" w:rsidR="009437B2" w:rsidRDefault="009437B2" w:rsidP="009437B2">
                                  <w:pPr>
                                    <w:rPr>
                                      <w:rFonts w:ascii="Calibri" w:hAnsi="Calibri"/>
                                      <w:color w:val="000000"/>
                                    </w:rPr>
                                  </w:pPr>
                                  <w:r>
                                    <w:rPr>
                                      <w:rFonts w:ascii="Calibri" w:hAnsi="Calibri"/>
                                      <w:color w:val="000000"/>
                                    </w:rPr>
                                    <w:t>-2.78</w:t>
                                  </w:r>
                                </w:p>
                              </w:tc>
                              <w:tc>
                                <w:tcPr>
                                  <w:tcW w:w="430" w:type="pct"/>
                                  <w:tcBorders>
                                    <w:top w:val="single" w:sz="4" w:space="0" w:color="auto"/>
                                  </w:tcBorders>
                                </w:tcPr>
                                <w:p w14:paraId="27B2E8B1" w14:textId="77777777" w:rsidR="009437B2" w:rsidRDefault="009437B2" w:rsidP="009437B2">
                                  <w:pPr>
                                    <w:rPr>
                                      <w:rFonts w:ascii="Calibri" w:hAnsi="Calibri"/>
                                      <w:color w:val="000000"/>
                                    </w:rPr>
                                  </w:pPr>
                                  <w:r>
                                    <w:rPr>
                                      <w:rFonts w:ascii="Calibri" w:hAnsi="Calibri"/>
                                      <w:color w:val="000000"/>
                                    </w:rPr>
                                    <w:t>0.00E+00</w:t>
                                  </w:r>
                                </w:p>
                              </w:tc>
                              <w:tc>
                                <w:tcPr>
                                  <w:tcW w:w="432" w:type="pct"/>
                                  <w:tcBorders>
                                    <w:top w:val="single" w:sz="4" w:space="0" w:color="auto"/>
                                  </w:tcBorders>
                                </w:tcPr>
                                <w:p w14:paraId="1595A4B2" w14:textId="77777777" w:rsidR="009437B2" w:rsidRDefault="009437B2" w:rsidP="009437B2">
                                  <w:pPr>
                                    <w:rPr>
                                      <w:rFonts w:ascii="Calibri" w:hAnsi="Calibri"/>
                                      <w:color w:val="000000"/>
                                    </w:rPr>
                                  </w:pPr>
                                  <w:r>
                                    <w:rPr>
                                      <w:rFonts w:ascii="Calibri" w:hAnsi="Calibri"/>
                                      <w:color w:val="000000"/>
                                    </w:rPr>
                                    <w:t>125</w:t>
                                  </w:r>
                                </w:p>
                              </w:tc>
                              <w:tc>
                                <w:tcPr>
                                  <w:tcW w:w="386" w:type="pct"/>
                                  <w:tcBorders>
                                    <w:top w:val="single" w:sz="4" w:space="0" w:color="auto"/>
                                  </w:tcBorders>
                                </w:tcPr>
                                <w:p w14:paraId="28DC04B3" w14:textId="77777777" w:rsidR="009437B2" w:rsidRDefault="009437B2" w:rsidP="009437B2">
                                  <w:pPr>
                                    <w:rPr>
                                      <w:b/>
                                      <w:bCs/>
                                    </w:rPr>
                                  </w:pPr>
                                  <w:r>
                                    <w:rPr>
                                      <w:rFonts w:ascii="Calibri" w:hAnsi="Calibri"/>
                                      <w:color w:val="000000"/>
                                    </w:rPr>
                                    <w:t>253</w:t>
                                  </w:r>
                                </w:p>
                              </w:tc>
                            </w:tr>
                            <w:tr w:rsidR="009437B2" w14:paraId="3F72DB8B" w14:textId="77777777" w:rsidTr="00BF4F85">
                              <w:tc>
                                <w:tcPr>
                                  <w:tcW w:w="349" w:type="pct"/>
                                  <w:vMerge/>
                                </w:tcPr>
                                <w:p w14:paraId="5B6B3AFA" w14:textId="77777777" w:rsidR="009437B2" w:rsidRPr="009C2BD3" w:rsidRDefault="009437B2" w:rsidP="009437B2">
                                  <w:pPr>
                                    <w:jc w:val="right"/>
                                  </w:pPr>
                                </w:p>
                              </w:tc>
                              <w:tc>
                                <w:tcPr>
                                  <w:tcW w:w="1682" w:type="pct"/>
                                </w:tcPr>
                                <w:p w14:paraId="3BC25D1D" w14:textId="77777777" w:rsidR="009437B2" w:rsidRDefault="009437B2" w:rsidP="009437B2">
                                  <w:pPr>
                                    <w:rPr>
                                      <w:rFonts w:ascii="Calibri" w:hAnsi="Calibri"/>
                                      <w:color w:val="000000"/>
                                    </w:rPr>
                                  </w:pPr>
                                  <w:r w:rsidRPr="00747D66">
                                    <w:t xml:space="preserve">Intestinal Immune Network </w:t>
                                  </w:r>
                                  <w:proofErr w:type="gramStart"/>
                                  <w:r w:rsidRPr="00747D66">
                                    <w:t>For</w:t>
                                  </w:r>
                                  <w:proofErr w:type="gramEnd"/>
                                  <w:r w:rsidRPr="00747D66">
                                    <w:t xml:space="preserve"> Ig</w:t>
                                  </w:r>
                                  <w:r>
                                    <w:t>A</w:t>
                                  </w:r>
                                  <w:r w:rsidRPr="00747D66">
                                    <w:t xml:space="preserve"> Production</w:t>
                                  </w:r>
                                </w:p>
                              </w:tc>
                              <w:tc>
                                <w:tcPr>
                                  <w:tcW w:w="430" w:type="pct"/>
                                </w:tcPr>
                                <w:p w14:paraId="2A7B08A3" w14:textId="77777777" w:rsidR="009437B2" w:rsidRDefault="009437B2" w:rsidP="009437B2">
                                  <w:pPr>
                                    <w:rPr>
                                      <w:b/>
                                      <w:bCs/>
                                    </w:rPr>
                                  </w:pPr>
                                  <w:r>
                                    <w:rPr>
                                      <w:rFonts w:ascii="Calibri" w:hAnsi="Calibri"/>
                                      <w:color w:val="000000"/>
                                    </w:rPr>
                                    <w:t>-2.53</w:t>
                                  </w:r>
                                </w:p>
                              </w:tc>
                              <w:tc>
                                <w:tcPr>
                                  <w:tcW w:w="430" w:type="pct"/>
                                </w:tcPr>
                                <w:p w14:paraId="4D072CA8" w14:textId="77777777" w:rsidR="009437B2" w:rsidRDefault="009437B2" w:rsidP="009437B2">
                                  <w:pPr>
                                    <w:rPr>
                                      <w:b/>
                                      <w:bCs/>
                                    </w:rPr>
                                  </w:pPr>
                                  <w:r>
                                    <w:rPr>
                                      <w:rFonts w:ascii="Calibri" w:hAnsi="Calibri"/>
                                      <w:color w:val="000000"/>
                                    </w:rPr>
                                    <w:t>0.00E+00</w:t>
                                  </w:r>
                                </w:p>
                              </w:tc>
                              <w:tc>
                                <w:tcPr>
                                  <w:tcW w:w="431" w:type="pct"/>
                                </w:tcPr>
                                <w:p w14:paraId="274901E6" w14:textId="77777777" w:rsidR="009437B2" w:rsidRPr="00E02C88" w:rsidRDefault="009437B2" w:rsidP="009437B2">
                                  <w:pPr>
                                    <w:jc w:val="center"/>
                                  </w:pPr>
                                  <w:r>
                                    <w:rPr>
                                      <w:rFonts w:ascii="Calibri" w:hAnsi="Calibri"/>
                                      <w:color w:val="000000"/>
                                    </w:rPr>
                                    <w:t>36</w:t>
                                  </w:r>
                                </w:p>
                              </w:tc>
                              <w:tc>
                                <w:tcPr>
                                  <w:tcW w:w="430" w:type="pct"/>
                                </w:tcPr>
                                <w:p w14:paraId="36DA985E" w14:textId="77777777" w:rsidR="009437B2" w:rsidRDefault="009437B2" w:rsidP="009437B2">
                                  <w:pPr>
                                    <w:rPr>
                                      <w:rFonts w:ascii="Calibri" w:hAnsi="Calibri"/>
                                      <w:color w:val="000000"/>
                                    </w:rPr>
                                  </w:pPr>
                                  <w:r>
                                    <w:rPr>
                                      <w:rFonts w:ascii="Calibri" w:hAnsi="Calibri"/>
                                      <w:color w:val="000000"/>
                                    </w:rPr>
                                    <w:t>-2.92</w:t>
                                  </w:r>
                                </w:p>
                              </w:tc>
                              <w:tc>
                                <w:tcPr>
                                  <w:tcW w:w="430" w:type="pct"/>
                                </w:tcPr>
                                <w:p w14:paraId="7B141062"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4BC56F52" w14:textId="77777777" w:rsidR="009437B2" w:rsidRDefault="009437B2" w:rsidP="009437B2">
                                  <w:pPr>
                                    <w:rPr>
                                      <w:rFonts w:ascii="Calibri" w:hAnsi="Calibri"/>
                                      <w:color w:val="000000"/>
                                    </w:rPr>
                                  </w:pPr>
                                  <w:r>
                                    <w:rPr>
                                      <w:rFonts w:ascii="Calibri" w:hAnsi="Calibri"/>
                                      <w:color w:val="000000"/>
                                    </w:rPr>
                                    <w:t>26</w:t>
                                  </w:r>
                                </w:p>
                              </w:tc>
                              <w:tc>
                                <w:tcPr>
                                  <w:tcW w:w="386" w:type="pct"/>
                                </w:tcPr>
                                <w:p w14:paraId="704C7008" w14:textId="77777777" w:rsidR="009437B2" w:rsidRDefault="009437B2" w:rsidP="009437B2">
                                  <w:pPr>
                                    <w:rPr>
                                      <w:b/>
                                      <w:bCs/>
                                    </w:rPr>
                                  </w:pPr>
                                  <w:r>
                                    <w:rPr>
                                      <w:rFonts w:ascii="Calibri" w:hAnsi="Calibri"/>
                                      <w:color w:val="000000"/>
                                    </w:rPr>
                                    <w:t>45</w:t>
                                  </w:r>
                                </w:p>
                              </w:tc>
                            </w:tr>
                            <w:tr w:rsidR="009437B2" w14:paraId="0A12FAE7" w14:textId="77777777" w:rsidTr="00BF4F85">
                              <w:tc>
                                <w:tcPr>
                                  <w:tcW w:w="349" w:type="pct"/>
                                  <w:vMerge/>
                                </w:tcPr>
                                <w:p w14:paraId="345D280E" w14:textId="77777777" w:rsidR="009437B2" w:rsidRPr="009C2BD3" w:rsidRDefault="009437B2" w:rsidP="009437B2">
                                  <w:pPr>
                                    <w:jc w:val="right"/>
                                    <w:rPr>
                                      <w:rFonts w:ascii="Calibri" w:hAnsi="Calibri" w:cs="Calibri"/>
                                      <w:color w:val="000000"/>
                                    </w:rPr>
                                  </w:pPr>
                                </w:p>
                              </w:tc>
                              <w:tc>
                                <w:tcPr>
                                  <w:tcW w:w="1682" w:type="pct"/>
                                </w:tcPr>
                                <w:p w14:paraId="74D682A4" w14:textId="77777777" w:rsidR="009437B2" w:rsidRDefault="009437B2" w:rsidP="009437B2">
                                  <w:pPr>
                                    <w:rPr>
                                      <w:rFonts w:ascii="Calibri" w:hAnsi="Calibri"/>
                                      <w:color w:val="000000"/>
                                    </w:rPr>
                                  </w:pPr>
                                  <w:r w:rsidRPr="00747D66">
                                    <w:t>Focal Adhesion</w:t>
                                  </w:r>
                                </w:p>
                              </w:tc>
                              <w:tc>
                                <w:tcPr>
                                  <w:tcW w:w="430" w:type="pct"/>
                                </w:tcPr>
                                <w:p w14:paraId="645EBA72" w14:textId="77777777" w:rsidR="009437B2" w:rsidRDefault="009437B2" w:rsidP="009437B2">
                                  <w:pPr>
                                    <w:rPr>
                                      <w:rFonts w:ascii="Calibri" w:hAnsi="Calibri" w:cs="Calibri"/>
                                      <w:color w:val="000000"/>
                                    </w:rPr>
                                  </w:pPr>
                                  <w:r>
                                    <w:rPr>
                                      <w:rFonts w:ascii="Calibri" w:hAnsi="Calibri"/>
                                      <w:color w:val="000000"/>
                                    </w:rPr>
                                    <w:t>-2.46</w:t>
                                  </w:r>
                                </w:p>
                              </w:tc>
                              <w:tc>
                                <w:tcPr>
                                  <w:tcW w:w="430" w:type="pct"/>
                                </w:tcPr>
                                <w:p w14:paraId="2123A4C5"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6F74EEFB" w14:textId="77777777" w:rsidR="009437B2" w:rsidRDefault="009437B2" w:rsidP="009437B2">
                                  <w:pPr>
                                    <w:jc w:val="center"/>
                                  </w:pPr>
                                  <w:r>
                                    <w:rPr>
                                      <w:rFonts w:ascii="Calibri" w:hAnsi="Calibri"/>
                                      <w:color w:val="000000"/>
                                    </w:rPr>
                                    <w:t>78</w:t>
                                  </w:r>
                                </w:p>
                              </w:tc>
                              <w:tc>
                                <w:tcPr>
                                  <w:tcW w:w="430" w:type="pct"/>
                                </w:tcPr>
                                <w:p w14:paraId="74011615" w14:textId="77777777" w:rsidR="009437B2" w:rsidRDefault="009437B2" w:rsidP="009437B2">
                                  <w:pPr>
                                    <w:rPr>
                                      <w:rFonts w:ascii="Calibri" w:hAnsi="Calibri"/>
                                      <w:color w:val="000000"/>
                                    </w:rPr>
                                  </w:pPr>
                                  <w:r>
                                    <w:rPr>
                                      <w:rFonts w:ascii="Calibri" w:hAnsi="Calibri"/>
                                      <w:color w:val="000000"/>
                                    </w:rPr>
                                    <w:t>-2.27</w:t>
                                  </w:r>
                                </w:p>
                              </w:tc>
                              <w:tc>
                                <w:tcPr>
                                  <w:tcW w:w="430" w:type="pct"/>
                                </w:tcPr>
                                <w:p w14:paraId="68B90A0E" w14:textId="77777777" w:rsidR="009437B2" w:rsidRDefault="009437B2" w:rsidP="009437B2">
                                  <w:pPr>
                                    <w:rPr>
                                      <w:rFonts w:ascii="Calibri" w:hAnsi="Calibri"/>
                                      <w:color w:val="000000"/>
                                    </w:rPr>
                                  </w:pPr>
                                  <w:r>
                                    <w:rPr>
                                      <w:rFonts w:ascii="Calibri" w:hAnsi="Calibri"/>
                                      <w:color w:val="000000"/>
                                    </w:rPr>
                                    <w:t>8.00E-03</w:t>
                                  </w:r>
                                </w:p>
                              </w:tc>
                              <w:tc>
                                <w:tcPr>
                                  <w:tcW w:w="432" w:type="pct"/>
                                </w:tcPr>
                                <w:p w14:paraId="1DC3A09E" w14:textId="77777777" w:rsidR="009437B2" w:rsidRDefault="009437B2" w:rsidP="009437B2">
                                  <w:pPr>
                                    <w:rPr>
                                      <w:rFonts w:ascii="Calibri" w:hAnsi="Calibri"/>
                                      <w:color w:val="000000"/>
                                    </w:rPr>
                                  </w:pPr>
                                  <w:r>
                                    <w:rPr>
                                      <w:rFonts w:ascii="Calibri" w:hAnsi="Calibri"/>
                                      <w:color w:val="000000"/>
                                    </w:rPr>
                                    <w:t>88</w:t>
                                  </w:r>
                                </w:p>
                              </w:tc>
                              <w:tc>
                                <w:tcPr>
                                  <w:tcW w:w="386" w:type="pct"/>
                                </w:tcPr>
                                <w:p w14:paraId="74F58597" w14:textId="77777777" w:rsidR="009437B2" w:rsidRDefault="009437B2" w:rsidP="009437B2">
                                  <w:pPr>
                                    <w:rPr>
                                      <w:rFonts w:ascii="Calibri" w:hAnsi="Calibri" w:cs="Calibri"/>
                                      <w:color w:val="000000"/>
                                    </w:rPr>
                                  </w:pPr>
                                  <w:r>
                                    <w:rPr>
                                      <w:rFonts w:ascii="Calibri" w:hAnsi="Calibri"/>
                                      <w:color w:val="000000"/>
                                    </w:rPr>
                                    <w:t>197</w:t>
                                  </w:r>
                                </w:p>
                              </w:tc>
                            </w:tr>
                            <w:tr w:rsidR="009437B2" w14:paraId="6516A63F" w14:textId="77777777" w:rsidTr="00BF4F85">
                              <w:tc>
                                <w:tcPr>
                                  <w:tcW w:w="349" w:type="pct"/>
                                  <w:vMerge/>
                                </w:tcPr>
                                <w:p w14:paraId="15302BF0" w14:textId="77777777" w:rsidR="009437B2" w:rsidRPr="009C2BD3" w:rsidRDefault="009437B2" w:rsidP="009437B2">
                                  <w:pPr>
                                    <w:jc w:val="right"/>
                                    <w:rPr>
                                      <w:rFonts w:ascii="Calibri" w:hAnsi="Calibri" w:cs="Calibri"/>
                                      <w:color w:val="000000"/>
                                    </w:rPr>
                                  </w:pPr>
                                </w:p>
                              </w:tc>
                              <w:tc>
                                <w:tcPr>
                                  <w:tcW w:w="1682" w:type="pct"/>
                                </w:tcPr>
                                <w:p w14:paraId="74125C9E" w14:textId="77777777" w:rsidR="009437B2" w:rsidRDefault="009437B2" w:rsidP="009437B2">
                                  <w:pPr>
                                    <w:rPr>
                                      <w:rFonts w:ascii="Calibri" w:hAnsi="Calibri"/>
                                      <w:color w:val="000000"/>
                                    </w:rPr>
                                  </w:pPr>
                                  <w:r w:rsidRPr="00747D66">
                                    <w:t>Systemic Lupus Erythematosus</w:t>
                                  </w:r>
                                </w:p>
                              </w:tc>
                              <w:tc>
                                <w:tcPr>
                                  <w:tcW w:w="430" w:type="pct"/>
                                </w:tcPr>
                                <w:p w14:paraId="7F780FB5" w14:textId="77777777" w:rsidR="009437B2" w:rsidRDefault="009437B2" w:rsidP="009437B2">
                                  <w:pPr>
                                    <w:rPr>
                                      <w:rFonts w:ascii="Calibri" w:hAnsi="Calibri" w:cs="Calibri"/>
                                      <w:color w:val="000000"/>
                                    </w:rPr>
                                  </w:pPr>
                                  <w:r>
                                    <w:rPr>
                                      <w:rFonts w:ascii="Calibri" w:hAnsi="Calibri"/>
                                      <w:color w:val="000000"/>
                                    </w:rPr>
                                    <w:t>-2.43</w:t>
                                  </w:r>
                                </w:p>
                              </w:tc>
                              <w:tc>
                                <w:tcPr>
                                  <w:tcW w:w="430" w:type="pct"/>
                                </w:tcPr>
                                <w:p w14:paraId="3BFF8BC4"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55A19F2A" w14:textId="77777777" w:rsidR="009437B2" w:rsidRDefault="009437B2" w:rsidP="009437B2">
                                  <w:pPr>
                                    <w:jc w:val="center"/>
                                  </w:pPr>
                                  <w:r>
                                    <w:rPr>
                                      <w:rFonts w:ascii="Calibri" w:hAnsi="Calibri"/>
                                      <w:color w:val="000000"/>
                                    </w:rPr>
                                    <w:t>27</w:t>
                                  </w:r>
                                </w:p>
                              </w:tc>
                              <w:tc>
                                <w:tcPr>
                                  <w:tcW w:w="430" w:type="pct"/>
                                </w:tcPr>
                                <w:p w14:paraId="3463FA9B" w14:textId="77777777" w:rsidR="009437B2" w:rsidRDefault="009437B2" w:rsidP="009437B2">
                                  <w:pPr>
                                    <w:rPr>
                                      <w:rFonts w:ascii="Calibri" w:hAnsi="Calibri"/>
                                      <w:color w:val="000000"/>
                                    </w:rPr>
                                  </w:pPr>
                                  <w:r>
                                    <w:rPr>
                                      <w:rFonts w:ascii="Calibri" w:hAnsi="Calibri"/>
                                      <w:color w:val="000000"/>
                                    </w:rPr>
                                    <w:t>-2.96</w:t>
                                  </w:r>
                                </w:p>
                              </w:tc>
                              <w:tc>
                                <w:tcPr>
                                  <w:tcW w:w="430" w:type="pct"/>
                                </w:tcPr>
                                <w:p w14:paraId="7A91D8CF"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4837687F" w14:textId="77777777" w:rsidR="009437B2" w:rsidRDefault="009437B2" w:rsidP="009437B2">
                                  <w:pPr>
                                    <w:rPr>
                                      <w:rFonts w:ascii="Calibri" w:hAnsi="Calibri"/>
                                      <w:color w:val="000000"/>
                                    </w:rPr>
                                  </w:pPr>
                                  <w:r>
                                    <w:rPr>
                                      <w:rFonts w:ascii="Calibri" w:hAnsi="Calibri"/>
                                      <w:color w:val="000000"/>
                                    </w:rPr>
                                    <w:t>31</w:t>
                                  </w:r>
                                </w:p>
                              </w:tc>
                              <w:tc>
                                <w:tcPr>
                                  <w:tcW w:w="386" w:type="pct"/>
                                </w:tcPr>
                                <w:p w14:paraId="10B0AE2D" w14:textId="77777777" w:rsidR="009437B2" w:rsidRDefault="009437B2" w:rsidP="009437B2">
                                  <w:pPr>
                                    <w:rPr>
                                      <w:rFonts w:ascii="Calibri" w:hAnsi="Calibri" w:cs="Calibri"/>
                                      <w:color w:val="000000"/>
                                    </w:rPr>
                                  </w:pPr>
                                  <w:r>
                                    <w:rPr>
                                      <w:rFonts w:ascii="Calibri" w:hAnsi="Calibri"/>
                                      <w:color w:val="000000"/>
                                    </w:rPr>
                                    <w:t>50</w:t>
                                  </w:r>
                                </w:p>
                              </w:tc>
                            </w:tr>
                            <w:tr w:rsidR="009437B2" w14:paraId="2819A211" w14:textId="77777777" w:rsidTr="00BF4F85">
                              <w:tc>
                                <w:tcPr>
                                  <w:tcW w:w="349" w:type="pct"/>
                                  <w:vMerge/>
                                </w:tcPr>
                                <w:p w14:paraId="30F4BE0B" w14:textId="77777777" w:rsidR="009437B2" w:rsidRPr="009C2BD3" w:rsidRDefault="009437B2" w:rsidP="009437B2">
                                  <w:pPr>
                                    <w:jc w:val="right"/>
                                    <w:rPr>
                                      <w:rFonts w:ascii="Calibri" w:hAnsi="Calibri" w:cs="Calibri"/>
                                      <w:color w:val="000000"/>
                                    </w:rPr>
                                  </w:pPr>
                                </w:p>
                              </w:tc>
                              <w:tc>
                                <w:tcPr>
                                  <w:tcW w:w="1682" w:type="pct"/>
                                </w:tcPr>
                                <w:p w14:paraId="382B68D7" w14:textId="77777777" w:rsidR="009437B2" w:rsidRDefault="009437B2" w:rsidP="009437B2">
                                  <w:pPr>
                                    <w:rPr>
                                      <w:rFonts w:ascii="Calibri" w:hAnsi="Calibri"/>
                                      <w:color w:val="000000"/>
                                    </w:rPr>
                                  </w:pPr>
                                  <w:r w:rsidRPr="00747D66">
                                    <w:t>Autoimmune Thyroid Disease</w:t>
                                  </w:r>
                                </w:p>
                              </w:tc>
                              <w:tc>
                                <w:tcPr>
                                  <w:tcW w:w="430" w:type="pct"/>
                                </w:tcPr>
                                <w:p w14:paraId="7461C676" w14:textId="77777777" w:rsidR="009437B2" w:rsidRDefault="009437B2" w:rsidP="009437B2">
                                  <w:pPr>
                                    <w:rPr>
                                      <w:rFonts w:ascii="Calibri" w:hAnsi="Calibri" w:cs="Calibri"/>
                                      <w:color w:val="000000"/>
                                    </w:rPr>
                                  </w:pPr>
                                  <w:r>
                                    <w:rPr>
                                      <w:rFonts w:ascii="Calibri" w:hAnsi="Calibri"/>
                                      <w:color w:val="000000"/>
                                    </w:rPr>
                                    <w:t>-2.43</w:t>
                                  </w:r>
                                </w:p>
                              </w:tc>
                              <w:tc>
                                <w:tcPr>
                                  <w:tcW w:w="430" w:type="pct"/>
                                </w:tcPr>
                                <w:p w14:paraId="66078C35"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A9ACA75" w14:textId="77777777" w:rsidR="009437B2" w:rsidRDefault="009437B2" w:rsidP="009437B2">
                                  <w:pPr>
                                    <w:jc w:val="center"/>
                                  </w:pPr>
                                  <w:r>
                                    <w:rPr>
                                      <w:rFonts w:ascii="Calibri" w:hAnsi="Calibri"/>
                                      <w:color w:val="000000"/>
                                    </w:rPr>
                                    <w:t>31</w:t>
                                  </w:r>
                                </w:p>
                              </w:tc>
                              <w:tc>
                                <w:tcPr>
                                  <w:tcW w:w="430" w:type="pct"/>
                                </w:tcPr>
                                <w:p w14:paraId="2F55D85A" w14:textId="77777777" w:rsidR="009437B2" w:rsidRDefault="009437B2" w:rsidP="009437B2">
                                  <w:pPr>
                                    <w:rPr>
                                      <w:rFonts w:ascii="Calibri" w:hAnsi="Calibri"/>
                                      <w:color w:val="000000"/>
                                    </w:rPr>
                                  </w:pPr>
                                  <w:r>
                                    <w:rPr>
                                      <w:rFonts w:ascii="Calibri" w:hAnsi="Calibri"/>
                                      <w:color w:val="000000"/>
                                    </w:rPr>
                                    <w:t>-2.71</w:t>
                                  </w:r>
                                </w:p>
                              </w:tc>
                              <w:tc>
                                <w:tcPr>
                                  <w:tcW w:w="430" w:type="pct"/>
                                </w:tcPr>
                                <w:p w14:paraId="0B59B31D"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0B391EC7" w14:textId="77777777" w:rsidR="009437B2" w:rsidRDefault="009437B2" w:rsidP="009437B2">
                                  <w:pPr>
                                    <w:rPr>
                                      <w:rFonts w:ascii="Calibri" w:hAnsi="Calibri"/>
                                      <w:color w:val="000000"/>
                                    </w:rPr>
                                  </w:pPr>
                                  <w:r>
                                    <w:rPr>
                                      <w:rFonts w:ascii="Calibri" w:hAnsi="Calibri"/>
                                      <w:color w:val="000000"/>
                                    </w:rPr>
                                    <w:t>22</w:t>
                                  </w:r>
                                </w:p>
                              </w:tc>
                              <w:tc>
                                <w:tcPr>
                                  <w:tcW w:w="386" w:type="pct"/>
                                </w:tcPr>
                                <w:p w14:paraId="295E7776" w14:textId="77777777" w:rsidR="009437B2" w:rsidRDefault="009437B2" w:rsidP="009437B2">
                                  <w:pPr>
                                    <w:rPr>
                                      <w:rFonts w:ascii="Calibri" w:hAnsi="Calibri" w:cs="Calibri"/>
                                      <w:color w:val="000000"/>
                                    </w:rPr>
                                  </w:pPr>
                                  <w:r>
                                    <w:rPr>
                                      <w:rFonts w:ascii="Calibri" w:hAnsi="Calibri"/>
                                      <w:color w:val="000000"/>
                                    </w:rPr>
                                    <w:t>49</w:t>
                                  </w:r>
                                </w:p>
                              </w:tc>
                            </w:tr>
                            <w:tr w:rsidR="009437B2" w14:paraId="1477037A" w14:textId="77777777" w:rsidTr="00BF4F85">
                              <w:tc>
                                <w:tcPr>
                                  <w:tcW w:w="349" w:type="pct"/>
                                  <w:vMerge/>
                                </w:tcPr>
                                <w:p w14:paraId="7A6B227D" w14:textId="77777777" w:rsidR="009437B2" w:rsidRPr="009C2BD3" w:rsidRDefault="009437B2" w:rsidP="009437B2">
                                  <w:pPr>
                                    <w:jc w:val="right"/>
                                    <w:rPr>
                                      <w:rFonts w:ascii="Calibri" w:hAnsi="Calibri" w:cs="Calibri"/>
                                      <w:color w:val="000000"/>
                                    </w:rPr>
                                  </w:pPr>
                                </w:p>
                              </w:tc>
                              <w:tc>
                                <w:tcPr>
                                  <w:tcW w:w="1682" w:type="pct"/>
                                </w:tcPr>
                                <w:p w14:paraId="7B171E13" w14:textId="77777777" w:rsidR="009437B2" w:rsidRDefault="009437B2" w:rsidP="009437B2">
                                  <w:pPr>
                                    <w:rPr>
                                      <w:rFonts w:ascii="Calibri" w:hAnsi="Calibri"/>
                                      <w:color w:val="000000"/>
                                    </w:rPr>
                                  </w:pPr>
                                  <w:r w:rsidRPr="00747D66">
                                    <w:t>Hematopoietic Cell Lineage</w:t>
                                  </w:r>
                                </w:p>
                              </w:tc>
                              <w:tc>
                                <w:tcPr>
                                  <w:tcW w:w="430" w:type="pct"/>
                                </w:tcPr>
                                <w:p w14:paraId="40E9CB18" w14:textId="77777777" w:rsidR="009437B2" w:rsidRDefault="009437B2" w:rsidP="009437B2">
                                  <w:pPr>
                                    <w:rPr>
                                      <w:rFonts w:ascii="Calibri" w:hAnsi="Calibri" w:cs="Calibri"/>
                                      <w:color w:val="000000"/>
                                    </w:rPr>
                                  </w:pPr>
                                  <w:r>
                                    <w:rPr>
                                      <w:rFonts w:ascii="Calibri" w:hAnsi="Calibri"/>
                                      <w:color w:val="000000"/>
                                    </w:rPr>
                                    <w:t>-2.42</w:t>
                                  </w:r>
                                </w:p>
                              </w:tc>
                              <w:tc>
                                <w:tcPr>
                                  <w:tcW w:w="430" w:type="pct"/>
                                </w:tcPr>
                                <w:p w14:paraId="64212BDD"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679C9673" w14:textId="77777777" w:rsidR="009437B2" w:rsidRDefault="009437B2" w:rsidP="009437B2">
                                  <w:pPr>
                                    <w:jc w:val="center"/>
                                  </w:pPr>
                                  <w:r>
                                    <w:rPr>
                                      <w:rFonts w:ascii="Calibri" w:hAnsi="Calibri"/>
                                      <w:color w:val="000000"/>
                                    </w:rPr>
                                    <w:t>51</w:t>
                                  </w:r>
                                </w:p>
                              </w:tc>
                              <w:tc>
                                <w:tcPr>
                                  <w:tcW w:w="430" w:type="pct"/>
                                </w:tcPr>
                                <w:p w14:paraId="7D449975" w14:textId="77777777" w:rsidR="009437B2" w:rsidRDefault="009437B2" w:rsidP="009437B2">
                                  <w:pPr>
                                    <w:rPr>
                                      <w:rFonts w:ascii="Calibri" w:hAnsi="Calibri"/>
                                      <w:color w:val="000000"/>
                                    </w:rPr>
                                  </w:pPr>
                                  <w:r>
                                    <w:rPr>
                                      <w:rFonts w:ascii="Calibri" w:hAnsi="Calibri"/>
                                      <w:color w:val="000000"/>
                                    </w:rPr>
                                    <w:t>-2.80</w:t>
                                  </w:r>
                                </w:p>
                              </w:tc>
                              <w:tc>
                                <w:tcPr>
                                  <w:tcW w:w="430" w:type="pct"/>
                                </w:tcPr>
                                <w:p w14:paraId="4BC01BFC"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23FE5D67" w14:textId="77777777" w:rsidR="009437B2" w:rsidRDefault="009437B2" w:rsidP="009437B2">
                                  <w:pPr>
                                    <w:rPr>
                                      <w:rFonts w:ascii="Calibri" w:hAnsi="Calibri"/>
                                      <w:color w:val="000000"/>
                                    </w:rPr>
                                  </w:pPr>
                                  <w:r>
                                    <w:rPr>
                                      <w:rFonts w:ascii="Calibri" w:hAnsi="Calibri"/>
                                      <w:color w:val="000000"/>
                                    </w:rPr>
                                    <w:t>49</w:t>
                                  </w:r>
                                </w:p>
                              </w:tc>
                              <w:tc>
                                <w:tcPr>
                                  <w:tcW w:w="386" w:type="pct"/>
                                </w:tcPr>
                                <w:p w14:paraId="7051FD80" w14:textId="77777777" w:rsidR="009437B2" w:rsidRDefault="009437B2" w:rsidP="009437B2">
                                  <w:pPr>
                                    <w:rPr>
                                      <w:rFonts w:ascii="Calibri" w:hAnsi="Calibri" w:cs="Calibri"/>
                                      <w:color w:val="000000"/>
                                    </w:rPr>
                                  </w:pPr>
                                  <w:r>
                                    <w:rPr>
                                      <w:rFonts w:ascii="Calibri" w:hAnsi="Calibri"/>
                                      <w:color w:val="000000"/>
                                    </w:rPr>
                                    <w:t>83</w:t>
                                  </w:r>
                                </w:p>
                              </w:tc>
                            </w:tr>
                            <w:tr w:rsidR="009437B2" w14:paraId="5E30A3D9" w14:textId="77777777" w:rsidTr="00BF4F85">
                              <w:tc>
                                <w:tcPr>
                                  <w:tcW w:w="349" w:type="pct"/>
                                  <w:vMerge/>
                                </w:tcPr>
                                <w:p w14:paraId="34CD090E" w14:textId="77777777" w:rsidR="009437B2" w:rsidRPr="009C2BD3" w:rsidRDefault="009437B2" w:rsidP="009437B2">
                                  <w:pPr>
                                    <w:jc w:val="right"/>
                                    <w:rPr>
                                      <w:rFonts w:ascii="Calibri" w:hAnsi="Calibri" w:cs="Calibri"/>
                                      <w:color w:val="000000"/>
                                    </w:rPr>
                                  </w:pPr>
                                </w:p>
                              </w:tc>
                              <w:tc>
                                <w:tcPr>
                                  <w:tcW w:w="1682" w:type="pct"/>
                                </w:tcPr>
                                <w:p w14:paraId="38E13E98" w14:textId="77777777" w:rsidR="009437B2" w:rsidRDefault="009437B2" w:rsidP="009437B2">
                                  <w:pPr>
                                    <w:rPr>
                                      <w:rFonts w:ascii="Calibri" w:hAnsi="Calibri"/>
                                      <w:color w:val="000000"/>
                                    </w:rPr>
                                  </w:pPr>
                                  <w:r w:rsidRPr="00747D66">
                                    <w:t>Asthma</w:t>
                                  </w:r>
                                </w:p>
                              </w:tc>
                              <w:tc>
                                <w:tcPr>
                                  <w:tcW w:w="430" w:type="pct"/>
                                </w:tcPr>
                                <w:p w14:paraId="342B2543" w14:textId="77777777" w:rsidR="009437B2" w:rsidRDefault="009437B2" w:rsidP="009437B2">
                                  <w:pPr>
                                    <w:rPr>
                                      <w:rFonts w:ascii="Calibri" w:hAnsi="Calibri" w:cs="Calibri"/>
                                      <w:color w:val="000000"/>
                                    </w:rPr>
                                  </w:pPr>
                                  <w:r>
                                    <w:rPr>
                                      <w:rFonts w:ascii="Calibri" w:hAnsi="Calibri"/>
                                      <w:color w:val="000000"/>
                                    </w:rPr>
                                    <w:t>-2.42</w:t>
                                  </w:r>
                                </w:p>
                              </w:tc>
                              <w:tc>
                                <w:tcPr>
                                  <w:tcW w:w="430" w:type="pct"/>
                                </w:tcPr>
                                <w:p w14:paraId="76413F39"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0235D47" w14:textId="77777777" w:rsidR="009437B2" w:rsidRDefault="009437B2" w:rsidP="009437B2">
                                  <w:pPr>
                                    <w:jc w:val="center"/>
                                  </w:pPr>
                                  <w:r>
                                    <w:rPr>
                                      <w:rFonts w:ascii="Calibri" w:hAnsi="Calibri"/>
                                      <w:color w:val="000000"/>
                                    </w:rPr>
                                    <w:t>14</w:t>
                                  </w:r>
                                </w:p>
                              </w:tc>
                              <w:tc>
                                <w:tcPr>
                                  <w:tcW w:w="430" w:type="pct"/>
                                </w:tcPr>
                                <w:p w14:paraId="27BE321A" w14:textId="77777777" w:rsidR="009437B2" w:rsidRDefault="009437B2" w:rsidP="009437B2">
                                  <w:pPr>
                                    <w:rPr>
                                      <w:rFonts w:ascii="Calibri" w:hAnsi="Calibri"/>
                                      <w:color w:val="000000"/>
                                    </w:rPr>
                                  </w:pPr>
                                  <w:r>
                                    <w:rPr>
                                      <w:rFonts w:ascii="Calibri" w:hAnsi="Calibri"/>
                                      <w:color w:val="000000"/>
                                    </w:rPr>
                                    <w:t>-2.54</w:t>
                                  </w:r>
                                </w:p>
                              </w:tc>
                              <w:tc>
                                <w:tcPr>
                                  <w:tcW w:w="430" w:type="pct"/>
                                </w:tcPr>
                                <w:p w14:paraId="4694E9F5"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59E04607" w14:textId="77777777" w:rsidR="009437B2" w:rsidRDefault="009437B2" w:rsidP="009437B2">
                                  <w:pPr>
                                    <w:rPr>
                                      <w:rFonts w:ascii="Calibri" w:hAnsi="Calibri"/>
                                      <w:color w:val="000000"/>
                                    </w:rPr>
                                  </w:pPr>
                                  <w:r>
                                    <w:rPr>
                                      <w:rFonts w:ascii="Calibri" w:hAnsi="Calibri"/>
                                      <w:color w:val="000000"/>
                                    </w:rPr>
                                    <w:t>14</w:t>
                                  </w:r>
                                </w:p>
                              </w:tc>
                              <w:tc>
                                <w:tcPr>
                                  <w:tcW w:w="386" w:type="pct"/>
                                </w:tcPr>
                                <w:p w14:paraId="0BEB5536" w14:textId="77777777" w:rsidR="009437B2" w:rsidRDefault="009437B2" w:rsidP="009437B2">
                                  <w:pPr>
                                    <w:rPr>
                                      <w:rFonts w:ascii="Calibri" w:hAnsi="Calibri" w:cs="Calibri"/>
                                      <w:color w:val="000000"/>
                                    </w:rPr>
                                  </w:pPr>
                                  <w:r>
                                    <w:rPr>
                                      <w:rFonts w:ascii="Calibri" w:hAnsi="Calibri"/>
                                      <w:color w:val="000000"/>
                                    </w:rPr>
                                    <w:t>28</w:t>
                                  </w:r>
                                </w:p>
                              </w:tc>
                            </w:tr>
                            <w:tr w:rsidR="009437B2" w14:paraId="30246A02" w14:textId="77777777" w:rsidTr="00BF4F85">
                              <w:tc>
                                <w:tcPr>
                                  <w:tcW w:w="349" w:type="pct"/>
                                  <w:vMerge/>
                                </w:tcPr>
                                <w:p w14:paraId="0B0AB49F" w14:textId="77777777" w:rsidR="009437B2" w:rsidRPr="009C2BD3" w:rsidRDefault="009437B2" w:rsidP="009437B2">
                                  <w:pPr>
                                    <w:jc w:val="right"/>
                                    <w:rPr>
                                      <w:rFonts w:ascii="Calibri" w:hAnsi="Calibri" w:cs="Calibri"/>
                                      <w:color w:val="000000"/>
                                    </w:rPr>
                                  </w:pPr>
                                </w:p>
                              </w:tc>
                              <w:tc>
                                <w:tcPr>
                                  <w:tcW w:w="1682" w:type="pct"/>
                                </w:tcPr>
                                <w:p w14:paraId="34BFE3BF" w14:textId="77777777" w:rsidR="009437B2" w:rsidRDefault="009437B2" w:rsidP="009437B2">
                                  <w:pPr>
                                    <w:rPr>
                                      <w:rFonts w:ascii="Calibri" w:hAnsi="Calibri"/>
                                      <w:color w:val="000000"/>
                                    </w:rPr>
                                  </w:pPr>
                                  <w:r w:rsidRPr="00747D66">
                                    <w:t>Cell Adhesion Molecules Cams</w:t>
                                  </w:r>
                                </w:p>
                              </w:tc>
                              <w:tc>
                                <w:tcPr>
                                  <w:tcW w:w="430" w:type="pct"/>
                                </w:tcPr>
                                <w:p w14:paraId="4090E1C4" w14:textId="77777777" w:rsidR="009437B2" w:rsidRDefault="009437B2" w:rsidP="009437B2">
                                  <w:pPr>
                                    <w:rPr>
                                      <w:rFonts w:ascii="Calibri" w:hAnsi="Calibri" w:cs="Calibri"/>
                                      <w:color w:val="000000"/>
                                    </w:rPr>
                                  </w:pPr>
                                  <w:r>
                                    <w:rPr>
                                      <w:rFonts w:ascii="Calibri" w:hAnsi="Calibri"/>
                                      <w:color w:val="000000"/>
                                    </w:rPr>
                                    <w:t>-2.41</w:t>
                                  </w:r>
                                </w:p>
                              </w:tc>
                              <w:tc>
                                <w:tcPr>
                                  <w:tcW w:w="430" w:type="pct"/>
                                </w:tcPr>
                                <w:p w14:paraId="1131EBB5"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32C2784" w14:textId="77777777" w:rsidR="009437B2" w:rsidRDefault="009437B2" w:rsidP="009437B2">
                                  <w:pPr>
                                    <w:jc w:val="center"/>
                                  </w:pPr>
                                  <w:r>
                                    <w:rPr>
                                      <w:rFonts w:ascii="Calibri" w:hAnsi="Calibri"/>
                                      <w:color w:val="000000"/>
                                    </w:rPr>
                                    <w:t>60</w:t>
                                  </w:r>
                                </w:p>
                              </w:tc>
                              <w:tc>
                                <w:tcPr>
                                  <w:tcW w:w="430" w:type="pct"/>
                                </w:tcPr>
                                <w:p w14:paraId="0FF4C59A" w14:textId="77777777" w:rsidR="009437B2" w:rsidRDefault="009437B2" w:rsidP="009437B2">
                                  <w:pPr>
                                    <w:rPr>
                                      <w:rFonts w:ascii="Calibri" w:hAnsi="Calibri"/>
                                      <w:color w:val="000000"/>
                                    </w:rPr>
                                  </w:pPr>
                                  <w:r>
                                    <w:rPr>
                                      <w:rFonts w:ascii="Calibri" w:hAnsi="Calibri"/>
                                      <w:color w:val="000000"/>
                                    </w:rPr>
                                    <w:t>-2.58</w:t>
                                  </w:r>
                                </w:p>
                              </w:tc>
                              <w:tc>
                                <w:tcPr>
                                  <w:tcW w:w="430" w:type="pct"/>
                                </w:tcPr>
                                <w:p w14:paraId="3C4D65D5"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004881C3" w14:textId="77777777" w:rsidR="009437B2" w:rsidRDefault="009437B2" w:rsidP="009437B2">
                                  <w:pPr>
                                    <w:rPr>
                                      <w:rFonts w:ascii="Calibri" w:hAnsi="Calibri"/>
                                      <w:color w:val="000000"/>
                                    </w:rPr>
                                  </w:pPr>
                                  <w:r>
                                    <w:rPr>
                                      <w:rFonts w:ascii="Calibri" w:hAnsi="Calibri"/>
                                      <w:color w:val="000000"/>
                                    </w:rPr>
                                    <w:t>61</w:t>
                                  </w:r>
                                </w:p>
                              </w:tc>
                              <w:tc>
                                <w:tcPr>
                                  <w:tcW w:w="386" w:type="pct"/>
                                </w:tcPr>
                                <w:p w14:paraId="78A6C019" w14:textId="77777777" w:rsidR="009437B2" w:rsidRDefault="009437B2" w:rsidP="009437B2">
                                  <w:pPr>
                                    <w:rPr>
                                      <w:rFonts w:ascii="Calibri" w:hAnsi="Calibri" w:cs="Calibri"/>
                                      <w:color w:val="000000"/>
                                    </w:rPr>
                                  </w:pPr>
                                  <w:r>
                                    <w:rPr>
                                      <w:rFonts w:ascii="Calibri" w:hAnsi="Calibri"/>
                                      <w:color w:val="000000"/>
                                    </w:rPr>
                                    <w:t>126</w:t>
                                  </w:r>
                                </w:p>
                              </w:tc>
                            </w:tr>
                            <w:tr w:rsidR="009437B2" w14:paraId="07EB29AB" w14:textId="77777777" w:rsidTr="00BF4F85">
                              <w:tc>
                                <w:tcPr>
                                  <w:tcW w:w="349" w:type="pct"/>
                                  <w:vMerge/>
                                </w:tcPr>
                                <w:p w14:paraId="00039863" w14:textId="77777777" w:rsidR="009437B2" w:rsidRPr="009C2BD3" w:rsidRDefault="009437B2" w:rsidP="009437B2">
                                  <w:pPr>
                                    <w:jc w:val="right"/>
                                    <w:rPr>
                                      <w:rFonts w:ascii="Calibri" w:hAnsi="Calibri" w:cs="Calibri"/>
                                      <w:color w:val="000000"/>
                                    </w:rPr>
                                  </w:pPr>
                                </w:p>
                              </w:tc>
                              <w:tc>
                                <w:tcPr>
                                  <w:tcW w:w="1682" w:type="pct"/>
                                </w:tcPr>
                                <w:p w14:paraId="24F9B049" w14:textId="77777777" w:rsidR="009437B2" w:rsidRDefault="009437B2" w:rsidP="009437B2">
                                  <w:pPr>
                                    <w:rPr>
                                      <w:rFonts w:ascii="Calibri" w:hAnsi="Calibri"/>
                                      <w:color w:val="000000"/>
                                    </w:rPr>
                                  </w:pPr>
                                  <w:r w:rsidRPr="00747D66">
                                    <w:t>Allograft Rejection</w:t>
                                  </w:r>
                                </w:p>
                              </w:tc>
                              <w:tc>
                                <w:tcPr>
                                  <w:tcW w:w="430" w:type="pct"/>
                                </w:tcPr>
                                <w:p w14:paraId="19EC9B58" w14:textId="77777777" w:rsidR="009437B2" w:rsidRDefault="009437B2" w:rsidP="009437B2">
                                  <w:pPr>
                                    <w:rPr>
                                      <w:rFonts w:ascii="Calibri" w:hAnsi="Calibri" w:cs="Calibri"/>
                                      <w:color w:val="000000"/>
                                    </w:rPr>
                                  </w:pPr>
                                  <w:r>
                                    <w:rPr>
                                      <w:rFonts w:ascii="Calibri" w:hAnsi="Calibri"/>
                                      <w:color w:val="000000"/>
                                    </w:rPr>
                                    <w:t>-2.41</w:t>
                                  </w:r>
                                </w:p>
                              </w:tc>
                              <w:tc>
                                <w:tcPr>
                                  <w:tcW w:w="430" w:type="pct"/>
                                </w:tcPr>
                                <w:p w14:paraId="25103076"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791FE483" w14:textId="77777777" w:rsidR="009437B2" w:rsidRDefault="009437B2" w:rsidP="009437B2">
                                  <w:pPr>
                                    <w:jc w:val="center"/>
                                  </w:pPr>
                                  <w:r>
                                    <w:rPr>
                                      <w:rFonts w:ascii="Calibri" w:hAnsi="Calibri"/>
                                      <w:color w:val="000000"/>
                                    </w:rPr>
                                    <w:t>26</w:t>
                                  </w:r>
                                </w:p>
                              </w:tc>
                              <w:tc>
                                <w:tcPr>
                                  <w:tcW w:w="430" w:type="pct"/>
                                </w:tcPr>
                                <w:p w14:paraId="578E5C47" w14:textId="77777777" w:rsidR="009437B2" w:rsidRDefault="009437B2" w:rsidP="009437B2">
                                  <w:pPr>
                                    <w:rPr>
                                      <w:rFonts w:ascii="Calibri" w:hAnsi="Calibri"/>
                                      <w:color w:val="000000"/>
                                    </w:rPr>
                                  </w:pPr>
                                  <w:r>
                                    <w:rPr>
                                      <w:rFonts w:ascii="Calibri" w:hAnsi="Calibri"/>
                                      <w:color w:val="000000"/>
                                    </w:rPr>
                                    <w:t>-2.99</w:t>
                                  </w:r>
                                </w:p>
                              </w:tc>
                              <w:tc>
                                <w:tcPr>
                                  <w:tcW w:w="430" w:type="pct"/>
                                </w:tcPr>
                                <w:p w14:paraId="0B76FA92"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6E77604B" w14:textId="77777777" w:rsidR="009437B2" w:rsidRDefault="009437B2" w:rsidP="009437B2">
                                  <w:pPr>
                                    <w:rPr>
                                      <w:rFonts w:ascii="Calibri" w:hAnsi="Calibri"/>
                                      <w:color w:val="000000"/>
                                    </w:rPr>
                                  </w:pPr>
                                  <w:r>
                                    <w:rPr>
                                      <w:rFonts w:ascii="Calibri" w:hAnsi="Calibri"/>
                                      <w:color w:val="000000"/>
                                    </w:rPr>
                                    <w:t>23</w:t>
                                  </w:r>
                                </w:p>
                              </w:tc>
                              <w:tc>
                                <w:tcPr>
                                  <w:tcW w:w="386" w:type="pct"/>
                                </w:tcPr>
                                <w:p w14:paraId="74B6125B" w14:textId="77777777" w:rsidR="009437B2" w:rsidRDefault="009437B2" w:rsidP="009437B2">
                                  <w:pPr>
                                    <w:rPr>
                                      <w:rFonts w:ascii="Calibri" w:hAnsi="Calibri" w:cs="Calibri"/>
                                      <w:color w:val="000000"/>
                                    </w:rPr>
                                  </w:pPr>
                                  <w:r>
                                    <w:rPr>
                                      <w:rFonts w:ascii="Calibri" w:hAnsi="Calibri"/>
                                      <w:color w:val="000000"/>
                                    </w:rPr>
                                    <w:t>35</w:t>
                                  </w:r>
                                </w:p>
                              </w:tc>
                            </w:tr>
                            <w:tr w:rsidR="009437B2" w14:paraId="6712907F" w14:textId="77777777" w:rsidTr="00BF4F85">
                              <w:tc>
                                <w:tcPr>
                                  <w:tcW w:w="349" w:type="pct"/>
                                  <w:vMerge/>
                                </w:tcPr>
                                <w:p w14:paraId="63AA3B4B" w14:textId="77777777" w:rsidR="009437B2" w:rsidRPr="009C2BD3" w:rsidRDefault="009437B2" w:rsidP="009437B2">
                                  <w:pPr>
                                    <w:jc w:val="right"/>
                                    <w:rPr>
                                      <w:rFonts w:ascii="Calibri" w:hAnsi="Calibri" w:cs="Calibri"/>
                                      <w:color w:val="000000"/>
                                    </w:rPr>
                                  </w:pPr>
                                </w:p>
                              </w:tc>
                              <w:tc>
                                <w:tcPr>
                                  <w:tcW w:w="1682" w:type="pct"/>
                                </w:tcPr>
                                <w:p w14:paraId="14B1929A" w14:textId="77777777" w:rsidR="009437B2" w:rsidRDefault="009437B2" w:rsidP="009437B2">
                                  <w:pPr>
                                    <w:rPr>
                                      <w:rFonts w:ascii="Calibri" w:hAnsi="Calibri"/>
                                      <w:color w:val="000000"/>
                                    </w:rPr>
                                  </w:pPr>
                                  <w:r w:rsidRPr="00747D66">
                                    <w:t>Complement And Coagulation Cascades</w:t>
                                  </w:r>
                                </w:p>
                              </w:tc>
                              <w:tc>
                                <w:tcPr>
                                  <w:tcW w:w="430" w:type="pct"/>
                                </w:tcPr>
                                <w:p w14:paraId="7B51D610" w14:textId="77777777" w:rsidR="009437B2" w:rsidRDefault="009437B2" w:rsidP="009437B2">
                                  <w:pPr>
                                    <w:rPr>
                                      <w:rFonts w:ascii="Calibri" w:hAnsi="Calibri" w:cs="Calibri"/>
                                      <w:color w:val="000000"/>
                                    </w:rPr>
                                  </w:pPr>
                                  <w:r>
                                    <w:rPr>
                                      <w:rFonts w:ascii="Calibri" w:hAnsi="Calibri"/>
                                      <w:color w:val="000000"/>
                                    </w:rPr>
                                    <w:t>-2.32</w:t>
                                  </w:r>
                                </w:p>
                              </w:tc>
                              <w:tc>
                                <w:tcPr>
                                  <w:tcW w:w="430" w:type="pct"/>
                                </w:tcPr>
                                <w:p w14:paraId="0D8E25E4"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21505BE5" w14:textId="77777777" w:rsidR="009437B2" w:rsidRDefault="009437B2" w:rsidP="009437B2">
                                  <w:pPr>
                                    <w:jc w:val="center"/>
                                  </w:pPr>
                                  <w:r>
                                    <w:rPr>
                                      <w:rFonts w:ascii="Calibri" w:hAnsi="Calibri"/>
                                      <w:color w:val="000000"/>
                                    </w:rPr>
                                    <w:t>26</w:t>
                                  </w:r>
                                </w:p>
                              </w:tc>
                              <w:tc>
                                <w:tcPr>
                                  <w:tcW w:w="430" w:type="pct"/>
                                </w:tcPr>
                                <w:p w14:paraId="22E21F48" w14:textId="77777777" w:rsidR="009437B2" w:rsidRDefault="009437B2" w:rsidP="009437B2">
                                  <w:pPr>
                                    <w:rPr>
                                      <w:rFonts w:ascii="Calibri" w:hAnsi="Calibri"/>
                                      <w:color w:val="000000"/>
                                    </w:rPr>
                                  </w:pPr>
                                  <w:r>
                                    <w:rPr>
                                      <w:rFonts w:ascii="Calibri" w:hAnsi="Calibri"/>
                                      <w:color w:val="000000"/>
                                    </w:rPr>
                                    <w:t>-2.18</w:t>
                                  </w:r>
                                </w:p>
                              </w:tc>
                              <w:tc>
                                <w:tcPr>
                                  <w:tcW w:w="430" w:type="pct"/>
                                </w:tcPr>
                                <w:p w14:paraId="57D6E4BF" w14:textId="77777777" w:rsidR="009437B2" w:rsidRDefault="009437B2" w:rsidP="009437B2">
                                  <w:pPr>
                                    <w:rPr>
                                      <w:rFonts w:ascii="Calibri" w:hAnsi="Calibri"/>
                                      <w:color w:val="000000"/>
                                    </w:rPr>
                                  </w:pPr>
                                  <w:r>
                                    <w:rPr>
                                      <w:rFonts w:ascii="Calibri" w:hAnsi="Calibri"/>
                                      <w:color w:val="000000"/>
                                    </w:rPr>
                                    <w:t>1.60E-02</w:t>
                                  </w:r>
                                </w:p>
                              </w:tc>
                              <w:tc>
                                <w:tcPr>
                                  <w:tcW w:w="432" w:type="pct"/>
                                </w:tcPr>
                                <w:p w14:paraId="6A125A30" w14:textId="77777777" w:rsidR="009437B2" w:rsidRDefault="009437B2" w:rsidP="009437B2">
                                  <w:pPr>
                                    <w:rPr>
                                      <w:rFonts w:ascii="Calibri" w:hAnsi="Calibri"/>
                                      <w:color w:val="000000"/>
                                    </w:rPr>
                                  </w:pPr>
                                  <w:r>
                                    <w:rPr>
                                      <w:rFonts w:ascii="Calibri" w:hAnsi="Calibri"/>
                                      <w:color w:val="000000"/>
                                    </w:rPr>
                                    <w:t>36</w:t>
                                  </w:r>
                                </w:p>
                              </w:tc>
                              <w:tc>
                                <w:tcPr>
                                  <w:tcW w:w="386" w:type="pct"/>
                                </w:tcPr>
                                <w:p w14:paraId="5D1AC55E" w14:textId="77777777" w:rsidR="009437B2" w:rsidRDefault="009437B2" w:rsidP="009437B2">
                                  <w:pPr>
                                    <w:rPr>
                                      <w:rFonts w:ascii="Calibri" w:hAnsi="Calibri" w:cs="Calibri"/>
                                      <w:color w:val="000000"/>
                                    </w:rPr>
                                  </w:pPr>
                                  <w:r>
                                    <w:rPr>
                                      <w:rFonts w:ascii="Calibri" w:hAnsi="Calibri"/>
                                      <w:color w:val="000000"/>
                                    </w:rPr>
                                    <w:t>67</w:t>
                                  </w:r>
                                </w:p>
                              </w:tc>
                            </w:tr>
                            <w:tr w:rsidR="009437B2" w14:paraId="576751E0" w14:textId="77777777" w:rsidTr="00BF4F85">
                              <w:tc>
                                <w:tcPr>
                                  <w:tcW w:w="349" w:type="pct"/>
                                  <w:vMerge/>
                                </w:tcPr>
                                <w:p w14:paraId="4E3E40D0" w14:textId="77777777" w:rsidR="009437B2" w:rsidRPr="009C2BD3" w:rsidRDefault="009437B2" w:rsidP="009437B2">
                                  <w:pPr>
                                    <w:jc w:val="right"/>
                                    <w:rPr>
                                      <w:rFonts w:ascii="Calibri" w:hAnsi="Calibri" w:cs="Calibri"/>
                                      <w:color w:val="000000"/>
                                    </w:rPr>
                                  </w:pPr>
                                </w:p>
                              </w:tc>
                              <w:tc>
                                <w:tcPr>
                                  <w:tcW w:w="1682" w:type="pct"/>
                                </w:tcPr>
                                <w:p w14:paraId="45493BE3" w14:textId="77777777" w:rsidR="009437B2" w:rsidRDefault="009437B2" w:rsidP="009437B2">
                                  <w:pPr>
                                    <w:rPr>
                                      <w:rFonts w:ascii="Calibri" w:hAnsi="Calibri"/>
                                      <w:color w:val="000000"/>
                                    </w:rPr>
                                  </w:pPr>
                                  <w:r w:rsidRPr="00747D66">
                                    <w:t>ECM Receptor Interaction</w:t>
                                  </w:r>
                                </w:p>
                              </w:tc>
                              <w:tc>
                                <w:tcPr>
                                  <w:tcW w:w="430" w:type="pct"/>
                                </w:tcPr>
                                <w:p w14:paraId="258B4284" w14:textId="77777777" w:rsidR="009437B2" w:rsidRDefault="009437B2" w:rsidP="009437B2">
                                  <w:pPr>
                                    <w:rPr>
                                      <w:rFonts w:ascii="Calibri" w:hAnsi="Calibri" w:cs="Calibri"/>
                                      <w:color w:val="000000"/>
                                    </w:rPr>
                                  </w:pPr>
                                  <w:r>
                                    <w:rPr>
                                      <w:rFonts w:ascii="Calibri" w:hAnsi="Calibri"/>
                                      <w:color w:val="000000"/>
                                    </w:rPr>
                                    <w:t>-2.29</w:t>
                                  </w:r>
                                </w:p>
                              </w:tc>
                              <w:tc>
                                <w:tcPr>
                                  <w:tcW w:w="430" w:type="pct"/>
                                </w:tcPr>
                                <w:p w14:paraId="6A838DA1"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53DD44DC" w14:textId="77777777" w:rsidR="009437B2" w:rsidRDefault="009437B2" w:rsidP="009437B2">
                                  <w:pPr>
                                    <w:jc w:val="center"/>
                                  </w:pPr>
                                  <w:r>
                                    <w:rPr>
                                      <w:rFonts w:ascii="Calibri" w:hAnsi="Calibri"/>
                                      <w:color w:val="000000"/>
                                    </w:rPr>
                                    <w:t>40</w:t>
                                  </w:r>
                                </w:p>
                              </w:tc>
                              <w:tc>
                                <w:tcPr>
                                  <w:tcW w:w="430" w:type="pct"/>
                                </w:tcPr>
                                <w:p w14:paraId="6AA790EC" w14:textId="77777777" w:rsidR="009437B2" w:rsidRDefault="009437B2" w:rsidP="009437B2">
                                  <w:pPr>
                                    <w:rPr>
                                      <w:rFonts w:ascii="Calibri" w:hAnsi="Calibri"/>
                                      <w:color w:val="000000"/>
                                    </w:rPr>
                                  </w:pPr>
                                  <w:r>
                                    <w:rPr>
                                      <w:rFonts w:ascii="Calibri" w:hAnsi="Calibri"/>
                                      <w:color w:val="000000"/>
                                    </w:rPr>
                                    <w:t>-2.04</w:t>
                                  </w:r>
                                </w:p>
                              </w:tc>
                              <w:tc>
                                <w:tcPr>
                                  <w:tcW w:w="430" w:type="pct"/>
                                </w:tcPr>
                                <w:p w14:paraId="396FA83E" w14:textId="77777777" w:rsidR="009437B2" w:rsidRDefault="009437B2" w:rsidP="009437B2">
                                  <w:pPr>
                                    <w:rPr>
                                      <w:rFonts w:ascii="Calibri" w:hAnsi="Calibri"/>
                                      <w:color w:val="000000"/>
                                    </w:rPr>
                                  </w:pPr>
                                  <w:r>
                                    <w:rPr>
                                      <w:rFonts w:ascii="Calibri" w:hAnsi="Calibri"/>
                                      <w:color w:val="000000"/>
                                    </w:rPr>
                                    <w:t>4.20E-02</w:t>
                                  </w:r>
                                </w:p>
                              </w:tc>
                              <w:tc>
                                <w:tcPr>
                                  <w:tcW w:w="432" w:type="pct"/>
                                </w:tcPr>
                                <w:p w14:paraId="0B962BB1" w14:textId="77777777" w:rsidR="009437B2" w:rsidRDefault="009437B2" w:rsidP="009437B2">
                                  <w:pPr>
                                    <w:rPr>
                                      <w:rFonts w:ascii="Calibri" w:hAnsi="Calibri"/>
                                      <w:color w:val="000000"/>
                                    </w:rPr>
                                  </w:pPr>
                                  <w:r>
                                    <w:rPr>
                                      <w:rFonts w:ascii="Calibri" w:hAnsi="Calibri"/>
                                      <w:color w:val="000000"/>
                                    </w:rPr>
                                    <w:t>43</w:t>
                                  </w:r>
                                </w:p>
                              </w:tc>
                              <w:tc>
                                <w:tcPr>
                                  <w:tcW w:w="386" w:type="pct"/>
                                </w:tcPr>
                                <w:p w14:paraId="1B16DEA0" w14:textId="77777777" w:rsidR="009437B2" w:rsidRDefault="009437B2" w:rsidP="009437B2">
                                  <w:pPr>
                                    <w:rPr>
                                      <w:rFonts w:ascii="Calibri" w:hAnsi="Calibri" w:cs="Calibri"/>
                                      <w:color w:val="000000"/>
                                    </w:rPr>
                                  </w:pPr>
                                  <w:r>
                                    <w:rPr>
                                      <w:rFonts w:ascii="Calibri" w:hAnsi="Calibri"/>
                                      <w:color w:val="000000"/>
                                    </w:rPr>
                                    <w:t>83</w:t>
                                  </w:r>
                                </w:p>
                              </w:tc>
                            </w:tr>
                            <w:tr w:rsidR="009437B2" w14:paraId="7E32C3DB" w14:textId="77777777" w:rsidTr="00BF4F85">
                              <w:tc>
                                <w:tcPr>
                                  <w:tcW w:w="349" w:type="pct"/>
                                  <w:vMerge/>
                                </w:tcPr>
                                <w:p w14:paraId="31BCEF98" w14:textId="77777777" w:rsidR="009437B2" w:rsidRPr="009C2BD3" w:rsidRDefault="009437B2" w:rsidP="009437B2">
                                  <w:pPr>
                                    <w:jc w:val="right"/>
                                    <w:rPr>
                                      <w:rFonts w:ascii="Calibri" w:hAnsi="Calibri" w:cs="Calibri"/>
                                      <w:color w:val="000000"/>
                                    </w:rPr>
                                  </w:pPr>
                                </w:p>
                              </w:tc>
                              <w:tc>
                                <w:tcPr>
                                  <w:tcW w:w="1682" w:type="pct"/>
                                </w:tcPr>
                                <w:p w14:paraId="38405F4E" w14:textId="77777777" w:rsidR="009437B2" w:rsidRDefault="009437B2" w:rsidP="009437B2">
                                  <w:pPr>
                                    <w:rPr>
                                      <w:rFonts w:ascii="Calibri" w:hAnsi="Calibri"/>
                                      <w:color w:val="000000"/>
                                    </w:rPr>
                                  </w:pPr>
                                  <w:r w:rsidRPr="00747D66">
                                    <w:t>Chemokine Signaling</w:t>
                                  </w:r>
                                </w:p>
                              </w:tc>
                              <w:tc>
                                <w:tcPr>
                                  <w:tcW w:w="430" w:type="pct"/>
                                </w:tcPr>
                                <w:p w14:paraId="1894F8F2" w14:textId="77777777" w:rsidR="009437B2" w:rsidRDefault="009437B2" w:rsidP="009437B2">
                                  <w:pPr>
                                    <w:rPr>
                                      <w:rFonts w:ascii="Calibri" w:hAnsi="Calibri" w:cs="Calibri"/>
                                      <w:color w:val="000000"/>
                                    </w:rPr>
                                  </w:pPr>
                                  <w:r>
                                    <w:rPr>
                                      <w:rFonts w:ascii="Calibri" w:hAnsi="Calibri"/>
                                      <w:color w:val="000000"/>
                                    </w:rPr>
                                    <w:t>-2.27</w:t>
                                  </w:r>
                                </w:p>
                              </w:tc>
                              <w:tc>
                                <w:tcPr>
                                  <w:tcW w:w="430" w:type="pct"/>
                                </w:tcPr>
                                <w:p w14:paraId="261F2BF0"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14E56FBB" w14:textId="77777777" w:rsidR="009437B2" w:rsidRDefault="009437B2" w:rsidP="009437B2">
                                  <w:pPr>
                                    <w:jc w:val="center"/>
                                  </w:pPr>
                                  <w:r>
                                    <w:rPr>
                                      <w:rFonts w:ascii="Calibri" w:hAnsi="Calibri"/>
                                      <w:color w:val="000000"/>
                                    </w:rPr>
                                    <w:t>72</w:t>
                                  </w:r>
                                </w:p>
                              </w:tc>
                              <w:tc>
                                <w:tcPr>
                                  <w:tcW w:w="430" w:type="pct"/>
                                </w:tcPr>
                                <w:p w14:paraId="40FC0EBB" w14:textId="77777777" w:rsidR="009437B2" w:rsidRDefault="009437B2" w:rsidP="009437B2">
                                  <w:pPr>
                                    <w:rPr>
                                      <w:rFonts w:ascii="Calibri" w:hAnsi="Calibri"/>
                                      <w:color w:val="000000"/>
                                    </w:rPr>
                                  </w:pPr>
                                  <w:r>
                                    <w:rPr>
                                      <w:rFonts w:ascii="Calibri" w:hAnsi="Calibri"/>
                                      <w:color w:val="000000"/>
                                    </w:rPr>
                                    <w:t>-2.21</w:t>
                                  </w:r>
                                </w:p>
                              </w:tc>
                              <w:tc>
                                <w:tcPr>
                                  <w:tcW w:w="430" w:type="pct"/>
                                </w:tcPr>
                                <w:p w14:paraId="20CE05CF" w14:textId="77777777" w:rsidR="009437B2" w:rsidRDefault="009437B2" w:rsidP="009437B2">
                                  <w:pPr>
                                    <w:rPr>
                                      <w:rFonts w:ascii="Calibri" w:hAnsi="Calibri"/>
                                      <w:color w:val="000000"/>
                                    </w:rPr>
                                  </w:pPr>
                                  <w:r>
                                    <w:rPr>
                                      <w:rFonts w:ascii="Calibri" w:hAnsi="Calibri"/>
                                      <w:color w:val="000000"/>
                                    </w:rPr>
                                    <w:t>1.30E-02</w:t>
                                  </w:r>
                                </w:p>
                              </w:tc>
                              <w:tc>
                                <w:tcPr>
                                  <w:tcW w:w="432" w:type="pct"/>
                                </w:tcPr>
                                <w:p w14:paraId="1AC1A2EE" w14:textId="77777777" w:rsidR="009437B2" w:rsidRDefault="009437B2" w:rsidP="009437B2">
                                  <w:pPr>
                                    <w:rPr>
                                      <w:rFonts w:ascii="Calibri" w:hAnsi="Calibri"/>
                                      <w:color w:val="000000"/>
                                    </w:rPr>
                                  </w:pPr>
                                  <w:r>
                                    <w:rPr>
                                      <w:rFonts w:ascii="Calibri" w:hAnsi="Calibri"/>
                                      <w:color w:val="000000"/>
                                    </w:rPr>
                                    <w:t>53</w:t>
                                  </w:r>
                                </w:p>
                              </w:tc>
                              <w:tc>
                                <w:tcPr>
                                  <w:tcW w:w="386" w:type="pct"/>
                                </w:tcPr>
                                <w:p w14:paraId="119437F1" w14:textId="77777777" w:rsidR="009437B2" w:rsidRDefault="009437B2" w:rsidP="009437B2">
                                  <w:pPr>
                                    <w:rPr>
                                      <w:rFonts w:ascii="Calibri" w:hAnsi="Calibri" w:cs="Calibri"/>
                                      <w:color w:val="000000"/>
                                    </w:rPr>
                                  </w:pPr>
                                  <w:r>
                                    <w:rPr>
                                      <w:rFonts w:ascii="Calibri" w:hAnsi="Calibri"/>
                                      <w:color w:val="000000"/>
                                    </w:rPr>
                                    <w:t>179</w:t>
                                  </w:r>
                                </w:p>
                              </w:tc>
                            </w:tr>
                            <w:tr w:rsidR="009437B2" w14:paraId="1D21B5A7" w14:textId="77777777" w:rsidTr="00BF4F85">
                              <w:tc>
                                <w:tcPr>
                                  <w:tcW w:w="349" w:type="pct"/>
                                  <w:vMerge/>
                                </w:tcPr>
                                <w:p w14:paraId="7C90A84F" w14:textId="77777777" w:rsidR="009437B2" w:rsidRPr="009C2BD3" w:rsidRDefault="009437B2" w:rsidP="009437B2">
                                  <w:pPr>
                                    <w:jc w:val="right"/>
                                    <w:rPr>
                                      <w:rFonts w:ascii="Calibri" w:hAnsi="Calibri" w:cs="Calibri"/>
                                      <w:color w:val="000000"/>
                                    </w:rPr>
                                  </w:pPr>
                                </w:p>
                              </w:tc>
                              <w:tc>
                                <w:tcPr>
                                  <w:tcW w:w="1682" w:type="pct"/>
                                </w:tcPr>
                                <w:p w14:paraId="5495D35D" w14:textId="77777777" w:rsidR="009437B2" w:rsidRDefault="009437B2" w:rsidP="009437B2">
                                  <w:pPr>
                                    <w:rPr>
                                      <w:rFonts w:ascii="Calibri" w:hAnsi="Calibri"/>
                                      <w:color w:val="000000"/>
                                    </w:rPr>
                                  </w:pPr>
                                  <w:r w:rsidRPr="00747D66">
                                    <w:t>Leishmania Infection</w:t>
                                  </w:r>
                                </w:p>
                              </w:tc>
                              <w:tc>
                                <w:tcPr>
                                  <w:tcW w:w="430" w:type="pct"/>
                                </w:tcPr>
                                <w:p w14:paraId="12DA6996" w14:textId="77777777" w:rsidR="009437B2" w:rsidRDefault="009437B2" w:rsidP="009437B2">
                                  <w:pPr>
                                    <w:rPr>
                                      <w:rFonts w:ascii="Calibri" w:hAnsi="Calibri" w:cs="Calibri"/>
                                      <w:color w:val="000000"/>
                                    </w:rPr>
                                  </w:pPr>
                                  <w:r>
                                    <w:rPr>
                                      <w:rFonts w:ascii="Calibri" w:hAnsi="Calibri"/>
                                      <w:color w:val="000000"/>
                                    </w:rPr>
                                    <w:t>-2.25</w:t>
                                  </w:r>
                                </w:p>
                              </w:tc>
                              <w:tc>
                                <w:tcPr>
                                  <w:tcW w:w="430" w:type="pct"/>
                                </w:tcPr>
                                <w:p w14:paraId="601147F4"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120238C8" w14:textId="77777777" w:rsidR="009437B2" w:rsidRDefault="009437B2" w:rsidP="009437B2">
                                  <w:pPr>
                                    <w:jc w:val="center"/>
                                  </w:pPr>
                                  <w:r>
                                    <w:rPr>
                                      <w:rFonts w:ascii="Calibri" w:hAnsi="Calibri"/>
                                      <w:color w:val="000000"/>
                                    </w:rPr>
                                    <w:t>37</w:t>
                                  </w:r>
                                </w:p>
                              </w:tc>
                              <w:tc>
                                <w:tcPr>
                                  <w:tcW w:w="430" w:type="pct"/>
                                </w:tcPr>
                                <w:p w14:paraId="7A48FBA9" w14:textId="77777777" w:rsidR="009437B2" w:rsidRDefault="009437B2" w:rsidP="009437B2">
                                  <w:pPr>
                                    <w:rPr>
                                      <w:rFonts w:ascii="Calibri" w:hAnsi="Calibri"/>
                                      <w:color w:val="000000"/>
                                    </w:rPr>
                                  </w:pPr>
                                  <w:r>
                                    <w:rPr>
                                      <w:rFonts w:ascii="Calibri" w:hAnsi="Calibri"/>
                                      <w:color w:val="000000"/>
                                    </w:rPr>
                                    <w:t>-2.84</w:t>
                                  </w:r>
                                </w:p>
                              </w:tc>
                              <w:tc>
                                <w:tcPr>
                                  <w:tcW w:w="430" w:type="pct"/>
                                </w:tcPr>
                                <w:p w14:paraId="5CEB8CA3"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537F2800" w14:textId="77777777" w:rsidR="009437B2" w:rsidRDefault="009437B2" w:rsidP="009437B2">
                                  <w:pPr>
                                    <w:rPr>
                                      <w:rFonts w:ascii="Calibri" w:hAnsi="Calibri"/>
                                      <w:color w:val="000000"/>
                                    </w:rPr>
                                  </w:pPr>
                                  <w:r>
                                    <w:rPr>
                                      <w:rFonts w:ascii="Calibri" w:hAnsi="Calibri"/>
                                      <w:color w:val="000000"/>
                                    </w:rPr>
                                    <w:t>26</w:t>
                                  </w:r>
                                </w:p>
                              </w:tc>
                              <w:tc>
                                <w:tcPr>
                                  <w:tcW w:w="386" w:type="pct"/>
                                </w:tcPr>
                                <w:p w14:paraId="502E5939" w14:textId="77777777" w:rsidR="009437B2" w:rsidRDefault="009437B2" w:rsidP="009437B2">
                                  <w:pPr>
                                    <w:rPr>
                                      <w:rFonts w:ascii="Calibri" w:hAnsi="Calibri" w:cs="Calibri"/>
                                      <w:color w:val="000000"/>
                                    </w:rPr>
                                  </w:pPr>
                                  <w:r>
                                    <w:rPr>
                                      <w:rFonts w:ascii="Calibri" w:hAnsi="Calibri"/>
                                      <w:color w:val="000000"/>
                                    </w:rPr>
                                    <w:t>65</w:t>
                                  </w:r>
                                </w:p>
                              </w:tc>
                            </w:tr>
                            <w:tr w:rsidR="009437B2" w14:paraId="1B4A34F1" w14:textId="77777777" w:rsidTr="00BF4F85">
                              <w:tc>
                                <w:tcPr>
                                  <w:tcW w:w="349" w:type="pct"/>
                                  <w:vMerge w:val="restart"/>
                                  <w:textDirection w:val="btLr"/>
                                </w:tcPr>
                                <w:p w14:paraId="31428842" w14:textId="77777777" w:rsidR="009437B2" w:rsidRPr="009C2BD3" w:rsidRDefault="009437B2" w:rsidP="009437B2">
                                  <w:pPr>
                                    <w:ind w:left="113" w:right="113"/>
                                    <w:jc w:val="right"/>
                                    <w:rPr>
                                      <w:rFonts w:ascii="Calibri" w:hAnsi="Calibri" w:cs="Calibri"/>
                                      <w:color w:val="000000"/>
                                    </w:rPr>
                                  </w:pPr>
                                  <w:r>
                                    <w:rPr>
                                      <w:rFonts w:ascii="Calibri" w:hAnsi="Calibri"/>
                                      <w:color w:val="000000"/>
                                    </w:rPr>
                                    <w:t>miR-375</w:t>
                                  </w:r>
                                </w:p>
                              </w:tc>
                              <w:tc>
                                <w:tcPr>
                                  <w:tcW w:w="1682" w:type="pct"/>
                                </w:tcPr>
                                <w:p w14:paraId="6072157B" w14:textId="77777777" w:rsidR="009437B2" w:rsidRDefault="009437B2" w:rsidP="009437B2">
                                  <w:pPr>
                                    <w:rPr>
                                      <w:rFonts w:ascii="Calibri" w:hAnsi="Calibri"/>
                                      <w:color w:val="000000"/>
                                    </w:rPr>
                                  </w:pPr>
                                  <w:r w:rsidRPr="00747D66">
                                    <w:t>Ribosome</w:t>
                                  </w:r>
                                </w:p>
                              </w:tc>
                              <w:tc>
                                <w:tcPr>
                                  <w:tcW w:w="430" w:type="pct"/>
                                </w:tcPr>
                                <w:p w14:paraId="13AEF0CB" w14:textId="77777777" w:rsidR="009437B2" w:rsidRDefault="009437B2" w:rsidP="009437B2">
                                  <w:pPr>
                                    <w:rPr>
                                      <w:rFonts w:ascii="Calibri" w:hAnsi="Calibri" w:cs="Calibri"/>
                                      <w:color w:val="000000"/>
                                    </w:rPr>
                                  </w:pPr>
                                  <w:r>
                                    <w:rPr>
                                      <w:rFonts w:ascii="Calibri" w:hAnsi="Calibri"/>
                                      <w:color w:val="000000"/>
                                    </w:rPr>
                                    <w:t>-3.05</w:t>
                                  </w:r>
                                </w:p>
                              </w:tc>
                              <w:tc>
                                <w:tcPr>
                                  <w:tcW w:w="430" w:type="pct"/>
                                </w:tcPr>
                                <w:p w14:paraId="39585ECF"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0E39F47C" w14:textId="77777777" w:rsidR="009437B2" w:rsidRDefault="009437B2" w:rsidP="009437B2">
                                  <w:pPr>
                                    <w:jc w:val="center"/>
                                  </w:pPr>
                                  <w:r>
                                    <w:rPr>
                                      <w:rFonts w:ascii="Calibri" w:hAnsi="Calibri"/>
                                      <w:color w:val="000000"/>
                                    </w:rPr>
                                    <w:t>53</w:t>
                                  </w:r>
                                </w:p>
                              </w:tc>
                              <w:tc>
                                <w:tcPr>
                                  <w:tcW w:w="430" w:type="pct"/>
                                </w:tcPr>
                                <w:p w14:paraId="6064DEE2" w14:textId="77777777" w:rsidR="009437B2" w:rsidRDefault="009437B2" w:rsidP="009437B2">
                                  <w:pPr>
                                    <w:rPr>
                                      <w:rFonts w:ascii="Calibri" w:hAnsi="Calibri"/>
                                      <w:color w:val="000000"/>
                                    </w:rPr>
                                  </w:pPr>
                                  <w:r>
                                    <w:rPr>
                                      <w:rFonts w:ascii="Calibri" w:hAnsi="Calibri"/>
                                      <w:color w:val="000000"/>
                                    </w:rPr>
                                    <w:t>-2.72</w:t>
                                  </w:r>
                                </w:p>
                              </w:tc>
                              <w:tc>
                                <w:tcPr>
                                  <w:tcW w:w="430" w:type="pct"/>
                                </w:tcPr>
                                <w:p w14:paraId="18C779E4"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379BE7FC" w14:textId="77777777" w:rsidR="009437B2" w:rsidRDefault="009437B2" w:rsidP="009437B2">
                                  <w:pPr>
                                    <w:rPr>
                                      <w:rFonts w:ascii="Calibri" w:hAnsi="Calibri"/>
                                      <w:color w:val="000000"/>
                                    </w:rPr>
                                  </w:pPr>
                                  <w:r>
                                    <w:rPr>
                                      <w:rFonts w:ascii="Calibri" w:hAnsi="Calibri"/>
                                      <w:color w:val="000000"/>
                                    </w:rPr>
                                    <w:t>65</w:t>
                                  </w:r>
                                </w:p>
                              </w:tc>
                              <w:tc>
                                <w:tcPr>
                                  <w:tcW w:w="386" w:type="pct"/>
                                </w:tcPr>
                                <w:p w14:paraId="731F8550" w14:textId="77777777" w:rsidR="009437B2" w:rsidRDefault="009437B2" w:rsidP="009437B2">
                                  <w:pPr>
                                    <w:rPr>
                                      <w:rFonts w:ascii="Calibri" w:hAnsi="Calibri" w:cs="Calibri"/>
                                      <w:color w:val="000000"/>
                                    </w:rPr>
                                  </w:pPr>
                                  <w:r>
                                    <w:rPr>
                                      <w:rFonts w:ascii="Calibri" w:hAnsi="Calibri"/>
                                      <w:color w:val="000000"/>
                                    </w:rPr>
                                    <w:t>75</w:t>
                                  </w:r>
                                </w:p>
                              </w:tc>
                            </w:tr>
                            <w:tr w:rsidR="009437B2" w14:paraId="0CDDF8DF" w14:textId="77777777" w:rsidTr="00BF4F85">
                              <w:tc>
                                <w:tcPr>
                                  <w:tcW w:w="349" w:type="pct"/>
                                  <w:vMerge/>
                                </w:tcPr>
                                <w:p w14:paraId="08DDC42A" w14:textId="77777777" w:rsidR="009437B2" w:rsidRPr="009C2BD3" w:rsidRDefault="009437B2" w:rsidP="009437B2">
                                  <w:pPr>
                                    <w:rPr>
                                      <w:rFonts w:ascii="Calibri" w:hAnsi="Calibri" w:cs="Calibri"/>
                                      <w:color w:val="000000"/>
                                    </w:rPr>
                                  </w:pPr>
                                </w:p>
                              </w:tc>
                              <w:tc>
                                <w:tcPr>
                                  <w:tcW w:w="1682" w:type="pct"/>
                                </w:tcPr>
                                <w:p w14:paraId="3EBB4517" w14:textId="77777777" w:rsidR="009437B2" w:rsidRDefault="009437B2" w:rsidP="009437B2">
                                  <w:pPr>
                                    <w:rPr>
                                      <w:rFonts w:ascii="Calibri" w:hAnsi="Calibri"/>
                                      <w:color w:val="000000"/>
                                    </w:rPr>
                                  </w:pPr>
                                  <w:r w:rsidRPr="00747D66">
                                    <w:t>Leishmania Infection</w:t>
                                  </w:r>
                                </w:p>
                              </w:tc>
                              <w:tc>
                                <w:tcPr>
                                  <w:tcW w:w="430" w:type="pct"/>
                                </w:tcPr>
                                <w:p w14:paraId="31566849" w14:textId="77777777" w:rsidR="009437B2" w:rsidRDefault="009437B2" w:rsidP="009437B2">
                                  <w:pPr>
                                    <w:rPr>
                                      <w:rFonts w:ascii="Calibri" w:hAnsi="Calibri" w:cs="Calibri"/>
                                      <w:color w:val="000000"/>
                                    </w:rPr>
                                  </w:pPr>
                                  <w:r>
                                    <w:rPr>
                                      <w:rFonts w:ascii="Calibri" w:hAnsi="Calibri"/>
                                      <w:color w:val="000000"/>
                                    </w:rPr>
                                    <w:t>-2.75</w:t>
                                  </w:r>
                                </w:p>
                              </w:tc>
                              <w:tc>
                                <w:tcPr>
                                  <w:tcW w:w="430" w:type="pct"/>
                                </w:tcPr>
                                <w:p w14:paraId="5AEB85B2"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1874DAF4" w14:textId="77777777" w:rsidR="009437B2" w:rsidRDefault="009437B2" w:rsidP="009437B2">
                                  <w:pPr>
                                    <w:jc w:val="center"/>
                                  </w:pPr>
                                  <w:r>
                                    <w:rPr>
                                      <w:rFonts w:ascii="Calibri" w:hAnsi="Calibri"/>
                                      <w:color w:val="000000"/>
                                    </w:rPr>
                                    <w:t>35</w:t>
                                  </w:r>
                                </w:p>
                              </w:tc>
                              <w:tc>
                                <w:tcPr>
                                  <w:tcW w:w="430" w:type="pct"/>
                                </w:tcPr>
                                <w:p w14:paraId="56007B96" w14:textId="77777777" w:rsidR="009437B2" w:rsidRDefault="009437B2" w:rsidP="009437B2">
                                  <w:pPr>
                                    <w:rPr>
                                      <w:rFonts w:ascii="Calibri" w:hAnsi="Calibri"/>
                                      <w:color w:val="000000"/>
                                    </w:rPr>
                                  </w:pPr>
                                  <w:r>
                                    <w:rPr>
                                      <w:rFonts w:ascii="Calibri" w:hAnsi="Calibri"/>
                                      <w:color w:val="000000"/>
                                    </w:rPr>
                                    <w:t>-1.93</w:t>
                                  </w:r>
                                </w:p>
                              </w:tc>
                              <w:tc>
                                <w:tcPr>
                                  <w:tcW w:w="430" w:type="pct"/>
                                </w:tcPr>
                                <w:p w14:paraId="6B920521" w14:textId="77777777" w:rsidR="009437B2" w:rsidRDefault="009437B2" w:rsidP="009437B2">
                                  <w:pPr>
                                    <w:rPr>
                                      <w:rFonts w:ascii="Calibri" w:hAnsi="Calibri"/>
                                      <w:color w:val="000000"/>
                                    </w:rPr>
                                  </w:pPr>
                                  <w:r>
                                    <w:rPr>
                                      <w:rFonts w:ascii="Calibri" w:hAnsi="Calibri"/>
                                      <w:color w:val="000000"/>
                                    </w:rPr>
                                    <w:t>1.20E-02</w:t>
                                  </w:r>
                                </w:p>
                              </w:tc>
                              <w:tc>
                                <w:tcPr>
                                  <w:tcW w:w="432" w:type="pct"/>
                                </w:tcPr>
                                <w:p w14:paraId="5BDBA272" w14:textId="77777777" w:rsidR="009437B2" w:rsidRDefault="009437B2" w:rsidP="009437B2">
                                  <w:pPr>
                                    <w:rPr>
                                      <w:rFonts w:ascii="Calibri" w:hAnsi="Calibri"/>
                                      <w:color w:val="000000"/>
                                    </w:rPr>
                                  </w:pPr>
                                  <w:r>
                                    <w:rPr>
                                      <w:rFonts w:ascii="Calibri" w:hAnsi="Calibri"/>
                                      <w:color w:val="000000"/>
                                    </w:rPr>
                                    <w:t>38</w:t>
                                  </w:r>
                                </w:p>
                              </w:tc>
                              <w:tc>
                                <w:tcPr>
                                  <w:tcW w:w="386" w:type="pct"/>
                                </w:tcPr>
                                <w:p w14:paraId="13F3D924" w14:textId="77777777" w:rsidR="009437B2" w:rsidRDefault="009437B2" w:rsidP="009437B2">
                                  <w:pPr>
                                    <w:rPr>
                                      <w:rFonts w:ascii="Calibri" w:hAnsi="Calibri" w:cs="Calibri"/>
                                      <w:color w:val="000000"/>
                                    </w:rPr>
                                  </w:pPr>
                                  <w:r>
                                    <w:rPr>
                                      <w:rFonts w:ascii="Calibri" w:hAnsi="Calibri"/>
                                      <w:color w:val="000000"/>
                                    </w:rPr>
                                    <w:t>65</w:t>
                                  </w:r>
                                </w:p>
                              </w:tc>
                            </w:tr>
                            <w:tr w:rsidR="009437B2" w14:paraId="79C10414" w14:textId="77777777" w:rsidTr="00BF4F85">
                              <w:tc>
                                <w:tcPr>
                                  <w:tcW w:w="349" w:type="pct"/>
                                  <w:vMerge/>
                                </w:tcPr>
                                <w:p w14:paraId="3AA13EBB" w14:textId="77777777" w:rsidR="009437B2" w:rsidRPr="009C2BD3" w:rsidRDefault="009437B2" w:rsidP="009437B2">
                                  <w:pPr>
                                    <w:rPr>
                                      <w:rFonts w:ascii="Calibri" w:hAnsi="Calibri" w:cs="Calibri"/>
                                      <w:color w:val="000000"/>
                                    </w:rPr>
                                  </w:pPr>
                                </w:p>
                              </w:tc>
                              <w:tc>
                                <w:tcPr>
                                  <w:tcW w:w="1682" w:type="pct"/>
                                </w:tcPr>
                                <w:p w14:paraId="56F05CDB" w14:textId="77777777" w:rsidR="009437B2" w:rsidRDefault="009437B2" w:rsidP="009437B2">
                                  <w:pPr>
                                    <w:rPr>
                                      <w:rFonts w:ascii="Calibri" w:hAnsi="Calibri"/>
                                      <w:color w:val="000000"/>
                                    </w:rPr>
                                  </w:pPr>
                                  <w:r w:rsidRPr="00747D66">
                                    <w:t>Focal Adhesion</w:t>
                                  </w:r>
                                </w:p>
                              </w:tc>
                              <w:tc>
                                <w:tcPr>
                                  <w:tcW w:w="430" w:type="pct"/>
                                </w:tcPr>
                                <w:p w14:paraId="5E271DFD" w14:textId="77777777" w:rsidR="009437B2" w:rsidRDefault="009437B2" w:rsidP="009437B2">
                                  <w:pPr>
                                    <w:rPr>
                                      <w:rFonts w:ascii="Calibri" w:hAnsi="Calibri" w:cs="Calibri"/>
                                      <w:color w:val="000000"/>
                                    </w:rPr>
                                  </w:pPr>
                                  <w:r>
                                    <w:rPr>
                                      <w:rFonts w:ascii="Calibri" w:hAnsi="Calibri"/>
                                      <w:color w:val="000000"/>
                                    </w:rPr>
                                    <w:t>-2.74</w:t>
                                  </w:r>
                                </w:p>
                              </w:tc>
                              <w:tc>
                                <w:tcPr>
                                  <w:tcW w:w="430" w:type="pct"/>
                                </w:tcPr>
                                <w:p w14:paraId="1DB66A59"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7A1AA056" w14:textId="77777777" w:rsidR="009437B2" w:rsidRDefault="009437B2" w:rsidP="009437B2">
                                  <w:pPr>
                                    <w:jc w:val="center"/>
                                  </w:pPr>
                                  <w:r>
                                    <w:rPr>
                                      <w:rFonts w:ascii="Calibri" w:hAnsi="Calibri"/>
                                      <w:color w:val="000000"/>
                                    </w:rPr>
                                    <w:t>105</w:t>
                                  </w:r>
                                </w:p>
                              </w:tc>
                              <w:tc>
                                <w:tcPr>
                                  <w:tcW w:w="430" w:type="pct"/>
                                </w:tcPr>
                                <w:p w14:paraId="6A85F26F" w14:textId="77777777" w:rsidR="009437B2" w:rsidRDefault="009437B2" w:rsidP="009437B2">
                                  <w:pPr>
                                    <w:rPr>
                                      <w:rFonts w:ascii="Calibri" w:hAnsi="Calibri"/>
                                      <w:color w:val="000000"/>
                                    </w:rPr>
                                  </w:pPr>
                                  <w:r>
                                    <w:rPr>
                                      <w:rFonts w:ascii="Calibri" w:hAnsi="Calibri"/>
                                      <w:color w:val="000000"/>
                                    </w:rPr>
                                    <w:t>-2.04</w:t>
                                  </w:r>
                                </w:p>
                              </w:tc>
                              <w:tc>
                                <w:tcPr>
                                  <w:tcW w:w="430" w:type="pct"/>
                                </w:tcPr>
                                <w:p w14:paraId="2FB27B72"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6D368633" w14:textId="77777777" w:rsidR="009437B2" w:rsidRDefault="009437B2" w:rsidP="009437B2">
                                  <w:pPr>
                                    <w:rPr>
                                      <w:rFonts w:ascii="Calibri" w:hAnsi="Calibri"/>
                                      <w:color w:val="000000"/>
                                    </w:rPr>
                                  </w:pPr>
                                  <w:r>
                                    <w:rPr>
                                      <w:rFonts w:ascii="Calibri" w:hAnsi="Calibri"/>
                                      <w:color w:val="000000"/>
                                    </w:rPr>
                                    <w:t>103</w:t>
                                  </w:r>
                                </w:p>
                              </w:tc>
                              <w:tc>
                                <w:tcPr>
                                  <w:tcW w:w="386" w:type="pct"/>
                                </w:tcPr>
                                <w:p w14:paraId="5FC73ECC" w14:textId="77777777" w:rsidR="009437B2" w:rsidRDefault="009437B2" w:rsidP="009437B2">
                                  <w:pPr>
                                    <w:rPr>
                                      <w:rFonts w:ascii="Calibri" w:hAnsi="Calibri" w:cs="Calibri"/>
                                      <w:color w:val="000000"/>
                                    </w:rPr>
                                  </w:pPr>
                                  <w:r>
                                    <w:rPr>
                                      <w:rFonts w:ascii="Calibri" w:hAnsi="Calibri"/>
                                      <w:color w:val="000000"/>
                                    </w:rPr>
                                    <w:t>197</w:t>
                                  </w:r>
                                </w:p>
                              </w:tc>
                            </w:tr>
                            <w:tr w:rsidR="009437B2" w14:paraId="2FF2D849" w14:textId="77777777" w:rsidTr="00BF4F85">
                              <w:tc>
                                <w:tcPr>
                                  <w:tcW w:w="349" w:type="pct"/>
                                  <w:vMerge/>
                                </w:tcPr>
                                <w:p w14:paraId="7CC669A6" w14:textId="77777777" w:rsidR="009437B2" w:rsidRPr="009C2BD3" w:rsidRDefault="009437B2" w:rsidP="009437B2">
                                  <w:pPr>
                                    <w:rPr>
                                      <w:rFonts w:ascii="Calibri" w:hAnsi="Calibri" w:cs="Calibri"/>
                                      <w:color w:val="000000"/>
                                    </w:rPr>
                                  </w:pPr>
                                </w:p>
                              </w:tc>
                              <w:tc>
                                <w:tcPr>
                                  <w:tcW w:w="1682" w:type="pct"/>
                                </w:tcPr>
                                <w:p w14:paraId="62D00535" w14:textId="77777777" w:rsidR="009437B2" w:rsidRDefault="009437B2" w:rsidP="009437B2">
                                  <w:pPr>
                                    <w:rPr>
                                      <w:rFonts w:ascii="Calibri" w:hAnsi="Calibri"/>
                                      <w:color w:val="000000"/>
                                    </w:rPr>
                                  </w:pPr>
                                  <w:r w:rsidRPr="00747D66">
                                    <w:t>Il2rb</w:t>
                                  </w:r>
                                </w:p>
                              </w:tc>
                              <w:tc>
                                <w:tcPr>
                                  <w:tcW w:w="430" w:type="pct"/>
                                </w:tcPr>
                                <w:p w14:paraId="61649E7D" w14:textId="77777777" w:rsidR="009437B2" w:rsidRDefault="009437B2" w:rsidP="009437B2">
                                  <w:pPr>
                                    <w:rPr>
                                      <w:rFonts w:ascii="Calibri" w:hAnsi="Calibri" w:cs="Calibri"/>
                                      <w:color w:val="000000"/>
                                    </w:rPr>
                                  </w:pPr>
                                  <w:r>
                                    <w:rPr>
                                      <w:rFonts w:ascii="Calibri" w:hAnsi="Calibri"/>
                                      <w:color w:val="000000"/>
                                    </w:rPr>
                                    <w:t>-2.71</w:t>
                                  </w:r>
                                </w:p>
                              </w:tc>
                              <w:tc>
                                <w:tcPr>
                                  <w:tcW w:w="430" w:type="pct"/>
                                </w:tcPr>
                                <w:p w14:paraId="6C211240"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BC61038" w14:textId="77777777" w:rsidR="009437B2" w:rsidRDefault="009437B2" w:rsidP="009437B2">
                                  <w:pPr>
                                    <w:jc w:val="center"/>
                                  </w:pPr>
                                  <w:r>
                                    <w:rPr>
                                      <w:rFonts w:ascii="Calibri" w:hAnsi="Calibri"/>
                                      <w:color w:val="000000"/>
                                    </w:rPr>
                                    <w:t>25</w:t>
                                  </w:r>
                                </w:p>
                              </w:tc>
                              <w:tc>
                                <w:tcPr>
                                  <w:tcW w:w="430" w:type="pct"/>
                                </w:tcPr>
                                <w:p w14:paraId="08690EA3" w14:textId="77777777" w:rsidR="009437B2" w:rsidRDefault="009437B2" w:rsidP="009437B2">
                                  <w:pPr>
                                    <w:rPr>
                                      <w:rFonts w:ascii="Calibri" w:hAnsi="Calibri"/>
                                      <w:color w:val="000000"/>
                                    </w:rPr>
                                  </w:pPr>
                                  <w:r>
                                    <w:rPr>
                                      <w:rFonts w:ascii="Calibri" w:hAnsi="Calibri"/>
                                      <w:color w:val="000000"/>
                                    </w:rPr>
                                    <w:t>-2.20</w:t>
                                  </w:r>
                                </w:p>
                              </w:tc>
                              <w:tc>
                                <w:tcPr>
                                  <w:tcW w:w="430" w:type="pct"/>
                                </w:tcPr>
                                <w:p w14:paraId="416331F8"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1580DE20" w14:textId="77777777" w:rsidR="009437B2" w:rsidRDefault="009437B2" w:rsidP="009437B2">
                                  <w:pPr>
                                    <w:rPr>
                                      <w:rFonts w:ascii="Calibri" w:hAnsi="Calibri"/>
                                      <w:color w:val="000000"/>
                                    </w:rPr>
                                  </w:pPr>
                                  <w:r>
                                    <w:rPr>
                                      <w:rFonts w:ascii="Calibri" w:hAnsi="Calibri"/>
                                      <w:color w:val="000000"/>
                                    </w:rPr>
                                    <w:t>26</w:t>
                                  </w:r>
                                </w:p>
                              </w:tc>
                              <w:tc>
                                <w:tcPr>
                                  <w:tcW w:w="386" w:type="pct"/>
                                </w:tcPr>
                                <w:p w14:paraId="0BD61BBD" w14:textId="77777777" w:rsidR="009437B2" w:rsidRDefault="009437B2" w:rsidP="009437B2">
                                  <w:pPr>
                                    <w:rPr>
                                      <w:rFonts w:ascii="Calibri" w:hAnsi="Calibri" w:cs="Calibri"/>
                                      <w:color w:val="000000"/>
                                    </w:rPr>
                                  </w:pPr>
                                  <w:r>
                                    <w:rPr>
                                      <w:rFonts w:ascii="Calibri" w:hAnsi="Calibri"/>
                                      <w:color w:val="000000"/>
                                    </w:rPr>
                                    <w:t>37</w:t>
                                  </w:r>
                                </w:p>
                              </w:tc>
                            </w:tr>
                            <w:tr w:rsidR="009437B2" w14:paraId="644E5D3B" w14:textId="77777777" w:rsidTr="00BF4F85">
                              <w:tc>
                                <w:tcPr>
                                  <w:tcW w:w="349" w:type="pct"/>
                                  <w:vMerge/>
                                </w:tcPr>
                                <w:p w14:paraId="12602BF5" w14:textId="77777777" w:rsidR="009437B2" w:rsidRPr="009C2BD3" w:rsidRDefault="009437B2" w:rsidP="009437B2">
                                  <w:pPr>
                                    <w:rPr>
                                      <w:rFonts w:ascii="Calibri" w:hAnsi="Calibri" w:cs="Calibri"/>
                                      <w:color w:val="000000"/>
                                    </w:rPr>
                                  </w:pPr>
                                </w:p>
                              </w:tc>
                              <w:tc>
                                <w:tcPr>
                                  <w:tcW w:w="1682" w:type="pct"/>
                                </w:tcPr>
                                <w:p w14:paraId="0E831BC4" w14:textId="77777777" w:rsidR="009437B2" w:rsidRDefault="009437B2" w:rsidP="009437B2">
                                  <w:pPr>
                                    <w:rPr>
                                      <w:rFonts w:ascii="Calibri" w:hAnsi="Calibri"/>
                                      <w:color w:val="000000"/>
                                    </w:rPr>
                                  </w:pPr>
                                  <w:r w:rsidRPr="00747D66">
                                    <w:t>MET</w:t>
                                  </w:r>
                                </w:p>
                              </w:tc>
                              <w:tc>
                                <w:tcPr>
                                  <w:tcW w:w="430" w:type="pct"/>
                                </w:tcPr>
                                <w:p w14:paraId="56CCE5CD" w14:textId="77777777" w:rsidR="009437B2" w:rsidRDefault="009437B2" w:rsidP="009437B2">
                                  <w:pPr>
                                    <w:rPr>
                                      <w:rFonts w:ascii="Calibri" w:hAnsi="Calibri" w:cs="Calibri"/>
                                      <w:color w:val="000000"/>
                                    </w:rPr>
                                  </w:pPr>
                                  <w:r>
                                    <w:rPr>
                                      <w:rFonts w:ascii="Calibri" w:hAnsi="Calibri"/>
                                      <w:color w:val="000000"/>
                                    </w:rPr>
                                    <w:t>-2.66</w:t>
                                  </w:r>
                                </w:p>
                              </w:tc>
                              <w:tc>
                                <w:tcPr>
                                  <w:tcW w:w="430" w:type="pct"/>
                                </w:tcPr>
                                <w:p w14:paraId="0D98BAC6"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3741F47A" w14:textId="77777777" w:rsidR="009437B2" w:rsidRDefault="009437B2" w:rsidP="009437B2">
                                  <w:pPr>
                                    <w:jc w:val="center"/>
                                  </w:pPr>
                                  <w:r>
                                    <w:rPr>
                                      <w:rFonts w:ascii="Calibri" w:hAnsi="Calibri"/>
                                      <w:color w:val="000000"/>
                                    </w:rPr>
                                    <w:t>25</w:t>
                                  </w:r>
                                </w:p>
                              </w:tc>
                              <w:tc>
                                <w:tcPr>
                                  <w:tcW w:w="430" w:type="pct"/>
                                </w:tcPr>
                                <w:p w14:paraId="784CCF26" w14:textId="77777777" w:rsidR="009437B2" w:rsidRDefault="009437B2" w:rsidP="009437B2">
                                  <w:pPr>
                                    <w:rPr>
                                      <w:rFonts w:ascii="Calibri" w:hAnsi="Calibri"/>
                                      <w:color w:val="000000"/>
                                    </w:rPr>
                                  </w:pPr>
                                  <w:r>
                                    <w:rPr>
                                      <w:rFonts w:ascii="Calibri" w:hAnsi="Calibri"/>
                                      <w:color w:val="000000"/>
                                    </w:rPr>
                                    <w:t>-2.08</w:t>
                                  </w:r>
                                </w:p>
                              </w:tc>
                              <w:tc>
                                <w:tcPr>
                                  <w:tcW w:w="430" w:type="pct"/>
                                </w:tcPr>
                                <w:p w14:paraId="35B3D50C"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4F010B18" w14:textId="77777777" w:rsidR="009437B2" w:rsidRDefault="009437B2" w:rsidP="009437B2">
                                  <w:pPr>
                                    <w:rPr>
                                      <w:rFonts w:ascii="Calibri" w:hAnsi="Calibri"/>
                                      <w:color w:val="000000"/>
                                    </w:rPr>
                                  </w:pPr>
                                  <w:r>
                                    <w:rPr>
                                      <w:rFonts w:ascii="Calibri" w:hAnsi="Calibri"/>
                                      <w:color w:val="000000"/>
                                    </w:rPr>
                                    <w:t>22</w:t>
                                  </w:r>
                                </w:p>
                              </w:tc>
                              <w:tc>
                                <w:tcPr>
                                  <w:tcW w:w="386" w:type="pct"/>
                                </w:tcPr>
                                <w:p w14:paraId="76137A79" w14:textId="77777777" w:rsidR="009437B2" w:rsidRDefault="009437B2" w:rsidP="009437B2">
                                  <w:pPr>
                                    <w:rPr>
                                      <w:rFonts w:ascii="Calibri" w:hAnsi="Calibri" w:cs="Calibri"/>
                                      <w:color w:val="000000"/>
                                    </w:rPr>
                                  </w:pPr>
                                  <w:r>
                                    <w:rPr>
                                      <w:rFonts w:ascii="Calibri" w:hAnsi="Calibri"/>
                                      <w:color w:val="000000"/>
                                    </w:rPr>
                                    <w:t>33</w:t>
                                  </w:r>
                                </w:p>
                              </w:tc>
                            </w:tr>
                            <w:tr w:rsidR="009437B2" w14:paraId="08E74341" w14:textId="77777777" w:rsidTr="00BF4F85">
                              <w:tc>
                                <w:tcPr>
                                  <w:tcW w:w="349" w:type="pct"/>
                                  <w:vMerge/>
                                </w:tcPr>
                                <w:p w14:paraId="2D5B8237" w14:textId="77777777" w:rsidR="009437B2" w:rsidRPr="009C2BD3" w:rsidRDefault="009437B2" w:rsidP="009437B2">
                                  <w:pPr>
                                    <w:rPr>
                                      <w:rFonts w:ascii="Calibri" w:hAnsi="Calibri" w:cs="Calibri"/>
                                      <w:color w:val="000000"/>
                                    </w:rPr>
                                  </w:pPr>
                                </w:p>
                              </w:tc>
                              <w:tc>
                                <w:tcPr>
                                  <w:tcW w:w="1682" w:type="pct"/>
                                </w:tcPr>
                                <w:p w14:paraId="2A9F5365" w14:textId="77777777" w:rsidR="009437B2" w:rsidRDefault="009437B2" w:rsidP="009437B2">
                                  <w:pPr>
                                    <w:rPr>
                                      <w:rFonts w:ascii="Calibri" w:hAnsi="Calibri"/>
                                      <w:color w:val="000000"/>
                                    </w:rPr>
                                  </w:pPr>
                                  <w:r w:rsidRPr="00747D66">
                                    <w:t>B Cell Receptor Signaling</w:t>
                                  </w:r>
                                </w:p>
                              </w:tc>
                              <w:tc>
                                <w:tcPr>
                                  <w:tcW w:w="430" w:type="pct"/>
                                </w:tcPr>
                                <w:p w14:paraId="3D4F143F" w14:textId="77777777" w:rsidR="009437B2" w:rsidRDefault="009437B2" w:rsidP="009437B2">
                                  <w:pPr>
                                    <w:rPr>
                                      <w:rFonts w:ascii="Calibri" w:hAnsi="Calibri" w:cs="Calibri"/>
                                      <w:color w:val="000000"/>
                                    </w:rPr>
                                  </w:pPr>
                                  <w:r>
                                    <w:rPr>
                                      <w:rFonts w:ascii="Calibri" w:hAnsi="Calibri"/>
                                      <w:color w:val="000000"/>
                                    </w:rPr>
                                    <w:t>-2.62</w:t>
                                  </w:r>
                                </w:p>
                              </w:tc>
                              <w:tc>
                                <w:tcPr>
                                  <w:tcW w:w="430" w:type="pct"/>
                                </w:tcPr>
                                <w:p w14:paraId="1DC88477"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308E78F6" w14:textId="77777777" w:rsidR="009437B2" w:rsidRDefault="009437B2" w:rsidP="009437B2">
                                  <w:pPr>
                                    <w:jc w:val="center"/>
                                  </w:pPr>
                                  <w:r>
                                    <w:rPr>
                                      <w:rFonts w:ascii="Calibri" w:hAnsi="Calibri"/>
                                      <w:color w:val="000000"/>
                                    </w:rPr>
                                    <w:t>44</w:t>
                                  </w:r>
                                </w:p>
                              </w:tc>
                              <w:tc>
                                <w:tcPr>
                                  <w:tcW w:w="430" w:type="pct"/>
                                </w:tcPr>
                                <w:p w14:paraId="64C343E4" w14:textId="77777777" w:rsidR="009437B2" w:rsidRDefault="009437B2" w:rsidP="009437B2">
                                  <w:pPr>
                                    <w:rPr>
                                      <w:rFonts w:ascii="Calibri" w:hAnsi="Calibri"/>
                                      <w:color w:val="000000"/>
                                    </w:rPr>
                                  </w:pPr>
                                  <w:r>
                                    <w:rPr>
                                      <w:rFonts w:ascii="Calibri" w:hAnsi="Calibri"/>
                                      <w:color w:val="000000"/>
                                    </w:rPr>
                                    <w:t>-1.84</w:t>
                                  </w:r>
                                </w:p>
                              </w:tc>
                              <w:tc>
                                <w:tcPr>
                                  <w:tcW w:w="430" w:type="pct"/>
                                </w:tcPr>
                                <w:p w14:paraId="32106975" w14:textId="77777777" w:rsidR="009437B2" w:rsidRDefault="009437B2" w:rsidP="009437B2">
                                  <w:pPr>
                                    <w:rPr>
                                      <w:rFonts w:ascii="Calibri" w:hAnsi="Calibri"/>
                                      <w:color w:val="000000"/>
                                    </w:rPr>
                                  </w:pPr>
                                  <w:r>
                                    <w:rPr>
                                      <w:rFonts w:ascii="Calibri" w:hAnsi="Calibri"/>
                                      <w:color w:val="000000"/>
                                    </w:rPr>
                                    <w:t>1.03E-01</w:t>
                                  </w:r>
                                </w:p>
                              </w:tc>
                              <w:tc>
                                <w:tcPr>
                                  <w:tcW w:w="432" w:type="pct"/>
                                </w:tcPr>
                                <w:p w14:paraId="3AAA68FF" w14:textId="77777777" w:rsidR="009437B2" w:rsidRDefault="009437B2" w:rsidP="009437B2">
                                  <w:pPr>
                                    <w:rPr>
                                      <w:rFonts w:ascii="Calibri" w:hAnsi="Calibri"/>
                                      <w:color w:val="000000"/>
                                    </w:rPr>
                                  </w:pPr>
                                  <w:r>
                                    <w:rPr>
                                      <w:rFonts w:ascii="Calibri" w:hAnsi="Calibri"/>
                                      <w:color w:val="000000"/>
                                    </w:rPr>
                                    <w:t>40</w:t>
                                  </w:r>
                                </w:p>
                              </w:tc>
                              <w:tc>
                                <w:tcPr>
                                  <w:tcW w:w="386" w:type="pct"/>
                                </w:tcPr>
                                <w:p w14:paraId="368AE105" w14:textId="77777777" w:rsidR="009437B2" w:rsidRDefault="009437B2" w:rsidP="009437B2">
                                  <w:pPr>
                                    <w:rPr>
                                      <w:rFonts w:ascii="Calibri" w:hAnsi="Calibri" w:cs="Calibri"/>
                                      <w:color w:val="000000"/>
                                    </w:rPr>
                                  </w:pPr>
                                  <w:r>
                                    <w:rPr>
                                      <w:rFonts w:ascii="Calibri" w:hAnsi="Calibri"/>
                                      <w:color w:val="000000"/>
                                    </w:rPr>
                                    <w:t>75</w:t>
                                  </w:r>
                                </w:p>
                              </w:tc>
                            </w:tr>
                            <w:tr w:rsidR="009437B2" w14:paraId="78A9014E" w14:textId="77777777" w:rsidTr="00BF4F85">
                              <w:tc>
                                <w:tcPr>
                                  <w:tcW w:w="349" w:type="pct"/>
                                  <w:vMerge/>
                                </w:tcPr>
                                <w:p w14:paraId="2B0BBE33" w14:textId="77777777" w:rsidR="009437B2" w:rsidRPr="009C2BD3" w:rsidRDefault="009437B2" w:rsidP="009437B2">
                                  <w:pPr>
                                    <w:rPr>
                                      <w:rFonts w:ascii="Calibri" w:hAnsi="Calibri" w:cs="Calibri"/>
                                      <w:color w:val="000000"/>
                                    </w:rPr>
                                  </w:pPr>
                                </w:p>
                              </w:tc>
                              <w:tc>
                                <w:tcPr>
                                  <w:tcW w:w="1682" w:type="pct"/>
                                </w:tcPr>
                                <w:p w14:paraId="7C8C7D18" w14:textId="77777777" w:rsidR="009437B2" w:rsidRDefault="009437B2" w:rsidP="009437B2">
                                  <w:pPr>
                                    <w:rPr>
                                      <w:rFonts w:ascii="Calibri" w:hAnsi="Calibri"/>
                                      <w:color w:val="000000"/>
                                    </w:rPr>
                                  </w:pPr>
                                  <w:r w:rsidRPr="00747D66">
                                    <w:t>PDGF</w:t>
                                  </w:r>
                                </w:p>
                              </w:tc>
                              <w:tc>
                                <w:tcPr>
                                  <w:tcW w:w="430" w:type="pct"/>
                                </w:tcPr>
                                <w:p w14:paraId="34A8085E" w14:textId="77777777" w:rsidR="009437B2" w:rsidRDefault="009437B2" w:rsidP="009437B2">
                                  <w:pPr>
                                    <w:rPr>
                                      <w:rFonts w:ascii="Calibri" w:hAnsi="Calibri" w:cs="Calibri"/>
                                      <w:color w:val="000000"/>
                                    </w:rPr>
                                  </w:pPr>
                                  <w:r>
                                    <w:rPr>
                                      <w:rFonts w:ascii="Calibri" w:hAnsi="Calibri"/>
                                      <w:color w:val="000000"/>
                                    </w:rPr>
                                    <w:t>-2.60</w:t>
                                  </w:r>
                                </w:p>
                              </w:tc>
                              <w:tc>
                                <w:tcPr>
                                  <w:tcW w:w="430" w:type="pct"/>
                                </w:tcPr>
                                <w:p w14:paraId="2D55C15C"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DE7BDA3" w14:textId="77777777" w:rsidR="009437B2" w:rsidRDefault="009437B2" w:rsidP="009437B2">
                                  <w:pPr>
                                    <w:jc w:val="center"/>
                                  </w:pPr>
                                  <w:r>
                                    <w:rPr>
                                      <w:rFonts w:ascii="Calibri" w:hAnsi="Calibri"/>
                                      <w:color w:val="000000"/>
                                    </w:rPr>
                                    <w:t>20</w:t>
                                  </w:r>
                                </w:p>
                              </w:tc>
                              <w:tc>
                                <w:tcPr>
                                  <w:tcW w:w="430" w:type="pct"/>
                                </w:tcPr>
                                <w:p w14:paraId="4E63008A" w14:textId="77777777" w:rsidR="009437B2" w:rsidRDefault="009437B2" w:rsidP="009437B2">
                                  <w:pPr>
                                    <w:rPr>
                                      <w:rFonts w:ascii="Calibri" w:hAnsi="Calibri"/>
                                      <w:color w:val="000000"/>
                                    </w:rPr>
                                  </w:pPr>
                                  <w:r>
                                    <w:rPr>
                                      <w:rFonts w:ascii="Calibri" w:hAnsi="Calibri"/>
                                      <w:color w:val="000000"/>
                                    </w:rPr>
                                    <w:t>-1.94</w:t>
                                  </w:r>
                                </w:p>
                              </w:tc>
                              <w:tc>
                                <w:tcPr>
                                  <w:tcW w:w="430" w:type="pct"/>
                                </w:tcPr>
                                <w:p w14:paraId="47187E4E" w14:textId="77777777" w:rsidR="009437B2" w:rsidRDefault="009437B2" w:rsidP="009437B2">
                                  <w:pPr>
                                    <w:rPr>
                                      <w:rFonts w:ascii="Calibri" w:hAnsi="Calibri"/>
                                      <w:color w:val="000000"/>
                                    </w:rPr>
                                  </w:pPr>
                                  <w:r>
                                    <w:rPr>
                                      <w:rFonts w:ascii="Calibri" w:hAnsi="Calibri"/>
                                      <w:color w:val="000000"/>
                                    </w:rPr>
                                    <w:t>1.20E-02</w:t>
                                  </w:r>
                                </w:p>
                              </w:tc>
                              <w:tc>
                                <w:tcPr>
                                  <w:tcW w:w="432" w:type="pct"/>
                                </w:tcPr>
                                <w:p w14:paraId="11B25DD1" w14:textId="77777777" w:rsidR="009437B2" w:rsidRDefault="009437B2" w:rsidP="009437B2">
                                  <w:pPr>
                                    <w:rPr>
                                      <w:rFonts w:ascii="Calibri" w:hAnsi="Calibri"/>
                                      <w:color w:val="000000"/>
                                    </w:rPr>
                                  </w:pPr>
                                  <w:r>
                                    <w:rPr>
                                      <w:rFonts w:ascii="Calibri" w:hAnsi="Calibri"/>
                                      <w:color w:val="000000"/>
                                    </w:rPr>
                                    <w:t>23</w:t>
                                  </w:r>
                                </w:p>
                              </w:tc>
                              <w:tc>
                                <w:tcPr>
                                  <w:tcW w:w="386" w:type="pct"/>
                                </w:tcPr>
                                <w:p w14:paraId="02C5C87C" w14:textId="77777777" w:rsidR="009437B2" w:rsidRDefault="009437B2" w:rsidP="009437B2">
                                  <w:pPr>
                                    <w:rPr>
                                      <w:rFonts w:ascii="Calibri" w:hAnsi="Calibri" w:cs="Calibri"/>
                                      <w:color w:val="000000"/>
                                    </w:rPr>
                                  </w:pPr>
                                  <w:r>
                                    <w:rPr>
                                      <w:rFonts w:ascii="Calibri" w:hAnsi="Calibri"/>
                                      <w:color w:val="000000"/>
                                    </w:rPr>
                                    <w:t>28</w:t>
                                  </w:r>
                                </w:p>
                              </w:tc>
                            </w:tr>
                            <w:tr w:rsidR="009437B2" w14:paraId="7D0D7DEB" w14:textId="77777777" w:rsidTr="00BF4F85">
                              <w:tc>
                                <w:tcPr>
                                  <w:tcW w:w="349" w:type="pct"/>
                                  <w:vMerge/>
                                </w:tcPr>
                                <w:p w14:paraId="06A3F964" w14:textId="77777777" w:rsidR="009437B2" w:rsidRPr="009C2BD3" w:rsidRDefault="009437B2" w:rsidP="009437B2">
                                  <w:pPr>
                                    <w:rPr>
                                      <w:rFonts w:ascii="Calibri" w:hAnsi="Calibri" w:cs="Calibri"/>
                                      <w:color w:val="000000"/>
                                    </w:rPr>
                                  </w:pPr>
                                </w:p>
                              </w:tc>
                              <w:tc>
                                <w:tcPr>
                                  <w:tcW w:w="1682" w:type="pct"/>
                                </w:tcPr>
                                <w:p w14:paraId="5BA312AB" w14:textId="77777777" w:rsidR="009437B2" w:rsidRDefault="009437B2" w:rsidP="009437B2">
                                  <w:pPr>
                                    <w:rPr>
                                      <w:rFonts w:ascii="Calibri" w:hAnsi="Calibri"/>
                                      <w:color w:val="000000"/>
                                    </w:rPr>
                                  </w:pPr>
                                  <w:r w:rsidRPr="00747D66">
                                    <w:t>GH</w:t>
                                  </w:r>
                                </w:p>
                              </w:tc>
                              <w:tc>
                                <w:tcPr>
                                  <w:tcW w:w="430" w:type="pct"/>
                                </w:tcPr>
                                <w:p w14:paraId="1A1023CF" w14:textId="77777777" w:rsidR="009437B2" w:rsidRDefault="009437B2" w:rsidP="009437B2">
                                  <w:pPr>
                                    <w:rPr>
                                      <w:rFonts w:ascii="Calibri" w:hAnsi="Calibri" w:cs="Calibri"/>
                                      <w:color w:val="000000"/>
                                    </w:rPr>
                                  </w:pPr>
                                  <w:r>
                                    <w:rPr>
                                      <w:rFonts w:ascii="Calibri" w:hAnsi="Calibri"/>
                                      <w:color w:val="000000"/>
                                    </w:rPr>
                                    <w:t>-2.58</w:t>
                                  </w:r>
                                </w:p>
                              </w:tc>
                              <w:tc>
                                <w:tcPr>
                                  <w:tcW w:w="430" w:type="pct"/>
                                </w:tcPr>
                                <w:p w14:paraId="783A6F13"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74C4128D" w14:textId="77777777" w:rsidR="009437B2" w:rsidRDefault="009437B2" w:rsidP="009437B2">
                                  <w:pPr>
                                    <w:jc w:val="center"/>
                                  </w:pPr>
                                  <w:r>
                                    <w:rPr>
                                      <w:rFonts w:ascii="Calibri" w:hAnsi="Calibri"/>
                                      <w:color w:val="000000"/>
                                    </w:rPr>
                                    <w:t>16</w:t>
                                  </w:r>
                                </w:p>
                              </w:tc>
                              <w:tc>
                                <w:tcPr>
                                  <w:tcW w:w="430" w:type="pct"/>
                                </w:tcPr>
                                <w:p w14:paraId="2108A5BC" w14:textId="77777777" w:rsidR="009437B2" w:rsidRDefault="009437B2" w:rsidP="009437B2">
                                  <w:pPr>
                                    <w:rPr>
                                      <w:rFonts w:ascii="Calibri" w:hAnsi="Calibri"/>
                                      <w:color w:val="000000"/>
                                    </w:rPr>
                                  </w:pPr>
                                  <w:r>
                                    <w:rPr>
                                      <w:rFonts w:ascii="Calibri" w:hAnsi="Calibri"/>
                                      <w:color w:val="000000"/>
                                    </w:rPr>
                                    <w:t>-2.13</w:t>
                                  </w:r>
                                </w:p>
                              </w:tc>
                              <w:tc>
                                <w:tcPr>
                                  <w:tcW w:w="430" w:type="pct"/>
                                </w:tcPr>
                                <w:p w14:paraId="63CAD02C"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76A10EA2" w14:textId="77777777" w:rsidR="009437B2" w:rsidRDefault="009437B2" w:rsidP="009437B2">
                                  <w:pPr>
                                    <w:rPr>
                                      <w:rFonts w:ascii="Calibri" w:hAnsi="Calibri"/>
                                      <w:color w:val="000000"/>
                                    </w:rPr>
                                  </w:pPr>
                                  <w:r>
                                    <w:rPr>
                                      <w:rFonts w:ascii="Calibri" w:hAnsi="Calibri"/>
                                      <w:color w:val="000000"/>
                                    </w:rPr>
                                    <w:t>20</w:t>
                                  </w:r>
                                </w:p>
                              </w:tc>
                              <w:tc>
                                <w:tcPr>
                                  <w:tcW w:w="386" w:type="pct"/>
                                </w:tcPr>
                                <w:p w14:paraId="1BBB5736" w14:textId="77777777" w:rsidR="009437B2" w:rsidRDefault="009437B2" w:rsidP="009437B2">
                                  <w:pPr>
                                    <w:rPr>
                                      <w:rFonts w:ascii="Calibri" w:hAnsi="Calibri" w:cs="Calibri"/>
                                      <w:color w:val="000000"/>
                                    </w:rPr>
                                  </w:pPr>
                                  <w:r>
                                    <w:rPr>
                                      <w:rFonts w:ascii="Calibri" w:hAnsi="Calibri"/>
                                      <w:color w:val="000000"/>
                                    </w:rPr>
                                    <w:t>27</w:t>
                                  </w:r>
                                </w:p>
                              </w:tc>
                            </w:tr>
                            <w:tr w:rsidR="009437B2" w14:paraId="571382A2" w14:textId="77777777" w:rsidTr="00BF4F85">
                              <w:tc>
                                <w:tcPr>
                                  <w:tcW w:w="349" w:type="pct"/>
                                  <w:vMerge/>
                                </w:tcPr>
                                <w:p w14:paraId="09A48F45" w14:textId="77777777" w:rsidR="009437B2" w:rsidRPr="009C2BD3" w:rsidRDefault="009437B2" w:rsidP="009437B2">
                                  <w:pPr>
                                    <w:rPr>
                                      <w:rFonts w:ascii="Calibri" w:hAnsi="Calibri" w:cs="Calibri"/>
                                      <w:color w:val="000000"/>
                                    </w:rPr>
                                  </w:pPr>
                                </w:p>
                              </w:tc>
                              <w:tc>
                                <w:tcPr>
                                  <w:tcW w:w="1682" w:type="pct"/>
                                </w:tcPr>
                                <w:p w14:paraId="0918F6F4" w14:textId="77777777" w:rsidR="009437B2" w:rsidRDefault="009437B2" w:rsidP="009437B2">
                                  <w:pPr>
                                    <w:rPr>
                                      <w:rFonts w:ascii="Calibri" w:hAnsi="Calibri"/>
                                      <w:color w:val="000000"/>
                                    </w:rPr>
                                  </w:pPr>
                                  <w:r w:rsidRPr="00747D66">
                                    <w:t>FCER1</w:t>
                                  </w:r>
                                </w:p>
                              </w:tc>
                              <w:tc>
                                <w:tcPr>
                                  <w:tcW w:w="430" w:type="pct"/>
                                </w:tcPr>
                                <w:p w14:paraId="1DC69A8D" w14:textId="77777777" w:rsidR="009437B2" w:rsidRDefault="009437B2" w:rsidP="009437B2">
                                  <w:pPr>
                                    <w:rPr>
                                      <w:rFonts w:ascii="Calibri" w:hAnsi="Calibri" w:cs="Calibri"/>
                                      <w:color w:val="000000"/>
                                    </w:rPr>
                                  </w:pPr>
                                  <w:r>
                                    <w:rPr>
                                      <w:rFonts w:ascii="Calibri" w:hAnsi="Calibri"/>
                                      <w:color w:val="000000"/>
                                    </w:rPr>
                                    <w:t>-2.58</w:t>
                                  </w:r>
                                </w:p>
                              </w:tc>
                              <w:tc>
                                <w:tcPr>
                                  <w:tcW w:w="430" w:type="pct"/>
                                </w:tcPr>
                                <w:p w14:paraId="6723D7A1"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65143578" w14:textId="77777777" w:rsidR="009437B2" w:rsidRDefault="009437B2" w:rsidP="009437B2">
                                  <w:pPr>
                                    <w:jc w:val="center"/>
                                  </w:pPr>
                                  <w:r>
                                    <w:rPr>
                                      <w:rFonts w:ascii="Calibri" w:hAnsi="Calibri"/>
                                      <w:color w:val="000000"/>
                                    </w:rPr>
                                    <w:t>25</w:t>
                                  </w:r>
                                </w:p>
                              </w:tc>
                              <w:tc>
                                <w:tcPr>
                                  <w:tcW w:w="430" w:type="pct"/>
                                </w:tcPr>
                                <w:p w14:paraId="535431B5" w14:textId="77777777" w:rsidR="009437B2" w:rsidRDefault="009437B2" w:rsidP="009437B2">
                                  <w:pPr>
                                    <w:rPr>
                                      <w:rFonts w:ascii="Calibri" w:hAnsi="Calibri"/>
                                      <w:color w:val="000000"/>
                                    </w:rPr>
                                  </w:pPr>
                                  <w:r>
                                    <w:rPr>
                                      <w:rFonts w:ascii="Calibri" w:hAnsi="Calibri"/>
                                      <w:color w:val="000000"/>
                                    </w:rPr>
                                    <w:t>-1.93</w:t>
                                  </w:r>
                                </w:p>
                              </w:tc>
                              <w:tc>
                                <w:tcPr>
                                  <w:tcW w:w="430" w:type="pct"/>
                                </w:tcPr>
                                <w:p w14:paraId="6003C2EB" w14:textId="77777777" w:rsidR="009437B2" w:rsidRDefault="009437B2" w:rsidP="009437B2">
                                  <w:pPr>
                                    <w:rPr>
                                      <w:rFonts w:ascii="Calibri" w:hAnsi="Calibri"/>
                                      <w:color w:val="000000"/>
                                    </w:rPr>
                                  </w:pPr>
                                  <w:r>
                                    <w:rPr>
                                      <w:rFonts w:ascii="Calibri" w:hAnsi="Calibri"/>
                                      <w:color w:val="000000"/>
                                    </w:rPr>
                                    <w:t>1.20E-02</w:t>
                                  </w:r>
                                </w:p>
                              </w:tc>
                              <w:tc>
                                <w:tcPr>
                                  <w:tcW w:w="432" w:type="pct"/>
                                </w:tcPr>
                                <w:p w14:paraId="0B59AD3B" w14:textId="77777777" w:rsidR="009437B2" w:rsidRDefault="009437B2" w:rsidP="009437B2">
                                  <w:pPr>
                                    <w:rPr>
                                      <w:rFonts w:ascii="Calibri" w:hAnsi="Calibri"/>
                                      <w:color w:val="000000"/>
                                    </w:rPr>
                                  </w:pPr>
                                  <w:r>
                                    <w:rPr>
                                      <w:rFonts w:ascii="Calibri" w:hAnsi="Calibri"/>
                                      <w:color w:val="000000"/>
                                    </w:rPr>
                                    <w:t>29</w:t>
                                  </w:r>
                                </w:p>
                              </w:tc>
                              <w:tc>
                                <w:tcPr>
                                  <w:tcW w:w="386" w:type="pct"/>
                                </w:tcPr>
                                <w:p w14:paraId="0A576D94" w14:textId="77777777" w:rsidR="009437B2" w:rsidRDefault="009437B2" w:rsidP="009437B2">
                                  <w:pPr>
                                    <w:rPr>
                                      <w:rFonts w:ascii="Calibri" w:hAnsi="Calibri" w:cs="Calibri"/>
                                      <w:color w:val="000000"/>
                                    </w:rPr>
                                  </w:pPr>
                                  <w:r>
                                    <w:rPr>
                                      <w:rFonts w:ascii="Calibri" w:hAnsi="Calibri"/>
                                      <w:color w:val="000000"/>
                                    </w:rPr>
                                    <w:t>39</w:t>
                                  </w:r>
                                </w:p>
                              </w:tc>
                            </w:tr>
                            <w:tr w:rsidR="009437B2" w14:paraId="1DF038F5" w14:textId="77777777" w:rsidTr="00BF4F85">
                              <w:tc>
                                <w:tcPr>
                                  <w:tcW w:w="349" w:type="pct"/>
                                  <w:vMerge/>
                                </w:tcPr>
                                <w:p w14:paraId="22875FB7" w14:textId="77777777" w:rsidR="009437B2" w:rsidRPr="009C2BD3" w:rsidRDefault="009437B2" w:rsidP="009437B2">
                                  <w:pPr>
                                    <w:rPr>
                                      <w:rFonts w:ascii="Calibri" w:hAnsi="Calibri" w:cs="Calibri"/>
                                      <w:color w:val="000000"/>
                                    </w:rPr>
                                  </w:pPr>
                                </w:p>
                              </w:tc>
                              <w:tc>
                                <w:tcPr>
                                  <w:tcW w:w="1682" w:type="pct"/>
                                </w:tcPr>
                                <w:p w14:paraId="3E6FA14F" w14:textId="77777777" w:rsidR="009437B2" w:rsidRDefault="009437B2" w:rsidP="009437B2">
                                  <w:pPr>
                                    <w:rPr>
                                      <w:rFonts w:ascii="Calibri" w:hAnsi="Calibri"/>
                                      <w:color w:val="000000"/>
                                    </w:rPr>
                                  </w:pPr>
                                  <w:r w:rsidRPr="00747D66">
                                    <w:t>GLEEVEC</w:t>
                                  </w:r>
                                </w:p>
                              </w:tc>
                              <w:tc>
                                <w:tcPr>
                                  <w:tcW w:w="430" w:type="pct"/>
                                </w:tcPr>
                                <w:p w14:paraId="5B8C2585" w14:textId="77777777" w:rsidR="009437B2" w:rsidRDefault="009437B2" w:rsidP="009437B2">
                                  <w:pPr>
                                    <w:rPr>
                                      <w:rFonts w:ascii="Calibri" w:hAnsi="Calibri" w:cs="Calibri"/>
                                      <w:color w:val="000000"/>
                                    </w:rPr>
                                  </w:pPr>
                                  <w:r>
                                    <w:rPr>
                                      <w:rFonts w:ascii="Calibri" w:hAnsi="Calibri"/>
                                      <w:color w:val="000000"/>
                                    </w:rPr>
                                    <w:t>-2.51</w:t>
                                  </w:r>
                                </w:p>
                              </w:tc>
                              <w:tc>
                                <w:tcPr>
                                  <w:tcW w:w="430" w:type="pct"/>
                                </w:tcPr>
                                <w:p w14:paraId="2A8846A5"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90AEDED" w14:textId="77777777" w:rsidR="009437B2" w:rsidRDefault="009437B2" w:rsidP="009437B2">
                                  <w:pPr>
                                    <w:jc w:val="center"/>
                                  </w:pPr>
                                  <w:r>
                                    <w:rPr>
                                      <w:rFonts w:ascii="Calibri" w:hAnsi="Calibri"/>
                                      <w:color w:val="000000"/>
                                    </w:rPr>
                                    <w:t>18</w:t>
                                  </w:r>
                                </w:p>
                              </w:tc>
                              <w:tc>
                                <w:tcPr>
                                  <w:tcW w:w="430" w:type="pct"/>
                                </w:tcPr>
                                <w:p w14:paraId="43566999" w14:textId="77777777" w:rsidR="009437B2" w:rsidRDefault="009437B2" w:rsidP="009437B2">
                                  <w:pPr>
                                    <w:rPr>
                                      <w:rFonts w:ascii="Calibri" w:hAnsi="Calibri"/>
                                      <w:color w:val="000000"/>
                                    </w:rPr>
                                  </w:pPr>
                                  <w:r>
                                    <w:rPr>
                                      <w:rFonts w:ascii="Calibri" w:hAnsi="Calibri"/>
                                      <w:color w:val="000000"/>
                                    </w:rPr>
                                    <w:t>-1.94</w:t>
                                  </w:r>
                                </w:p>
                              </w:tc>
                              <w:tc>
                                <w:tcPr>
                                  <w:tcW w:w="430" w:type="pct"/>
                                </w:tcPr>
                                <w:p w14:paraId="651DFDE1" w14:textId="77777777" w:rsidR="009437B2" w:rsidRDefault="009437B2" w:rsidP="009437B2">
                                  <w:pPr>
                                    <w:rPr>
                                      <w:rFonts w:ascii="Calibri" w:hAnsi="Calibri"/>
                                      <w:color w:val="000000"/>
                                    </w:rPr>
                                  </w:pPr>
                                  <w:r>
                                    <w:rPr>
                                      <w:rFonts w:ascii="Calibri" w:hAnsi="Calibri"/>
                                      <w:color w:val="000000"/>
                                    </w:rPr>
                                    <w:t>1.10E-02</w:t>
                                  </w:r>
                                </w:p>
                              </w:tc>
                              <w:tc>
                                <w:tcPr>
                                  <w:tcW w:w="432" w:type="pct"/>
                                </w:tcPr>
                                <w:p w14:paraId="4AA17EC6" w14:textId="77777777" w:rsidR="009437B2" w:rsidRDefault="009437B2" w:rsidP="009437B2">
                                  <w:pPr>
                                    <w:rPr>
                                      <w:rFonts w:ascii="Calibri" w:hAnsi="Calibri"/>
                                      <w:color w:val="000000"/>
                                    </w:rPr>
                                  </w:pPr>
                                  <w:r>
                                    <w:rPr>
                                      <w:rFonts w:ascii="Calibri" w:hAnsi="Calibri"/>
                                      <w:color w:val="000000"/>
                                    </w:rPr>
                                    <w:t>15</w:t>
                                  </w:r>
                                </w:p>
                              </w:tc>
                              <w:tc>
                                <w:tcPr>
                                  <w:tcW w:w="386" w:type="pct"/>
                                </w:tcPr>
                                <w:p w14:paraId="30894A32" w14:textId="77777777" w:rsidR="009437B2" w:rsidRDefault="009437B2" w:rsidP="009437B2">
                                  <w:pPr>
                                    <w:rPr>
                                      <w:rFonts w:ascii="Calibri" w:hAnsi="Calibri" w:cs="Calibri"/>
                                      <w:color w:val="000000"/>
                                    </w:rPr>
                                  </w:pPr>
                                  <w:r>
                                    <w:rPr>
                                      <w:rFonts w:ascii="Calibri" w:hAnsi="Calibri"/>
                                      <w:color w:val="000000"/>
                                    </w:rPr>
                                    <w:t>23</w:t>
                                  </w:r>
                                </w:p>
                              </w:tc>
                            </w:tr>
                            <w:tr w:rsidR="009437B2" w14:paraId="242CAA9F" w14:textId="77777777" w:rsidTr="00BF4F85">
                              <w:tc>
                                <w:tcPr>
                                  <w:tcW w:w="349" w:type="pct"/>
                                  <w:vMerge/>
                                </w:tcPr>
                                <w:p w14:paraId="23C5CBD9" w14:textId="77777777" w:rsidR="009437B2" w:rsidRPr="009C2BD3" w:rsidRDefault="009437B2" w:rsidP="009437B2">
                                  <w:pPr>
                                    <w:rPr>
                                      <w:rFonts w:ascii="Calibri" w:hAnsi="Calibri" w:cs="Calibri"/>
                                      <w:color w:val="000000"/>
                                    </w:rPr>
                                  </w:pPr>
                                </w:p>
                              </w:tc>
                              <w:tc>
                                <w:tcPr>
                                  <w:tcW w:w="1682" w:type="pct"/>
                                </w:tcPr>
                                <w:p w14:paraId="762A0A30" w14:textId="77777777" w:rsidR="009437B2" w:rsidRDefault="009437B2" w:rsidP="009437B2">
                                  <w:pPr>
                                    <w:rPr>
                                      <w:rFonts w:ascii="Calibri" w:hAnsi="Calibri"/>
                                      <w:color w:val="000000"/>
                                    </w:rPr>
                                  </w:pPr>
                                  <w:r w:rsidRPr="00747D66">
                                    <w:t>Renal Cell Carcinoma</w:t>
                                  </w:r>
                                </w:p>
                              </w:tc>
                              <w:tc>
                                <w:tcPr>
                                  <w:tcW w:w="430" w:type="pct"/>
                                </w:tcPr>
                                <w:p w14:paraId="45D5C2C8" w14:textId="77777777" w:rsidR="009437B2" w:rsidRDefault="009437B2" w:rsidP="009437B2">
                                  <w:pPr>
                                    <w:rPr>
                                      <w:rFonts w:ascii="Calibri" w:hAnsi="Calibri" w:cs="Calibri"/>
                                      <w:color w:val="000000"/>
                                    </w:rPr>
                                  </w:pPr>
                                  <w:r>
                                    <w:rPr>
                                      <w:rFonts w:ascii="Calibri" w:hAnsi="Calibri"/>
                                      <w:color w:val="000000"/>
                                    </w:rPr>
                                    <w:t>-2.51</w:t>
                                  </w:r>
                                </w:p>
                              </w:tc>
                              <w:tc>
                                <w:tcPr>
                                  <w:tcW w:w="430" w:type="pct"/>
                                </w:tcPr>
                                <w:p w14:paraId="349E4980"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37767AFC" w14:textId="77777777" w:rsidR="009437B2" w:rsidRDefault="009437B2" w:rsidP="009437B2">
                                  <w:pPr>
                                    <w:jc w:val="center"/>
                                  </w:pPr>
                                  <w:r>
                                    <w:rPr>
                                      <w:rFonts w:ascii="Calibri" w:hAnsi="Calibri"/>
                                      <w:color w:val="000000"/>
                                    </w:rPr>
                                    <w:t>37</w:t>
                                  </w:r>
                                </w:p>
                              </w:tc>
                              <w:tc>
                                <w:tcPr>
                                  <w:tcW w:w="430" w:type="pct"/>
                                </w:tcPr>
                                <w:p w14:paraId="5758D3F6" w14:textId="77777777" w:rsidR="009437B2" w:rsidRDefault="009437B2" w:rsidP="009437B2">
                                  <w:pPr>
                                    <w:rPr>
                                      <w:rFonts w:ascii="Calibri" w:hAnsi="Calibri"/>
                                      <w:color w:val="000000"/>
                                    </w:rPr>
                                  </w:pPr>
                                  <w:r>
                                    <w:rPr>
                                      <w:rFonts w:ascii="Calibri" w:hAnsi="Calibri"/>
                                      <w:color w:val="000000"/>
                                    </w:rPr>
                                    <w:t>-2.03</w:t>
                                  </w:r>
                                </w:p>
                              </w:tc>
                              <w:tc>
                                <w:tcPr>
                                  <w:tcW w:w="430" w:type="pct"/>
                                </w:tcPr>
                                <w:p w14:paraId="05C869F9" w14:textId="77777777" w:rsidR="009437B2" w:rsidRDefault="009437B2" w:rsidP="009437B2">
                                  <w:pPr>
                                    <w:rPr>
                                      <w:rFonts w:ascii="Calibri" w:hAnsi="Calibri"/>
                                      <w:color w:val="000000"/>
                                    </w:rPr>
                                  </w:pPr>
                                  <w:r>
                                    <w:rPr>
                                      <w:rFonts w:ascii="Calibri" w:hAnsi="Calibri"/>
                                      <w:color w:val="000000"/>
                                    </w:rPr>
                                    <w:t>1.00E-03</w:t>
                                  </w:r>
                                </w:p>
                              </w:tc>
                              <w:tc>
                                <w:tcPr>
                                  <w:tcW w:w="432" w:type="pct"/>
                                </w:tcPr>
                                <w:p w14:paraId="7496349E" w14:textId="77777777" w:rsidR="009437B2" w:rsidRDefault="009437B2" w:rsidP="009437B2">
                                  <w:pPr>
                                    <w:rPr>
                                      <w:rFonts w:ascii="Calibri" w:hAnsi="Calibri"/>
                                      <w:color w:val="000000"/>
                                    </w:rPr>
                                  </w:pPr>
                                  <w:r>
                                    <w:rPr>
                                      <w:rFonts w:ascii="Calibri" w:hAnsi="Calibri"/>
                                      <w:color w:val="000000"/>
                                    </w:rPr>
                                    <w:t>39</w:t>
                                  </w:r>
                                </w:p>
                              </w:tc>
                              <w:tc>
                                <w:tcPr>
                                  <w:tcW w:w="386" w:type="pct"/>
                                </w:tcPr>
                                <w:p w14:paraId="416D9652" w14:textId="77777777" w:rsidR="009437B2" w:rsidRDefault="009437B2" w:rsidP="009437B2">
                                  <w:pPr>
                                    <w:rPr>
                                      <w:rFonts w:ascii="Calibri" w:hAnsi="Calibri" w:cs="Calibri"/>
                                      <w:color w:val="000000"/>
                                    </w:rPr>
                                  </w:pPr>
                                  <w:r>
                                    <w:rPr>
                                      <w:rFonts w:ascii="Calibri" w:hAnsi="Calibri"/>
                                      <w:color w:val="000000"/>
                                    </w:rPr>
                                    <w:t>66</w:t>
                                  </w:r>
                                </w:p>
                              </w:tc>
                            </w:tr>
                            <w:tr w:rsidR="009437B2" w14:paraId="7F0721C1" w14:textId="77777777" w:rsidTr="00BF4F85">
                              <w:tc>
                                <w:tcPr>
                                  <w:tcW w:w="349" w:type="pct"/>
                                  <w:vMerge/>
                                </w:tcPr>
                                <w:p w14:paraId="609A5FA4" w14:textId="77777777" w:rsidR="009437B2" w:rsidRPr="009C2BD3" w:rsidRDefault="009437B2" w:rsidP="009437B2">
                                  <w:pPr>
                                    <w:rPr>
                                      <w:rFonts w:ascii="Calibri" w:hAnsi="Calibri" w:cs="Calibri"/>
                                      <w:color w:val="000000"/>
                                    </w:rPr>
                                  </w:pPr>
                                </w:p>
                              </w:tc>
                              <w:tc>
                                <w:tcPr>
                                  <w:tcW w:w="1682" w:type="pct"/>
                                </w:tcPr>
                                <w:p w14:paraId="1D53F42A" w14:textId="77777777" w:rsidR="009437B2" w:rsidRDefault="009437B2" w:rsidP="009437B2">
                                  <w:pPr>
                                    <w:rPr>
                                      <w:rFonts w:ascii="Calibri" w:hAnsi="Calibri"/>
                                      <w:color w:val="000000"/>
                                    </w:rPr>
                                  </w:pPr>
                                  <w:r w:rsidRPr="00747D66">
                                    <w:t>TCR</w:t>
                                  </w:r>
                                </w:p>
                              </w:tc>
                              <w:tc>
                                <w:tcPr>
                                  <w:tcW w:w="430" w:type="pct"/>
                                </w:tcPr>
                                <w:p w14:paraId="38CAC414" w14:textId="77777777" w:rsidR="009437B2" w:rsidRDefault="009437B2" w:rsidP="009437B2">
                                  <w:pPr>
                                    <w:rPr>
                                      <w:rFonts w:ascii="Calibri" w:hAnsi="Calibri" w:cs="Calibri"/>
                                      <w:color w:val="000000"/>
                                    </w:rPr>
                                  </w:pPr>
                                  <w:r>
                                    <w:rPr>
                                      <w:rFonts w:ascii="Calibri" w:hAnsi="Calibri"/>
                                      <w:color w:val="000000"/>
                                    </w:rPr>
                                    <w:t>-2.49</w:t>
                                  </w:r>
                                </w:p>
                              </w:tc>
                              <w:tc>
                                <w:tcPr>
                                  <w:tcW w:w="430" w:type="pct"/>
                                </w:tcPr>
                                <w:p w14:paraId="55D0FE6B"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DBD2FD4" w14:textId="77777777" w:rsidR="009437B2" w:rsidRDefault="009437B2" w:rsidP="009437B2">
                                  <w:pPr>
                                    <w:jc w:val="center"/>
                                  </w:pPr>
                                  <w:r>
                                    <w:rPr>
                                      <w:rFonts w:ascii="Calibri" w:hAnsi="Calibri"/>
                                      <w:color w:val="000000"/>
                                    </w:rPr>
                                    <w:t>29</w:t>
                                  </w:r>
                                </w:p>
                              </w:tc>
                              <w:tc>
                                <w:tcPr>
                                  <w:tcW w:w="430" w:type="pct"/>
                                </w:tcPr>
                                <w:p w14:paraId="6DE0B380" w14:textId="77777777" w:rsidR="009437B2" w:rsidRDefault="009437B2" w:rsidP="009437B2">
                                  <w:pPr>
                                    <w:rPr>
                                      <w:rFonts w:ascii="Calibri" w:hAnsi="Calibri"/>
                                      <w:color w:val="000000"/>
                                    </w:rPr>
                                  </w:pPr>
                                  <w:r>
                                    <w:rPr>
                                      <w:rFonts w:ascii="Calibri" w:hAnsi="Calibri"/>
                                      <w:color w:val="000000"/>
                                    </w:rPr>
                                    <w:t>-1.98</w:t>
                                  </w:r>
                                </w:p>
                              </w:tc>
                              <w:tc>
                                <w:tcPr>
                                  <w:tcW w:w="430" w:type="pct"/>
                                </w:tcPr>
                                <w:p w14:paraId="60532D62" w14:textId="77777777" w:rsidR="009437B2" w:rsidRDefault="009437B2" w:rsidP="009437B2">
                                  <w:pPr>
                                    <w:rPr>
                                      <w:rFonts w:ascii="Calibri" w:hAnsi="Calibri"/>
                                      <w:color w:val="000000"/>
                                    </w:rPr>
                                  </w:pPr>
                                  <w:r>
                                    <w:rPr>
                                      <w:rFonts w:ascii="Calibri" w:hAnsi="Calibri"/>
                                      <w:color w:val="000000"/>
                                    </w:rPr>
                                    <w:t>3.00E-03</w:t>
                                  </w:r>
                                </w:p>
                              </w:tc>
                              <w:tc>
                                <w:tcPr>
                                  <w:tcW w:w="432" w:type="pct"/>
                                </w:tcPr>
                                <w:p w14:paraId="7200FA6A" w14:textId="77777777" w:rsidR="009437B2" w:rsidRDefault="009437B2" w:rsidP="009437B2">
                                  <w:pPr>
                                    <w:rPr>
                                      <w:rFonts w:ascii="Calibri" w:hAnsi="Calibri"/>
                                      <w:color w:val="000000"/>
                                    </w:rPr>
                                  </w:pPr>
                                  <w:r>
                                    <w:rPr>
                                      <w:rFonts w:ascii="Calibri" w:hAnsi="Calibri"/>
                                      <w:color w:val="000000"/>
                                    </w:rPr>
                                    <w:t>33</w:t>
                                  </w:r>
                                </w:p>
                              </w:tc>
                              <w:tc>
                                <w:tcPr>
                                  <w:tcW w:w="386" w:type="pct"/>
                                </w:tcPr>
                                <w:p w14:paraId="2A93B157" w14:textId="77777777" w:rsidR="009437B2" w:rsidRDefault="009437B2" w:rsidP="009437B2">
                                  <w:pPr>
                                    <w:rPr>
                                      <w:rFonts w:ascii="Calibri" w:hAnsi="Calibri" w:cs="Calibri"/>
                                      <w:color w:val="000000"/>
                                    </w:rPr>
                                  </w:pPr>
                                  <w:r>
                                    <w:rPr>
                                      <w:rFonts w:ascii="Calibri" w:hAnsi="Calibri"/>
                                      <w:color w:val="000000"/>
                                    </w:rPr>
                                    <w:t>44</w:t>
                                  </w:r>
                                </w:p>
                              </w:tc>
                            </w:tr>
                            <w:tr w:rsidR="009437B2" w14:paraId="38AC05FD" w14:textId="77777777" w:rsidTr="00BF4F85">
                              <w:tc>
                                <w:tcPr>
                                  <w:tcW w:w="349" w:type="pct"/>
                                  <w:vMerge/>
                                </w:tcPr>
                                <w:p w14:paraId="4FA6F06F" w14:textId="77777777" w:rsidR="009437B2" w:rsidRPr="009C2BD3" w:rsidRDefault="009437B2" w:rsidP="009437B2">
                                  <w:pPr>
                                    <w:rPr>
                                      <w:rFonts w:ascii="Calibri" w:hAnsi="Calibri" w:cs="Calibri"/>
                                      <w:color w:val="000000"/>
                                    </w:rPr>
                                  </w:pPr>
                                </w:p>
                              </w:tc>
                              <w:tc>
                                <w:tcPr>
                                  <w:tcW w:w="1682" w:type="pct"/>
                                </w:tcPr>
                                <w:p w14:paraId="5262ADF6" w14:textId="77777777" w:rsidR="009437B2" w:rsidRDefault="009437B2" w:rsidP="009437B2">
                                  <w:pPr>
                                    <w:rPr>
                                      <w:rFonts w:ascii="Calibri" w:hAnsi="Calibri"/>
                                      <w:color w:val="000000"/>
                                    </w:rPr>
                                  </w:pPr>
                                  <w:r w:rsidRPr="00747D66">
                                    <w:t>CTCF</w:t>
                                  </w:r>
                                </w:p>
                              </w:tc>
                              <w:tc>
                                <w:tcPr>
                                  <w:tcW w:w="430" w:type="pct"/>
                                </w:tcPr>
                                <w:p w14:paraId="2EB895D4" w14:textId="77777777" w:rsidR="009437B2" w:rsidRDefault="009437B2" w:rsidP="009437B2">
                                  <w:pPr>
                                    <w:rPr>
                                      <w:rFonts w:ascii="Calibri" w:hAnsi="Calibri" w:cs="Calibri"/>
                                      <w:color w:val="000000"/>
                                    </w:rPr>
                                  </w:pPr>
                                  <w:r>
                                    <w:rPr>
                                      <w:rFonts w:ascii="Calibri" w:hAnsi="Calibri"/>
                                      <w:color w:val="000000"/>
                                    </w:rPr>
                                    <w:t>-2.48</w:t>
                                  </w:r>
                                </w:p>
                              </w:tc>
                              <w:tc>
                                <w:tcPr>
                                  <w:tcW w:w="430" w:type="pct"/>
                                </w:tcPr>
                                <w:p w14:paraId="7A58A939"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3660ED4A" w14:textId="77777777" w:rsidR="009437B2" w:rsidRDefault="009437B2" w:rsidP="009437B2">
                                  <w:pPr>
                                    <w:jc w:val="center"/>
                                  </w:pPr>
                                  <w:r>
                                    <w:rPr>
                                      <w:rFonts w:ascii="Calibri" w:hAnsi="Calibri"/>
                                      <w:color w:val="000000"/>
                                    </w:rPr>
                                    <w:t>18</w:t>
                                  </w:r>
                                </w:p>
                              </w:tc>
                              <w:tc>
                                <w:tcPr>
                                  <w:tcW w:w="430" w:type="pct"/>
                                </w:tcPr>
                                <w:p w14:paraId="3F7BF3D8" w14:textId="77777777" w:rsidR="009437B2" w:rsidRDefault="009437B2" w:rsidP="009437B2">
                                  <w:pPr>
                                    <w:rPr>
                                      <w:rFonts w:ascii="Calibri" w:hAnsi="Calibri"/>
                                      <w:color w:val="000000"/>
                                    </w:rPr>
                                  </w:pPr>
                                  <w:r>
                                    <w:rPr>
                                      <w:rFonts w:ascii="Calibri" w:hAnsi="Calibri"/>
                                      <w:color w:val="000000"/>
                                    </w:rPr>
                                    <w:t>-2.05</w:t>
                                  </w:r>
                                </w:p>
                              </w:tc>
                              <w:tc>
                                <w:tcPr>
                                  <w:tcW w:w="430" w:type="pct"/>
                                </w:tcPr>
                                <w:p w14:paraId="114675A5"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571BFC0E" w14:textId="77777777" w:rsidR="009437B2" w:rsidRDefault="009437B2" w:rsidP="009437B2">
                                  <w:pPr>
                                    <w:rPr>
                                      <w:rFonts w:ascii="Calibri" w:hAnsi="Calibri"/>
                                      <w:color w:val="000000"/>
                                    </w:rPr>
                                  </w:pPr>
                                  <w:r>
                                    <w:rPr>
                                      <w:rFonts w:ascii="Calibri" w:hAnsi="Calibri"/>
                                      <w:color w:val="000000"/>
                                    </w:rPr>
                                    <w:t>15</w:t>
                                  </w:r>
                                </w:p>
                              </w:tc>
                              <w:tc>
                                <w:tcPr>
                                  <w:tcW w:w="386" w:type="pct"/>
                                </w:tcPr>
                                <w:p w14:paraId="67A17901" w14:textId="77777777" w:rsidR="009437B2" w:rsidRDefault="009437B2" w:rsidP="009437B2">
                                  <w:pPr>
                                    <w:rPr>
                                      <w:rFonts w:ascii="Calibri" w:hAnsi="Calibri" w:cs="Calibri"/>
                                      <w:color w:val="000000"/>
                                    </w:rPr>
                                  </w:pPr>
                                  <w:r>
                                    <w:rPr>
                                      <w:rFonts w:ascii="Calibri" w:hAnsi="Calibri"/>
                                      <w:color w:val="000000"/>
                                    </w:rPr>
                                    <w:t>24</w:t>
                                  </w:r>
                                </w:p>
                              </w:tc>
                            </w:tr>
                            <w:tr w:rsidR="009437B2" w14:paraId="4B9B7374" w14:textId="77777777" w:rsidTr="00BF4F85">
                              <w:tc>
                                <w:tcPr>
                                  <w:tcW w:w="349" w:type="pct"/>
                                  <w:vMerge/>
                                </w:tcPr>
                                <w:p w14:paraId="3A6E8098" w14:textId="77777777" w:rsidR="009437B2" w:rsidRPr="009C2BD3" w:rsidRDefault="009437B2" w:rsidP="009437B2">
                                  <w:pPr>
                                    <w:rPr>
                                      <w:rFonts w:ascii="Calibri" w:hAnsi="Calibri" w:cs="Calibri"/>
                                      <w:color w:val="000000"/>
                                    </w:rPr>
                                  </w:pPr>
                                </w:p>
                              </w:tc>
                              <w:tc>
                                <w:tcPr>
                                  <w:tcW w:w="1682" w:type="pct"/>
                                </w:tcPr>
                                <w:p w14:paraId="3C481E36" w14:textId="77777777" w:rsidR="009437B2" w:rsidRDefault="009437B2" w:rsidP="009437B2">
                                  <w:pPr>
                                    <w:rPr>
                                      <w:rFonts w:ascii="Calibri" w:hAnsi="Calibri"/>
                                      <w:color w:val="000000"/>
                                    </w:rPr>
                                  </w:pPr>
                                  <w:r w:rsidRPr="00747D66">
                                    <w:t>Integrin</w:t>
                                  </w:r>
                                </w:p>
                              </w:tc>
                              <w:tc>
                                <w:tcPr>
                                  <w:tcW w:w="430" w:type="pct"/>
                                </w:tcPr>
                                <w:p w14:paraId="35BBD309" w14:textId="77777777" w:rsidR="009437B2" w:rsidRDefault="009437B2" w:rsidP="009437B2">
                                  <w:pPr>
                                    <w:rPr>
                                      <w:rFonts w:ascii="Calibri" w:hAnsi="Calibri" w:cs="Calibri"/>
                                      <w:color w:val="000000"/>
                                    </w:rPr>
                                  </w:pPr>
                                  <w:r>
                                    <w:rPr>
                                      <w:rFonts w:ascii="Calibri" w:hAnsi="Calibri"/>
                                      <w:color w:val="000000"/>
                                    </w:rPr>
                                    <w:t>-2.46</w:t>
                                  </w:r>
                                </w:p>
                              </w:tc>
                              <w:tc>
                                <w:tcPr>
                                  <w:tcW w:w="430" w:type="pct"/>
                                </w:tcPr>
                                <w:p w14:paraId="019BDCCF"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5372B130" w14:textId="77777777" w:rsidR="009437B2" w:rsidRDefault="009437B2" w:rsidP="009437B2">
                                  <w:pPr>
                                    <w:jc w:val="center"/>
                                  </w:pPr>
                                  <w:r>
                                    <w:rPr>
                                      <w:rFonts w:ascii="Calibri" w:hAnsi="Calibri"/>
                                      <w:color w:val="000000"/>
                                    </w:rPr>
                                    <w:t>22</w:t>
                                  </w:r>
                                </w:p>
                              </w:tc>
                              <w:tc>
                                <w:tcPr>
                                  <w:tcW w:w="430" w:type="pct"/>
                                </w:tcPr>
                                <w:p w14:paraId="72045CEC" w14:textId="77777777" w:rsidR="009437B2" w:rsidRDefault="009437B2" w:rsidP="009437B2">
                                  <w:pPr>
                                    <w:rPr>
                                      <w:rFonts w:ascii="Calibri" w:hAnsi="Calibri"/>
                                      <w:color w:val="000000"/>
                                    </w:rPr>
                                  </w:pPr>
                                  <w:r>
                                    <w:rPr>
                                      <w:rFonts w:ascii="Calibri" w:hAnsi="Calibri"/>
                                      <w:color w:val="000000"/>
                                    </w:rPr>
                                    <w:t>-2.06</w:t>
                                  </w:r>
                                </w:p>
                              </w:tc>
                              <w:tc>
                                <w:tcPr>
                                  <w:tcW w:w="430" w:type="pct"/>
                                </w:tcPr>
                                <w:p w14:paraId="2C6DB0EA"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0728B922" w14:textId="77777777" w:rsidR="009437B2" w:rsidRDefault="009437B2" w:rsidP="009437B2">
                                  <w:pPr>
                                    <w:rPr>
                                      <w:rFonts w:ascii="Calibri" w:hAnsi="Calibri"/>
                                      <w:color w:val="000000"/>
                                    </w:rPr>
                                  </w:pPr>
                                  <w:r>
                                    <w:rPr>
                                      <w:rFonts w:ascii="Calibri" w:hAnsi="Calibri"/>
                                      <w:color w:val="000000"/>
                                    </w:rPr>
                                    <w:t>21</w:t>
                                  </w:r>
                                </w:p>
                              </w:tc>
                              <w:tc>
                                <w:tcPr>
                                  <w:tcW w:w="386" w:type="pct"/>
                                </w:tcPr>
                                <w:p w14:paraId="405302B3" w14:textId="77777777" w:rsidR="009437B2" w:rsidRDefault="009437B2" w:rsidP="009437B2">
                                  <w:pPr>
                                    <w:rPr>
                                      <w:rFonts w:ascii="Calibri" w:hAnsi="Calibri" w:cs="Calibri"/>
                                      <w:color w:val="000000"/>
                                    </w:rPr>
                                  </w:pPr>
                                  <w:r>
                                    <w:rPr>
                                      <w:rFonts w:ascii="Calibri" w:hAnsi="Calibri"/>
                                      <w:color w:val="000000"/>
                                    </w:rPr>
                                    <w:t>34</w:t>
                                  </w:r>
                                </w:p>
                              </w:tc>
                            </w:tr>
                            <w:tr w:rsidR="009437B2" w14:paraId="61879EEC" w14:textId="77777777" w:rsidTr="00BF4F85">
                              <w:tc>
                                <w:tcPr>
                                  <w:tcW w:w="349" w:type="pct"/>
                                  <w:vMerge w:val="restart"/>
                                  <w:textDirection w:val="btLr"/>
                                </w:tcPr>
                                <w:p w14:paraId="25A90E98" w14:textId="77777777" w:rsidR="009437B2" w:rsidRPr="009C2BD3" w:rsidRDefault="009437B2" w:rsidP="009437B2">
                                  <w:pPr>
                                    <w:ind w:left="113" w:right="113"/>
                                    <w:jc w:val="right"/>
                                    <w:rPr>
                                      <w:rFonts w:ascii="Calibri" w:hAnsi="Calibri" w:cs="Calibri"/>
                                      <w:color w:val="000000"/>
                                    </w:rPr>
                                  </w:pPr>
                                  <w:bookmarkStart w:id="164" w:name="_Hlk65005094"/>
                                  <w:r>
                                    <w:rPr>
                                      <w:rFonts w:ascii="Calibri" w:hAnsi="Calibri" w:cs="Calibri"/>
                                      <w:color w:val="000000"/>
                                    </w:rPr>
                                    <w:t>miR-31-3p</w:t>
                                  </w:r>
                                </w:p>
                              </w:tc>
                              <w:tc>
                                <w:tcPr>
                                  <w:tcW w:w="1682" w:type="pct"/>
                                  <w:vAlign w:val="bottom"/>
                                </w:tcPr>
                                <w:p w14:paraId="61A1B4CF" w14:textId="77777777" w:rsidR="009437B2" w:rsidRPr="00747D66" w:rsidRDefault="009437B2" w:rsidP="009437B2">
                                  <w:r>
                                    <w:rPr>
                                      <w:rFonts w:ascii="Calibri" w:hAnsi="Calibri"/>
                                      <w:color w:val="000000"/>
                                    </w:rPr>
                                    <w:t>Hematopoietic Cell Lineage</w:t>
                                  </w:r>
                                </w:p>
                              </w:tc>
                              <w:tc>
                                <w:tcPr>
                                  <w:tcW w:w="430" w:type="pct"/>
                                  <w:vAlign w:val="bottom"/>
                                </w:tcPr>
                                <w:p w14:paraId="13A25001" w14:textId="77777777" w:rsidR="009437B2" w:rsidRDefault="009437B2" w:rsidP="009437B2">
                                  <w:pPr>
                                    <w:rPr>
                                      <w:rFonts w:ascii="Calibri" w:hAnsi="Calibri"/>
                                      <w:color w:val="000000"/>
                                    </w:rPr>
                                  </w:pPr>
                                  <w:r>
                                    <w:rPr>
                                      <w:rFonts w:ascii="Calibri" w:hAnsi="Calibri"/>
                                      <w:color w:val="000000"/>
                                    </w:rPr>
                                    <w:t>-2.56</w:t>
                                  </w:r>
                                </w:p>
                              </w:tc>
                              <w:tc>
                                <w:tcPr>
                                  <w:tcW w:w="430" w:type="pct"/>
                                  <w:vAlign w:val="bottom"/>
                                </w:tcPr>
                                <w:p w14:paraId="54E3F1EE"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47C520CF" w14:textId="77777777" w:rsidR="009437B2" w:rsidRDefault="009437B2" w:rsidP="009437B2">
                                  <w:pPr>
                                    <w:jc w:val="center"/>
                                    <w:rPr>
                                      <w:rFonts w:ascii="Calibri" w:hAnsi="Calibri"/>
                                      <w:color w:val="000000"/>
                                    </w:rPr>
                                  </w:pPr>
                                  <w:r>
                                    <w:rPr>
                                      <w:rFonts w:ascii="Calibri" w:hAnsi="Calibri"/>
                                      <w:color w:val="000000"/>
                                    </w:rPr>
                                    <w:t>44</w:t>
                                  </w:r>
                                </w:p>
                              </w:tc>
                              <w:tc>
                                <w:tcPr>
                                  <w:tcW w:w="430" w:type="pct"/>
                                </w:tcPr>
                                <w:p w14:paraId="70888DDF" w14:textId="77777777" w:rsidR="009437B2" w:rsidRDefault="009437B2" w:rsidP="009437B2">
                                  <w:pPr>
                                    <w:rPr>
                                      <w:rFonts w:ascii="Calibri" w:hAnsi="Calibri"/>
                                      <w:color w:val="000000"/>
                                    </w:rPr>
                                  </w:pPr>
                                </w:p>
                              </w:tc>
                              <w:tc>
                                <w:tcPr>
                                  <w:tcW w:w="430" w:type="pct"/>
                                </w:tcPr>
                                <w:p w14:paraId="41B79AB3" w14:textId="77777777" w:rsidR="009437B2" w:rsidRDefault="009437B2" w:rsidP="009437B2">
                                  <w:pPr>
                                    <w:rPr>
                                      <w:rFonts w:ascii="Calibri" w:hAnsi="Calibri"/>
                                      <w:color w:val="000000"/>
                                    </w:rPr>
                                  </w:pPr>
                                </w:p>
                              </w:tc>
                              <w:tc>
                                <w:tcPr>
                                  <w:tcW w:w="432" w:type="pct"/>
                                </w:tcPr>
                                <w:p w14:paraId="3BB69414" w14:textId="77777777" w:rsidR="009437B2" w:rsidRDefault="009437B2" w:rsidP="009437B2">
                                  <w:pPr>
                                    <w:rPr>
                                      <w:rFonts w:ascii="Calibri" w:hAnsi="Calibri"/>
                                      <w:color w:val="000000"/>
                                    </w:rPr>
                                  </w:pPr>
                                </w:p>
                              </w:tc>
                              <w:tc>
                                <w:tcPr>
                                  <w:tcW w:w="386" w:type="pct"/>
                                  <w:vAlign w:val="bottom"/>
                                </w:tcPr>
                                <w:p w14:paraId="665B8EF1" w14:textId="77777777" w:rsidR="009437B2" w:rsidRDefault="009437B2" w:rsidP="009437B2">
                                  <w:pPr>
                                    <w:rPr>
                                      <w:rFonts w:ascii="Calibri" w:hAnsi="Calibri"/>
                                      <w:color w:val="000000"/>
                                    </w:rPr>
                                  </w:pPr>
                                  <w:r>
                                    <w:rPr>
                                      <w:rFonts w:ascii="Calibri" w:hAnsi="Calibri"/>
                                      <w:color w:val="000000"/>
                                    </w:rPr>
                                    <w:t>83</w:t>
                                  </w:r>
                                </w:p>
                              </w:tc>
                            </w:tr>
                            <w:tr w:rsidR="009437B2" w14:paraId="294E6F93" w14:textId="77777777" w:rsidTr="00BF4F85">
                              <w:tc>
                                <w:tcPr>
                                  <w:tcW w:w="349" w:type="pct"/>
                                  <w:vMerge/>
                                </w:tcPr>
                                <w:p w14:paraId="2AE8A8BD" w14:textId="77777777" w:rsidR="009437B2" w:rsidRPr="009C2BD3" w:rsidRDefault="009437B2" w:rsidP="009437B2">
                                  <w:pPr>
                                    <w:rPr>
                                      <w:rFonts w:ascii="Calibri" w:hAnsi="Calibri" w:cs="Calibri"/>
                                      <w:color w:val="000000"/>
                                    </w:rPr>
                                  </w:pPr>
                                </w:p>
                              </w:tc>
                              <w:tc>
                                <w:tcPr>
                                  <w:tcW w:w="1682" w:type="pct"/>
                                  <w:vAlign w:val="bottom"/>
                                </w:tcPr>
                                <w:p w14:paraId="3A9E2ECE" w14:textId="77777777" w:rsidR="009437B2" w:rsidRPr="00747D66" w:rsidRDefault="009437B2" w:rsidP="009437B2">
                                  <w:r>
                                    <w:rPr>
                                      <w:rFonts w:ascii="Calibri" w:hAnsi="Calibri"/>
                                      <w:color w:val="000000"/>
                                    </w:rPr>
                                    <w:t xml:space="preserve">Intestinal Immune Network </w:t>
                                  </w:r>
                                  <w:proofErr w:type="gramStart"/>
                                  <w:r>
                                    <w:rPr>
                                      <w:rFonts w:ascii="Calibri" w:hAnsi="Calibri"/>
                                      <w:color w:val="000000"/>
                                    </w:rPr>
                                    <w:t>For</w:t>
                                  </w:r>
                                  <w:proofErr w:type="gramEnd"/>
                                  <w:r>
                                    <w:rPr>
                                      <w:rFonts w:ascii="Calibri" w:hAnsi="Calibri"/>
                                      <w:color w:val="000000"/>
                                    </w:rPr>
                                    <w:t xml:space="preserve"> IgA Production</w:t>
                                  </w:r>
                                </w:p>
                              </w:tc>
                              <w:tc>
                                <w:tcPr>
                                  <w:tcW w:w="430" w:type="pct"/>
                                  <w:vAlign w:val="bottom"/>
                                </w:tcPr>
                                <w:p w14:paraId="61766E00" w14:textId="77777777" w:rsidR="009437B2" w:rsidRDefault="009437B2" w:rsidP="009437B2">
                                  <w:pPr>
                                    <w:rPr>
                                      <w:rFonts w:ascii="Calibri" w:hAnsi="Calibri"/>
                                      <w:color w:val="000000"/>
                                    </w:rPr>
                                  </w:pPr>
                                  <w:r>
                                    <w:rPr>
                                      <w:rFonts w:ascii="Calibri" w:hAnsi="Calibri"/>
                                      <w:color w:val="000000"/>
                                    </w:rPr>
                                    <w:t>-2.56</w:t>
                                  </w:r>
                                </w:p>
                              </w:tc>
                              <w:tc>
                                <w:tcPr>
                                  <w:tcW w:w="430" w:type="pct"/>
                                  <w:vAlign w:val="bottom"/>
                                </w:tcPr>
                                <w:p w14:paraId="1766D5B0"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5F2072B0" w14:textId="77777777" w:rsidR="009437B2" w:rsidRDefault="009437B2" w:rsidP="009437B2">
                                  <w:pPr>
                                    <w:jc w:val="center"/>
                                    <w:rPr>
                                      <w:rFonts w:ascii="Calibri" w:hAnsi="Calibri"/>
                                      <w:color w:val="000000"/>
                                    </w:rPr>
                                  </w:pPr>
                                  <w:r>
                                    <w:rPr>
                                      <w:rFonts w:ascii="Calibri" w:hAnsi="Calibri"/>
                                      <w:color w:val="000000"/>
                                    </w:rPr>
                                    <w:t>24</w:t>
                                  </w:r>
                                </w:p>
                              </w:tc>
                              <w:tc>
                                <w:tcPr>
                                  <w:tcW w:w="430" w:type="pct"/>
                                </w:tcPr>
                                <w:p w14:paraId="7ADCBB27" w14:textId="77777777" w:rsidR="009437B2" w:rsidRDefault="009437B2" w:rsidP="009437B2">
                                  <w:pPr>
                                    <w:rPr>
                                      <w:rFonts w:ascii="Calibri" w:hAnsi="Calibri"/>
                                      <w:color w:val="000000"/>
                                    </w:rPr>
                                  </w:pPr>
                                </w:p>
                              </w:tc>
                              <w:tc>
                                <w:tcPr>
                                  <w:tcW w:w="430" w:type="pct"/>
                                </w:tcPr>
                                <w:p w14:paraId="0104B29F" w14:textId="77777777" w:rsidR="009437B2" w:rsidRDefault="009437B2" w:rsidP="009437B2">
                                  <w:pPr>
                                    <w:rPr>
                                      <w:rFonts w:ascii="Calibri" w:hAnsi="Calibri"/>
                                      <w:color w:val="000000"/>
                                    </w:rPr>
                                  </w:pPr>
                                </w:p>
                              </w:tc>
                              <w:tc>
                                <w:tcPr>
                                  <w:tcW w:w="432" w:type="pct"/>
                                </w:tcPr>
                                <w:p w14:paraId="2C451D29" w14:textId="77777777" w:rsidR="009437B2" w:rsidRDefault="009437B2" w:rsidP="009437B2">
                                  <w:pPr>
                                    <w:rPr>
                                      <w:rFonts w:ascii="Calibri" w:hAnsi="Calibri"/>
                                      <w:color w:val="000000"/>
                                    </w:rPr>
                                  </w:pPr>
                                </w:p>
                              </w:tc>
                              <w:tc>
                                <w:tcPr>
                                  <w:tcW w:w="386" w:type="pct"/>
                                  <w:vAlign w:val="bottom"/>
                                </w:tcPr>
                                <w:p w14:paraId="727C657D" w14:textId="77777777" w:rsidR="009437B2" w:rsidRDefault="009437B2" w:rsidP="009437B2">
                                  <w:pPr>
                                    <w:rPr>
                                      <w:rFonts w:ascii="Calibri" w:hAnsi="Calibri"/>
                                      <w:color w:val="000000"/>
                                    </w:rPr>
                                  </w:pPr>
                                  <w:r>
                                    <w:rPr>
                                      <w:rFonts w:ascii="Calibri" w:hAnsi="Calibri"/>
                                      <w:color w:val="000000"/>
                                    </w:rPr>
                                    <w:t>46</w:t>
                                  </w:r>
                                </w:p>
                              </w:tc>
                            </w:tr>
                            <w:tr w:rsidR="009437B2" w14:paraId="795A8C6D" w14:textId="77777777" w:rsidTr="00BF4F85">
                              <w:tc>
                                <w:tcPr>
                                  <w:tcW w:w="349" w:type="pct"/>
                                  <w:vMerge/>
                                </w:tcPr>
                                <w:p w14:paraId="411B1FB6" w14:textId="77777777" w:rsidR="009437B2" w:rsidRPr="009C2BD3" w:rsidRDefault="009437B2" w:rsidP="009437B2">
                                  <w:pPr>
                                    <w:rPr>
                                      <w:rFonts w:ascii="Calibri" w:hAnsi="Calibri" w:cs="Calibri"/>
                                      <w:color w:val="000000"/>
                                    </w:rPr>
                                  </w:pPr>
                                </w:p>
                              </w:tc>
                              <w:tc>
                                <w:tcPr>
                                  <w:tcW w:w="1682" w:type="pct"/>
                                  <w:vAlign w:val="bottom"/>
                                </w:tcPr>
                                <w:p w14:paraId="489C63A1" w14:textId="77777777" w:rsidR="009437B2" w:rsidRPr="00747D66" w:rsidRDefault="009437B2" w:rsidP="009437B2">
                                  <w:r>
                                    <w:rPr>
                                      <w:rFonts w:ascii="Calibri" w:hAnsi="Calibri"/>
                                      <w:color w:val="000000"/>
                                    </w:rPr>
                                    <w:t>Cytokine-Cytokine Receptor Interaction</w:t>
                                  </w:r>
                                </w:p>
                              </w:tc>
                              <w:tc>
                                <w:tcPr>
                                  <w:tcW w:w="430" w:type="pct"/>
                                  <w:vAlign w:val="bottom"/>
                                </w:tcPr>
                                <w:p w14:paraId="32A70183" w14:textId="77777777" w:rsidR="009437B2" w:rsidRDefault="009437B2" w:rsidP="009437B2">
                                  <w:pPr>
                                    <w:rPr>
                                      <w:rFonts w:ascii="Calibri" w:hAnsi="Calibri"/>
                                      <w:color w:val="000000"/>
                                    </w:rPr>
                                  </w:pPr>
                                  <w:r>
                                    <w:rPr>
                                      <w:rFonts w:ascii="Calibri" w:hAnsi="Calibri"/>
                                      <w:color w:val="000000"/>
                                    </w:rPr>
                                    <w:t>-2.55</w:t>
                                  </w:r>
                                </w:p>
                              </w:tc>
                              <w:tc>
                                <w:tcPr>
                                  <w:tcW w:w="430" w:type="pct"/>
                                  <w:vAlign w:val="bottom"/>
                                </w:tcPr>
                                <w:p w14:paraId="4BF1D941"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18286437" w14:textId="77777777" w:rsidR="009437B2" w:rsidRDefault="009437B2" w:rsidP="009437B2">
                                  <w:pPr>
                                    <w:jc w:val="center"/>
                                    <w:rPr>
                                      <w:rFonts w:ascii="Calibri" w:hAnsi="Calibri"/>
                                      <w:color w:val="000000"/>
                                    </w:rPr>
                                  </w:pPr>
                                  <w:r>
                                    <w:rPr>
                                      <w:rFonts w:ascii="Calibri" w:hAnsi="Calibri"/>
                                      <w:color w:val="000000"/>
                                    </w:rPr>
                                    <w:t>110</w:t>
                                  </w:r>
                                </w:p>
                              </w:tc>
                              <w:tc>
                                <w:tcPr>
                                  <w:tcW w:w="430" w:type="pct"/>
                                </w:tcPr>
                                <w:p w14:paraId="60993E09" w14:textId="77777777" w:rsidR="009437B2" w:rsidRDefault="009437B2" w:rsidP="009437B2">
                                  <w:pPr>
                                    <w:rPr>
                                      <w:rFonts w:ascii="Calibri" w:hAnsi="Calibri"/>
                                      <w:color w:val="000000"/>
                                    </w:rPr>
                                  </w:pPr>
                                </w:p>
                              </w:tc>
                              <w:tc>
                                <w:tcPr>
                                  <w:tcW w:w="430" w:type="pct"/>
                                </w:tcPr>
                                <w:p w14:paraId="71EDD7FA" w14:textId="77777777" w:rsidR="009437B2" w:rsidRDefault="009437B2" w:rsidP="009437B2">
                                  <w:pPr>
                                    <w:rPr>
                                      <w:rFonts w:ascii="Calibri" w:hAnsi="Calibri"/>
                                      <w:color w:val="000000"/>
                                    </w:rPr>
                                  </w:pPr>
                                </w:p>
                              </w:tc>
                              <w:tc>
                                <w:tcPr>
                                  <w:tcW w:w="432" w:type="pct"/>
                                </w:tcPr>
                                <w:p w14:paraId="4C838390" w14:textId="77777777" w:rsidR="009437B2" w:rsidRDefault="009437B2" w:rsidP="009437B2">
                                  <w:pPr>
                                    <w:rPr>
                                      <w:rFonts w:ascii="Calibri" w:hAnsi="Calibri"/>
                                      <w:color w:val="000000"/>
                                    </w:rPr>
                                  </w:pPr>
                                </w:p>
                              </w:tc>
                              <w:tc>
                                <w:tcPr>
                                  <w:tcW w:w="386" w:type="pct"/>
                                  <w:vAlign w:val="bottom"/>
                                </w:tcPr>
                                <w:p w14:paraId="6C5AFAF5" w14:textId="77777777" w:rsidR="009437B2" w:rsidRDefault="009437B2" w:rsidP="009437B2">
                                  <w:pPr>
                                    <w:rPr>
                                      <w:rFonts w:ascii="Calibri" w:hAnsi="Calibri"/>
                                      <w:color w:val="000000"/>
                                    </w:rPr>
                                  </w:pPr>
                                  <w:r>
                                    <w:rPr>
                                      <w:rFonts w:ascii="Calibri" w:hAnsi="Calibri"/>
                                      <w:color w:val="000000"/>
                                    </w:rPr>
                                    <w:t>254</w:t>
                                  </w:r>
                                </w:p>
                              </w:tc>
                            </w:tr>
                            <w:tr w:rsidR="009437B2" w14:paraId="32366CDD" w14:textId="77777777" w:rsidTr="00BF4F85">
                              <w:tc>
                                <w:tcPr>
                                  <w:tcW w:w="349" w:type="pct"/>
                                  <w:vMerge/>
                                </w:tcPr>
                                <w:p w14:paraId="21CA2284" w14:textId="77777777" w:rsidR="009437B2" w:rsidRPr="009C2BD3" w:rsidRDefault="009437B2" w:rsidP="009437B2">
                                  <w:pPr>
                                    <w:rPr>
                                      <w:rFonts w:ascii="Calibri" w:hAnsi="Calibri" w:cs="Calibri"/>
                                      <w:color w:val="000000"/>
                                    </w:rPr>
                                  </w:pPr>
                                </w:p>
                              </w:tc>
                              <w:tc>
                                <w:tcPr>
                                  <w:tcW w:w="1682" w:type="pct"/>
                                  <w:vAlign w:val="bottom"/>
                                </w:tcPr>
                                <w:p w14:paraId="629AF19A" w14:textId="77777777" w:rsidR="009437B2" w:rsidRPr="00747D66" w:rsidRDefault="009437B2" w:rsidP="009437B2">
                                  <w:r>
                                    <w:rPr>
                                      <w:rFonts w:ascii="Calibri" w:hAnsi="Calibri"/>
                                      <w:color w:val="000000"/>
                                    </w:rPr>
                                    <w:t>Systemic Lupus Erythematosus</w:t>
                                  </w:r>
                                </w:p>
                              </w:tc>
                              <w:tc>
                                <w:tcPr>
                                  <w:tcW w:w="430" w:type="pct"/>
                                  <w:vAlign w:val="bottom"/>
                                </w:tcPr>
                                <w:p w14:paraId="6D337E01" w14:textId="77777777" w:rsidR="009437B2" w:rsidRDefault="009437B2" w:rsidP="009437B2">
                                  <w:pPr>
                                    <w:rPr>
                                      <w:rFonts w:ascii="Calibri" w:hAnsi="Calibri"/>
                                      <w:color w:val="000000"/>
                                    </w:rPr>
                                  </w:pPr>
                                  <w:r>
                                    <w:rPr>
                                      <w:rFonts w:ascii="Calibri" w:hAnsi="Calibri"/>
                                      <w:color w:val="000000"/>
                                    </w:rPr>
                                    <w:t>-2.46</w:t>
                                  </w:r>
                                </w:p>
                              </w:tc>
                              <w:tc>
                                <w:tcPr>
                                  <w:tcW w:w="430" w:type="pct"/>
                                  <w:vAlign w:val="bottom"/>
                                </w:tcPr>
                                <w:p w14:paraId="6B75DD21"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23B12311" w14:textId="77777777" w:rsidR="009437B2" w:rsidRDefault="009437B2" w:rsidP="009437B2">
                                  <w:pPr>
                                    <w:jc w:val="center"/>
                                    <w:rPr>
                                      <w:rFonts w:ascii="Calibri" w:hAnsi="Calibri"/>
                                      <w:color w:val="000000"/>
                                    </w:rPr>
                                  </w:pPr>
                                  <w:r>
                                    <w:rPr>
                                      <w:rFonts w:ascii="Calibri" w:hAnsi="Calibri"/>
                                      <w:color w:val="000000"/>
                                    </w:rPr>
                                    <w:t>29</w:t>
                                  </w:r>
                                </w:p>
                              </w:tc>
                              <w:tc>
                                <w:tcPr>
                                  <w:tcW w:w="430" w:type="pct"/>
                                </w:tcPr>
                                <w:p w14:paraId="5D9B0230" w14:textId="77777777" w:rsidR="009437B2" w:rsidRDefault="009437B2" w:rsidP="009437B2">
                                  <w:pPr>
                                    <w:rPr>
                                      <w:rFonts w:ascii="Calibri" w:hAnsi="Calibri"/>
                                      <w:color w:val="000000"/>
                                    </w:rPr>
                                  </w:pPr>
                                </w:p>
                              </w:tc>
                              <w:tc>
                                <w:tcPr>
                                  <w:tcW w:w="430" w:type="pct"/>
                                </w:tcPr>
                                <w:p w14:paraId="1EAFE26D" w14:textId="77777777" w:rsidR="009437B2" w:rsidRDefault="009437B2" w:rsidP="009437B2">
                                  <w:pPr>
                                    <w:rPr>
                                      <w:rFonts w:ascii="Calibri" w:hAnsi="Calibri"/>
                                      <w:color w:val="000000"/>
                                    </w:rPr>
                                  </w:pPr>
                                </w:p>
                              </w:tc>
                              <w:tc>
                                <w:tcPr>
                                  <w:tcW w:w="432" w:type="pct"/>
                                </w:tcPr>
                                <w:p w14:paraId="5C8E3428" w14:textId="77777777" w:rsidR="009437B2" w:rsidRDefault="009437B2" w:rsidP="009437B2">
                                  <w:pPr>
                                    <w:rPr>
                                      <w:rFonts w:ascii="Calibri" w:hAnsi="Calibri"/>
                                      <w:color w:val="000000"/>
                                    </w:rPr>
                                  </w:pPr>
                                </w:p>
                              </w:tc>
                              <w:tc>
                                <w:tcPr>
                                  <w:tcW w:w="386" w:type="pct"/>
                                  <w:vAlign w:val="bottom"/>
                                </w:tcPr>
                                <w:p w14:paraId="5673C416" w14:textId="77777777" w:rsidR="009437B2" w:rsidRDefault="009437B2" w:rsidP="009437B2">
                                  <w:pPr>
                                    <w:rPr>
                                      <w:rFonts w:ascii="Calibri" w:hAnsi="Calibri"/>
                                      <w:color w:val="000000"/>
                                    </w:rPr>
                                  </w:pPr>
                                  <w:r>
                                    <w:rPr>
                                      <w:rFonts w:ascii="Calibri" w:hAnsi="Calibri"/>
                                      <w:color w:val="000000"/>
                                    </w:rPr>
                                    <w:t>50</w:t>
                                  </w:r>
                                </w:p>
                              </w:tc>
                            </w:tr>
                            <w:tr w:rsidR="009437B2" w14:paraId="50C20ED6" w14:textId="77777777" w:rsidTr="00BF4F85">
                              <w:tc>
                                <w:tcPr>
                                  <w:tcW w:w="349" w:type="pct"/>
                                  <w:vMerge/>
                                </w:tcPr>
                                <w:p w14:paraId="6CFB3133" w14:textId="77777777" w:rsidR="009437B2" w:rsidRPr="009C2BD3" w:rsidRDefault="009437B2" w:rsidP="009437B2">
                                  <w:pPr>
                                    <w:rPr>
                                      <w:rFonts w:ascii="Calibri" w:hAnsi="Calibri" w:cs="Calibri"/>
                                      <w:color w:val="000000"/>
                                    </w:rPr>
                                  </w:pPr>
                                </w:p>
                              </w:tc>
                              <w:tc>
                                <w:tcPr>
                                  <w:tcW w:w="1682" w:type="pct"/>
                                  <w:vAlign w:val="bottom"/>
                                </w:tcPr>
                                <w:p w14:paraId="7B9B6656" w14:textId="77777777" w:rsidR="009437B2" w:rsidRPr="00747D66" w:rsidRDefault="009437B2" w:rsidP="009437B2">
                                  <w:r>
                                    <w:rPr>
                                      <w:rFonts w:ascii="Calibri" w:hAnsi="Calibri"/>
                                      <w:color w:val="000000"/>
                                    </w:rPr>
                                    <w:t>Focal Adhesion</w:t>
                                  </w:r>
                                </w:p>
                              </w:tc>
                              <w:tc>
                                <w:tcPr>
                                  <w:tcW w:w="430" w:type="pct"/>
                                  <w:vAlign w:val="bottom"/>
                                </w:tcPr>
                                <w:p w14:paraId="13B1F857" w14:textId="77777777" w:rsidR="009437B2" w:rsidRDefault="009437B2" w:rsidP="009437B2">
                                  <w:pPr>
                                    <w:rPr>
                                      <w:rFonts w:ascii="Calibri" w:hAnsi="Calibri"/>
                                      <w:color w:val="000000"/>
                                    </w:rPr>
                                  </w:pPr>
                                  <w:r>
                                    <w:rPr>
                                      <w:rFonts w:ascii="Calibri" w:hAnsi="Calibri"/>
                                      <w:color w:val="000000"/>
                                    </w:rPr>
                                    <w:t>-2.44</w:t>
                                  </w:r>
                                </w:p>
                              </w:tc>
                              <w:tc>
                                <w:tcPr>
                                  <w:tcW w:w="430" w:type="pct"/>
                                  <w:vAlign w:val="bottom"/>
                                </w:tcPr>
                                <w:p w14:paraId="2D90E844"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2B2B3732" w14:textId="77777777" w:rsidR="009437B2" w:rsidRDefault="009437B2" w:rsidP="009437B2">
                                  <w:pPr>
                                    <w:jc w:val="center"/>
                                    <w:rPr>
                                      <w:rFonts w:ascii="Calibri" w:hAnsi="Calibri"/>
                                      <w:color w:val="000000"/>
                                    </w:rPr>
                                  </w:pPr>
                                  <w:r>
                                    <w:rPr>
                                      <w:rFonts w:ascii="Calibri" w:hAnsi="Calibri"/>
                                      <w:color w:val="000000"/>
                                    </w:rPr>
                                    <w:t>74</w:t>
                                  </w:r>
                                </w:p>
                              </w:tc>
                              <w:tc>
                                <w:tcPr>
                                  <w:tcW w:w="430" w:type="pct"/>
                                </w:tcPr>
                                <w:p w14:paraId="33F13F5F" w14:textId="77777777" w:rsidR="009437B2" w:rsidRDefault="009437B2" w:rsidP="009437B2">
                                  <w:pPr>
                                    <w:rPr>
                                      <w:rFonts w:ascii="Calibri" w:hAnsi="Calibri"/>
                                      <w:color w:val="000000"/>
                                    </w:rPr>
                                  </w:pPr>
                                </w:p>
                              </w:tc>
                              <w:tc>
                                <w:tcPr>
                                  <w:tcW w:w="430" w:type="pct"/>
                                </w:tcPr>
                                <w:p w14:paraId="491900EB" w14:textId="77777777" w:rsidR="009437B2" w:rsidRDefault="009437B2" w:rsidP="009437B2">
                                  <w:pPr>
                                    <w:rPr>
                                      <w:rFonts w:ascii="Calibri" w:hAnsi="Calibri"/>
                                      <w:color w:val="000000"/>
                                    </w:rPr>
                                  </w:pPr>
                                </w:p>
                              </w:tc>
                              <w:tc>
                                <w:tcPr>
                                  <w:tcW w:w="432" w:type="pct"/>
                                </w:tcPr>
                                <w:p w14:paraId="5F45164E" w14:textId="77777777" w:rsidR="009437B2" w:rsidRDefault="009437B2" w:rsidP="009437B2">
                                  <w:pPr>
                                    <w:rPr>
                                      <w:rFonts w:ascii="Calibri" w:hAnsi="Calibri"/>
                                      <w:color w:val="000000"/>
                                    </w:rPr>
                                  </w:pPr>
                                </w:p>
                              </w:tc>
                              <w:tc>
                                <w:tcPr>
                                  <w:tcW w:w="386" w:type="pct"/>
                                  <w:vAlign w:val="bottom"/>
                                </w:tcPr>
                                <w:p w14:paraId="78758D7E" w14:textId="77777777" w:rsidR="009437B2" w:rsidRDefault="009437B2" w:rsidP="009437B2">
                                  <w:pPr>
                                    <w:rPr>
                                      <w:rFonts w:ascii="Calibri" w:hAnsi="Calibri"/>
                                      <w:color w:val="000000"/>
                                    </w:rPr>
                                  </w:pPr>
                                  <w:r>
                                    <w:rPr>
                                      <w:rFonts w:ascii="Calibri" w:hAnsi="Calibri"/>
                                      <w:color w:val="000000"/>
                                    </w:rPr>
                                    <w:t>197</w:t>
                                  </w:r>
                                </w:p>
                              </w:tc>
                            </w:tr>
                            <w:tr w:rsidR="009437B2" w14:paraId="4BA922DB" w14:textId="77777777" w:rsidTr="00BF4F85">
                              <w:tc>
                                <w:tcPr>
                                  <w:tcW w:w="349" w:type="pct"/>
                                  <w:vMerge/>
                                </w:tcPr>
                                <w:p w14:paraId="3FC00F85" w14:textId="77777777" w:rsidR="009437B2" w:rsidRPr="009C2BD3" w:rsidRDefault="009437B2" w:rsidP="009437B2">
                                  <w:pPr>
                                    <w:rPr>
                                      <w:rFonts w:ascii="Calibri" w:hAnsi="Calibri" w:cs="Calibri"/>
                                      <w:color w:val="000000"/>
                                    </w:rPr>
                                  </w:pPr>
                                </w:p>
                              </w:tc>
                              <w:tc>
                                <w:tcPr>
                                  <w:tcW w:w="1682" w:type="pct"/>
                                  <w:vAlign w:val="bottom"/>
                                </w:tcPr>
                                <w:p w14:paraId="46202ABF" w14:textId="77777777" w:rsidR="009437B2" w:rsidRPr="00747D66" w:rsidRDefault="009437B2" w:rsidP="009437B2">
                                  <w:r>
                                    <w:rPr>
                                      <w:rFonts w:ascii="Calibri" w:hAnsi="Calibri"/>
                                      <w:color w:val="000000"/>
                                    </w:rPr>
                                    <w:t>Leishmania Infection</w:t>
                                  </w:r>
                                </w:p>
                              </w:tc>
                              <w:tc>
                                <w:tcPr>
                                  <w:tcW w:w="430" w:type="pct"/>
                                  <w:vAlign w:val="bottom"/>
                                </w:tcPr>
                                <w:p w14:paraId="5B14BB86" w14:textId="77777777" w:rsidR="009437B2" w:rsidRDefault="009437B2" w:rsidP="009437B2">
                                  <w:pPr>
                                    <w:rPr>
                                      <w:rFonts w:ascii="Calibri" w:hAnsi="Calibri"/>
                                      <w:color w:val="000000"/>
                                    </w:rPr>
                                  </w:pPr>
                                  <w:r>
                                    <w:rPr>
                                      <w:rFonts w:ascii="Calibri" w:hAnsi="Calibri"/>
                                      <w:color w:val="000000"/>
                                    </w:rPr>
                                    <w:t>-2.43</w:t>
                                  </w:r>
                                </w:p>
                              </w:tc>
                              <w:tc>
                                <w:tcPr>
                                  <w:tcW w:w="430" w:type="pct"/>
                                  <w:vAlign w:val="bottom"/>
                                </w:tcPr>
                                <w:p w14:paraId="456AF13A"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32B506FA" w14:textId="77777777" w:rsidR="009437B2" w:rsidRDefault="009437B2" w:rsidP="009437B2">
                                  <w:pPr>
                                    <w:jc w:val="center"/>
                                    <w:rPr>
                                      <w:rFonts w:ascii="Calibri" w:hAnsi="Calibri"/>
                                      <w:color w:val="000000"/>
                                    </w:rPr>
                                  </w:pPr>
                                  <w:r>
                                    <w:rPr>
                                      <w:rFonts w:ascii="Calibri" w:hAnsi="Calibri"/>
                                      <w:color w:val="000000"/>
                                    </w:rPr>
                                    <w:t>28</w:t>
                                  </w:r>
                                </w:p>
                              </w:tc>
                              <w:tc>
                                <w:tcPr>
                                  <w:tcW w:w="430" w:type="pct"/>
                                </w:tcPr>
                                <w:p w14:paraId="65D9748B" w14:textId="77777777" w:rsidR="009437B2" w:rsidRDefault="009437B2" w:rsidP="009437B2">
                                  <w:pPr>
                                    <w:rPr>
                                      <w:rFonts w:ascii="Calibri" w:hAnsi="Calibri"/>
                                      <w:color w:val="000000"/>
                                    </w:rPr>
                                  </w:pPr>
                                </w:p>
                              </w:tc>
                              <w:tc>
                                <w:tcPr>
                                  <w:tcW w:w="430" w:type="pct"/>
                                </w:tcPr>
                                <w:p w14:paraId="6258DC86" w14:textId="77777777" w:rsidR="009437B2" w:rsidRDefault="009437B2" w:rsidP="009437B2">
                                  <w:pPr>
                                    <w:rPr>
                                      <w:rFonts w:ascii="Calibri" w:hAnsi="Calibri"/>
                                      <w:color w:val="000000"/>
                                    </w:rPr>
                                  </w:pPr>
                                </w:p>
                              </w:tc>
                              <w:tc>
                                <w:tcPr>
                                  <w:tcW w:w="432" w:type="pct"/>
                                </w:tcPr>
                                <w:p w14:paraId="0610ED54" w14:textId="77777777" w:rsidR="009437B2" w:rsidRDefault="009437B2" w:rsidP="009437B2">
                                  <w:pPr>
                                    <w:rPr>
                                      <w:rFonts w:ascii="Calibri" w:hAnsi="Calibri"/>
                                      <w:color w:val="000000"/>
                                    </w:rPr>
                                  </w:pPr>
                                </w:p>
                              </w:tc>
                              <w:tc>
                                <w:tcPr>
                                  <w:tcW w:w="386" w:type="pct"/>
                                  <w:vAlign w:val="bottom"/>
                                </w:tcPr>
                                <w:p w14:paraId="526D7187" w14:textId="77777777" w:rsidR="009437B2" w:rsidRDefault="009437B2" w:rsidP="009437B2">
                                  <w:pPr>
                                    <w:rPr>
                                      <w:rFonts w:ascii="Calibri" w:hAnsi="Calibri"/>
                                      <w:color w:val="000000"/>
                                    </w:rPr>
                                  </w:pPr>
                                  <w:r>
                                    <w:rPr>
                                      <w:rFonts w:ascii="Calibri" w:hAnsi="Calibri"/>
                                      <w:color w:val="000000"/>
                                    </w:rPr>
                                    <w:t>66</w:t>
                                  </w:r>
                                </w:p>
                              </w:tc>
                            </w:tr>
                            <w:tr w:rsidR="009437B2" w14:paraId="083DA582" w14:textId="77777777" w:rsidTr="00BF4F85">
                              <w:tc>
                                <w:tcPr>
                                  <w:tcW w:w="349" w:type="pct"/>
                                  <w:vMerge/>
                                </w:tcPr>
                                <w:p w14:paraId="32AB0B18" w14:textId="77777777" w:rsidR="009437B2" w:rsidRPr="009C2BD3" w:rsidRDefault="009437B2" w:rsidP="009437B2">
                                  <w:pPr>
                                    <w:rPr>
                                      <w:rFonts w:ascii="Calibri" w:hAnsi="Calibri" w:cs="Calibri"/>
                                      <w:color w:val="000000"/>
                                    </w:rPr>
                                  </w:pPr>
                                </w:p>
                              </w:tc>
                              <w:tc>
                                <w:tcPr>
                                  <w:tcW w:w="1682" w:type="pct"/>
                                  <w:vAlign w:val="bottom"/>
                                </w:tcPr>
                                <w:p w14:paraId="66D561E5" w14:textId="77777777" w:rsidR="009437B2" w:rsidRPr="00747D66" w:rsidRDefault="009437B2" w:rsidP="009437B2">
                                  <w:r>
                                    <w:rPr>
                                      <w:rFonts w:ascii="Calibri" w:hAnsi="Calibri"/>
                                      <w:color w:val="000000"/>
                                    </w:rPr>
                                    <w:t>ECM Receptor Interaction</w:t>
                                  </w:r>
                                </w:p>
                              </w:tc>
                              <w:tc>
                                <w:tcPr>
                                  <w:tcW w:w="430" w:type="pct"/>
                                  <w:vAlign w:val="bottom"/>
                                </w:tcPr>
                                <w:p w14:paraId="231987A7" w14:textId="77777777" w:rsidR="009437B2" w:rsidRDefault="009437B2" w:rsidP="009437B2">
                                  <w:pPr>
                                    <w:rPr>
                                      <w:rFonts w:ascii="Calibri" w:hAnsi="Calibri"/>
                                      <w:color w:val="000000"/>
                                    </w:rPr>
                                  </w:pPr>
                                  <w:r>
                                    <w:rPr>
                                      <w:rFonts w:ascii="Calibri" w:hAnsi="Calibri"/>
                                      <w:color w:val="000000"/>
                                    </w:rPr>
                                    <w:t>-2.39</w:t>
                                  </w:r>
                                </w:p>
                              </w:tc>
                              <w:tc>
                                <w:tcPr>
                                  <w:tcW w:w="430" w:type="pct"/>
                                  <w:vAlign w:val="bottom"/>
                                </w:tcPr>
                                <w:p w14:paraId="2575D601"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349FB104" w14:textId="77777777" w:rsidR="009437B2" w:rsidRDefault="009437B2" w:rsidP="009437B2">
                                  <w:pPr>
                                    <w:jc w:val="center"/>
                                    <w:rPr>
                                      <w:rFonts w:ascii="Calibri" w:hAnsi="Calibri"/>
                                      <w:color w:val="000000"/>
                                    </w:rPr>
                                  </w:pPr>
                                  <w:r>
                                    <w:rPr>
                                      <w:rFonts w:ascii="Calibri" w:hAnsi="Calibri"/>
                                      <w:color w:val="000000"/>
                                    </w:rPr>
                                    <w:t>45</w:t>
                                  </w:r>
                                </w:p>
                              </w:tc>
                              <w:tc>
                                <w:tcPr>
                                  <w:tcW w:w="430" w:type="pct"/>
                                </w:tcPr>
                                <w:p w14:paraId="6D56B952" w14:textId="77777777" w:rsidR="009437B2" w:rsidRDefault="009437B2" w:rsidP="009437B2">
                                  <w:pPr>
                                    <w:rPr>
                                      <w:rFonts w:ascii="Calibri" w:hAnsi="Calibri"/>
                                      <w:color w:val="000000"/>
                                    </w:rPr>
                                  </w:pPr>
                                </w:p>
                              </w:tc>
                              <w:tc>
                                <w:tcPr>
                                  <w:tcW w:w="430" w:type="pct"/>
                                </w:tcPr>
                                <w:p w14:paraId="33107AF2" w14:textId="77777777" w:rsidR="009437B2" w:rsidRDefault="009437B2" w:rsidP="009437B2">
                                  <w:pPr>
                                    <w:rPr>
                                      <w:rFonts w:ascii="Calibri" w:hAnsi="Calibri"/>
                                      <w:color w:val="000000"/>
                                    </w:rPr>
                                  </w:pPr>
                                </w:p>
                              </w:tc>
                              <w:tc>
                                <w:tcPr>
                                  <w:tcW w:w="432" w:type="pct"/>
                                </w:tcPr>
                                <w:p w14:paraId="1A496F02" w14:textId="77777777" w:rsidR="009437B2" w:rsidRDefault="009437B2" w:rsidP="009437B2">
                                  <w:pPr>
                                    <w:rPr>
                                      <w:rFonts w:ascii="Calibri" w:hAnsi="Calibri"/>
                                      <w:color w:val="000000"/>
                                    </w:rPr>
                                  </w:pPr>
                                </w:p>
                              </w:tc>
                              <w:tc>
                                <w:tcPr>
                                  <w:tcW w:w="386" w:type="pct"/>
                                  <w:vAlign w:val="bottom"/>
                                </w:tcPr>
                                <w:p w14:paraId="0E345215" w14:textId="77777777" w:rsidR="009437B2" w:rsidRDefault="009437B2" w:rsidP="009437B2">
                                  <w:pPr>
                                    <w:rPr>
                                      <w:rFonts w:ascii="Calibri" w:hAnsi="Calibri"/>
                                      <w:color w:val="000000"/>
                                    </w:rPr>
                                  </w:pPr>
                                  <w:r>
                                    <w:rPr>
                                      <w:rFonts w:ascii="Calibri" w:hAnsi="Calibri"/>
                                      <w:color w:val="000000"/>
                                    </w:rPr>
                                    <w:t>83</w:t>
                                  </w:r>
                                </w:p>
                              </w:tc>
                            </w:tr>
                            <w:tr w:rsidR="009437B2" w14:paraId="5872A0D8" w14:textId="77777777" w:rsidTr="00BF4F85">
                              <w:tc>
                                <w:tcPr>
                                  <w:tcW w:w="349" w:type="pct"/>
                                  <w:vMerge/>
                                </w:tcPr>
                                <w:p w14:paraId="40031058" w14:textId="77777777" w:rsidR="009437B2" w:rsidRPr="009C2BD3" w:rsidRDefault="009437B2" w:rsidP="009437B2">
                                  <w:pPr>
                                    <w:rPr>
                                      <w:rFonts w:ascii="Calibri" w:hAnsi="Calibri" w:cs="Calibri"/>
                                      <w:color w:val="000000"/>
                                    </w:rPr>
                                  </w:pPr>
                                </w:p>
                              </w:tc>
                              <w:tc>
                                <w:tcPr>
                                  <w:tcW w:w="1682" w:type="pct"/>
                                  <w:vAlign w:val="bottom"/>
                                </w:tcPr>
                                <w:p w14:paraId="5096C893" w14:textId="77777777" w:rsidR="009437B2" w:rsidRPr="00747D66" w:rsidRDefault="009437B2" w:rsidP="009437B2">
                                  <w:r>
                                    <w:rPr>
                                      <w:rFonts w:ascii="Calibri" w:hAnsi="Calibri"/>
                                      <w:color w:val="000000"/>
                                    </w:rPr>
                                    <w:t>Cell Adhesion Molecules Cams</w:t>
                                  </w:r>
                                </w:p>
                              </w:tc>
                              <w:tc>
                                <w:tcPr>
                                  <w:tcW w:w="430" w:type="pct"/>
                                  <w:vAlign w:val="bottom"/>
                                </w:tcPr>
                                <w:p w14:paraId="4399899E" w14:textId="77777777" w:rsidR="009437B2" w:rsidRDefault="009437B2" w:rsidP="009437B2">
                                  <w:pPr>
                                    <w:rPr>
                                      <w:rFonts w:ascii="Calibri" w:hAnsi="Calibri"/>
                                      <w:color w:val="000000"/>
                                    </w:rPr>
                                  </w:pPr>
                                  <w:r>
                                    <w:rPr>
                                      <w:rFonts w:ascii="Calibri" w:hAnsi="Calibri"/>
                                      <w:color w:val="000000"/>
                                    </w:rPr>
                                    <w:t>-2.31</w:t>
                                  </w:r>
                                </w:p>
                              </w:tc>
                              <w:tc>
                                <w:tcPr>
                                  <w:tcW w:w="430" w:type="pct"/>
                                  <w:vAlign w:val="bottom"/>
                                </w:tcPr>
                                <w:p w14:paraId="7441408C"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06562603" w14:textId="77777777" w:rsidR="009437B2" w:rsidRDefault="009437B2" w:rsidP="009437B2">
                                  <w:pPr>
                                    <w:jc w:val="center"/>
                                    <w:rPr>
                                      <w:rFonts w:ascii="Calibri" w:hAnsi="Calibri"/>
                                      <w:color w:val="000000"/>
                                    </w:rPr>
                                  </w:pPr>
                                  <w:r>
                                    <w:rPr>
                                      <w:rFonts w:ascii="Calibri" w:hAnsi="Calibri"/>
                                      <w:color w:val="000000"/>
                                    </w:rPr>
                                    <w:t>51</w:t>
                                  </w:r>
                                </w:p>
                              </w:tc>
                              <w:tc>
                                <w:tcPr>
                                  <w:tcW w:w="430" w:type="pct"/>
                                </w:tcPr>
                                <w:p w14:paraId="31FCEAFA" w14:textId="77777777" w:rsidR="009437B2" w:rsidRDefault="009437B2" w:rsidP="009437B2">
                                  <w:pPr>
                                    <w:rPr>
                                      <w:rFonts w:ascii="Calibri" w:hAnsi="Calibri"/>
                                      <w:color w:val="000000"/>
                                    </w:rPr>
                                  </w:pPr>
                                </w:p>
                              </w:tc>
                              <w:tc>
                                <w:tcPr>
                                  <w:tcW w:w="430" w:type="pct"/>
                                </w:tcPr>
                                <w:p w14:paraId="4ECF40E7" w14:textId="77777777" w:rsidR="009437B2" w:rsidRDefault="009437B2" w:rsidP="009437B2">
                                  <w:pPr>
                                    <w:rPr>
                                      <w:rFonts w:ascii="Calibri" w:hAnsi="Calibri"/>
                                      <w:color w:val="000000"/>
                                    </w:rPr>
                                  </w:pPr>
                                </w:p>
                              </w:tc>
                              <w:tc>
                                <w:tcPr>
                                  <w:tcW w:w="432" w:type="pct"/>
                                </w:tcPr>
                                <w:p w14:paraId="7FF9ADB7" w14:textId="77777777" w:rsidR="009437B2" w:rsidRDefault="009437B2" w:rsidP="009437B2">
                                  <w:pPr>
                                    <w:rPr>
                                      <w:rFonts w:ascii="Calibri" w:hAnsi="Calibri"/>
                                      <w:color w:val="000000"/>
                                    </w:rPr>
                                  </w:pPr>
                                </w:p>
                              </w:tc>
                              <w:tc>
                                <w:tcPr>
                                  <w:tcW w:w="386" w:type="pct"/>
                                  <w:vAlign w:val="bottom"/>
                                </w:tcPr>
                                <w:p w14:paraId="288A307B" w14:textId="77777777" w:rsidR="009437B2" w:rsidRDefault="009437B2" w:rsidP="009437B2">
                                  <w:pPr>
                                    <w:rPr>
                                      <w:rFonts w:ascii="Calibri" w:hAnsi="Calibri"/>
                                      <w:color w:val="000000"/>
                                    </w:rPr>
                                  </w:pPr>
                                  <w:r>
                                    <w:rPr>
                                      <w:rFonts w:ascii="Calibri" w:hAnsi="Calibri"/>
                                      <w:color w:val="000000"/>
                                    </w:rPr>
                                    <w:t>128</w:t>
                                  </w:r>
                                </w:p>
                              </w:tc>
                            </w:tr>
                            <w:tr w:rsidR="009437B2" w14:paraId="476CA7C4" w14:textId="77777777" w:rsidTr="00BF4F85">
                              <w:tc>
                                <w:tcPr>
                                  <w:tcW w:w="349" w:type="pct"/>
                                  <w:vMerge/>
                                </w:tcPr>
                                <w:p w14:paraId="40916738" w14:textId="77777777" w:rsidR="009437B2" w:rsidRPr="009C2BD3" w:rsidRDefault="009437B2" w:rsidP="009437B2">
                                  <w:pPr>
                                    <w:rPr>
                                      <w:rFonts w:ascii="Calibri" w:hAnsi="Calibri" w:cs="Calibri"/>
                                      <w:color w:val="000000"/>
                                    </w:rPr>
                                  </w:pPr>
                                </w:p>
                              </w:tc>
                              <w:tc>
                                <w:tcPr>
                                  <w:tcW w:w="1682" w:type="pct"/>
                                  <w:vAlign w:val="bottom"/>
                                </w:tcPr>
                                <w:p w14:paraId="2531A6A3" w14:textId="77777777" w:rsidR="009437B2" w:rsidRPr="00747D66" w:rsidRDefault="009437B2" w:rsidP="009437B2">
                                  <w:r>
                                    <w:rPr>
                                      <w:rFonts w:ascii="Calibri" w:hAnsi="Calibri"/>
                                      <w:color w:val="000000"/>
                                    </w:rPr>
                                    <w:t>Chemokine Signaling Pathway</w:t>
                                  </w:r>
                                </w:p>
                              </w:tc>
                              <w:tc>
                                <w:tcPr>
                                  <w:tcW w:w="430" w:type="pct"/>
                                  <w:vAlign w:val="bottom"/>
                                </w:tcPr>
                                <w:p w14:paraId="7CD28624" w14:textId="77777777" w:rsidR="009437B2" w:rsidRDefault="009437B2" w:rsidP="009437B2">
                                  <w:pPr>
                                    <w:rPr>
                                      <w:rFonts w:ascii="Calibri" w:hAnsi="Calibri"/>
                                      <w:color w:val="000000"/>
                                    </w:rPr>
                                  </w:pPr>
                                  <w:r>
                                    <w:rPr>
                                      <w:rFonts w:ascii="Calibri" w:hAnsi="Calibri"/>
                                      <w:color w:val="000000"/>
                                    </w:rPr>
                                    <w:t>-2.28</w:t>
                                  </w:r>
                                </w:p>
                              </w:tc>
                              <w:tc>
                                <w:tcPr>
                                  <w:tcW w:w="430" w:type="pct"/>
                                  <w:vAlign w:val="bottom"/>
                                </w:tcPr>
                                <w:p w14:paraId="3371057F"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11EC9AB4" w14:textId="77777777" w:rsidR="009437B2" w:rsidRDefault="009437B2" w:rsidP="009437B2">
                                  <w:pPr>
                                    <w:jc w:val="center"/>
                                    <w:rPr>
                                      <w:rFonts w:ascii="Calibri" w:hAnsi="Calibri"/>
                                      <w:color w:val="000000"/>
                                    </w:rPr>
                                  </w:pPr>
                                  <w:r>
                                    <w:rPr>
                                      <w:rFonts w:ascii="Calibri" w:hAnsi="Calibri"/>
                                      <w:color w:val="000000"/>
                                    </w:rPr>
                                    <w:t>65</w:t>
                                  </w:r>
                                </w:p>
                              </w:tc>
                              <w:tc>
                                <w:tcPr>
                                  <w:tcW w:w="430" w:type="pct"/>
                                </w:tcPr>
                                <w:p w14:paraId="3CF79C65" w14:textId="77777777" w:rsidR="009437B2" w:rsidRDefault="009437B2" w:rsidP="009437B2">
                                  <w:pPr>
                                    <w:rPr>
                                      <w:rFonts w:ascii="Calibri" w:hAnsi="Calibri"/>
                                      <w:color w:val="000000"/>
                                    </w:rPr>
                                  </w:pPr>
                                </w:p>
                              </w:tc>
                              <w:tc>
                                <w:tcPr>
                                  <w:tcW w:w="430" w:type="pct"/>
                                </w:tcPr>
                                <w:p w14:paraId="0237A098" w14:textId="77777777" w:rsidR="009437B2" w:rsidRDefault="009437B2" w:rsidP="009437B2">
                                  <w:pPr>
                                    <w:rPr>
                                      <w:rFonts w:ascii="Calibri" w:hAnsi="Calibri"/>
                                      <w:color w:val="000000"/>
                                    </w:rPr>
                                  </w:pPr>
                                </w:p>
                              </w:tc>
                              <w:tc>
                                <w:tcPr>
                                  <w:tcW w:w="432" w:type="pct"/>
                                </w:tcPr>
                                <w:p w14:paraId="2B1888CA" w14:textId="77777777" w:rsidR="009437B2" w:rsidRDefault="009437B2" w:rsidP="009437B2">
                                  <w:pPr>
                                    <w:rPr>
                                      <w:rFonts w:ascii="Calibri" w:hAnsi="Calibri"/>
                                      <w:color w:val="000000"/>
                                    </w:rPr>
                                  </w:pPr>
                                </w:p>
                              </w:tc>
                              <w:tc>
                                <w:tcPr>
                                  <w:tcW w:w="386" w:type="pct"/>
                                  <w:vAlign w:val="bottom"/>
                                </w:tcPr>
                                <w:p w14:paraId="67446F3F" w14:textId="77777777" w:rsidR="009437B2" w:rsidRDefault="009437B2" w:rsidP="009437B2">
                                  <w:pPr>
                                    <w:rPr>
                                      <w:rFonts w:ascii="Calibri" w:hAnsi="Calibri"/>
                                      <w:color w:val="000000"/>
                                    </w:rPr>
                                  </w:pPr>
                                  <w:r>
                                    <w:rPr>
                                      <w:rFonts w:ascii="Calibri" w:hAnsi="Calibri"/>
                                      <w:color w:val="000000"/>
                                    </w:rPr>
                                    <w:t>180</w:t>
                                  </w:r>
                                </w:p>
                              </w:tc>
                            </w:tr>
                            <w:tr w:rsidR="009437B2" w14:paraId="3FC4F4BB" w14:textId="77777777" w:rsidTr="00BF4F85">
                              <w:tc>
                                <w:tcPr>
                                  <w:tcW w:w="349" w:type="pct"/>
                                  <w:vMerge/>
                                </w:tcPr>
                                <w:p w14:paraId="2E6CE8EA" w14:textId="77777777" w:rsidR="009437B2" w:rsidRPr="009C2BD3" w:rsidRDefault="009437B2" w:rsidP="009437B2">
                                  <w:pPr>
                                    <w:rPr>
                                      <w:rFonts w:ascii="Calibri" w:hAnsi="Calibri" w:cs="Calibri"/>
                                      <w:color w:val="000000"/>
                                    </w:rPr>
                                  </w:pPr>
                                </w:p>
                              </w:tc>
                              <w:tc>
                                <w:tcPr>
                                  <w:tcW w:w="1682" w:type="pct"/>
                                  <w:vAlign w:val="bottom"/>
                                </w:tcPr>
                                <w:p w14:paraId="23302344" w14:textId="77777777" w:rsidR="009437B2" w:rsidRPr="00747D66" w:rsidRDefault="009437B2" w:rsidP="009437B2">
                                  <w:r>
                                    <w:rPr>
                                      <w:rFonts w:ascii="Calibri" w:hAnsi="Calibri"/>
                                      <w:color w:val="000000"/>
                                    </w:rPr>
                                    <w:t>Autoimmune Thyroid Disease</w:t>
                                  </w:r>
                                </w:p>
                              </w:tc>
                              <w:tc>
                                <w:tcPr>
                                  <w:tcW w:w="430" w:type="pct"/>
                                  <w:vAlign w:val="bottom"/>
                                </w:tcPr>
                                <w:p w14:paraId="08C59B68" w14:textId="77777777" w:rsidR="009437B2" w:rsidRDefault="009437B2" w:rsidP="009437B2">
                                  <w:pPr>
                                    <w:rPr>
                                      <w:rFonts w:ascii="Calibri" w:hAnsi="Calibri"/>
                                      <w:color w:val="000000"/>
                                    </w:rPr>
                                  </w:pPr>
                                  <w:r>
                                    <w:rPr>
                                      <w:rFonts w:ascii="Calibri" w:hAnsi="Calibri"/>
                                      <w:color w:val="000000"/>
                                    </w:rPr>
                                    <w:t>-2.26</w:t>
                                  </w:r>
                                </w:p>
                              </w:tc>
                              <w:tc>
                                <w:tcPr>
                                  <w:tcW w:w="430" w:type="pct"/>
                                  <w:vAlign w:val="bottom"/>
                                </w:tcPr>
                                <w:p w14:paraId="1FE7A4FF"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14B197AA" w14:textId="77777777" w:rsidR="009437B2" w:rsidRDefault="009437B2" w:rsidP="009437B2">
                                  <w:pPr>
                                    <w:jc w:val="center"/>
                                    <w:rPr>
                                      <w:rFonts w:ascii="Calibri" w:hAnsi="Calibri"/>
                                      <w:color w:val="000000"/>
                                    </w:rPr>
                                  </w:pPr>
                                  <w:r>
                                    <w:rPr>
                                      <w:rFonts w:ascii="Calibri" w:hAnsi="Calibri"/>
                                      <w:color w:val="000000"/>
                                    </w:rPr>
                                    <w:t>35</w:t>
                                  </w:r>
                                </w:p>
                              </w:tc>
                              <w:tc>
                                <w:tcPr>
                                  <w:tcW w:w="430" w:type="pct"/>
                                </w:tcPr>
                                <w:p w14:paraId="7C14241B" w14:textId="77777777" w:rsidR="009437B2" w:rsidRDefault="009437B2" w:rsidP="009437B2">
                                  <w:pPr>
                                    <w:rPr>
                                      <w:rFonts w:ascii="Calibri" w:hAnsi="Calibri"/>
                                      <w:color w:val="000000"/>
                                    </w:rPr>
                                  </w:pPr>
                                </w:p>
                              </w:tc>
                              <w:tc>
                                <w:tcPr>
                                  <w:tcW w:w="430" w:type="pct"/>
                                </w:tcPr>
                                <w:p w14:paraId="2BBA075C" w14:textId="77777777" w:rsidR="009437B2" w:rsidRDefault="009437B2" w:rsidP="009437B2">
                                  <w:pPr>
                                    <w:rPr>
                                      <w:rFonts w:ascii="Calibri" w:hAnsi="Calibri"/>
                                      <w:color w:val="000000"/>
                                    </w:rPr>
                                  </w:pPr>
                                </w:p>
                              </w:tc>
                              <w:tc>
                                <w:tcPr>
                                  <w:tcW w:w="432" w:type="pct"/>
                                </w:tcPr>
                                <w:p w14:paraId="1AB92F76" w14:textId="77777777" w:rsidR="009437B2" w:rsidRDefault="009437B2" w:rsidP="009437B2">
                                  <w:pPr>
                                    <w:rPr>
                                      <w:rFonts w:ascii="Calibri" w:hAnsi="Calibri"/>
                                      <w:color w:val="000000"/>
                                    </w:rPr>
                                  </w:pPr>
                                </w:p>
                              </w:tc>
                              <w:tc>
                                <w:tcPr>
                                  <w:tcW w:w="386" w:type="pct"/>
                                  <w:vAlign w:val="bottom"/>
                                </w:tcPr>
                                <w:p w14:paraId="4D5E8FF1" w14:textId="77777777" w:rsidR="009437B2" w:rsidRDefault="009437B2" w:rsidP="009437B2">
                                  <w:pPr>
                                    <w:rPr>
                                      <w:rFonts w:ascii="Calibri" w:hAnsi="Calibri"/>
                                      <w:color w:val="000000"/>
                                    </w:rPr>
                                  </w:pPr>
                                  <w:r>
                                    <w:rPr>
                                      <w:rFonts w:ascii="Calibri" w:hAnsi="Calibri"/>
                                      <w:color w:val="000000"/>
                                    </w:rPr>
                                    <w:t>49</w:t>
                                  </w:r>
                                </w:p>
                              </w:tc>
                            </w:tr>
                            <w:tr w:rsidR="009437B2" w14:paraId="401E0DE1" w14:textId="77777777" w:rsidTr="00BF4F85">
                              <w:tc>
                                <w:tcPr>
                                  <w:tcW w:w="349" w:type="pct"/>
                                  <w:vMerge/>
                                </w:tcPr>
                                <w:p w14:paraId="01ED7E28" w14:textId="77777777" w:rsidR="009437B2" w:rsidRPr="009C2BD3" w:rsidRDefault="009437B2" w:rsidP="009437B2">
                                  <w:pPr>
                                    <w:rPr>
                                      <w:rFonts w:ascii="Calibri" w:hAnsi="Calibri" w:cs="Calibri"/>
                                      <w:color w:val="000000"/>
                                    </w:rPr>
                                  </w:pPr>
                                </w:p>
                              </w:tc>
                              <w:tc>
                                <w:tcPr>
                                  <w:tcW w:w="1682" w:type="pct"/>
                                  <w:vAlign w:val="bottom"/>
                                </w:tcPr>
                                <w:p w14:paraId="0F0D7E4E" w14:textId="77777777" w:rsidR="009437B2" w:rsidRPr="00747D66" w:rsidRDefault="009437B2" w:rsidP="009437B2">
                                  <w:r>
                                    <w:rPr>
                                      <w:rFonts w:ascii="Calibri" w:hAnsi="Calibri"/>
                                      <w:color w:val="000000"/>
                                    </w:rPr>
                                    <w:t>Asthma</w:t>
                                  </w:r>
                                </w:p>
                              </w:tc>
                              <w:tc>
                                <w:tcPr>
                                  <w:tcW w:w="430" w:type="pct"/>
                                  <w:vAlign w:val="bottom"/>
                                </w:tcPr>
                                <w:p w14:paraId="13B32B8A" w14:textId="77777777" w:rsidR="009437B2" w:rsidRDefault="009437B2" w:rsidP="009437B2">
                                  <w:pPr>
                                    <w:rPr>
                                      <w:rFonts w:ascii="Calibri" w:hAnsi="Calibri"/>
                                      <w:color w:val="000000"/>
                                    </w:rPr>
                                  </w:pPr>
                                  <w:r>
                                    <w:rPr>
                                      <w:rFonts w:ascii="Calibri" w:hAnsi="Calibri"/>
                                      <w:color w:val="000000"/>
                                    </w:rPr>
                                    <w:t>-2.26</w:t>
                                  </w:r>
                                </w:p>
                              </w:tc>
                              <w:tc>
                                <w:tcPr>
                                  <w:tcW w:w="430" w:type="pct"/>
                                  <w:vAlign w:val="bottom"/>
                                </w:tcPr>
                                <w:p w14:paraId="5B9A1643"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4154ECF8" w14:textId="77777777" w:rsidR="009437B2" w:rsidRDefault="009437B2" w:rsidP="009437B2">
                                  <w:pPr>
                                    <w:jc w:val="center"/>
                                    <w:rPr>
                                      <w:rFonts w:ascii="Calibri" w:hAnsi="Calibri"/>
                                      <w:color w:val="000000"/>
                                    </w:rPr>
                                  </w:pPr>
                                  <w:r>
                                    <w:rPr>
                                      <w:rFonts w:ascii="Calibri" w:hAnsi="Calibri"/>
                                      <w:color w:val="000000"/>
                                    </w:rPr>
                                    <w:t>18</w:t>
                                  </w:r>
                                </w:p>
                              </w:tc>
                              <w:tc>
                                <w:tcPr>
                                  <w:tcW w:w="430" w:type="pct"/>
                                </w:tcPr>
                                <w:p w14:paraId="7213BDC2" w14:textId="77777777" w:rsidR="009437B2" w:rsidRDefault="009437B2" w:rsidP="009437B2">
                                  <w:pPr>
                                    <w:rPr>
                                      <w:rFonts w:ascii="Calibri" w:hAnsi="Calibri"/>
                                      <w:color w:val="000000"/>
                                    </w:rPr>
                                  </w:pPr>
                                </w:p>
                              </w:tc>
                              <w:tc>
                                <w:tcPr>
                                  <w:tcW w:w="430" w:type="pct"/>
                                </w:tcPr>
                                <w:p w14:paraId="7A63A93E" w14:textId="77777777" w:rsidR="009437B2" w:rsidRDefault="009437B2" w:rsidP="009437B2">
                                  <w:pPr>
                                    <w:rPr>
                                      <w:rFonts w:ascii="Calibri" w:hAnsi="Calibri"/>
                                      <w:color w:val="000000"/>
                                    </w:rPr>
                                  </w:pPr>
                                </w:p>
                              </w:tc>
                              <w:tc>
                                <w:tcPr>
                                  <w:tcW w:w="432" w:type="pct"/>
                                </w:tcPr>
                                <w:p w14:paraId="5C60B3C5" w14:textId="77777777" w:rsidR="009437B2" w:rsidRDefault="009437B2" w:rsidP="009437B2">
                                  <w:pPr>
                                    <w:rPr>
                                      <w:rFonts w:ascii="Calibri" w:hAnsi="Calibri"/>
                                      <w:color w:val="000000"/>
                                    </w:rPr>
                                  </w:pPr>
                                </w:p>
                              </w:tc>
                              <w:tc>
                                <w:tcPr>
                                  <w:tcW w:w="386" w:type="pct"/>
                                  <w:vAlign w:val="bottom"/>
                                </w:tcPr>
                                <w:p w14:paraId="04DD7D56" w14:textId="77777777" w:rsidR="009437B2" w:rsidRDefault="009437B2" w:rsidP="009437B2">
                                  <w:pPr>
                                    <w:rPr>
                                      <w:rFonts w:ascii="Calibri" w:hAnsi="Calibri"/>
                                      <w:color w:val="000000"/>
                                    </w:rPr>
                                  </w:pPr>
                                  <w:r>
                                    <w:rPr>
                                      <w:rFonts w:ascii="Calibri" w:hAnsi="Calibri"/>
                                      <w:color w:val="000000"/>
                                    </w:rPr>
                                    <w:t>28</w:t>
                                  </w:r>
                                </w:p>
                              </w:tc>
                            </w:tr>
                            <w:tr w:rsidR="009437B2" w14:paraId="6559B9B7" w14:textId="77777777" w:rsidTr="00BF4F85">
                              <w:tc>
                                <w:tcPr>
                                  <w:tcW w:w="349" w:type="pct"/>
                                  <w:vMerge/>
                                </w:tcPr>
                                <w:p w14:paraId="5C074F12" w14:textId="77777777" w:rsidR="009437B2" w:rsidRPr="009C2BD3" w:rsidRDefault="009437B2" w:rsidP="009437B2">
                                  <w:pPr>
                                    <w:rPr>
                                      <w:rFonts w:ascii="Calibri" w:hAnsi="Calibri" w:cs="Calibri"/>
                                      <w:color w:val="000000"/>
                                    </w:rPr>
                                  </w:pPr>
                                </w:p>
                              </w:tc>
                              <w:tc>
                                <w:tcPr>
                                  <w:tcW w:w="1682" w:type="pct"/>
                                  <w:vAlign w:val="bottom"/>
                                </w:tcPr>
                                <w:p w14:paraId="1F7159AE" w14:textId="77777777" w:rsidR="009437B2" w:rsidRPr="00747D66" w:rsidRDefault="009437B2" w:rsidP="009437B2">
                                  <w:r>
                                    <w:rPr>
                                      <w:rFonts w:ascii="Calibri" w:hAnsi="Calibri"/>
                                      <w:color w:val="000000"/>
                                    </w:rPr>
                                    <w:t>Allograft Rejection</w:t>
                                  </w:r>
                                </w:p>
                              </w:tc>
                              <w:tc>
                                <w:tcPr>
                                  <w:tcW w:w="430" w:type="pct"/>
                                  <w:vAlign w:val="bottom"/>
                                </w:tcPr>
                                <w:p w14:paraId="5A8A3084" w14:textId="77777777" w:rsidR="009437B2" w:rsidRDefault="009437B2" w:rsidP="009437B2">
                                  <w:pPr>
                                    <w:rPr>
                                      <w:rFonts w:ascii="Calibri" w:hAnsi="Calibri"/>
                                      <w:color w:val="000000"/>
                                    </w:rPr>
                                  </w:pPr>
                                  <w:r>
                                    <w:rPr>
                                      <w:rFonts w:ascii="Calibri" w:hAnsi="Calibri"/>
                                      <w:color w:val="000000"/>
                                    </w:rPr>
                                    <w:t>-2.25</w:t>
                                  </w:r>
                                </w:p>
                              </w:tc>
                              <w:tc>
                                <w:tcPr>
                                  <w:tcW w:w="430" w:type="pct"/>
                                  <w:vAlign w:val="bottom"/>
                                </w:tcPr>
                                <w:p w14:paraId="02741CA9"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3B7C37AB" w14:textId="77777777" w:rsidR="009437B2" w:rsidRDefault="009437B2" w:rsidP="009437B2">
                                  <w:pPr>
                                    <w:jc w:val="center"/>
                                    <w:rPr>
                                      <w:rFonts w:ascii="Calibri" w:hAnsi="Calibri"/>
                                      <w:color w:val="000000"/>
                                    </w:rPr>
                                  </w:pPr>
                                  <w:r>
                                    <w:rPr>
                                      <w:rFonts w:ascii="Calibri" w:hAnsi="Calibri"/>
                                      <w:color w:val="000000"/>
                                    </w:rPr>
                                    <w:t>28</w:t>
                                  </w:r>
                                </w:p>
                              </w:tc>
                              <w:tc>
                                <w:tcPr>
                                  <w:tcW w:w="430" w:type="pct"/>
                                </w:tcPr>
                                <w:p w14:paraId="27705E69" w14:textId="77777777" w:rsidR="009437B2" w:rsidRDefault="009437B2" w:rsidP="009437B2">
                                  <w:pPr>
                                    <w:rPr>
                                      <w:rFonts w:ascii="Calibri" w:hAnsi="Calibri"/>
                                      <w:color w:val="000000"/>
                                    </w:rPr>
                                  </w:pPr>
                                </w:p>
                              </w:tc>
                              <w:tc>
                                <w:tcPr>
                                  <w:tcW w:w="430" w:type="pct"/>
                                </w:tcPr>
                                <w:p w14:paraId="1CE2B0F9" w14:textId="77777777" w:rsidR="009437B2" w:rsidRDefault="009437B2" w:rsidP="009437B2">
                                  <w:pPr>
                                    <w:rPr>
                                      <w:rFonts w:ascii="Calibri" w:hAnsi="Calibri"/>
                                      <w:color w:val="000000"/>
                                    </w:rPr>
                                  </w:pPr>
                                </w:p>
                              </w:tc>
                              <w:tc>
                                <w:tcPr>
                                  <w:tcW w:w="432" w:type="pct"/>
                                </w:tcPr>
                                <w:p w14:paraId="3FABF73B" w14:textId="77777777" w:rsidR="009437B2" w:rsidRDefault="009437B2" w:rsidP="009437B2">
                                  <w:pPr>
                                    <w:rPr>
                                      <w:rFonts w:ascii="Calibri" w:hAnsi="Calibri"/>
                                      <w:color w:val="000000"/>
                                    </w:rPr>
                                  </w:pPr>
                                </w:p>
                              </w:tc>
                              <w:tc>
                                <w:tcPr>
                                  <w:tcW w:w="386" w:type="pct"/>
                                  <w:vAlign w:val="bottom"/>
                                </w:tcPr>
                                <w:p w14:paraId="433863CE" w14:textId="77777777" w:rsidR="009437B2" w:rsidRDefault="009437B2" w:rsidP="009437B2">
                                  <w:pPr>
                                    <w:rPr>
                                      <w:rFonts w:ascii="Calibri" w:hAnsi="Calibri"/>
                                      <w:color w:val="000000"/>
                                    </w:rPr>
                                  </w:pPr>
                                  <w:r>
                                    <w:rPr>
                                      <w:rFonts w:ascii="Calibri" w:hAnsi="Calibri"/>
                                      <w:color w:val="000000"/>
                                    </w:rPr>
                                    <w:t>35</w:t>
                                  </w:r>
                                </w:p>
                              </w:tc>
                            </w:tr>
                            <w:tr w:rsidR="009437B2" w14:paraId="6B52FA65" w14:textId="77777777" w:rsidTr="00BF4F85">
                              <w:tc>
                                <w:tcPr>
                                  <w:tcW w:w="349" w:type="pct"/>
                                  <w:vMerge/>
                                </w:tcPr>
                                <w:p w14:paraId="3E368031" w14:textId="77777777" w:rsidR="009437B2" w:rsidRPr="009C2BD3" w:rsidRDefault="009437B2" w:rsidP="009437B2">
                                  <w:pPr>
                                    <w:rPr>
                                      <w:rFonts w:ascii="Calibri" w:hAnsi="Calibri" w:cs="Calibri"/>
                                      <w:color w:val="000000"/>
                                    </w:rPr>
                                  </w:pPr>
                                </w:p>
                              </w:tc>
                              <w:tc>
                                <w:tcPr>
                                  <w:tcW w:w="1682" w:type="pct"/>
                                  <w:vAlign w:val="bottom"/>
                                </w:tcPr>
                                <w:p w14:paraId="4BE0A20E" w14:textId="77777777" w:rsidR="009437B2" w:rsidRPr="00747D66" w:rsidRDefault="009437B2" w:rsidP="009437B2">
                                  <w:r>
                                    <w:rPr>
                                      <w:rFonts w:ascii="Calibri" w:hAnsi="Calibri"/>
                                      <w:color w:val="000000"/>
                                    </w:rPr>
                                    <w:t>LAIR Pathway</w:t>
                                  </w:r>
                                </w:p>
                              </w:tc>
                              <w:tc>
                                <w:tcPr>
                                  <w:tcW w:w="430" w:type="pct"/>
                                  <w:vAlign w:val="bottom"/>
                                </w:tcPr>
                                <w:p w14:paraId="03B5CD27" w14:textId="77777777" w:rsidR="009437B2" w:rsidRDefault="009437B2" w:rsidP="009437B2">
                                  <w:pPr>
                                    <w:rPr>
                                      <w:rFonts w:ascii="Calibri" w:hAnsi="Calibri"/>
                                      <w:color w:val="000000"/>
                                    </w:rPr>
                                  </w:pPr>
                                  <w:r>
                                    <w:rPr>
                                      <w:rFonts w:ascii="Calibri" w:hAnsi="Calibri"/>
                                      <w:color w:val="000000"/>
                                    </w:rPr>
                                    <w:t>-2.24</w:t>
                                  </w:r>
                                </w:p>
                              </w:tc>
                              <w:tc>
                                <w:tcPr>
                                  <w:tcW w:w="430" w:type="pct"/>
                                  <w:vAlign w:val="bottom"/>
                                </w:tcPr>
                                <w:p w14:paraId="708C1161"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4883A9A1" w14:textId="77777777" w:rsidR="009437B2" w:rsidRDefault="009437B2" w:rsidP="009437B2">
                                  <w:pPr>
                                    <w:jc w:val="center"/>
                                    <w:rPr>
                                      <w:rFonts w:ascii="Calibri" w:hAnsi="Calibri"/>
                                      <w:color w:val="000000"/>
                                    </w:rPr>
                                  </w:pPr>
                                  <w:r>
                                    <w:rPr>
                                      <w:rFonts w:ascii="Calibri" w:hAnsi="Calibri"/>
                                      <w:color w:val="000000"/>
                                    </w:rPr>
                                    <w:t>13</w:t>
                                  </w:r>
                                </w:p>
                              </w:tc>
                              <w:tc>
                                <w:tcPr>
                                  <w:tcW w:w="430" w:type="pct"/>
                                </w:tcPr>
                                <w:p w14:paraId="7E0F54D5" w14:textId="77777777" w:rsidR="009437B2" w:rsidRDefault="009437B2" w:rsidP="009437B2">
                                  <w:pPr>
                                    <w:rPr>
                                      <w:rFonts w:ascii="Calibri" w:hAnsi="Calibri"/>
                                      <w:color w:val="000000"/>
                                    </w:rPr>
                                  </w:pPr>
                                </w:p>
                              </w:tc>
                              <w:tc>
                                <w:tcPr>
                                  <w:tcW w:w="430" w:type="pct"/>
                                </w:tcPr>
                                <w:p w14:paraId="2D367D4B" w14:textId="77777777" w:rsidR="009437B2" w:rsidRDefault="009437B2" w:rsidP="009437B2">
                                  <w:pPr>
                                    <w:rPr>
                                      <w:rFonts w:ascii="Calibri" w:hAnsi="Calibri"/>
                                      <w:color w:val="000000"/>
                                    </w:rPr>
                                  </w:pPr>
                                </w:p>
                              </w:tc>
                              <w:tc>
                                <w:tcPr>
                                  <w:tcW w:w="432" w:type="pct"/>
                                </w:tcPr>
                                <w:p w14:paraId="1E718149" w14:textId="77777777" w:rsidR="009437B2" w:rsidRDefault="009437B2" w:rsidP="009437B2">
                                  <w:pPr>
                                    <w:rPr>
                                      <w:rFonts w:ascii="Calibri" w:hAnsi="Calibri"/>
                                      <w:color w:val="000000"/>
                                    </w:rPr>
                                  </w:pPr>
                                </w:p>
                              </w:tc>
                              <w:tc>
                                <w:tcPr>
                                  <w:tcW w:w="386" w:type="pct"/>
                                  <w:vAlign w:val="bottom"/>
                                </w:tcPr>
                                <w:p w14:paraId="03799B99" w14:textId="77777777" w:rsidR="009437B2" w:rsidRDefault="009437B2" w:rsidP="009437B2">
                                  <w:pPr>
                                    <w:rPr>
                                      <w:rFonts w:ascii="Calibri" w:hAnsi="Calibri"/>
                                      <w:color w:val="000000"/>
                                    </w:rPr>
                                  </w:pPr>
                                  <w:r>
                                    <w:rPr>
                                      <w:rFonts w:ascii="Calibri" w:hAnsi="Calibri"/>
                                      <w:color w:val="000000"/>
                                    </w:rPr>
                                    <w:t>16</w:t>
                                  </w:r>
                                </w:p>
                              </w:tc>
                            </w:tr>
                            <w:bookmarkEnd w:id="164"/>
                            <w:tr w:rsidR="009437B2" w14:paraId="2D543090" w14:textId="77777777" w:rsidTr="00BF4F85">
                              <w:tc>
                                <w:tcPr>
                                  <w:tcW w:w="0" w:type="auto"/>
                                  <w:gridSpan w:val="9"/>
                                  <w:tcBorders>
                                    <w:top w:val="single" w:sz="4" w:space="0" w:color="auto"/>
                                  </w:tcBorders>
                                </w:tcPr>
                                <w:p w14:paraId="695CEF46" w14:textId="77777777" w:rsidR="009437B2" w:rsidRDefault="009437B2" w:rsidP="009437B2">
                                  <w:pPr>
                                    <w:rPr>
                                      <w:rFonts w:ascii="Calibri" w:hAnsi="Calibri" w:cs="Calibri"/>
                                      <w:color w:val="000000"/>
                                    </w:rPr>
                                  </w:pPr>
                                  <w:r w:rsidRPr="00F44840">
                                    <w:t xml:space="preserve">NES: </w:t>
                                  </w:r>
                                  <w:r>
                                    <w:t>n</w:t>
                                  </w:r>
                                  <w:r w:rsidRPr="00F44840">
                                    <w:t>ormalized enrichment score</w:t>
                                  </w:r>
                                  <w:r>
                                    <w:t>; FWER P-value</w:t>
                                  </w:r>
                                  <w:r w:rsidRPr="00F44840">
                                    <w:t xml:space="preserve">: </w:t>
                                  </w:r>
                                  <w:r>
                                    <w:t>family-wise error rate p-value</w:t>
                                  </w:r>
                                </w:p>
                              </w:tc>
                            </w:tr>
                          </w:tbl>
                          <w:p w14:paraId="7B50612E" w14:textId="77777777" w:rsidR="009437B2" w:rsidRDefault="009437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57E1C10" id="_x0000_t202" coordsize="21600,21600" o:spt="202" path="m,l,21600r21600,l21600,xe">
                <v:stroke joinstyle="miter"/>
                <v:path gradientshapeok="t" o:connecttype="rect"/>
              </v:shapetype>
              <v:shape id="Text Box 5" o:spid="_x0000_s1026" type="#_x0000_t202" style="width:661.55pt;height:507.95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" fillcolor="white [3201]" strokeweight=".5pt">
                <v:textbox>
                  <w:txbxContent>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
                        <w:gridCol w:w="4355"/>
                        <w:gridCol w:w="1113"/>
                        <w:gridCol w:w="1114"/>
                        <w:gridCol w:w="1116"/>
                        <w:gridCol w:w="1114"/>
                        <w:gridCol w:w="1114"/>
                        <w:gridCol w:w="1119"/>
                        <w:gridCol w:w="1000"/>
                      </w:tblGrid>
                      <w:tr w:rsidR="009437B2" w14:paraId="01ED72ED" w14:textId="77777777" w:rsidTr="00BF4F85">
                        <w:trPr>
                          <w:trHeight w:val="190"/>
                        </w:trPr>
                        <w:tc>
                          <w:tcPr>
                            <w:tcW w:w="349" w:type="pct"/>
                            <w:vMerge w:val="restart"/>
                            <w:vAlign w:val="bottom"/>
                          </w:tcPr>
                          <w:p w14:paraId="0648D3A8" w14:textId="77777777" w:rsidR="009437B2" w:rsidRDefault="009437B2" w:rsidP="009437B2">
                            <w:pPr>
                              <w:rPr>
                                <w:b/>
                                <w:bCs/>
                              </w:rPr>
                            </w:pPr>
                            <w:r>
                              <w:rPr>
                                <w:b/>
                                <w:bCs/>
                              </w:rPr>
                              <w:t>miRNA</w:t>
                            </w:r>
                          </w:p>
                        </w:tc>
                        <w:tc>
                          <w:tcPr>
                            <w:tcW w:w="1682" w:type="pct"/>
                            <w:vMerge w:val="restart"/>
                            <w:vAlign w:val="bottom"/>
                          </w:tcPr>
                          <w:p w14:paraId="32EC8C9A" w14:textId="77777777" w:rsidR="009437B2" w:rsidRDefault="009437B2" w:rsidP="009437B2">
                            <w:pPr>
                              <w:rPr>
                                <w:b/>
                                <w:bCs/>
                              </w:rPr>
                            </w:pPr>
                            <w:r>
                              <w:rPr>
                                <w:b/>
                                <w:bCs/>
                              </w:rPr>
                              <w:t>Gene sets</w:t>
                            </w:r>
                          </w:p>
                        </w:tc>
                        <w:tc>
                          <w:tcPr>
                            <w:tcW w:w="1291" w:type="pct"/>
                            <w:gridSpan w:val="3"/>
                            <w:tcBorders>
                              <w:bottom w:val="single" w:sz="4" w:space="0" w:color="auto"/>
                            </w:tcBorders>
                          </w:tcPr>
                          <w:p w14:paraId="37DACF1B" w14:textId="77777777" w:rsidR="009437B2" w:rsidRDefault="009437B2" w:rsidP="009437B2">
                            <w:pPr>
                              <w:jc w:val="center"/>
                              <w:rPr>
                                <w:b/>
                                <w:bCs/>
                              </w:rPr>
                            </w:pPr>
                            <w:r>
                              <w:rPr>
                                <w:b/>
                                <w:bCs/>
                              </w:rPr>
                              <w:t>COPD</w:t>
                            </w:r>
                          </w:p>
                        </w:tc>
                        <w:tc>
                          <w:tcPr>
                            <w:tcW w:w="1292" w:type="pct"/>
                            <w:gridSpan w:val="3"/>
                            <w:tcBorders>
                              <w:bottom w:val="single" w:sz="4" w:space="0" w:color="auto"/>
                            </w:tcBorders>
                          </w:tcPr>
                          <w:p w14:paraId="60480C82" w14:textId="77777777" w:rsidR="009437B2" w:rsidRDefault="009437B2" w:rsidP="009437B2">
                            <w:pPr>
                              <w:jc w:val="center"/>
                              <w:rPr>
                                <w:b/>
                                <w:bCs/>
                              </w:rPr>
                            </w:pPr>
                            <w:r>
                              <w:rPr>
                                <w:b/>
                                <w:bCs/>
                              </w:rPr>
                              <w:t>Asymptomatic</w:t>
                            </w:r>
                          </w:p>
                        </w:tc>
                        <w:tc>
                          <w:tcPr>
                            <w:tcW w:w="386" w:type="pct"/>
                            <w:vMerge w:val="restart"/>
                            <w:vAlign w:val="bottom"/>
                          </w:tcPr>
                          <w:p w14:paraId="4714BEED" w14:textId="77777777" w:rsidR="009437B2" w:rsidRDefault="009437B2" w:rsidP="009437B2">
                            <w:pPr>
                              <w:jc w:val="center"/>
                              <w:rPr>
                                <w:b/>
                                <w:bCs/>
                              </w:rPr>
                            </w:pPr>
                            <w:r>
                              <w:rPr>
                                <w:b/>
                                <w:bCs/>
                              </w:rPr>
                              <w:t>Total genes</w:t>
                            </w:r>
                          </w:p>
                        </w:tc>
                      </w:tr>
                      <w:tr w:rsidR="009437B2" w14:paraId="0E6403EB" w14:textId="77777777" w:rsidTr="00BF4F85">
                        <w:trPr>
                          <w:trHeight w:val="620"/>
                        </w:trPr>
                        <w:tc>
                          <w:tcPr>
                            <w:tcW w:w="349" w:type="pct"/>
                            <w:vMerge/>
                            <w:tcBorders>
                              <w:bottom w:val="single" w:sz="4" w:space="0" w:color="auto"/>
                            </w:tcBorders>
                          </w:tcPr>
                          <w:p w14:paraId="0D5EA5FF" w14:textId="77777777" w:rsidR="009437B2" w:rsidRDefault="009437B2" w:rsidP="009437B2">
                            <w:pPr>
                              <w:rPr>
                                <w:b/>
                                <w:bCs/>
                              </w:rPr>
                            </w:pPr>
                          </w:p>
                        </w:tc>
                        <w:tc>
                          <w:tcPr>
                            <w:tcW w:w="1682" w:type="pct"/>
                            <w:vMerge/>
                            <w:tcBorders>
                              <w:bottom w:val="single" w:sz="4" w:space="0" w:color="auto"/>
                            </w:tcBorders>
                          </w:tcPr>
                          <w:p w14:paraId="0312EE73" w14:textId="77777777" w:rsidR="009437B2" w:rsidRDefault="009437B2" w:rsidP="009437B2">
                            <w:pPr>
                              <w:rPr>
                                <w:b/>
                                <w:bCs/>
                              </w:rPr>
                            </w:pPr>
                          </w:p>
                        </w:tc>
                        <w:tc>
                          <w:tcPr>
                            <w:tcW w:w="430" w:type="pct"/>
                            <w:tcBorders>
                              <w:top w:val="single" w:sz="4" w:space="0" w:color="auto"/>
                              <w:bottom w:val="single" w:sz="4" w:space="0" w:color="auto"/>
                            </w:tcBorders>
                            <w:vAlign w:val="bottom"/>
                          </w:tcPr>
                          <w:p w14:paraId="08526ED9" w14:textId="77777777" w:rsidR="009437B2" w:rsidRDefault="009437B2" w:rsidP="009437B2">
                            <w:pPr>
                              <w:jc w:val="center"/>
                              <w:rPr>
                                <w:b/>
                                <w:bCs/>
                              </w:rPr>
                            </w:pPr>
                            <w:r>
                              <w:rPr>
                                <w:b/>
                                <w:bCs/>
                              </w:rPr>
                              <w:t>NES</w:t>
                            </w:r>
                          </w:p>
                        </w:tc>
                        <w:tc>
                          <w:tcPr>
                            <w:tcW w:w="430" w:type="pct"/>
                            <w:tcBorders>
                              <w:top w:val="single" w:sz="4" w:space="0" w:color="auto"/>
                              <w:bottom w:val="single" w:sz="4" w:space="0" w:color="auto"/>
                            </w:tcBorders>
                            <w:vAlign w:val="bottom"/>
                          </w:tcPr>
                          <w:p w14:paraId="5D732FBB" w14:textId="77777777" w:rsidR="009437B2" w:rsidRDefault="009437B2" w:rsidP="009437B2">
                            <w:pPr>
                              <w:jc w:val="center"/>
                              <w:rPr>
                                <w:b/>
                                <w:bCs/>
                              </w:rPr>
                            </w:pPr>
                            <w:r>
                              <w:rPr>
                                <w:b/>
                                <w:bCs/>
                              </w:rPr>
                              <w:t>FWER P-value</w:t>
                            </w:r>
                          </w:p>
                        </w:tc>
                        <w:tc>
                          <w:tcPr>
                            <w:tcW w:w="431" w:type="pct"/>
                            <w:tcBorders>
                              <w:top w:val="single" w:sz="4" w:space="0" w:color="auto"/>
                              <w:bottom w:val="single" w:sz="4" w:space="0" w:color="auto"/>
                            </w:tcBorders>
                            <w:vAlign w:val="bottom"/>
                          </w:tcPr>
                          <w:p w14:paraId="26FB12E9" w14:textId="77777777" w:rsidR="009437B2" w:rsidRDefault="009437B2" w:rsidP="009437B2">
                            <w:pPr>
                              <w:jc w:val="center"/>
                              <w:rPr>
                                <w:b/>
                                <w:bCs/>
                              </w:rPr>
                            </w:pPr>
                            <w:r>
                              <w:rPr>
                                <w:b/>
                                <w:bCs/>
                              </w:rPr>
                              <w:t>Core-enriched genes</w:t>
                            </w:r>
                          </w:p>
                        </w:tc>
                        <w:tc>
                          <w:tcPr>
                            <w:tcW w:w="430" w:type="pct"/>
                            <w:tcBorders>
                              <w:top w:val="single" w:sz="4" w:space="0" w:color="auto"/>
                              <w:bottom w:val="single" w:sz="4" w:space="0" w:color="auto"/>
                            </w:tcBorders>
                            <w:vAlign w:val="bottom"/>
                          </w:tcPr>
                          <w:p w14:paraId="0911341D" w14:textId="77777777" w:rsidR="009437B2" w:rsidRDefault="009437B2" w:rsidP="009437B2">
                            <w:pPr>
                              <w:jc w:val="center"/>
                              <w:rPr>
                                <w:b/>
                                <w:bCs/>
                              </w:rPr>
                            </w:pPr>
                            <w:r>
                              <w:rPr>
                                <w:b/>
                                <w:bCs/>
                              </w:rPr>
                              <w:t>NES</w:t>
                            </w:r>
                          </w:p>
                        </w:tc>
                        <w:tc>
                          <w:tcPr>
                            <w:tcW w:w="430" w:type="pct"/>
                            <w:tcBorders>
                              <w:top w:val="single" w:sz="4" w:space="0" w:color="auto"/>
                              <w:bottom w:val="single" w:sz="4" w:space="0" w:color="auto"/>
                            </w:tcBorders>
                            <w:vAlign w:val="bottom"/>
                          </w:tcPr>
                          <w:p w14:paraId="7408EA3D" w14:textId="77777777" w:rsidR="009437B2" w:rsidRDefault="009437B2" w:rsidP="009437B2">
                            <w:pPr>
                              <w:jc w:val="center"/>
                              <w:rPr>
                                <w:b/>
                                <w:bCs/>
                              </w:rPr>
                            </w:pPr>
                            <w:r>
                              <w:rPr>
                                <w:b/>
                                <w:bCs/>
                              </w:rPr>
                              <w:t>FWER P-value</w:t>
                            </w:r>
                          </w:p>
                        </w:tc>
                        <w:tc>
                          <w:tcPr>
                            <w:tcW w:w="432" w:type="pct"/>
                            <w:tcBorders>
                              <w:top w:val="single" w:sz="4" w:space="0" w:color="auto"/>
                              <w:bottom w:val="single" w:sz="4" w:space="0" w:color="auto"/>
                            </w:tcBorders>
                            <w:vAlign w:val="bottom"/>
                          </w:tcPr>
                          <w:p w14:paraId="150F1EB9" w14:textId="77777777" w:rsidR="009437B2" w:rsidRDefault="009437B2" w:rsidP="009437B2">
                            <w:pPr>
                              <w:jc w:val="center"/>
                              <w:rPr>
                                <w:b/>
                                <w:bCs/>
                              </w:rPr>
                            </w:pPr>
                            <w:r>
                              <w:rPr>
                                <w:b/>
                                <w:bCs/>
                              </w:rPr>
                              <w:t>Core-enriched genes</w:t>
                            </w:r>
                          </w:p>
                        </w:tc>
                        <w:tc>
                          <w:tcPr>
                            <w:tcW w:w="386" w:type="pct"/>
                            <w:vMerge/>
                            <w:tcBorders>
                              <w:bottom w:val="single" w:sz="4" w:space="0" w:color="auto"/>
                            </w:tcBorders>
                          </w:tcPr>
                          <w:p w14:paraId="001A5CBA" w14:textId="77777777" w:rsidR="009437B2" w:rsidRDefault="009437B2" w:rsidP="009437B2">
                            <w:pPr>
                              <w:jc w:val="center"/>
                              <w:rPr>
                                <w:b/>
                                <w:bCs/>
                              </w:rPr>
                            </w:pPr>
                          </w:p>
                        </w:tc>
                      </w:tr>
                      <w:tr w:rsidR="009437B2" w14:paraId="1BAD1E2C" w14:textId="77777777" w:rsidTr="00BF4F85">
                        <w:tc>
                          <w:tcPr>
                            <w:tcW w:w="349" w:type="pct"/>
                            <w:vMerge w:val="restart"/>
                            <w:tcBorders>
                              <w:top w:val="single" w:sz="4" w:space="0" w:color="auto"/>
                            </w:tcBorders>
                            <w:textDirection w:val="btLr"/>
                          </w:tcPr>
                          <w:p w14:paraId="2DF718A1" w14:textId="77777777" w:rsidR="009437B2" w:rsidRPr="009C2BD3" w:rsidRDefault="009437B2" w:rsidP="009437B2">
                            <w:pPr>
                              <w:ind w:left="113" w:right="113"/>
                              <w:jc w:val="right"/>
                            </w:pPr>
                            <w:r>
                              <w:rPr>
                                <w:rFonts w:ascii="Calibri" w:hAnsi="Calibri"/>
                                <w:color w:val="000000"/>
                              </w:rPr>
                              <w:t>miR-203a-3p</w:t>
                            </w:r>
                          </w:p>
                        </w:tc>
                        <w:tc>
                          <w:tcPr>
                            <w:tcW w:w="1682" w:type="pct"/>
                            <w:tcBorders>
                              <w:top w:val="single" w:sz="4" w:space="0" w:color="auto"/>
                            </w:tcBorders>
                          </w:tcPr>
                          <w:p w14:paraId="7B789A8E" w14:textId="77777777" w:rsidR="009437B2" w:rsidRDefault="009437B2" w:rsidP="009437B2">
                            <w:pPr>
                              <w:rPr>
                                <w:rFonts w:ascii="Calibri" w:hAnsi="Calibri"/>
                                <w:color w:val="000000"/>
                              </w:rPr>
                            </w:pPr>
                            <w:r w:rsidRPr="00747D66">
                              <w:t>Cytokine</w:t>
                            </w:r>
                            <w:r>
                              <w:t>-</w:t>
                            </w:r>
                            <w:r w:rsidRPr="00747D66">
                              <w:t>Cytokine Receptor Interaction</w:t>
                            </w:r>
                          </w:p>
                        </w:tc>
                        <w:tc>
                          <w:tcPr>
                            <w:tcW w:w="430" w:type="pct"/>
                            <w:tcBorders>
                              <w:top w:val="single" w:sz="4" w:space="0" w:color="auto"/>
                            </w:tcBorders>
                          </w:tcPr>
                          <w:p w14:paraId="5CCE233C" w14:textId="77777777" w:rsidR="009437B2" w:rsidRDefault="009437B2" w:rsidP="009437B2">
                            <w:pPr>
                              <w:rPr>
                                <w:b/>
                                <w:bCs/>
                              </w:rPr>
                            </w:pPr>
                            <w:r>
                              <w:rPr>
                                <w:rFonts w:ascii="Calibri" w:hAnsi="Calibri"/>
                                <w:color w:val="000000"/>
                              </w:rPr>
                              <w:t>-2.58</w:t>
                            </w:r>
                          </w:p>
                        </w:tc>
                        <w:tc>
                          <w:tcPr>
                            <w:tcW w:w="430" w:type="pct"/>
                            <w:tcBorders>
                              <w:top w:val="single" w:sz="4" w:space="0" w:color="auto"/>
                            </w:tcBorders>
                          </w:tcPr>
                          <w:p w14:paraId="6B2A9321" w14:textId="77777777" w:rsidR="009437B2" w:rsidRDefault="009437B2" w:rsidP="009437B2">
                            <w:pPr>
                              <w:rPr>
                                <w:b/>
                                <w:bCs/>
                              </w:rPr>
                            </w:pPr>
                            <w:r>
                              <w:rPr>
                                <w:rFonts w:ascii="Calibri" w:hAnsi="Calibri"/>
                                <w:color w:val="000000"/>
                              </w:rPr>
                              <w:t>0.00E+00</w:t>
                            </w:r>
                          </w:p>
                        </w:tc>
                        <w:tc>
                          <w:tcPr>
                            <w:tcW w:w="431" w:type="pct"/>
                            <w:tcBorders>
                              <w:top w:val="single" w:sz="4" w:space="0" w:color="auto"/>
                            </w:tcBorders>
                          </w:tcPr>
                          <w:p w14:paraId="5B5B4D20" w14:textId="77777777" w:rsidR="009437B2" w:rsidRPr="00E02C88" w:rsidRDefault="009437B2" w:rsidP="009437B2">
                            <w:pPr>
                              <w:jc w:val="center"/>
                            </w:pPr>
                            <w:r>
                              <w:rPr>
                                <w:rFonts w:ascii="Calibri" w:hAnsi="Calibri"/>
                                <w:color w:val="000000"/>
                              </w:rPr>
                              <w:t>122</w:t>
                            </w:r>
                          </w:p>
                        </w:tc>
                        <w:tc>
                          <w:tcPr>
                            <w:tcW w:w="430" w:type="pct"/>
                            <w:tcBorders>
                              <w:top w:val="single" w:sz="4" w:space="0" w:color="auto"/>
                            </w:tcBorders>
                          </w:tcPr>
                          <w:p w14:paraId="58AAB371" w14:textId="77777777" w:rsidR="009437B2" w:rsidRDefault="009437B2" w:rsidP="009437B2">
                            <w:pPr>
                              <w:rPr>
                                <w:rFonts w:ascii="Calibri" w:hAnsi="Calibri"/>
                                <w:color w:val="000000"/>
                              </w:rPr>
                            </w:pPr>
                            <w:r>
                              <w:rPr>
                                <w:rFonts w:ascii="Calibri" w:hAnsi="Calibri"/>
                                <w:color w:val="000000"/>
                              </w:rPr>
                              <w:t>-2.78</w:t>
                            </w:r>
                          </w:p>
                        </w:tc>
                        <w:tc>
                          <w:tcPr>
                            <w:tcW w:w="430" w:type="pct"/>
                            <w:tcBorders>
                              <w:top w:val="single" w:sz="4" w:space="0" w:color="auto"/>
                            </w:tcBorders>
                          </w:tcPr>
                          <w:p w14:paraId="27B2E8B1" w14:textId="77777777" w:rsidR="009437B2" w:rsidRDefault="009437B2" w:rsidP="009437B2">
                            <w:pPr>
                              <w:rPr>
                                <w:rFonts w:ascii="Calibri" w:hAnsi="Calibri"/>
                                <w:color w:val="000000"/>
                              </w:rPr>
                            </w:pPr>
                            <w:r>
                              <w:rPr>
                                <w:rFonts w:ascii="Calibri" w:hAnsi="Calibri"/>
                                <w:color w:val="000000"/>
                              </w:rPr>
                              <w:t>0.00E+00</w:t>
                            </w:r>
                          </w:p>
                        </w:tc>
                        <w:tc>
                          <w:tcPr>
                            <w:tcW w:w="432" w:type="pct"/>
                            <w:tcBorders>
                              <w:top w:val="single" w:sz="4" w:space="0" w:color="auto"/>
                            </w:tcBorders>
                          </w:tcPr>
                          <w:p w14:paraId="1595A4B2" w14:textId="77777777" w:rsidR="009437B2" w:rsidRDefault="009437B2" w:rsidP="009437B2">
                            <w:pPr>
                              <w:rPr>
                                <w:rFonts w:ascii="Calibri" w:hAnsi="Calibri"/>
                                <w:color w:val="000000"/>
                              </w:rPr>
                            </w:pPr>
                            <w:r>
                              <w:rPr>
                                <w:rFonts w:ascii="Calibri" w:hAnsi="Calibri"/>
                                <w:color w:val="000000"/>
                              </w:rPr>
                              <w:t>125</w:t>
                            </w:r>
                          </w:p>
                        </w:tc>
                        <w:tc>
                          <w:tcPr>
                            <w:tcW w:w="386" w:type="pct"/>
                            <w:tcBorders>
                              <w:top w:val="single" w:sz="4" w:space="0" w:color="auto"/>
                            </w:tcBorders>
                          </w:tcPr>
                          <w:p w14:paraId="28DC04B3" w14:textId="77777777" w:rsidR="009437B2" w:rsidRDefault="009437B2" w:rsidP="009437B2">
                            <w:pPr>
                              <w:rPr>
                                <w:b/>
                                <w:bCs/>
                              </w:rPr>
                            </w:pPr>
                            <w:r>
                              <w:rPr>
                                <w:rFonts w:ascii="Calibri" w:hAnsi="Calibri"/>
                                <w:color w:val="000000"/>
                              </w:rPr>
                              <w:t>253</w:t>
                            </w:r>
                          </w:p>
                        </w:tc>
                      </w:tr>
                      <w:tr w:rsidR="009437B2" w14:paraId="3F72DB8B" w14:textId="77777777" w:rsidTr="00BF4F85">
                        <w:tc>
                          <w:tcPr>
                            <w:tcW w:w="349" w:type="pct"/>
                            <w:vMerge/>
                          </w:tcPr>
                          <w:p w14:paraId="5B6B3AFA" w14:textId="77777777" w:rsidR="009437B2" w:rsidRPr="009C2BD3" w:rsidRDefault="009437B2" w:rsidP="009437B2">
                            <w:pPr>
                              <w:jc w:val="right"/>
                            </w:pPr>
                          </w:p>
                        </w:tc>
                        <w:tc>
                          <w:tcPr>
                            <w:tcW w:w="1682" w:type="pct"/>
                          </w:tcPr>
                          <w:p w14:paraId="3BC25D1D" w14:textId="77777777" w:rsidR="009437B2" w:rsidRDefault="009437B2" w:rsidP="009437B2">
                            <w:pPr>
                              <w:rPr>
                                <w:rFonts w:ascii="Calibri" w:hAnsi="Calibri"/>
                                <w:color w:val="000000"/>
                              </w:rPr>
                            </w:pPr>
                            <w:r w:rsidRPr="00747D66">
                              <w:t xml:space="preserve">Intestinal Immune Network </w:t>
                            </w:r>
                            <w:proofErr w:type="gramStart"/>
                            <w:r w:rsidRPr="00747D66">
                              <w:t>For</w:t>
                            </w:r>
                            <w:proofErr w:type="gramEnd"/>
                            <w:r w:rsidRPr="00747D66">
                              <w:t xml:space="preserve"> Ig</w:t>
                            </w:r>
                            <w:r>
                              <w:t>A</w:t>
                            </w:r>
                            <w:r w:rsidRPr="00747D66">
                              <w:t xml:space="preserve"> Production</w:t>
                            </w:r>
                          </w:p>
                        </w:tc>
                        <w:tc>
                          <w:tcPr>
                            <w:tcW w:w="430" w:type="pct"/>
                          </w:tcPr>
                          <w:p w14:paraId="2A7B08A3" w14:textId="77777777" w:rsidR="009437B2" w:rsidRDefault="009437B2" w:rsidP="009437B2">
                            <w:pPr>
                              <w:rPr>
                                <w:b/>
                                <w:bCs/>
                              </w:rPr>
                            </w:pPr>
                            <w:r>
                              <w:rPr>
                                <w:rFonts w:ascii="Calibri" w:hAnsi="Calibri"/>
                                <w:color w:val="000000"/>
                              </w:rPr>
                              <w:t>-2.53</w:t>
                            </w:r>
                          </w:p>
                        </w:tc>
                        <w:tc>
                          <w:tcPr>
                            <w:tcW w:w="430" w:type="pct"/>
                          </w:tcPr>
                          <w:p w14:paraId="4D072CA8" w14:textId="77777777" w:rsidR="009437B2" w:rsidRDefault="009437B2" w:rsidP="009437B2">
                            <w:pPr>
                              <w:rPr>
                                <w:b/>
                                <w:bCs/>
                              </w:rPr>
                            </w:pPr>
                            <w:r>
                              <w:rPr>
                                <w:rFonts w:ascii="Calibri" w:hAnsi="Calibri"/>
                                <w:color w:val="000000"/>
                              </w:rPr>
                              <w:t>0.00E+00</w:t>
                            </w:r>
                          </w:p>
                        </w:tc>
                        <w:tc>
                          <w:tcPr>
                            <w:tcW w:w="431" w:type="pct"/>
                          </w:tcPr>
                          <w:p w14:paraId="274901E6" w14:textId="77777777" w:rsidR="009437B2" w:rsidRPr="00E02C88" w:rsidRDefault="009437B2" w:rsidP="009437B2">
                            <w:pPr>
                              <w:jc w:val="center"/>
                            </w:pPr>
                            <w:r>
                              <w:rPr>
                                <w:rFonts w:ascii="Calibri" w:hAnsi="Calibri"/>
                                <w:color w:val="000000"/>
                              </w:rPr>
                              <w:t>36</w:t>
                            </w:r>
                          </w:p>
                        </w:tc>
                        <w:tc>
                          <w:tcPr>
                            <w:tcW w:w="430" w:type="pct"/>
                          </w:tcPr>
                          <w:p w14:paraId="36DA985E" w14:textId="77777777" w:rsidR="009437B2" w:rsidRDefault="009437B2" w:rsidP="009437B2">
                            <w:pPr>
                              <w:rPr>
                                <w:rFonts w:ascii="Calibri" w:hAnsi="Calibri"/>
                                <w:color w:val="000000"/>
                              </w:rPr>
                            </w:pPr>
                            <w:r>
                              <w:rPr>
                                <w:rFonts w:ascii="Calibri" w:hAnsi="Calibri"/>
                                <w:color w:val="000000"/>
                              </w:rPr>
                              <w:t>-2.92</w:t>
                            </w:r>
                          </w:p>
                        </w:tc>
                        <w:tc>
                          <w:tcPr>
                            <w:tcW w:w="430" w:type="pct"/>
                          </w:tcPr>
                          <w:p w14:paraId="7B141062"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4BC56F52" w14:textId="77777777" w:rsidR="009437B2" w:rsidRDefault="009437B2" w:rsidP="009437B2">
                            <w:pPr>
                              <w:rPr>
                                <w:rFonts w:ascii="Calibri" w:hAnsi="Calibri"/>
                                <w:color w:val="000000"/>
                              </w:rPr>
                            </w:pPr>
                            <w:r>
                              <w:rPr>
                                <w:rFonts w:ascii="Calibri" w:hAnsi="Calibri"/>
                                <w:color w:val="000000"/>
                              </w:rPr>
                              <w:t>26</w:t>
                            </w:r>
                          </w:p>
                        </w:tc>
                        <w:tc>
                          <w:tcPr>
                            <w:tcW w:w="386" w:type="pct"/>
                          </w:tcPr>
                          <w:p w14:paraId="704C7008" w14:textId="77777777" w:rsidR="009437B2" w:rsidRDefault="009437B2" w:rsidP="009437B2">
                            <w:pPr>
                              <w:rPr>
                                <w:b/>
                                <w:bCs/>
                              </w:rPr>
                            </w:pPr>
                            <w:r>
                              <w:rPr>
                                <w:rFonts w:ascii="Calibri" w:hAnsi="Calibri"/>
                                <w:color w:val="000000"/>
                              </w:rPr>
                              <w:t>45</w:t>
                            </w:r>
                          </w:p>
                        </w:tc>
                      </w:tr>
                      <w:tr w:rsidR="009437B2" w14:paraId="0A12FAE7" w14:textId="77777777" w:rsidTr="00BF4F85">
                        <w:tc>
                          <w:tcPr>
                            <w:tcW w:w="349" w:type="pct"/>
                            <w:vMerge/>
                          </w:tcPr>
                          <w:p w14:paraId="345D280E" w14:textId="77777777" w:rsidR="009437B2" w:rsidRPr="009C2BD3" w:rsidRDefault="009437B2" w:rsidP="009437B2">
                            <w:pPr>
                              <w:jc w:val="right"/>
                              <w:rPr>
                                <w:rFonts w:ascii="Calibri" w:hAnsi="Calibri" w:cs="Calibri"/>
                                <w:color w:val="000000"/>
                              </w:rPr>
                            </w:pPr>
                          </w:p>
                        </w:tc>
                        <w:tc>
                          <w:tcPr>
                            <w:tcW w:w="1682" w:type="pct"/>
                          </w:tcPr>
                          <w:p w14:paraId="74D682A4" w14:textId="77777777" w:rsidR="009437B2" w:rsidRDefault="009437B2" w:rsidP="009437B2">
                            <w:pPr>
                              <w:rPr>
                                <w:rFonts w:ascii="Calibri" w:hAnsi="Calibri"/>
                                <w:color w:val="000000"/>
                              </w:rPr>
                            </w:pPr>
                            <w:r w:rsidRPr="00747D66">
                              <w:t>Focal Adhesion</w:t>
                            </w:r>
                          </w:p>
                        </w:tc>
                        <w:tc>
                          <w:tcPr>
                            <w:tcW w:w="430" w:type="pct"/>
                          </w:tcPr>
                          <w:p w14:paraId="645EBA72" w14:textId="77777777" w:rsidR="009437B2" w:rsidRDefault="009437B2" w:rsidP="009437B2">
                            <w:pPr>
                              <w:rPr>
                                <w:rFonts w:ascii="Calibri" w:hAnsi="Calibri" w:cs="Calibri"/>
                                <w:color w:val="000000"/>
                              </w:rPr>
                            </w:pPr>
                            <w:r>
                              <w:rPr>
                                <w:rFonts w:ascii="Calibri" w:hAnsi="Calibri"/>
                                <w:color w:val="000000"/>
                              </w:rPr>
                              <w:t>-2.46</w:t>
                            </w:r>
                          </w:p>
                        </w:tc>
                        <w:tc>
                          <w:tcPr>
                            <w:tcW w:w="430" w:type="pct"/>
                          </w:tcPr>
                          <w:p w14:paraId="2123A4C5"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6F74EEFB" w14:textId="77777777" w:rsidR="009437B2" w:rsidRDefault="009437B2" w:rsidP="009437B2">
                            <w:pPr>
                              <w:jc w:val="center"/>
                            </w:pPr>
                            <w:r>
                              <w:rPr>
                                <w:rFonts w:ascii="Calibri" w:hAnsi="Calibri"/>
                                <w:color w:val="000000"/>
                              </w:rPr>
                              <w:t>78</w:t>
                            </w:r>
                          </w:p>
                        </w:tc>
                        <w:tc>
                          <w:tcPr>
                            <w:tcW w:w="430" w:type="pct"/>
                          </w:tcPr>
                          <w:p w14:paraId="74011615" w14:textId="77777777" w:rsidR="009437B2" w:rsidRDefault="009437B2" w:rsidP="009437B2">
                            <w:pPr>
                              <w:rPr>
                                <w:rFonts w:ascii="Calibri" w:hAnsi="Calibri"/>
                                <w:color w:val="000000"/>
                              </w:rPr>
                            </w:pPr>
                            <w:r>
                              <w:rPr>
                                <w:rFonts w:ascii="Calibri" w:hAnsi="Calibri"/>
                                <w:color w:val="000000"/>
                              </w:rPr>
                              <w:t>-2.27</w:t>
                            </w:r>
                          </w:p>
                        </w:tc>
                        <w:tc>
                          <w:tcPr>
                            <w:tcW w:w="430" w:type="pct"/>
                          </w:tcPr>
                          <w:p w14:paraId="68B90A0E" w14:textId="77777777" w:rsidR="009437B2" w:rsidRDefault="009437B2" w:rsidP="009437B2">
                            <w:pPr>
                              <w:rPr>
                                <w:rFonts w:ascii="Calibri" w:hAnsi="Calibri"/>
                                <w:color w:val="000000"/>
                              </w:rPr>
                            </w:pPr>
                            <w:r>
                              <w:rPr>
                                <w:rFonts w:ascii="Calibri" w:hAnsi="Calibri"/>
                                <w:color w:val="000000"/>
                              </w:rPr>
                              <w:t>8.00E-03</w:t>
                            </w:r>
                          </w:p>
                        </w:tc>
                        <w:tc>
                          <w:tcPr>
                            <w:tcW w:w="432" w:type="pct"/>
                          </w:tcPr>
                          <w:p w14:paraId="1DC3A09E" w14:textId="77777777" w:rsidR="009437B2" w:rsidRDefault="009437B2" w:rsidP="009437B2">
                            <w:pPr>
                              <w:rPr>
                                <w:rFonts w:ascii="Calibri" w:hAnsi="Calibri"/>
                                <w:color w:val="000000"/>
                              </w:rPr>
                            </w:pPr>
                            <w:r>
                              <w:rPr>
                                <w:rFonts w:ascii="Calibri" w:hAnsi="Calibri"/>
                                <w:color w:val="000000"/>
                              </w:rPr>
                              <w:t>88</w:t>
                            </w:r>
                          </w:p>
                        </w:tc>
                        <w:tc>
                          <w:tcPr>
                            <w:tcW w:w="386" w:type="pct"/>
                          </w:tcPr>
                          <w:p w14:paraId="74F58597" w14:textId="77777777" w:rsidR="009437B2" w:rsidRDefault="009437B2" w:rsidP="009437B2">
                            <w:pPr>
                              <w:rPr>
                                <w:rFonts w:ascii="Calibri" w:hAnsi="Calibri" w:cs="Calibri"/>
                                <w:color w:val="000000"/>
                              </w:rPr>
                            </w:pPr>
                            <w:r>
                              <w:rPr>
                                <w:rFonts w:ascii="Calibri" w:hAnsi="Calibri"/>
                                <w:color w:val="000000"/>
                              </w:rPr>
                              <w:t>197</w:t>
                            </w:r>
                          </w:p>
                        </w:tc>
                      </w:tr>
                      <w:tr w:rsidR="009437B2" w14:paraId="6516A63F" w14:textId="77777777" w:rsidTr="00BF4F85">
                        <w:tc>
                          <w:tcPr>
                            <w:tcW w:w="349" w:type="pct"/>
                            <w:vMerge/>
                          </w:tcPr>
                          <w:p w14:paraId="15302BF0" w14:textId="77777777" w:rsidR="009437B2" w:rsidRPr="009C2BD3" w:rsidRDefault="009437B2" w:rsidP="009437B2">
                            <w:pPr>
                              <w:jc w:val="right"/>
                              <w:rPr>
                                <w:rFonts w:ascii="Calibri" w:hAnsi="Calibri" w:cs="Calibri"/>
                                <w:color w:val="000000"/>
                              </w:rPr>
                            </w:pPr>
                          </w:p>
                        </w:tc>
                        <w:tc>
                          <w:tcPr>
                            <w:tcW w:w="1682" w:type="pct"/>
                          </w:tcPr>
                          <w:p w14:paraId="74125C9E" w14:textId="77777777" w:rsidR="009437B2" w:rsidRDefault="009437B2" w:rsidP="009437B2">
                            <w:pPr>
                              <w:rPr>
                                <w:rFonts w:ascii="Calibri" w:hAnsi="Calibri"/>
                                <w:color w:val="000000"/>
                              </w:rPr>
                            </w:pPr>
                            <w:r w:rsidRPr="00747D66">
                              <w:t>Systemic Lupus Erythematosus</w:t>
                            </w:r>
                          </w:p>
                        </w:tc>
                        <w:tc>
                          <w:tcPr>
                            <w:tcW w:w="430" w:type="pct"/>
                          </w:tcPr>
                          <w:p w14:paraId="7F780FB5" w14:textId="77777777" w:rsidR="009437B2" w:rsidRDefault="009437B2" w:rsidP="009437B2">
                            <w:pPr>
                              <w:rPr>
                                <w:rFonts w:ascii="Calibri" w:hAnsi="Calibri" w:cs="Calibri"/>
                                <w:color w:val="000000"/>
                              </w:rPr>
                            </w:pPr>
                            <w:r>
                              <w:rPr>
                                <w:rFonts w:ascii="Calibri" w:hAnsi="Calibri"/>
                                <w:color w:val="000000"/>
                              </w:rPr>
                              <w:t>-2.43</w:t>
                            </w:r>
                          </w:p>
                        </w:tc>
                        <w:tc>
                          <w:tcPr>
                            <w:tcW w:w="430" w:type="pct"/>
                          </w:tcPr>
                          <w:p w14:paraId="3BFF8BC4"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55A19F2A" w14:textId="77777777" w:rsidR="009437B2" w:rsidRDefault="009437B2" w:rsidP="009437B2">
                            <w:pPr>
                              <w:jc w:val="center"/>
                            </w:pPr>
                            <w:r>
                              <w:rPr>
                                <w:rFonts w:ascii="Calibri" w:hAnsi="Calibri"/>
                                <w:color w:val="000000"/>
                              </w:rPr>
                              <w:t>27</w:t>
                            </w:r>
                          </w:p>
                        </w:tc>
                        <w:tc>
                          <w:tcPr>
                            <w:tcW w:w="430" w:type="pct"/>
                          </w:tcPr>
                          <w:p w14:paraId="3463FA9B" w14:textId="77777777" w:rsidR="009437B2" w:rsidRDefault="009437B2" w:rsidP="009437B2">
                            <w:pPr>
                              <w:rPr>
                                <w:rFonts w:ascii="Calibri" w:hAnsi="Calibri"/>
                                <w:color w:val="000000"/>
                              </w:rPr>
                            </w:pPr>
                            <w:r>
                              <w:rPr>
                                <w:rFonts w:ascii="Calibri" w:hAnsi="Calibri"/>
                                <w:color w:val="000000"/>
                              </w:rPr>
                              <w:t>-2.96</w:t>
                            </w:r>
                          </w:p>
                        </w:tc>
                        <w:tc>
                          <w:tcPr>
                            <w:tcW w:w="430" w:type="pct"/>
                          </w:tcPr>
                          <w:p w14:paraId="7A91D8CF"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4837687F" w14:textId="77777777" w:rsidR="009437B2" w:rsidRDefault="009437B2" w:rsidP="009437B2">
                            <w:pPr>
                              <w:rPr>
                                <w:rFonts w:ascii="Calibri" w:hAnsi="Calibri"/>
                                <w:color w:val="000000"/>
                              </w:rPr>
                            </w:pPr>
                            <w:r>
                              <w:rPr>
                                <w:rFonts w:ascii="Calibri" w:hAnsi="Calibri"/>
                                <w:color w:val="000000"/>
                              </w:rPr>
                              <w:t>31</w:t>
                            </w:r>
                          </w:p>
                        </w:tc>
                        <w:tc>
                          <w:tcPr>
                            <w:tcW w:w="386" w:type="pct"/>
                          </w:tcPr>
                          <w:p w14:paraId="10B0AE2D" w14:textId="77777777" w:rsidR="009437B2" w:rsidRDefault="009437B2" w:rsidP="009437B2">
                            <w:pPr>
                              <w:rPr>
                                <w:rFonts w:ascii="Calibri" w:hAnsi="Calibri" w:cs="Calibri"/>
                                <w:color w:val="000000"/>
                              </w:rPr>
                            </w:pPr>
                            <w:r>
                              <w:rPr>
                                <w:rFonts w:ascii="Calibri" w:hAnsi="Calibri"/>
                                <w:color w:val="000000"/>
                              </w:rPr>
                              <w:t>50</w:t>
                            </w:r>
                          </w:p>
                        </w:tc>
                      </w:tr>
                      <w:tr w:rsidR="009437B2" w14:paraId="2819A211" w14:textId="77777777" w:rsidTr="00BF4F85">
                        <w:tc>
                          <w:tcPr>
                            <w:tcW w:w="349" w:type="pct"/>
                            <w:vMerge/>
                          </w:tcPr>
                          <w:p w14:paraId="30F4BE0B" w14:textId="77777777" w:rsidR="009437B2" w:rsidRPr="009C2BD3" w:rsidRDefault="009437B2" w:rsidP="009437B2">
                            <w:pPr>
                              <w:jc w:val="right"/>
                              <w:rPr>
                                <w:rFonts w:ascii="Calibri" w:hAnsi="Calibri" w:cs="Calibri"/>
                                <w:color w:val="000000"/>
                              </w:rPr>
                            </w:pPr>
                          </w:p>
                        </w:tc>
                        <w:tc>
                          <w:tcPr>
                            <w:tcW w:w="1682" w:type="pct"/>
                          </w:tcPr>
                          <w:p w14:paraId="382B68D7" w14:textId="77777777" w:rsidR="009437B2" w:rsidRDefault="009437B2" w:rsidP="009437B2">
                            <w:pPr>
                              <w:rPr>
                                <w:rFonts w:ascii="Calibri" w:hAnsi="Calibri"/>
                                <w:color w:val="000000"/>
                              </w:rPr>
                            </w:pPr>
                            <w:r w:rsidRPr="00747D66">
                              <w:t>Autoimmune Thyroid Disease</w:t>
                            </w:r>
                          </w:p>
                        </w:tc>
                        <w:tc>
                          <w:tcPr>
                            <w:tcW w:w="430" w:type="pct"/>
                          </w:tcPr>
                          <w:p w14:paraId="7461C676" w14:textId="77777777" w:rsidR="009437B2" w:rsidRDefault="009437B2" w:rsidP="009437B2">
                            <w:pPr>
                              <w:rPr>
                                <w:rFonts w:ascii="Calibri" w:hAnsi="Calibri" w:cs="Calibri"/>
                                <w:color w:val="000000"/>
                              </w:rPr>
                            </w:pPr>
                            <w:r>
                              <w:rPr>
                                <w:rFonts w:ascii="Calibri" w:hAnsi="Calibri"/>
                                <w:color w:val="000000"/>
                              </w:rPr>
                              <w:t>-2.43</w:t>
                            </w:r>
                          </w:p>
                        </w:tc>
                        <w:tc>
                          <w:tcPr>
                            <w:tcW w:w="430" w:type="pct"/>
                          </w:tcPr>
                          <w:p w14:paraId="66078C35"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A9ACA75" w14:textId="77777777" w:rsidR="009437B2" w:rsidRDefault="009437B2" w:rsidP="009437B2">
                            <w:pPr>
                              <w:jc w:val="center"/>
                            </w:pPr>
                            <w:r>
                              <w:rPr>
                                <w:rFonts w:ascii="Calibri" w:hAnsi="Calibri"/>
                                <w:color w:val="000000"/>
                              </w:rPr>
                              <w:t>31</w:t>
                            </w:r>
                          </w:p>
                        </w:tc>
                        <w:tc>
                          <w:tcPr>
                            <w:tcW w:w="430" w:type="pct"/>
                          </w:tcPr>
                          <w:p w14:paraId="2F55D85A" w14:textId="77777777" w:rsidR="009437B2" w:rsidRDefault="009437B2" w:rsidP="009437B2">
                            <w:pPr>
                              <w:rPr>
                                <w:rFonts w:ascii="Calibri" w:hAnsi="Calibri"/>
                                <w:color w:val="000000"/>
                              </w:rPr>
                            </w:pPr>
                            <w:r>
                              <w:rPr>
                                <w:rFonts w:ascii="Calibri" w:hAnsi="Calibri"/>
                                <w:color w:val="000000"/>
                              </w:rPr>
                              <w:t>-2.71</w:t>
                            </w:r>
                          </w:p>
                        </w:tc>
                        <w:tc>
                          <w:tcPr>
                            <w:tcW w:w="430" w:type="pct"/>
                          </w:tcPr>
                          <w:p w14:paraId="0B59B31D"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0B391EC7" w14:textId="77777777" w:rsidR="009437B2" w:rsidRDefault="009437B2" w:rsidP="009437B2">
                            <w:pPr>
                              <w:rPr>
                                <w:rFonts w:ascii="Calibri" w:hAnsi="Calibri"/>
                                <w:color w:val="000000"/>
                              </w:rPr>
                            </w:pPr>
                            <w:r>
                              <w:rPr>
                                <w:rFonts w:ascii="Calibri" w:hAnsi="Calibri"/>
                                <w:color w:val="000000"/>
                              </w:rPr>
                              <w:t>22</w:t>
                            </w:r>
                          </w:p>
                        </w:tc>
                        <w:tc>
                          <w:tcPr>
                            <w:tcW w:w="386" w:type="pct"/>
                          </w:tcPr>
                          <w:p w14:paraId="295E7776" w14:textId="77777777" w:rsidR="009437B2" w:rsidRDefault="009437B2" w:rsidP="009437B2">
                            <w:pPr>
                              <w:rPr>
                                <w:rFonts w:ascii="Calibri" w:hAnsi="Calibri" w:cs="Calibri"/>
                                <w:color w:val="000000"/>
                              </w:rPr>
                            </w:pPr>
                            <w:r>
                              <w:rPr>
                                <w:rFonts w:ascii="Calibri" w:hAnsi="Calibri"/>
                                <w:color w:val="000000"/>
                              </w:rPr>
                              <w:t>49</w:t>
                            </w:r>
                          </w:p>
                        </w:tc>
                      </w:tr>
                      <w:tr w:rsidR="009437B2" w14:paraId="1477037A" w14:textId="77777777" w:rsidTr="00BF4F85">
                        <w:tc>
                          <w:tcPr>
                            <w:tcW w:w="349" w:type="pct"/>
                            <w:vMerge/>
                          </w:tcPr>
                          <w:p w14:paraId="7A6B227D" w14:textId="77777777" w:rsidR="009437B2" w:rsidRPr="009C2BD3" w:rsidRDefault="009437B2" w:rsidP="009437B2">
                            <w:pPr>
                              <w:jc w:val="right"/>
                              <w:rPr>
                                <w:rFonts w:ascii="Calibri" w:hAnsi="Calibri" w:cs="Calibri"/>
                                <w:color w:val="000000"/>
                              </w:rPr>
                            </w:pPr>
                          </w:p>
                        </w:tc>
                        <w:tc>
                          <w:tcPr>
                            <w:tcW w:w="1682" w:type="pct"/>
                          </w:tcPr>
                          <w:p w14:paraId="7B171E13" w14:textId="77777777" w:rsidR="009437B2" w:rsidRDefault="009437B2" w:rsidP="009437B2">
                            <w:pPr>
                              <w:rPr>
                                <w:rFonts w:ascii="Calibri" w:hAnsi="Calibri"/>
                                <w:color w:val="000000"/>
                              </w:rPr>
                            </w:pPr>
                            <w:r w:rsidRPr="00747D66">
                              <w:t>Hematopoietic Cell Lineage</w:t>
                            </w:r>
                          </w:p>
                        </w:tc>
                        <w:tc>
                          <w:tcPr>
                            <w:tcW w:w="430" w:type="pct"/>
                          </w:tcPr>
                          <w:p w14:paraId="40E9CB18" w14:textId="77777777" w:rsidR="009437B2" w:rsidRDefault="009437B2" w:rsidP="009437B2">
                            <w:pPr>
                              <w:rPr>
                                <w:rFonts w:ascii="Calibri" w:hAnsi="Calibri" w:cs="Calibri"/>
                                <w:color w:val="000000"/>
                              </w:rPr>
                            </w:pPr>
                            <w:r>
                              <w:rPr>
                                <w:rFonts w:ascii="Calibri" w:hAnsi="Calibri"/>
                                <w:color w:val="000000"/>
                              </w:rPr>
                              <w:t>-2.42</w:t>
                            </w:r>
                          </w:p>
                        </w:tc>
                        <w:tc>
                          <w:tcPr>
                            <w:tcW w:w="430" w:type="pct"/>
                          </w:tcPr>
                          <w:p w14:paraId="64212BDD"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679C9673" w14:textId="77777777" w:rsidR="009437B2" w:rsidRDefault="009437B2" w:rsidP="009437B2">
                            <w:pPr>
                              <w:jc w:val="center"/>
                            </w:pPr>
                            <w:r>
                              <w:rPr>
                                <w:rFonts w:ascii="Calibri" w:hAnsi="Calibri"/>
                                <w:color w:val="000000"/>
                              </w:rPr>
                              <w:t>51</w:t>
                            </w:r>
                          </w:p>
                        </w:tc>
                        <w:tc>
                          <w:tcPr>
                            <w:tcW w:w="430" w:type="pct"/>
                          </w:tcPr>
                          <w:p w14:paraId="7D449975" w14:textId="77777777" w:rsidR="009437B2" w:rsidRDefault="009437B2" w:rsidP="009437B2">
                            <w:pPr>
                              <w:rPr>
                                <w:rFonts w:ascii="Calibri" w:hAnsi="Calibri"/>
                                <w:color w:val="000000"/>
                              </w:rPr>
                            </w:pPr>
                            <w:r>
                              <w:rPr>
                                <w:rFonts w:ascii="Calibri" w:hAnsi="Calibri"/>
                                <w:color w:val="000000"/>
                              </w:rPr>
                              <w:t>-2.80</w:t>
                            </w:r>
                          </w:p>
                        </w:tc>
                        <w:tc>
                          <w:tcPr>
                            <w:tcW w:w="430" w:type="pct"/>
                          </w:tcPr>
                          <w:p w14:paraId="4BC01BFC"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23FE5D67" w14:textId="77777777" w:rsidR="009437B2" w:rsidRDefault="009437B2" w:rsidP="009437B2">
                            <w:pPr>
                              <w:rPr>
                                <w:rFonts w:ascii="Calibri" w:hAnsi="Calibri"/>
                                <w:color w:val="000000"/>
                              </w:rPr>
                            </w:pPr>
                            <w:r>
                              <w:rPr>
                                <w:rFonts w:ascii="Calibri" w:hAnsi="Calibri"/>
                                <w:color w:val="000000"/>
                              </w:rPr>
                              <w:t>49</w:t>
                            </w:r>
                          </w:p>
                        </w:tc>
                        <w:tc>
                          <w:tcPr>
                            <w:tcW w:w="386" w:type="pct"/>
                          </w:tcPr>
                          <w:p w14:paraId="7051FD80" w14:textId="77777777" w:rsidR="009437B2" w:rsidRDefault="009437B2" w:rsidP="009437B2">
                            <w:pPr>
                              <w:rPr>
                                <w:rFonts w:ascii="Calibri" w:hAnsi="Calibri" w:cs="Calibri"/>
                                <w:color w:val="000000"/>
                              </w:rPr>
                            </w:pPr>
                            <w:r>
                              <w:rPr>
                                <w:rFonts w:ascii="Calibri" w:hAnsi="Calibri"/>
                                <w:color w:val="000000"/>
                              </w:rPr>
                              <w:t>83</w:t>
                            </w:r>
                          </w:p>
                        </w:tc>
                      </w:tr>
                      <w:tr w:rsidR="009437B2" w14:paraId="5E30A3D9" w14:textId="77777777" w:rsidTr="00BF4F85">
                        <w:tc>
                          <w:tcPr>
                            <w:tcW w:w="349" w:type="pct"/>
                            <w:vMerge/>
                          </w:tcPr>
                          <w:p w14:paraId="34CD090E" w14:textId="77777777" w:rsidR="009437B2" w:rsidRPr="009C2BD3" w:rsidRDefault="009437B2" w:rsidP="009437B2">
                            <w:pPr>
                              <w:jc w:val="right"/>
                              <w:rPr>
                                <w:rFonts w:ascii="Calibri" w:hAnsi="Calibri" w:cs="Calibri"/>
                                <w:color w:val="000000"/>
                              </w:rPr>
                            </w:pPr>
                          </w:p>
                        </w:tc>
                        <w:tc>
                          <w:tcPr>
                            <w:tcW w:w="1682" w:type="pct"/>
                          </w:tcPr>
                          <w:p w14:paraId="38E13E98" w14:textId="77777777" w:rsidR="009437B2" w:rsidRDefault="009437B2" w:rsidP="009437B2">
                            <w:pPr>
                              <w:rPr>
                                <w:rFonts w:ascii="Calibri" w:hAnsi="Calibri"/>
                                <w:color w:val="000000"/>
                              </w:rPr>
                            </w:pPr>
                            <w:r w:rsidRPr="00747D66">
                              <w:t>Asthma</w:t>
                            </w:r>
                          </w:p>
                        </w:tc>
                        <w:tc>
                          <w:tcPr>
                            <w:tcW w:w="430" w:type="pct"/>
                          </w:tcPr>
                          <w:p w14:paraId="342B2543" w14:textId="77777777" w:rsidR="009437B2" w:rsidRDefault="009437B2" w:rsidP="009437B2">
                            <w:pPr>
                              <w:rPr>
                                <w:rFonts w:ascii="Calibri" w:hAnsi="Calibri" w:cs="Calibri"/>
                                <w:color w:val="000000"/>
                              </w:rPr>
                            </w:pPr>
                            <w:r>
                              <w:rPr>
                                <w:rFonts w:ascii="Calibri" w:hAnsi="Calibri"/>
                                <w:color w:val="000000"/>
                              </w:rPr>
                              <w:t>-2.42</w:t>
                            </w:r>
                          </w:p>
                        </w:tc>
                        <w:tc>
                          <w:tcPr>
                            <w:tcW w:w="430" w:type="pct"/>
                          </w:tcPr>
                          <w:p w14:paraId="76413F39"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0235D47" w14:textId="77777777" w:rsidR="009437B2" w:rsidRDefault="009437B2" w:rsidP="009437B2">
                            <w:pPr>
                              <w:jc w:val="center"/>
                            </w:pPr>
                            <w:r>
                              <w:rPr>
                                <w:rFonts w:ascii="Calibri" w:hAnsi="Calibri"/>
                                <w:color w:val="000000"/>
                              </w:rPr>
                              <w:t>14</w:t>
                            </w:r>
                          </w:p>
                        </w:tc>
                        <w:tc>
                          <w:tcPr>
                            <w:tcW w:w="430" w:type="pct"/>
                          </w:tcPr>
                          <w:p w14:paraId="27BE321A" w14:textId="77777777" w:rsidR="009437B2" w:rsidRDefault="009437B2" w:rsidP="009437B2">
                            <w:pPr>
                              <w:rPr>
                                <w:rFonts w:ascii="Calibri" w:hAnsi="Calibri"/>
                                <w:color w:val="000000"/>
                              </w:rPr>
                            </w:pPr>
                            <w:r>
                              <w:rPr>
                                <w:rFonts w:ascii="Calibri" w:hAnsi="Calibri"/>
                                <w:color w:val="000000"/>
                              </w:rPr>
                              <w:t>-2.54</w:t>
                            </w:r>
                          </w:p>
                        </w:tc>
                        <w:tc>
                          <w:tcPr>
                            <w:tcW w:w="430" w:type="pct"/>
                          </w:tcPr>
                          <w:p w14:paraId="4694E9F5"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59E04607" w14:textId="77777777" w:rsidR="009437B2" w:rsidRDefault="009437B2" w:rsidP="009437B2">
                            <w:pPr>
                              <w:rPr>
                                <w:rFonts w:ascii="Calibri" w:hAnsi="Calibri"/>
                                <w:color w:val="000000"/>
                              </w:rPr>
                            </w:pPr>
                            <w:r>
                              <w:rPr>
                                <w:rFonts w:ascii="Calibri" w:hAnsi="Calibri"/>
                                <w:color w:val="000000"/>
                              </w:rPr>
                              <w:t>14</w:t>
                            </w:r>
                          </w:p>
                        </w:tc>
                        <w:tc>
                          <w:tcPr>
                            <w:tcW w:w="386" w:type="pct"/>
                          </w:tcPr>
                          <w:p w14:paraId="0BEB5536" w14:textId="77777777" w:rsidR="009437B2" w:rsidRDefault="009437B2" w:rsidP="009437B2">
                            <w:pPr>
                              <w:rPr>
                                <w:rFonts w:ascii="Calibri" w:hAnsi="Calibri" w:cs="Calibri"/>
                                <w:color w:val="000000"/>
                              </w:rPr>
                            </w:pPr>
                            <w:r>
                              <w:rPr>
                                <w:rFonts w:ascii="Calibri" w:hAnsi="Calibri"/>
                                <w:color w:val="000000"/>
                              </w:rPr>
                              <w:t>28</w:t>
                            </w:r>
                          </w:p>
                        </w:tc>
                      </w:tr>
                      <w:tr w:rsidR="009437B2" w14:paraId="30246A02" w14:textId="77777777" w:rsidTr="00BF4F85">
                        <w:tc>
                          <w:tcPr>
                            <w:tcW w:w="349" w:type="pct"/>
                            <w:vMerge/>
                          </w:tcPr>
                          <w:p w14:paraId="0B0AB49F" w14:textId="77777777" w:rsidR="009437B2" w:rsidRPr="009C2BD3" w:rsidRDefault="009437B2" w:rsidP="009437B2">
                            <w:pPr>
                              <w:jc w:val="right"/>
                              <w:rPr>
                                <w:rFonts w:ascii="Calibri" w:hAnsi="Calibri" w:cs="Calibri"/>
                                <w:color w:val="000000"/>
                              </w:rPr>
                            </w:pPr>
                          </w:p>
                        </w:tc>
                        <w:tc>
                          <w:tcPr>
                            <w:tcW w:w="1682" w:type="pct"/>
                          </w:tcPr>
                          <w:p w14:paraId="34BFE3BF" w14:textId="77777777" w:rsidR="009437B2" w:rsidRDefault="009437B2" w:rsidP="009437B2">
                            <w:pPr>
                              <w:rPr>
                                <w:rFonts w:ascii="Calibri" w:hAnsi="Calibri"/>
                                <w:color w:val="000000"/>
                              </w:rPr>
                            </w:pPr>
                            <w:r w:rsidRPr="00747D66">
                              <w:t>Cell Adhesion Molecules Cams</w:t>
                            </w:r>
                          </w:p>
                        </w:tc>
                        <w:tc>
                          <w:tcPr>
                            <w:tcW w:w="430" w:type="pct"/>
                          </w:tcPr>
                          <w:p w14:paraId="4090E1C4" w14:textId="77777777" w:rsidR="009437B2" w:rsidRDefault="009437B2" w:rsidP="009437B2">
                            <w:pPr>
                              <w:rPr>
                                <w:rFonts w:ascii="Calibri" w:hAnsi="Calibri" w:cs="Calibri"/>
                                <w:color w:val="000000"/>
                              </w:rPr>
                            </w:pPr>
                            <w:r>
                              <w:rPr>
                                <w:rFonts w:ascii="Calibri" w:hAnsi="Calibri"/>
                                <w:color w:val="000000"/>
                              </w:rPr>
                              <w:t>-2.41</w:t>
                            </w:r>
                          </w:p>
                        </w:tc>
                        <w:tc>
                          <w:tcPr>
                            <w:tcW w:w="430" w:type="pct"/>
                          </w:tcPr>
                          <w:p w14:paraId="1131EBB5"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32C2784" w14:textId="77777777" w:rsidR="009437B2" w:rsidRDefault="009437B2" w:rsidP="009437B2">
                            <w:pPr>
                              <w:jc w:val="center"/>
                            </w:pPr>
                            <w:r>
                              <w:rPr>
                                <w:rFonts w:ascii="Calibri" w:hAnsi="Calibri"/>
                                <w:color w:val="000000"/>
                              </w:rPr>
                              <w:t>60</w:t>
                            </w:r>
                          </w:p>
                        </w:tc>
                        <w:tc>
                          <w:tcPr>
                            <w:tcW w:w="430" w:type="pct"/>
                          </w:tcPr>
                          <w:p w14:paraId="0FF4C59A" w14:textId="77777777" w:rsidR="009437B2" w:rsidRDefault="009437B2" w:rsidP="009437B2">
                            <w:pPr>
                              <w:rPr>
                                <w:rFonts w:ascii="Calibri" w:hAnsi="Calibri"/>
                                <w:color w:val="000000"/>
                              </w:rPr>
                            </w:pPr>
                            <w:r>
                              <w:rPr>
                                <w:rFonts w:ascii="Calibri" w:hAnsi="Calibri"/>
                                <w:color w:val="000000"/>
                              </w:rPr>
                              <w:t>-2.58</w:t>
                            </w:r>
                          </w:p>
                        </w:tc>
                        <w:tc>
                          <w:tcPr>
                            <w:tcW w:w="430" w:type="pct"/>
                          </w:tcPr>
                          <w:p w14:paraId="3C4D65D5"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004881C3" w14:textId="77777777" w:rsidR="009437B2" w:rsidRDefault="009437B2" w:rsidP="009437B2">
                            <w:pPr>
                              <w:rPr>
                                <w:rFonts w:ascii="Calibri" w:hAnsi="Calibri"/>
                                <w:color w:val="000000"/>
                              </w:rPr>
                            </w:pPr>
                            <w:r>
                              <w:rPr>
                                <w:rFonts w:ascii="Calibri" w:hAnsi="Calibri"/>
                                <w:color w:val="000000"/>
                              </w:rPr>
                              <w:t>61</w:t>
                            </w:r>
                          </w:p>
                        </w:tc>
                        <w:tc>
                          <w:tcPr>
                            <w:tcW w:w="386" w:type="pct"/>
                          </w:tcPr>
                          <w:p w14:paraId="78A6C019" w14:textId="77777777" w:rsidR="009437B2" w:rsidRDefault="009437B2" w:rsidP="009437B2">
                            <w:pPr>
                              <w:rPr>
                                <w:rFonts w:ascii="Calibri" w:hAnsi="Calibri" w:cs="Calibri"/>
                                <w:color w:val="000000"/>
                              </w:rPr>
                            </w:pPr>
                            <w:r>
                              <w:rPr>
                                <w:rFonts w:ascii="Calibri" w:hAnsi="Calibri"/>
                                <w:color w:val="000000"/>
                              </w:rPr>
                              <w:t>126</w:t>
                            </w:r>
                          </w:p>
                        </w:tc>
                      </w:tr>
                      <w:tr w:rsidR="009437B2" w14:paraId="07EB29AB" w14:textId="77777777" w:rsidTr="00BF4F85">
                        <w:tc>
                          <w:tcPr>
                            <w:tcW w:w="349" w:type="pct"/>
                            <w:vMerge/>
                          </w:tcPr>
                          <w:p w14:paraId="00039863" w14:textId="77777777" w:rsidR="009437B2" w:rsidRPr="009C2BD3" w:rsidRDefault="009437B2" w:rsidP="009437B2">
                            <w:pPr>
                              <w:jc w:val="right"/>
                              <w:rPr>
                                <w:rFonts w:ascii="Calibri" w:hAnsi="Calibri" w:cs="Calibri"/>
                                <w:color w:val="000000"/>
                              </w:rPr>
                            </w:pPr>
                          </w:p>
                        </w:tc>
                        <w:tc>
                          <w:tcPr>
                            <w:tcW w:w="1682" w:type="pct"/>
                          </w:tcPr>
                          <w:p w14:paraId="24F9B049" w14:textId="77777777" w:rsidR="009437B2" w:rsidRDefault="009437B2" w:rsidP="009437B2">
                            <w:pPr>
                              <w:rPr>
                                <w:rFonts w:ascii="Calibri" w:hAnsi="Calibri"/>
                                <w:color w:val="000000"/>
                              </w:rPr>
                            </w:pPr>
                            <w:r w:rsidRPr="00747D66">
                              <w:t>Allograft Rejection</w:t>
                            </w:r>
                          </w:p>
                        </w:tc>
                        <w:tc>
                          <w:tcPr>
                            <w:tcW w:w="430" w:type="pct"/>
                          </w:tcPr>
                          <w:p w14:paraId="19EC9B58" w14:textId="77777777" w:rsidR="009437B2" w:rsidRDefault="009437B2" w:rsidP="009437B2">
                            <w:pPr>
                              <w:rPr>
                                <w:rFonts w:ascii="Calibri" w:hAnsi="Calibri" w:cs="Calibri"/>
                                <w:color w:val="000000"/>
                              </w:rPr>
                            </w:pPr>
                            <w:r>
                              <w:rPr>
                                <w:rFonts w:ascii="Calibri" w:hAnsi="Calibri"/>
                                <w:color w:val="000000"/>
                              </w:rPr>
                              <w:t>-2.41</w:t>
                            </w:r>
                          </w:p>
                        </w:tc>
                        <w:tc>
                          <w:tcPr>
                            <w:tcW w:w="430" w:type="pct"/>
                          </w:tcPr>
                          <w:p w14:paraId="25103076"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791FE483" w14:textId="77777777" w:rsidR="009437B2" w:rsidRDefault="009437B2" w:rsidP="009437B2">
                            <w:pPr>
                              <w:jc w:val="center"/>
                            </w:pPr>
                            <w:r>
                              <w:rPr>
                                <w:rFonts w:ascii="Calibri" w:hAnsi="Calibri"/>
                                <w:color w:val="000000"/>
                              </w:rPr>
                              <w:t>26</w:t>
                            </w:r>
                          </w:p>
                        </w:tc>
                        <w:tc>
                          <w:tcPr>
                            <w:tcW w:w="430" w:type="pct"/>
                          </w:tcPr>
                          <w:p w14:paraId="578E5C47" w14:textId="77777777" w:rsidR="009437B2" w:rsidRDefault="009437B2" w:rsidP="009437B2">
                            <w:pPr>
                              <w:rPr>
                                <w:rFonts w:ascii="Calibri" w:hAnsi="Calibri"/>
                                <w:color w:val="000000"/>
                              </w:rPr>
                            </w:pPr>
                            <w:r>
                              <w:rPr>
                                <w:rFonts w:ascii="Calibri" w:hAnsi="Calibri"/>
                                <w:color w:val="000000"/>
                              </w:rPr>
                              <w:t>-2.99</w:t>
                            </w:r>
                          </w:p>
                        </w:tc>
                        <w:tc>
                          <w:tcPr>
                            <w:tcW w:w="430" w:type="pct"/>
                          </w:tcPr>
                          <w:p w14:paraId="0B76FA92"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6E77604B" w14:textId="77777777" w:rsidR="009437B2" w:rsidRDefault="009437B2" w:rsidP="009437B2">
                            <w:pPr>
                              <w:rPr>
                                <w:rFonts w:ascii="Calibri" w:hAnsi="Calibri"/>
                                <w:color w:val="000000"/>
                              </w:rPr>
                            </w:pPr>
                            <w:r>
                              <w:rPr>
                                <w:rFonts w:ascii="Calibri" w:hAnsi="Calibri"/>
                                <w:color w:val="000000"/>
                              </w:rPr>
                              <w:t>23</w:t>
                            </w:r>
                          </w:p>
                        </w:tc>
                        <w:tc>
                          <w:tcPr>
                            <w:tcW w:w="386" w:type="pct"/>
                          </w:tcPr>
                          <w:p w14:paraId="74B6125B" w14:textId="77777777" w:rsidR="009437B2" w:rsidRDefault="009437B2" w:rsidP="009437B2">
                            <w:pPr>
                              <w:rPr>
                                <w:rFonts w:ascii="Calibri" w:hAnsi="Calibri" w:cs="Calibri"/>
                                <w:color w:val="000000"/>
                              </w:rPr>
                            </w:pPr>
                            <w:r>
                              <w:rPr>
                                <w:rFonts w:ascii="Calibri" w:hAnsi="Calibri"/>
                                <w:color w:val="000000"/>
                              </w:rPr>
                              <w:t>35</w:t>
                            </w:r>
                          </w:p>
                        </w:tc>
                      </w:tr>
                      <w:tr w:rsidR="009437B2" w14:paraId="6712907F" w14:textId="77777777" w:rsidTr="00BF4F85">
                        <w:tc>
                          <w:tcPr>
                            <w:tcW w:w="349" w:type="pct"/>
                            <w:vMerge/>
                          </w:tcPr>
                          <w:p w14:paraId="63AA3B4B" w14:textId="77777777" w:rsidR="009437B2" w:rsidRPr="009C2BD3" w:rsidRDefault="009437B2" w:rsidP="009437B2">
                            <w:pPr>
                              <w:jc w:val="right"/>
                              <w:rPr>
                                <w:rFonts w:ascii="Calibri" w:hAnsi="Calibri" w:cs="Calibri"/>
                                <w:color w:val="000000"/>
                              </w:rPr>
                            </w:pPr>
                          </w:p>
                        </w:tc>
                        <w:tc>
                          <w:tcPr>
                            <w:tcW w:w="1682" w:type="pct"/>
                          </w:tcPr>
                          <w:p w14:paraId="14B1929A" w14:textId="77777777" w:rsidR="009437B2" w:rsidRDefault="009437B2" w:rsidP="009437B2">
                            <w:pPr>
                              <w:rPr>
                                <w:rFonts w:ascii="Calibri" w:hAnsi="Calibri"/>
                                <w:color w:val="000000"/>
                              </w:rPr>
                            </w:pPr>
                            <w:r w:rsidRPr="00747D66">
                              <w:t>Complement And Coagulation Cascades</w:t>
                            </w:r>
                          </w:p>
                        </w:tc>
                        <w:tc>
                          <w:tcPr>
                            <w:tcW w:w="430" w:type="pct"/>
                          </w:tcPr>
                          <w:p w14:paraId="7B51D610" w14:textId="77777777" w:rsidR="009437B2" w:rsidRDefault="009437B2" w:rsidP="009437B2">
                            <w:pPr>
                              <w:rPr>
                                <w:rFonts w:ascii="Calibri" w:hAnsi="Calibri" w:cs="Calibri"/>
                                <w:color w:val="000000"/>
                              </w:rPr>
                            </w:pPr>
                            <w:r>
                              <w:rPr>
                                <w:rFonts w:ascii="Calibri" w:hAnsi="Calibri"/>
                                <w:color w:val="000000"/>
                              </w:rPr>
                              <w:t>-2.32</w:t>
                            </w:r>
                          </w:p>
                        </w:tc>
                        <w:tc>
                          <w:tcPr>
                            <w:tcW w:w="430" w:type="pct"/>
                          </w:tcPr>
                          <w:p w14:paraId="0D8E25E4"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21505BE5" w14:textId="77777777" w:rsidR="009437B2" w:rsidRDefault="009437B2" w:rsidP="009437B2">
                            <w:pPr>
                              <w:jc w:val="center"/>
                            </w:pPr>
                            <w:r>
                              <w:rPr>
                                <w:rFonts w:ascii="Calibri" w:hAnsi="Calibri"/>
                                <w:color w:val="000000"/>
                              </w:rPr>
                              <w:t>26</w:t>
                            </w:r>
                          </w:p>
                        </w:tc>
                        <w:tc>
                          <w:tcPr>
                            <w:tcW w:w="430" w:type="pct"/>
                          </w:tcPr>
                          <w:p w14:paraId="22E21F48" w14:textId="77777777" w:rsidR="009437B2" w:rsidRDefault="009437B2" w:rsidP="009437B2">
                            <w:pPr>
                              <w:rPr>
                                <w:rFonts w:ascii="Calibri" w:hAnsi="Calibri"/>
                                <w:color w:val="000000"/>
                              </w:rPr>
                            </w:pPr>
                            <w:r>
                              <w:rPr>
                                <w:rFonts w:ascii="Calibri" w:hAnsi="Calibri"/>
                                <w:color w:val="000000"/>
                              </w:rPr>
                              <w:t>-2.18</w:t>
                            </w:r>
                          </w:p>
                        </w:tc>
                        <w:tc>
                          <w:tcPr>
                            <w:tcW w:w="430" w:type="pct"/>
                          </w:tcPr>
                          <w:p w14:paraId="57D6E4BF" w14:textId="77777777" w:rsidR="009437B2" w:rsidRDefault="009437B2" w:rsidP="009437B2">
                            <w:pPr>
                              <w:rPr>
                                <w:rFonts w:ascii="Calibri" w:hAnsi="Calibri"/>
                                <w:color w:val="000000"/>
                              </w:rPr>
                            </w:pPr>
                            <w:r>
                              <w:rPr>
                                <w:rFonts w:ascii="Calibri" w:hAnsi="Calibri"/>
                                <w:color w:val="000000"/>
                              </w:rPr>
                              <w:t>1.60E-02</w:t>
                            </w:r>
                          </w:p>
                        </w:tc>
                        <w:tc>
                          <w:tcPr>
                            <w:tcW w:w="432" w:type="pct"/>
                          </w:tcPr>
                          <w:p w14:paraId="6A125A30" w14:textId="77777777" w:rsidR="009437B2" w:rsidRDefault="009437B2" w:rsidP="009437B2">
                            <w:pPr>
                              <w:rPr>
                                <w:rFonts w:ascii="Calibri" w:hAnsi="Calibri"/>
                                <w:color w:val="000000"/>
                              </w:rPr>
                            </w:pPr>
                            <w:r>
                              <w:rPr>
                                <w:rFonts w:ascii="Calibri" w:hAnsi="Calibri"/>
                                <w:color w:val="000000"/>
                              </w:rPr>
                              <w:t>36</w:t>
                            </w:r>
                          </w:p>
                        </w:tc>
                        <w:tc>
                          <w:tcPr>
                            <w:tcW w:w="386" w:type="pct"/>
                          </w:tcPr>
                          <w:p w14:paraId="5D1AC55E" w14:textId="77777777" w:rsidR="009437B2" w:rsidRDefault="009437B2" w:rsidP="009437B2">
                            <w:pPr>
                              <w:rPr>
                                <w:rFonts w:ascii="Calibri" w:hAnsi="Calibri" w:cs="Calibri"/>
                                <w:color w:val="000000"/>
                              </w:rPr>
                            </w:pPr>
                            <w:r>
                              <w:rPr>
                                <w:rFonts w:ascii="Calibri" w:hAnsi="Calibri"/>
                                <w:color w:val="000000"/>
                              </w:rPr>
                              <w:t>67</w:t>
                            </w:r>
                          </w:p>
                        </w:tc>
                      </w:tr>
                      <w:tr w:rsidR="009437B2" w14:paraId="576751E0" w14:textId="77777777" w:rsidTr="00BF4F85">
                        <w:tc>
                          <w:tcPr>
                            <w:tcW w:w="349" w:type="pct"/>
                            <w:vMerge/>
                          </w:tcPr>
                          <w:p w14:paraId="4E3E40D0" w14:textId="77777777" w:rsidR="009437B2" w:rsidRPr="009C2BD3" w:rsidRDefault="009437B2" w:rsidP="009437B2">
                            <w:pPr>
                              <w:jc w:val="right"/>
                              <w:rPr>
                                <w:rFonts w:ascii="Calibri" w:hAnsi="Calibri" w:cs="Calibri"/>
                                <w:color w:val="000000"/>
                              </w:rPr>
                            </w:pPr>
                          </w:p>
                        </w:tc>
                        <w:tc>
                          <w:tcPr>
                            <w:tcW w:w="1682" w:type="pct"/>
                          </w:tcPr>
                          <w:p w14:paraId="45493BE3" w14:textId="77777777" w:rsidR="009437B2" w:rsidRDefault="009437B2" w:rsidP="009437B2">
                            <w:pPr>
                              <w:rPr>
                                <w:rFonts w:ascii="Calibri" w:hAnsi="Calibri"/>
                                <w:color w:val="000000"/>
                              </w:rPr>
                            </w:pPr>
                            <w:r w:rsidRPr="00747D66">
                              <w:t>ECM Receptor Interaction</w:t>
                            </w:r>
                          </w:p>
                        </w:tc>
                        <w:tc>
                          <w:tcPr>
                            <w:tcW w:w="430" w:type="pct"/>
                          </w:tcPr>
                          <w:p w14:paraId="258B4284" w14:textId="77777777" w:rsidR="009437B2" w:rsidRDefault="009437B2" w:rsidP="009437B2">
                            <w:pPr>
                              <w:rPr>
                                <w:rFonts w:ascii="Calibri" w:hAnsi="Calibri" w:cs="Calibri"/>
                                <w:color w:val="000000"/>
                              </w:rPr>
                            </w:pPr>
                            <w:r>
                              <w:rPr>
                                <w:rFonts w:ascii="Calibri" w:hAnsi="Calibri"/>
                                <w:color w:val="000000"/>
                              </w:rPr>
                              <w:t>-2.29</w:t>
                            </w:r>
                          </w:p>
                        </w:tc>
                        <w:tc>
                          <w:tcPr>
                            <w:tcW w:w="430" w:type="pct"/>
                          </w:tcPr>
                          <w:p w14:paraId="6A838DA1"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53DD44DC" w14:textId="77777777" w:rsidR="009437B2" w:rsidRDefault="009437B2" w:rsidP="009437B2">
                            <w:pPr>
                              <w:jc w:val="center"/>
                            </w:pPr>
                            <w:r>
                              <w:rPr>
                                <w:rFonts w:ascii="Calibri" w:hAnsi="Calibri"/>
                                <w:color w:val="000000"/>
                              </w:rPr>
                              <w:t>40</w:t>
                            </w:r>
                          </w:p>
                        </w:tc>
                        <w:tc>
                          <w:tcPr>
                            <w:tcW w:w="430" w:type="pct"/>
                          </w:tcPr>
                          <w:p w14:paraId="6AA790EC" w14:textId="77777777" w:rsidR="009437B2" w:rsidRDefault="009437B2" w:rsidP="009437B2">
                            <w:pPr>
                              <w:rPr>
                                <w:rFonts w:ascii="Calibri" w:hAnsi="Calibri"/>
                                <w:color w:val="000000"/>
                              </w:rPr>
                            </w:pPr>
                            <w:r>
                              <w:rPr>
                                <w:rFonts w:ascii="Calibri" w:hAnsi="Calibri"/>
                                <w:color w:val="000000"/>
                              </w:rPr>
                              <w:t>-2.04</w:t>
                            </w:r>
                          </w:p>
                        </w:tc>
                        <w:tc>
                          <w:tcPr>
                            <w:tcW w:w="430" w:type="pct"/>
                          </w:tcPr>
                          <w:p w14:paraId="396FA83E" w14:textId="77777777" w:rsidR="009437B2" w:rsidRDefault="009437B2" w:rsidP="009437B2">
                            <w:pPr>
                              <w:rPr>
                                <w:rFonts w:ascii="Calibri" w:hAnsi="Calibri"/>
                                <w:color w:val="000000"/>
                              </w:rPr>
                            </w:pPr>
                            <w:r>
                              <w:rPr>
                                <w:rFonts w:ascii="Calibri" w:hAnsi="Calibri"/>
                                <w:color w:val="000000"/>
                              </w:rPr>
                              <w:t>4.20E-02</w:t>
                            </w:r>
                          </w:p>
                        </w:tc>
                        <w:tc>
                          <w:tcPr>
                            <w:tcW w:w="432" w:type="pct"/>
                          </w:tcPr>
                          <w:p w14:paraId="0B962BB1" w14:textId="77777777" w:rsidR="009437B2" w:rsidRDefault="009437B2" w:rsidP="009437B2">
                            <w:pPr>
                              <w:rPr>
                                <w:rFonts w:ascii="Calibri" w:hAnsi="Calibri"/>
                                <w:color w:val="000000"/>
                              </w:rPr>
                            </w:pPr>
                            <w:r>
                              <w:rPr>
                                <w:rFonts w:ascii="Calibri" w:hAnsi="Calibri"/>
                                <w:color w:val="000000"/>
                              </w:rPr>
                              <w:t>43</w:t>
                            </w:r>
                          </w:p>
                        </w:tc>
                        <w:tc>
                          <w:tcPr>
                            <w:tcW w:w="386" w:type="pct"/>
                          </w:tcPr>
                          <w:p w14:paraId="1B16DEA0" w14:textId="77777777" w:rsidR="009437B2" w:rsidRDefault="009437B2" w:rsidP="009437B2">
                            <w:pPr>
                              <w:rPr>
                                <w:rFonts w:ascii="Calibri" w:hAnsi="Calibri" w:cs="Calibri"/>
                                <w:color w:val="000000"/>
                              </w:rPr>
                            </w:pPr>
                            <w:r>
                              <w:rPr>
                                <w:rFonts w:ascii="Calibri" w:hAnsi="Calibri"/>
                                <w:color w:val="000000"/>
                              </w:rPr>
                              <w:t>83</w:t>
                            </w:r>
                          </w:p>
                        </w:tc>
                      </w:tr>
                      <w:tr w:rsidR="009437B2" w14:paraId="7E32C3DB" w14:textId="77777777" w:rsidTr="00BF4F85">
                        <w:tc>
                          <w:tcPr>
                            <w:tcW w:w="349" w:type="pct"/>
                            <w:vMerge/>
                          </w:tcPr>
                          <w:p w14:paraId="31BCEF98" w14:textId="77777777" w:rsidR="009437B2" w:rsidRPr="009C2BD3" w:rsidRDefault="009437B2" w:rsidP="009437B2">
                            <w:pPr>
                              <w:jc w:val="right"/>
                              <w:rPr>
                                <w:rFonts w:ascii="Calibri" w:hAnsi="Calibri" w:cs="Calibri"/>
                                <w:color w:val="000000"/>
                              </w:rPr>
                            </w:pPr>
                          </w:p>
                        </w:tc>
                        <w:tc>
                          <w:tcPr>
                            <w:tcW w:w="1682" w:type="pct"/>
                          </w:tcPr>
                          <w:p w14:paraId="38405F4E" w14:textId="77777777" w:rsidR="009437B2" w:rsidRDefault="009437B2" w:rsidP="009437B2">
                            <w:pPr>
                              <w:rPr>
                                <w:rFonts w:ascii="Calibri" w:hAnsi="Calibri"/>
                                <w:color w:val="000000"/>
                              </w:rPr>
                            </w:pPr>
                            <w:r w:rsidRPr="00747D66">
                              <w:t>Chemokine Signaling</w:t>
                            </w:r>
                          </w:p>
                        </w:tc>
                        <w:tc>
                          <w:tcPr>
                            <w:tcW w:w="430" w:type="pct"/>
                          </w:tcPr>
                          <w:p w14:paraId="1894F8F2" w14:textId="77777777" w:rsidR="009437B2" w:rsidRDefault="009437B2" w:rsidP="009437B2">
                            <w:pPr>
                              <w:rPr>
                                <w:rFonts w:ascii="Calibri" w:hAnsi="Calibri" w:cs="Calibri"/>
                                <w:color w:val="000000"/>
                              </w:rPr>
                            </w:pPr>
                            <w:r>
                              <w:rPr>
                                <w:rFonts w:ascii="Calibri" w:hAnsi="Calibri"/>
                                <w:color w:val="000000"/>
                              </w:rPr>
                              <w:t>-2.27</w:t>
                            </w:r>
                          </w:p>
                        </w:tc>
                        <w:tc>
                          <w:tcPr>
                            <w:tcW w:w="430" w:type="pct"/>
                          </w:tcPr>
                          <w:p w14:paraId="261F2BF0"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14E56FBB" w14:textId="77777777" w:rsidR="009437B2" w:rsidRDefault="009437B2" w:rsidP="009437B2">
                            <w:pPr>
                              <w:jc w:val="center"/>
                            </w:pPr>
                            <w:r>
                              <w:rPr>
                                <w:rFonts w:ascii="Calibri" w:hAnsi="Calibri"/>
                                <w:color w:val="000000"/>
                              </w:rPr>
                              <w:t>72</w:t>
                            </w:r>
                          </w:p>
                        </w:tc>
                        <w:tc>
                          <w:tcPr>
                            <w:tcW w:w="430" w:type="pct"/>
                          </w:tcPr>
                          <w:p w14:paraId="40FC0EBB" w14:textId="77777777" w:rsidR="009437B2" w:rsidRDefault="009437B2" w:rsidP="009437B2">
                            <w:pPr>
                              <w:rPr>
                                <w:rFonts w:ascii="Calibri" w:hAnsi="Calibri"/>
                                <w:color w:val="000000"/>
                              </w:rPr>
                            </w:pPr>
                            <w:r>
                              <w:rPr>
                                <w:rFonts w:ascii="Calibri" w:hAnsi="Calibri"/>
                                <w:color w:val="000000"/>
                              </w:rPr>
                              <w:t>-2.21</w:t>
                            </w:r>
                          </w:p>
                        </w:tc>
                        <w:tc>
                          <w:tcPr>
                            <w:tcW w:w="430" w:type="pct"/>
                          </w:tcPr>
                          <w:p w14:paraId="20CE05CF" w14:textId="77777777" w:rsidR="009437B2" w:rsidRDefault="009437B2" w:rsidP="009437B2">
                            <w:pPr>
                              <w:rPr>
                                <w:rFonts w:ascii="Calibri" w:hAnsi="Calibri"/>
                                <w:color w:val="000000"/>
                              </w:rPr>
                            </w:pPr>
                            <w:r>
                              <w:rPr>
                                <w:rFonts w:ascii="Calibri" w:hAnsi="Calibri"/>
                                <w:color w:val="000000"/>
                              </w:rPr>
                              <w:t>1.30E-02</w:t>
                            </w:r>
                          </w:p>
                        </w:tc>
                        <w:tc>
                          <w:tcPr>
                            <w:tcW w:w="432" w:type="pct"/>
                          </w:tcPr>
                          <w:p w14:paraId="1AC1A2EE" w14:textId="77777777" w:rsidR="009437B2" w:rsidRDefault="009437B2" w:rsidP="009437B2">
                            <w:pPr>
                              <w:rPr>
                                <w:rFonts w:ascii="Calibri" w:hAnsi="Calibri"/>
                                <w:color w:val="000000"/>
                              </w:rPr>
                            </w:pPr>
                            <w:r>
                              <w:rPr>
                                <w:rFonts w:ascii="Calibri" w:hAnsi="Calibri"/>
                                <w:color w:val="000000"/>
                              </w:rPr>
                              <w:t>53</w:t>
                            </w:r>
                          </w:p>
                        </w:tc>
                        <w:tc>
                          <w:tcPr>
                            <w:tcW w:w="386" w:type="pct"/>
                          </w:tcPr>
                          <w:p w14:paraId="119437F1" w14:textId="77777777" w:rsidR="009437B2" w:rsidRDefault="009437B2" w:rsidP="009437B2">
                            <w:pPr>
                              <w:rPr>
                                <w:rFonts w:ascii="Calibri" w:hAnsi="Calibri" w:cs="Calibri"/>
                                <w:color w:val="000000"/>
                              </w:rPr>
                            </w:pPr>
                            <w:r>
                              <w:rPr>
                                <w:rFonts w:ascii="Calibri" w:hAnsi="Calibri"/>
                                <w:color w:val="000000"/>
                              </w:rPr>
                              <w:t>179</w:t>
                            </w:r>
                          </w:p>
                        </w:tc>
                      </w:tr>
                      <w:tr w:rsidR="009437B2" w14:paraId="1D21B5A7" w14:textId="77777777" w:rsidTr="00BF4F85">
                        <w:tc>
                          <w:tcPr>
                            <w:tcW w:w="349" w:type="pct"/>
                            <w:vMerge/>
                          </w:tcPr>
                          <w:p w14:paraId="7C90A84F" w14:textId="77777777" w:rsidR="009437B2" w:rsidRPr="009C2BD3" w:rsidRDefault="009437B2" w:rsidP="009437B2">
                            <w:pPr>
                              <w:jc w:val="right"/>
                              <w:rPr>
                                <w:rFonts w:ascii="Calibri" w:hAnsi="Calibri" w:cs="Calibri"/>
                                <w:color w:val="000000"/>
                              </w:rPr>
                            </w:pPr>
                          </w:p>
                        </w:tc>
                        <w:tc>
                          <w:tcPr>
                            <w:tcW w:w="1682" w:type="pct"/>
                          </w:tcPr>
                          <w:p w14:paraId="5495D35D" w14:textId="77777777" w:rsidR="009437B2" w:rsidRDefault="009437B2" w:rsidP="009437B2">
                            <w:pPr>
                              <w:rPr>
                                <w:rFonts w:ascii="Calibri" w:hAnsi="Calibri"/>
                                <w:color w:val="000000"/>
                              </w:rPr>
                            </w:pPr>
                            <w:r w:rsidRPr="00747D66">
                              <w:t>Leishmania Infection</w:t>
                            </w:r>
                          </w:p>
                        </w:tc>
                        <w:tc>
                          <w:tcPr>
                            <w:tcW w:w="430" w:type="pct"/>
                          </w:tcPr>
                          <w:p w14:paraId="12DA6996" w14:textId="77777777" w:rsidR="009437B2" w:rsidRDefault="009437B2" w:rsidP="009437B2">
                            <w:pPr>
                              <w:rPr>
                                <w:rFonts w:ascii="Calibri" w:hAnsi="Calibri" w:cs="Calibri"/>
                                <w:color w:val="000000"/>
                              </w:rPr>
                            </w:pPr>
                            <w:r>
                              <w:rPr>
                                <w:rFonts w:ascii="Calibri" w:hAnsi="Calibri"/>
                                <w:color w:val="000000"/>
                              </w:rPr>
                              <w:t>-2.25</w:t>
                            </w:r>
                          </w:p>
                        </w:tc>
                        <w:tc>
                          <w:tcPr>
                            <w:tcW w:w="430" w:type="pct"/>
                          </w:tcPr>
                          <w:p w14:paraId="601147F4"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120238C8" w14:textId="77777777" w:rsidR="009437B2" w:rsidRDefault="009437B2" w:rsidP="009437B2">
                            <w:pPr>
                              <w:jc w:val="center"/>
                            </w:pPr>
                            <w:r>
                              <w:rPr>
                                <w:rFonts w:ascii="Calibri" w:hAnsi="Calibri"/>
                                <w:color w:val="000000"/>
                              </w:rPr>
                              <w:t>37</w:t>
                            </w:r>
                          </w:p>
                        </w:tc>
                        <w:tc>
                          <w:tcPr>
                            <w:tcW w:w="430" w:type="pct"/>
                          </w:tcPr>
                          <w:p w14:paraId="7A48FBA9" w14:textId="77777777" w:rsidR="009437B2" w:rsidRDefault="009437B2" w:rsidP="009437B2">
                            <w:pPr>
                              <w:rPr>
                                <w:rFonts w:ascii="Calibri" w:hAnsi="Calibri"/>
                                <w:color w:val="000000"/>
                              </w:rPr>
                            </w:pPr>
                            <w:r>
                              <w:rPr>
                                <w:rFonts w:ascii="Calibri" w:hAnsi="Calibri"/>
                                <w:color w:val="000000"/>
                              </w:rPr>
                              <w:t>-2.84</w:t>
                            </w:r>
                          </w:p>
                        </w:tc>
                        <w:tc>
                          <w:tcPr>
                            <w:tcW w:w="430" w:type="pct"/>
                          </w:tcPr>
                          <w:p w14:paraId="5CEB8CA3"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537F2800" w14:textId="77777777" w:rsidR="009437B2" w:rsidRDefault="009437B2" w:rsidP="009437B2">
                            <w:pPr>
                              <w:rPr>
                                <w:rFonts w:ascii="Calibri" w:hAnsi="Calibri"/>
                                <w:color w:val="000000"/>
                              </w:rPr>
                            </w:pPr>
                            <w:r>
                              <w:rPr>
                                <w:rFonts w:ascii="Calibri" w:hAnsi="Calibri"/>
                                <w:color w:val="000000"/>
                              </w:rPr>
                              <w:t>26</w:t>
                            </w:r>
                          </w:p>
                        </w:tc>
                        <w:tc>
                          <w:tcPr>
                            <w:tcW w:w="386" w:type="pct"/>
                          </w:tcPr>
                          <w:p w14:paraId="502E5939" w14:textId="77777777" w:rsidR="009437B2" w:rsidRDefault="009437B2" w:rsidP="009437B2">
                            <w:pPr>
                              <w:rPr>
                                <w:rFonts w:ascii="Calibri" w:hAnsi="Calibri" w:cs="Calibri"/>
                                <w:color w:val="000000"/>
                              </w:rPr>
                            </w:pPr>
                            <w:r>
                              <w:rPr>
                                <w:rFonts w:ascii="Calibri" w:hAnsi="Calibri"/>
                                <w:color w:val="000000"/>
                              </w:rPr>
                              <w:t>65</w:t>
                            </w:r>
                          </w:p>
                        </w:tc>
                      </w:tr>
                      <w:tr w:rsidR="009437B2" w14:paraId="1B4A34F1" w14:textId="77777777" w:rsidTr="00BF4F85">
                        <w:tc>
                          <w:tcPr>
                            <w:tcW w:w="349" w:type="pct"/>
                            <w:vMerge w:val="restart"/>
                            <w:textDirection w:val="btLr"/>
                          </w:tcPr>
                          <w:p w14:paraId="31428842" w14:textId="77777777" w:rsidR="009437B2" w:rsidRPr="009C2BD3" w:rsidRDefault="009437B2" w:rsidP="009437B2">
                            <w:pPr>
                              <w:ind w:left="113" w:right="113"/>
                              <w:jc w:val="right"/>
                              <w:rPr>
                                <w:rFonts w:ascii="Calibri" w:hAnsi="Calibri" w:cs="Calibri"/>
                                <w:color w:val="000000"/>
                              </w:rPr>
                            </w:pPr>
                            <w:r>
                              <w:rPr>
                                <w:rFonts w:ascii="Calibri" w:hAnsi="Calibri"/>
                                <w:color w:val="000000"/>
                              </w:rPr>
                              <w:t>miR-375</w:t>
                            </w:r>
                          </w:p>
                        </w:tc>
                        <w:tc>
                          <w:tcPr>
                            <w:tcW w:w="1682" w:type="pct"/>
                          </w:tcPr>
                          <w:p w14:paraId="6072157B" w14:textId="77777777" w:rsidR="009437B2" w:rsidRDefault="009437B2" w:rsidP="009437B2">
                            <w:pPr>
                              <w:rPr>
                                <w:rFonts w:ascii="Calibri" w:hAnsi="Calibri"/>
                                <w:color w:val="000000"/>
                              </w:rPr>
                            </w:pPr>
                            <w:r w:rsidRPr="00747D66">
                              <w:t>Ribosome</w:t>
                            </w:r>
                          </w:p>
                        </w:tc>
                        <w:tc>
                          <w:tcPr>
                            <w:tcW w:w="430" w:type="pct"/>
                          </w:tcPr>
                          <w:p w14:paraId="13AEF0CB" w14:textId="77777777" w:rsidR="009437B2" w:rsidRDefault="009437B2" w:rsidP="009437B2">
                            <w:pPr>
                              <w:rPr>
                                <w:rFonts w:ascii="Calibri" w:hAnsi="Calibri" w:cs="Calibri"/>
                                <w:color w:val="000000"/>
                              </w:rPr>
                            </w:pPr>
                            <w:r>
                              <w:rPr>
                                <w:rFonts w:ascii="Calibri" w:hAnsi="Calibri"/>
                                <w:color w:val="000000"/>
                              </w:rPr>
                              <w:t>-3.05</w:t>
                            </w:r>
                          </w:p>
                        </w:tc>
                        <w:tc>
                          <w:tcPr>
                            <w:tcW w:w="430" w:type="pct"/>
                          </w:tcPr>
                          <w:p w14:paraId="39585ECF"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0E39F47C" w14:textId="77777777" w:rsidR="009437B2" w:rsidRDefault="009437B2" w:rsidP="009437B2">
                            <w:pPr>
                              <w:jc w:val="center"/>
                            </w:pPr>
                            <w:r>
                              <w:rPr>
                                <w:rFonts w:ascii="Calibri" w:hAnsi="Calibri"/>
                                <w:color w:val="000000"/>
                              </w:rPr>
                              <w:t>53</w:t>
                            </w:r>
                          </w:p>
                        </w:tc>
                        <w:tc>
                          <w:tcPr>
                            <w:tcW w:w="430" w:type="pct"/>
                          </w:tcPr>
                          <w:p w14:paraId="6064DEE2" w14:textId="77777777" w:rsidR="009437B2" w:rsidRDefault="009437B2" w:rsidP="009437B2">
                            <w:pPr>
                              <w:rPr>
                                <w:rFonts w:ascii="Calibri" w:hAnsi="Calibri"/>
                                <w:color w:val="000000"/>
                              </w:rPr>
                            </w:pPr>
                            <w:r>
                              <w:rPr>
                                <w:rFonts w:ascii="Calibri" w:hAnsi="Calibri"/>
                                <w:color w:val="000000"/>
                              </w:rPr>
                              <w:t>-2.72</w:t>
                            </w:r>
                          </w:p>
                        </w:tc>
                        <w:tc>
                          <w:tcPr>
                            <w:tcW w:w="430" w:type="pct"/>
                          </w:tcPr>
                          <w:p w14:paraId="18C779E4"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379BE7FC" w14:textId="77777777" w:rsidR="009437B2" w:rsidRDefault="009437B2" w:rsidP="009437B2">
                            <w:pPr>
                              <w:rPr>
                                <w:rFonts w:ascii="Calibri" w:hAnsi="Calibri"/>
                                <w:color w:val="000000"/>
                              </w:rPr>
                            </w:pPr>
                            <w:r>
                              <w:rPr>
                                <w:rFonts w:ascii="Calibri" w:hAnsi="Calibri"/>
                                <w:color w:val="000000"/>
                              </w:rPr>
                              <w:t>65</w:t>
                            </w:r>
                          </w:p>
                        </w:tc>
                        <w:tc>
                          <w:tcPr>
                            <w:tcW w:w="386" w:type="pct"/>
                          </w:tcPr>
                          <w:p w14:paraId="731F8550" w14:textId="77777777" w:rsidR="009437B2" w:rsidRDefault="009437B2" w:rsidP="009437B2">
                            <w:pPr>
                              <w:rPr>
                                <w:rFonts w:ascii="Calibri" w:hAnsi="Calibri" w:cs="Calibri"/>
                                <w:color w:val="000000"/>
                              </w:rPr>
                            </w:pPr>
                            <w:r>
                              <w:rPr>
                                <w:rFonts w:ascii="Calibri" w:hAnsi="Calibri"/>
                                <w:color w:val="000000"/>
                              </w:rPr>
                              <w:t>75</w:t>
                            </w:r>
                          </w:p>
                        </w:tc>
                      </w:tr>
                      <w:tr w:rsidR="009437B2" w14:paraId="0CDDF8DF" w14:textId="77777777" w:rsidTr="00BF4F85">
                        <w:tc>
                          <w:tcPr>
                            <w:tcW w:w="349" w:type="pct"/>
                            <w:vMerge/>
                          </w:tcPr>
                          <w:p w14:paraId="08DDC42A" w14:textId="77777777" w:rsidR="009437B2" w:rsidRPr="009C2BD3" w:rsidRDefault="009437B2" w:rsidP="009437B2">
                            <w:pPr>
                              <w:rPr>
                                <w:rFonts w:ascii="Calibri" w:hAnsi="Calibri" w:cs="Calibri"/>
                                <w:color w:val="000000"/>
                              </w:rPr>
                            </w:pPr>
                          </w:p>
                        </w:tc>
                        <w:tc>
                          <w:tcPr>
                            <w:tcW w:w="1682" w:type="pct"/>
                          </w:tcPr>
                          <w:p w14:paraId="3EBB4517" w14:textId="77777777" w:rsidR="009437B2" w:rsidRDefault="009437B2" w:rsidP="009437B2">
                            <w:pPr>
                              <w:rPr>
                                <w:rFonts w:ascii="Calibri" w:hAnsi="Calibri"/>
                                <w:color w:val="000000"/>
                              </w:rPr>
                            </w:pPr>
                            <w:r w:rsidRPr="00747D66">
                              <w:t>Leishmania Infection</w:t>
                            </w:r>
                          </w:p>
                        </w:tc>
                        <w:tc>
                          <w:tcPr>
                            <w:tcW w:w="430" w:type="pct"/>
                          </w:tcPr>
                          <w:p w14:paraId="31566849" w14:textId="77777777" w:rsidR="009437B2" w:rsidRDefault="009437B2" w:rsidP="009437B2">
                            <w:pPr>
                              <w:rPr>
                                <w:rFonts w:ascii="Calibri" w:hAnsi="Calibri" w:cs="Calibri"/>
                                <w:color w:val="000000"/>
                              </w:rPr>
                            </w:pPr>
                            <w:r>
                              <w:rPr>
                                <w:rFonts w:ascii="Calibri" w:hAnsi="Calibri"/>
                                <w:color w:val="000000"/>
                              </w:rPr>
                              <w:t>-2.75</w:t>
                            </w:r>
                          </w:p>
                        </w:tc>
                        <w:tc>
                          <w:tcPr>
                            <w:tcW w:w="430" w:type="pct"/>
                          </w:tcPr>
                          <w:p w14:paraId="5AEB85B2"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1874DAF4" w14:textId="77777777" w:rsidR="009437B2" w:rsidRDefault="009437B2" w:rsidP="009437B2">
                            <w:pPr>
                              <w:jc w:val="center"/>
                            </w:pPr>
                            <w:r>
                              <w:rPr>
                                <w:rFonts w:ascii="Calibri" w:hAnsi="Calibri"/>
                                <w:color w:val="000000"/>
                              </w:rPr>
                              <w:t>35</w:t>
                            </w:r>
                          </w:p>
                        </w:tc>
                        <w:tc>
                          <w:tcPr>
                            <w:tcW w:w="430" w:type="pct"/>
                          </w:tcPr>
                          <w:p w14:paraId="56007B96" w14:textId="77777777" w:rsidR="009437B2" w:rsidRDefault="009437B2" w:rsidP="009437B2">
                            <w:pPr>
                              <w:rPr>
                                <w:rFonts w:ascii="Calibri" w:hAnsi="Calibri"/>
                                <w:color w:val="000000"/>
                              </w:rPr>
                            </w:pPr>
                            <w:r>
                              <w:rPr>
                                <w:rFonts w:ascii="Calibri" w:hAnsi="Calibri"/>
                                <w:color w:val="000000"/>
                              </w:rPr>
                              <w:t>-1.93</w:t>
                            </w:r>
                          </w:p>
                        </w:tc>
                        <w:tc>
                          <w:tcPr>
                            <w:tcW w:w="430" w:type="pct"/>
                          </w:tcPr>
                          <w:p w14:paraId="6B920521" w14:textId="77777777" w:rsidR="009437B2" w:rsidRDefault="009437B2" w:rsidP="009437B2">
                            <w:pPr>
                              <w:rPr>
                                <w:rFonts w:ascii="Calibri" w:hAnsi="Calibri"/>
                                <w:color w:val="000000"/>
                              </w:rPr>
                            </w:pPr>
                            <w:r>
                              <w:rPr>
                                <w:rFonts w:ascii="Calibri" w:hAnsi="Calibri"/>
                                <w:color w:val="000000"/>
                              </w:rPr>
                              <w:t>1.20E-02</w:t>
                            </w:r>
                          </w:p>
                        </w:tc>
                        <w:tc>
                          <w:tcPr>
                            <w:tcW w:w="432" w:type="pct"/>
                          </w:tcPr>
                          <w:p w14:paraId="5BDBA272" w14:textId="77777777" w:rsidR="009437B2" w:rsidRDefault="009437B2" w:rsidP="009437B2">
                            <w:pPr>
                              <w:rPr>
                                <w:rFonts w:ascii="Calibri" w:hAnsi="Calibri"/>
                                <w:color w:val="000000"/>
                              </w:rPr>
                            </w:pPr>
                            <w:r>
                              <w:rPr>
                                <w:rFonts w:ascii="Calibri" w:hAnsi="Calibri"/>
                                <w:color w:val="000000"/>
                              </w:rPr>
                              <w:t>38</w:t>
                            </w:r>
                          </w:p>
                        </w:tc>
                        <w:tc>
                          <w:tcPr>
                            <w:tcW w:w="386" w:type="pct"/>
                          </w:tcPr>
                          <w:p w14:paraId="13F3D924" w14:textId="77777777" w:rsidR="009437B2" w:rsidRDefault="009437B2" w:rsidP="009437B2">
                            <w:pPr>
                              <w:rPr>
                                <w:rFonts w:ascii="Calibri" w:hAnsi="Calibri" w:cs="Calibri"/>
                                <w:color w:val="000000"/>
                              </w:rPr>
                            </w:pPr>
                            <w:r>
                              <w:rPr>
                                <w:rFonts w:ascii="Calibri" w:hAnsi="Calibri"/>
                                <w:color w:val="000000"/>
                              </w:rPr>
                              <w:t>65</w:t>
                            </w:r>
                          </w:p>
                        </w:tc>
                      </w:tr>
                      <w:tr w:rsidR="009437B2" w14:paraId="79C10414" w14:textId="77777777" w:rsidTr="00BF4F85">
                        <w:tc>
                          <w:tcPr>
                            <w:tcW w:w="349" w:type="pct"/>
                            <w:vMerge/>
                          </w:tcPr>
                          <w:p w14:paraId="3AA13EBB" w14:textId="77777777" w:rsidR="009437B2" w:rsidRPr="009C2BD3" w:rsidRDefault="009437B2" w:rsidP="009437B2">
                            <w:pPr>
                              <w:rPr>
                                <w:rFonts w:ascii="Calibri" w:hAnsi="Calibri" w:cs="Calibri"/>
                                <w:color w:val="000000"/>
                              </w:rPr>
                            </w:pPr>
                          </w:p>
                        </w:tc>
                        <w:tc>
                          <w:tcPr>
                            <w:tcW w:w="1682" w:type="pct"/>
                          </w:tcPr>
                          <w:p w14:paraId="56F05CDB" w14:textId="77777777" w:rsidR="009437B2" w:rsidRDefault="009437B2" w:rsidP="009437B2">
                            <w:pPr>
                              <w:rPr>
                                <w:rFonts w:ascii="Calibri" w:hAnsi="Calibri"/>
                                <w:color w:val="000000"/>
                              </w:rPr>
                            </w:pPr>
                            <w:r w:rsidRPr="00747D66">
                              <w:t>Focal Adhesion</w:t>
                            </w:r>
                          </w:p>
                        </w:tc>
                        <w:tc>
                          <w:tcPr>
                            <w:tcW w:w="430" w:type="pct"/>
                          </w:tcPr>
                          <w:p w14:paraId="5E271DFD" w14:textId="77777777" w:rsidR="009437B2" w:rsidRDefault="009437B2" w:rsidP="009437B2">
                            <w:pPr>
                              <w:rPr>
                                <w:rFonts w:ascii="Calibri" w:hAnsi="Calibri" w:cs="Calibri"/>
                                <w:color w:val="000000"/>
                              </w:rPr>
                            </w:pPr>
                            <w:r>
                              <w:rPr>
                                <w:rFonts w:ascii="Calibri" w:hAnsi="Calibri"/>
                                <w:color w:val="000000"/>
                              </w:rPr>
                              <w:t>-2.74</w:t>
                            </w:r>
                          </w:p>
                        </w:tc>
                        <w:tc>
                          <w:tcPr>
                            <w:tcW w:w="430" w:type="pct"/>
                          </w:tcPr>
                          <w:p w14:paraId="1DB66A59"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7A1AA056" w14:textId="77777777" w:rsidR="009437B2" w:rsidRDefault="009437B2" w:rsidP="009437B2">
                            <w:pPr>
                              <w:jc w:val="center"/>
                            </w:pPr>
                            <w:r>
                              <w:rPr>
                                <w:rFonts w:ascii="Calibri" w:hAnsi="Calibri"/>
                                <w:color w:val="000000"/>
                              </w:rPr>
                              <w:t>105</w:t>
                            </w:r>
                          </w:p>
                        </w:tc>
                        <w:tc>
                          <w:tcPr>
                            <w:tcW w:w="430" w:type="pct"/>
                          </w:tcPr>
                          <w:p w14:paraId="6A85F26F" w14:textId="77777777" w:rsidR="009437B2" w:rsidRDefault="009437B2" w:rsidP="009437B2">
                            <w:pPr>
                              <w:rPr>
                                <w:rFonts w:ascii="Calibri" w:hAnsi="Calibri"/>
                                <w:color w:val="000000"/>
                              </w:rPr>
                            </w:pPr>
                            <w:r>
                              <w:rPr>
                                <w:rFonts w:ascii="Calibri" w:hAnsi="Calibri"/>
                                <w:color w:val="000000"/>
                              </w:rPr>
                              <w:t>-2.04</w:t>
                            </w:r>
                          </w:p>
                        </w:tc>
                        <w:tc>
                          <w:tcPr>
                            <w:tcW w:w="430" w:type="pct"/>
                          </w:tcPr>
                          <w:p w14:paraId="2FB27B72"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6D368633" w14:textId="77777777" w:rsidR="009437B2" w:rsidRDefault="009437B2" w:rsidP="009437B2">
                            <w:pPr>
                              <w:rPr>
                                <w:rFonts w:ascii="Calibri" w:hAnsi="Calibri"/>
                                <w:color w:val="000000"/>
                              </w:rPr>
                            </w:pPr>
                            <w:r>
                              <w:rPr>
                                <w:rFonts w:ascii="Calibri" w:hAnsi="Calibri"/>
                                <w:color w:val="000000"/>
                              </w:rPr>
                              <w:t>103</w:t>
                            </w:r>
                          </w:p>
                        </w:tc>
                        <w:tc>
                          <w:tcPr>
                            <w:tcW w:w="386" w:type="pct"/>
                          </w:tcPr>
                          <w:p w14:paraId="5FC73ECC" w14:textId="77777777" w:rsidR="009437B2" w:rsidRDefault="009437B2" w:rsidP="009437B2">
                            <w:pPr>
                              <w:rPr>
                                <w:rFonts w:ascii="Calibri" w:hAnsi="Calibri" w:cs="Calibri"/>
                                <w:color w:val="000000"/>
                              </w:rPr>
                            </w:pPr>
                            <w:r>
                              <w:rPr>
                                <w:rFonts w:ascii="Calibri" w:hAnsi="Calibri"/>
                                <w:color w:val="000000"/>
                              </w:rPr>
                              <w:t>197</w:t>
                            </w:r>
                          </w:p>
                        </w:tc>
                      </w:tr>
                      <w:tr w:rsidR="009437B2" w14:paraId="2FF2D849" w14:textId="77777777" w:rsidTr="00BF4F85">
                        <w:tc>
                          <w:tcPr>
                            <w:tcW w:w="349" w:type="pct"/>
                            <w:vMerge/>
                          </w:tcPr>
                          <w:p w14:paraId="7CC669A6" w14:textId="77777777" w:rsidR="009437B2" w:rsidRPr="009C2BD3" w:rsidRDefault="009437B2" w:rsidP="009437B2">
                            <w:pPr>
                              <w:rPr>
                                <w:rFonts w:ascii="Calibri" w:hAnsi="Calibri" w:cs="Calibri"/>
                                <w:color w:val="000000"/>
                              </w:rPr>
                            </w:pPr>
                          </w:p>
                        </w:tc>
                        <w:tc>
                          <w:tcPr>
                            <w:tcW w:w="1682" w:type="pct"/>
                          </w:tcPr>
                          <w:p w14:paraId="62D00535" w14:textId="77777777" w:rsidR="009437B2" w:rsidRDefault="009437B2" w:rsidP="009437B2">
                            <w:pPr>
                              <w:rPr>
                                <w:rFonts w:ascii="Calibri" w:hAnsi="Calibri"/>
                                <w:color w:val="000000"/>
                              </w:rPr>
                            </w:pPr>
                            <w:r w:rsidRPr="00747D66">
                              <w:t>Il2rb</w:t>
                            </w:r>
                          </w:p>
                        </w:tc>
                        <w:tc>
                          <w:tcPr>
                            <w:tcW w:w="430" w:type="pct"/>
                          </w:tcPr>
                          <w:p w14:paraId="61649E7D" w14:textId="77777777" w:rsidR="009437B2" w:rsidRDefault="009437B2" w:rsidP="009437B2">
                            <w:pPr>
                              <w:rPr>
                                <w:rFonts w:ascii="Calibri" w:hAnsi="Calibri" w:cs="Calibri"/>
                                <w:color w:val="000000"/>
                              </w:rPr>
                            </w:pPr>
                            <w:r>
                              <w:rPr>
                                <w:rFonts w:ascii="Calibri" w:hAnsi="Calibri"/>
                                <w:color w:val="000000"/>
                              </w:rPr>
                              <w:t>-2.71</w:t>
                            </w:r>
                          </w:p>
                        </w:tc>
                        <w:tc>
                          <w:tcPr>
                            <w:tcW w:w="430" w:type="pct"/>
                          </w:tcPr>
                          <w:p w14:paraId="6C211240"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BC61038" w14:textId="77777777" w:rsidR="009437B2" w:rsidRDefault="009437B2" w:rsidP="009437B2">
                            <w:pPr>
                              <w:jc w:val="center"/>
                            </w:pPr>
                            <w:r>
                              <w:rPr>
                                <w:rFonts w:ascii="Calibri" w:hAnsi="Calibri"/>
                                <w:color w:val="000000"/>
                              </w:rPr>
                              <w:t>25</w:t>
                            </w:r>
                          </w:p>
                        </w:tc>
                        <w:tc>
                          <w:tcPr>
                            <w:tcW w:w="430" w:type="pct"/>
                          </w:tcPr>
                          <w:p w14:paraId="08690EA3" w14:textId="77777777" w:rsidR="009437B2" w:rsidRDefault="009437B2" w:rsidP="009437B2">
                            <w:pPr>
                              <w:rPr>
                                <w:rFonts w:ascii="Calibri" w:hAnsi="Calibri"/>
                                <w:color w:val="000000"/>
                              </w:rPr>
                            </w:pPr>
                            <w:r>
                              <w:rPr>
                                <w:rFonts w:ascii="Calibri" w:hAnsi="Calibri"/>
                                <w:color w:val="000000"/>
                              </w:rPr>
                              <w:t>-2.20</w:t>
                            </w:r>
                          </w:p>
                        </w:tc>
                        <w:tc>
                          <w:tcPr>
                            <w:tcW w:w="430" w:type="pct"/>
                          </w:tcPr>
                          <w:p w14:paraId="416331F8"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1580DE20" w14:textId="77777777" w:rsidR="009437B2" w:rsidRDefault="009437B2" w:rsidP="009437B2">
                            <w:pPr>
                              <w:rPr>
                                <w:rFonts w:ascii="Calibri" w:hAnsi="Calibri"/>
                                <w:color w:val="000000"/>
                              </w:rPr>
                            </w:pPr>
                            <w:r>
                              <w:rPr>
                                <w:rFonts w:ascii="Calibri" w:hAnsi="Calibri"/>
                                <w:color w:val="000000"/>
                              </w:rPr>
                              <w:t>26</w:t>
                            </w:r>
                          </w:p>
                        </w:tc>
                        <w:tc>
                          <w:tcPr>
                            <w:tcW w:w="386" w:type="pct"/>
                          </w:tcPr>
                          <w:p w14:paraId="0BD61BBD" w14:textId="77777777" w:rsidR="009437B2" w:rsidRDefault="009437B2" w:rsidP="009437B2">
                            <w:pPr>
                              <w:rPr>
                                <w:rFonts w:ascii="Calibri" w:hAnsi="Calibri" w:cs="Calibri"/>
                                <w:color w:val="000000"/>
                              </w:rPr>
                            </w:pPr>
                            <w:r>
                              <w:rPr>
                                <w:rFonts w:ascii="Calibri" w:hAnsi="Calibri"/>
                                <w:color w:val="000000"/>
                              </w:rPr>
                              <w:t>37</w:t>
                            </w:r>
                          </w:p>
                        </w:tc>
                      </w:tr>
                      <w:tr w:rsidR="009437B2" w14:paraId="644E5D3B" w14:textId="77777777" w:rsidTr="00BF4F85">
                        <w:tc>
                          <w:tcPr>
                            <w:tcW w:w="349" w:type="pct"/>
                            <w:vMerge/>
                          </w:tcPr>
                          <w:p w14:paraId="12602BF5" w14:textId="77777777" w:rsidR="009437B2" w:rsidRPr="009C2BD3" w:rsidRDefault="009437B2" w:rsidP="009437B2">
                            <w:pPr>
                              <w:rPr>
                                <w:rFonts w:ascii="Calibri" w:hAnsi="Calibri" w:cs="Calibri"/>
                                <w:color w:val="000000"/>
                              </w:rPr>
                            </w:pPr>
                          </w:p>
                        </w:tc>
                        <w:tc>
                          <w:tcPr>
                            <w:tcW w:w="1682" w:type="pct"/>
                          </w:tcPr>
                          <w:p w14:paraId="0E831BC4" w14:textId="77777777" w:rsidR="009437B2" w:rsidRDefault="009437B2" w:rsidP="009437B2">
                            <w:pPr>
                              <w:rPr>
                                <w:rFonts w:ascii="Calibri" w:hAnsi="Calibri"/>
                                <w:color w:val="000000"/>
                              </w:rPr>
                            </w:pPr>
                            <w:r w:rsidRPr="00747D66">
                              <w:t>MET</w:t>
                            </w:r>
                          </w:p>
                        </w:tc>
                        <w:tc>
                          <w:tcPr>
                            <w:tcW w:w="430" w:type="pct"/>
                          </w:tcPr>
                          <w:p w14:paraId="56CCE5CD" w14:textId="77777777" w:rsidR="009437B2" w:rsidRDefault="009437B2" w:rsidP="009437B2">
                            <w:pPr>
                              <w:rPr>
                                <w:rFonts w:ascii="Calibri" w:hAnsi="Calibri" w:cs="Calibri"/>
                                <w:color w:val="000000"/>
                              </w:rPr>
                            </w:pPr>
                            <w:r>
                              <w:rPr>
                                <w:rFonts w:ascii="Calibri" w:hAnsi="Calibri"/>
                                <w:color w:val="000000"/>
                              </w:rPr>
                              <w:t>-2.66</w:t>
                            </w:r>
                          </w:p>
                        </w:tc>
                        <w:tc>
                          <w:tcPr>
                            <w:tcW w:w="430" w:type="pct"/>
                          </w:tcPr>
                          <w:p w14:paraId="0D98BAC6"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3741F47A" w14:textId="77777777" w:rsidR="009437B2" w:rsidRDefault="009437B2" w:rsidP="009437B2">
                            <w:pPr>
                              <w:jc w:val="center"/>
                            </w:pPr>
                            <w:r>
                              <w:rPr>
                                <w:rFonts w:ascii="Calibri" w:hAnsi="Calibri"/>
                                <w:color w:val="000000"/>
                              </w:rPr>
                              <w:t>25</w:t>
                            </w:r>
                          </w:p>
                        </w:tc>
                        <w:tc>
                          <w:tcPr>
                            <w:tcW w:w="430" w:type="pct"/>
                          </w:tcPr>
                          <w:p w14:paraId="784CCF26" w14:textId="77777777" w:rsidR="009437B2" w:rsidRDefault="009437B2" w:rsidP="009437B2">
                            <w:pPr>
                              <w:rPr>
                                <w:rFonts w:ascii="Calibri" w:hAnsi="Calibri"/>
                                <w:color w:val="000000"/>
                              </w:rPr>
                            </w:pPr>
                            <w:r>
                              <w:rPr>
                                <w:rFonts w:ascii="Calibri" w:hAnsi="Calibri"/>
                                <w:color w:val="000000"/>
                              </w:rPr>
                              <w:t>-2.08</w:t>
                            </w:r>
                          </w:p>
                        </w:tc>
                        <w:tc>
                          <w:tcPr>
                            <w:tcW w:w="430" w:type="pct"/>
                          </w:tcPr>
                          <w:p w14:paraId="35B3D50C"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4F010B18" w14:textId="77777777" w:rsidR="009437B2" w:rsidRDefault="009437B2" w:rsidP="009437B2">
                            <w:pPr>
                              <w:rPr>
                                <w:rFonts w:ascii="Calibri" w:hAnsi="Calibri"/>
                                <w:color w:val="000000"/>
                              </w:rPr>
                            </w:pPr>
                            <w:r>
                              <w:rPr>
                                <w:rFonts w:ascii="Calibri" w:hAnsi="Calibri"/>
                                <w:color w:val="000000"/>
                              </w:rPr>
                              <w:t>22</w:t>
                            </w:r>
                          </w:p>
                        </w:tc>
                        <w:tc>
                          <w:tcPr>
                            <w:tcW w:w="386" w:type="pct"/>
                          </w:tcPr>
                          <w:p w14:paraId="76137A79" w14:textId="77777777" w:rsidR="009437B2" w:rsidRDefault="009437B2" w:rsidP="009437B2">
                            <w:pPr>
                              <w:rPr>
                                <w:rFonts w:ascii="Calibri" w:hAnsi="Calibri" w:cs="Calibri"/>
                                <w:color w:val="000000"/>
                              </w:rPr>
                            </w:pPr>
                            <w:r>
                              <w:rPr>
                                <w:rFonts w:ascii="Calibri" w:hAnsi="Calibri"/>
                                <w:color w:val="000000"/>
                              </w:rPr>
                              <w:t>33</w:t>
                            </w:r>
                          </w:p>
                        </w:tc>
                      </w:tr>
                      <w:tr w:rsidR="009437B2" w14:paraId="08E74341" w14:textId="77777777" w:rsidTr="00BF4F85">
                        <w:tc>
                          <w:tcPr>
                            <w:tcW w:w="349" w:type="pct"/>
                            <w:vMerge/>
                          </w:tcPr>
                          <w:p w14:paraId="2D5B8237" w14:textId="77777777" w:rsidR="009437B2" w:rsidRPr="009C2BD3" w:rsidRDefault="009437B2" w:rsidP="009437B2">
                            <w:pPr>
                              <w:rPr>
                                <w:rFonts w:ascii="Calibri" w:hAnsi="Calibri" w:cs="Calibri"/>
                                <w:color w:val="000000"/>
                              </w:rPr>
                            </w:pPr>
                          </w:p>
                        </w:tc>
                        <w:tc>
                          <w:tcPr>
                            <w:tcW w:w="1682" w:type="pct"/>
                          </w:tcPr>
                          <w:p w14:paraId="2A9F5365" w14:textId="77777777" w:rsidR="009437B2" w:rsidRDefault="009437B2" w:rsidP="009437B2">
                            <w:pPr>
                              <w:rPr>
                                <w:rFonts w:ascii="Calibri" w:hAnsi="Calibri"/>
                                <w:color w:val="000000"/>
                              </w:rPr>
                            </w:pPr>
                            <w:r w:rsidRPr="00747D66">
                              <w:t>B Cell Receptor Signaling</w:t>
                            </w:r>
                          </w:p>
                        </w:tc>
                        <w:tc>
                          <w:tcPr>
                            <w:tcW w:w="430" w:type="pct"/>
                          </w:tcPr>
                          <w:p w14:paraId="3D4F143F" w14:textId="77777777" w:rsidR="009437B2" w:rsidRDefault="009437B2" w:rsidP="009437B2">
                            <w:pPr>
                              <w:rPr>
                                <w:rFonts w:ascii="Calibri" w:hAnsi="Calibri" w:cs="Calibri"/>
                                <w:color w:val="000000"/>
                              </w:rPr>
                            </w:pPr>
                            <w:r>
                              <w:rPr>
                                <w:rFonts w:ascii="Calibri" w:hAnsi="Calibri"/>
                                <w:color w:val="000000"/>
                              </w:rPr>
                              <w:t>-2.62</w:t>
                            </w:r>
                          </w:p>
                        </w:tc>
                        <w:tc>
                          <w:tcPr>
                            <w:tcW w:w="430" w:type="pct"/>
                          </w:tcPr>
                          <w:p w14:paraId="1DC88477"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308E78F6" w14:textId="77777777" w:rsidR="009437B2" w:rsidRDefault="009437B2" w:rsidP="009437B2">
                            <w:pPr>
                              <w:jc w:val="center"/>
                            </w:pPr>
                            <w:r>
                              <w:rPr>
                                <w:rFonts w:ascii="Calibri" w:hAnsi="Calibri"/>
                                <w:color w:val="000000"/>
                              </w:rPr>
                              <w:t>44</w:t>
                            </w:r>
                          </w:p>
                        </w:tc>
                        <w:tc>
                          <w:tcPr>
                            <w:tcW w:w="430" w:type="pct"/>
                          </w:tcPr>
                          <w:p w14:paraId="64C343E4" w14:textId="77777777" w:rsidR="009437B2" w:rsidRDefault="009437B2" w:rsidP="009437B2">
                            <w:pPr>
                              <w:rPr>
                                <w:rFonts w:ascii="Calibri" w:hAnsi="Calibri"/>
                                <w:color w:val="000000"/>
                              </w:rPr>
                            </w:pPr>
                            <w:r>
                              <w:rPr>
                                <w:rFonts w:ascii="Calibri" w:hAnsi="Calibri"/>
                                <w:color w:val="000000"/>
                              </w:rPr>
                              <w:t>-1.84</w:t>
                            </w:r>
                          </w:p>
                        </w:tc>
                        <w:tc>
                          <w:tcPr>
                            <w:tcW w:w="430" w:type="pct"/>
                          </w:tcPr>
                          <w:p w14:paraId="32106975" w14:textId="77777777" w:rsidR="009437B2" w:rsidRDefault="009437B2" w:rsidP="009437B2">
                            <w:pPr>
                              <w:rPr>
                                <w:rFonts w:ascii="Calibri" w:hAnsi="Calibri"/>
                                <w:color w:val="000000"/>
                              </w:rPr>
                            </w:pPr>
                            <w:r>
                              <w:rPr>
                                <w:rFonts w:ascii="Calibri" w:hAnsi="Calibri"/>
                                <w:color w:val="000000"/>
                              </w:rPr>
                              <w:t>1.03E-01</w:t>
                            </w:r>
                          </w:p>
                        </w:tc>
                        <w:tc>
                          <w:tcPr>
                            <w:tcW w:w="432" w:type="pct"/>
                          </w:tcPr>
                          <w:p w14:paraId="3AAA68FF" w14:textId="77777777" w:rsidR="009437B2" w:rsidRDefault="009437B2" w:rsidP="009437B2">
                            <w:pPr>
                              <w:rPr>
                                <w:rFonts w:ascii="Calibri" w:hAnsi="Calibri"/>
                                <w:color w:val="000000"/>
                              </w:rPr>
                            </w:pPr>
                            <w:r>
                              <w:rPr>
                                <w:rFonts w:ascii="Calibri" w:hAnsi="Calibri"/>
                                <w:color w:val="000000"/>
                              </w:rPr>
                              <w:t>40</w:t>
                            </w:r>
                          </w:p>
                        </w:tc>
                        <w:tc>
                          <w:tcPr>
                            <w:tcW w:w="386" w:type="pct"/>
                          </w:tcPr>
                          <w:p w14:paraId="368AE105" w14:textId="77777777" w:rsidR="009437B2" w:rsidRDefault="009437B2" w:rsidP="009437B2">
                            <w:pPr>
                              <w:rPr>
                                <w:rFonts w:ascii="Calibri" w:hAnsi="Calibri" w:cs="Calibri"/>
                                <w:color w:val="000000"/>
                              </w:rPr>
                            </w:pPr>
                            <w:r>
                              <w:rPr>
                                <w:rFonts w:ascii="Calibri" w:hAnsi="Calibri"/>
                                <w:color w:val="000000"/>
                              </w:rPr>
                              <w:t>75</w:t>
                            </w:r>
                          </w:p>
                        </w:tc>
                      </w:tr>
                      <w:tr w:rsidR="009437B2" w14:paraId="78A9014E" w14:textId="77777777" w:rsidTr="00BF4F85">
                        <w:tc>
                          <w:tcPr>
                            <w:tcW w:w="349" w:type="pct"/>
                            <w:vMerge/>
                          </w:tcPr>
                          <w:p w14:paraId="2B0BBE33" w14:textId="77777777" w:rsidR="009437B2" w:rsidRPr="009C2BD3" w:rsidRDefault="009437B2" w:rsidP="009437B2">
                            <w:pPr>
                              <w:rPr>
                                <w:rFonts w:ascii="Calibri" w:hAnsi="Calibri" w:cs="Calibri"/>
                                <w:color w:val="000000"/>
                              </w:rPr>
                            </w:pPr>
                          </w:p>
                        </w:tc>
                        <w:tc>
                          <w:tcPr>
                            <w:tcW w:w="1682" w:type="pct"/>
                          </w:tcPr>
                          <w:p w14:paraId="7C8C7D18" w14:textId="77777777" w:rsidR="009437B2" w:rsidRDefault="009437B2" w:rsidP="009437B2">
                            <w:pPr>
                              <w:rPr>
                                <w:rFonts w:ascii="Calibri" w:hAnsi="Calibri"/>
                                <w:color w:val="000000"/>
                              </w:rPr>
                            </w:pPr>
                            <w:r w:rsidRPr="00747D66">
                              <w:t>PDGF</w:t>
                            </w:r>
                          </w:p>
                        </w:tc>
                        <w:tc>
                          <w:tcPr>
                            <w:tcW w:w="430" w:type="pct"/>
                          </w:tcPr>
                          <w:p w14:paraId="34A8085E" w14:textId="77777777" w:rsidR="009437B2" w:rsidRDefault="009437B2" w:rsidP="009437B2">
                            <w:pPr>
                              <w:rPr>
                                <w:rFonts w:ascii="Calibri" w:hAnsi="Calibri" w:cs="Calibri"/>
                                <w:color w:val="000000"/>
                              </w:rPr>
                            </w:pPr>
                            <w:r>
                              <w:rPr>
                                <w:rFonts w:ascii="Calibri" w:hAnsi="Calibri"/>
                                <w:color w:val="000000"/>
                              </w:rPr>
                              <w:t>-2.60</w:t>
                            </w:r>
                          </w:p>
                        </w:tc>
                        <w:tc>
                          <w:tcPr>
                            <w:tcW w:w="430" w:type="pct"/>
                          </w:tcPr>
                          <w:p w14:paraId="2D55C15C"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DE7BDA3" w14:textId="77777777" w:rsidR="009437B2" w:rsidRDefault="009437B2" w:rsidP="009437B2">
                            <w:pPr>
                              <w:jc w:val="center"/>
                            </w:pPr>
                            <w:r>
                              <w:rPr>
                                <w:rFonts w:ascii="Calibri" w:hAnsi="Calibri"/>
                                <w:color w:val="000000"/>
                              </w:rPr>
                              <w:t>20</w:t>
                            </w:r>
                          </w:p>
                        </w:tc>
                        <w:tc>
                          <w:tcPr>
                            <w:tcW w:w="430" w:type="pct"/>
                          </w:tcPr>
                          <w:p w14:paraId="4E63008A" w14:textId="77777777" w:rsidR="009437B2" w:rsidRDefault="009437B2" w:rsidP="009437B2">
                            <w:pPr>
                              <w:rPr>
                                <w:rFonts w:ascii="Calibri" w:hAnsi="Calibri"/>
                                <w:color w:val="000000"/>
                              </w:rPr>
                            </w:pPr>
                            <w:r>
                              <w:rPr>
                                <w:rFonts w:ascii="Calibri" w:hAnsi="Calibri"/>
                                <w:color w:val="000000"/>
                              </w:rPr>
                              <w:t>-1.94</w:t>
                            </w:r>
                          </w:p>
                        </w:tc>
                        <w:tc>
                          <w:tcPr>
                            <w:tcW w:w="430" w:type="pct"/>
                          </w:tcPr>
                          <w:p w14:paraId="47187E4E" w14:textId="77777777" w:rsidR="009437B2" w:rsidRDefault="009437B2" w:rsidP="009437B2">
                            <w:pPr>
                              <w:rPr>
                                <w:rFonts w:ascii="Calibri" w:hAnsi="Calibri"/>
                                <w:color w:val="000000"/>
                              </w:rPr>
                            </w:pPr>
                            <w:r>
                              <w:rPr>
                                <w:rFonts w:ascii="Calibri" w:hAnsi="Calibri"/>
                                <w:color w:val="000000"/>
                              </w:rPr>
                              <w:t>1.20E-02</w:t>
                            </w:r>
                          </w:p>
                        </w:tc>
                        <w:tc>
                          <w:tcPr>
                            <w:tcW w:w="432" w:type="pct"/>
                          </w:tcPr>
                          <w:p w14:paraId="11B25DD1" w14:textId="77777777" w:rsidR="009437B2" w:rsidRDefault="009437B2" w:rsidP="009437B2">
                            <w:pPr>
                              <w:rPr>
                                <w:rFonts w:ascii="Calibri" w:hAnsi="Calibri"/>
                                <w:color w:val="000000"/>
                              </w:rPr>
                            </w:pPr>
                            <w:r>
                              <w:rPr>
                                <w:rFonts w:ascii="Calibri" w:hAnsi="Calibri"/>
                                <w:color w:val="000000"/>
                              </w:rPr>
                              <w:t>23</w:t>
                            </w:r>
                          </w:p>
                        </w:tc>
                        <w:tc>
                          <w:tcPr>
                            <w:tcW w:w="386" w:type="pct"/>
                          </w:tcPr>
                          <w:p w14:paraId="02C5C87C" w14:textId="77777777" w:rsidR="009437B2" w:rsidRDefault="009437B2" w:rsidP="009437B2">
                            <w:pPr>
                              <w:rPr>
                                <w:rFonts w:ascii="Calibri" w:hAnsi="Calibri" w:cs="Calibri"/>
                                <w:color w:val="000000"/>
                              </w:rPr>
                            </w:pPr>
                            <w:r>
                              <w:rPr>
                                <w:rFonts w:ascii="Calibri" w:hAnsi="Calibri"/>
                                <w:color w:val="000000"/>
                              </w:rPr>
                              <w:t>28</w:t>
                            </w:r>
                          </w:p>
                        </w:tc>
                      </w:tr>
                      <w:tr w:rsidR="009437B2" w14:paraId="7D0D7DEB" w14:textId="77777777" w:rsidTr="00BF4F85">
                        <w:tc>
                          <w:tcPr>
                            <w:tcW w:w="349" w:type="pct"/>
                            <w:vMerge/>
                          </w:tcPr>
                          <w:p w14:paraId="06A3F964" w14:textId="77777777" w:rsidR="009437B2" w:rsidRPr="009C2BD3" w:rsidRDefault="009437B2" w:rsidP="009437B2">
                            <w:pPr>
                              <w:rPr>
                                <w:rFonts w:ascii="Calibri" w:hAnsi="Calibri" w:cs="Calibri"/>
                                <w:color w:val="000000"/>
                              </w:rPr>
                            </w:pPr>
                          </w:p>
                        </w:tc>
                        <w:tc>
                          <w:tcPr>
                            <w:tcW w:w="1682" w:type="pct"/>
                          </w:tcPr>
                          <w:p w14:paraId="5BA312AB" w14:textId="77777777" w:rsidR="009437B2" w:rsidRDefault="009437B2" w:rsidP="009437B2">
                            <w:pPr>
                              <w:rPr>
                                <w:rFonts w:ascii="Calibri" w:hAnsi="Calibri"/>
                                <w:color w:val="000000"/>
                              </w:rPr>
                            </w:pPr>
                            <w:r w:rsidRPr="00747D66">
                              <w:t>GH</w:t>
                            </w:r>
                          </w:p>
                        </w:tc>
                        <w:tc>
                          <w:tcPr>
                            <w:tcW w:w="430" w:type="pct"/>
                          </w:tcPr>
                          <w:p w14:paraId="1A1023CF" w14:textId="77777777" w:rsidR="009437B2" w:rsidRDefault="009437B2" w:rsidP="009437B2">
                            <w:pPr>
                              <w:rPr>
                                <w:rFonts w:ascii="Calibri" w:hAnsi="Calibri" w:cs="Calibri"/>
                                <w:color w:val="000000"/>
                              </w:rPr>
                            </w:pPr>
                            <w:r>
                              <w:rPr>
                                <w:rFonts w:ascii="Calibri" w:hAnsi="Calibri"/>
                                <w:color w:val="000000"/>
                              </w:rPr>
                              <w:t>-2.58</w:t>
                            </w:r>
                          </w:p>
                        </w:tc>
                        <w:tc>
                          <w:tcPr>
                            <w:tcW w:w="430" w:type="pct"/>
                          </w:tcPr>
                          <w:p w14:paraId="783A6F13"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74C4128D" w14:textId="77777777" w:rsidR="009437B2" w:rsidRDefault="009437B2" w:rsidP="009437B2">
                            <w:pPr>
                              <w:jc w:val="center"/>
                            </w:pPr>
                            <w:r>
                              <w:rPr>
                                <w:rFonts w:ascii="Calibri" w:hAnsi="Calibri"/>
                                <w:color w:val="000000"/>
                              </w:rPr>
                              <w:t>16</w:t>
                            </w:r>
                          </w:p>
                        </w:tc>
                        <w:tc>
                          <w:tcPr>
                            <w:tcW w:w="430" w:type="pct"/>
                          </w:tcPr>
                          <w:p w14:paraId="2108A5BC" w14:textId="77777777" w:rsidR="009437B2" w:rsidRDefault="009437B2" w:rsidP="009437B2">
                            <w:pPr>
                              <w:rPr>
                                <w:rFonts w:ascii="Calibri" w:hAnsi="Calibri"/>
                                <w:color w:val="000000"/>
                              </w:rPr>
                            </w:pPr>
                            <w:r>
                              <w:rPr>
                                <w:rFonts w:ascii="Calibri" w:hAnsi="Calibri"/>
                                <w:color w:val="000000"/>
                              </w:rPr>
                              <w:t>-2.13</w:t>
                            </w:r>
                          </w:p>
                        </w:tc>
                        <w:tc>
                          <w:tcPr>
                            <w:tcW w:w="430" w:type="pct"/>
                          </w:tcPr>
                          <w:p w14:paraId="63CAD02C"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76A10EA2" w14:textId="77777777" w:rsidR="009437B2" w:rsidRDefault="009437B2" w:rsidP="009437B2">
                            <w:pPr>
                              <w:rPr>
                                <w:rFonts w:ascii="Calibri" w:hAnsi="Calibri"/>
                                <w:color w:val="000000"/>
                              </w:rPr>
                            </w:pPr>
                            <w:r>
                              <w:rPr>
                                <w:rFonts w:ascii="Calibri" w:hAnsi="Calibri"/>
                                <w:color w:val="000000"/>
                              </w:rPr>
                              <w:t>20</w:t>
                            </w:r>
                          </w:p>
                        </w:tc>
                        <w:tc>
                          <w:tcPr>
                            <w:tcW w:w="386" w:type="pct"/>
                          </w:tcPr>
                          <w:p w14:paraId="1BBB5736" w14:textId="77777777" w:rsidR="009437B2" w:rsidRDefault="009437B2" w:rsidP="009437B2">
                            <w:pPr>
                              <w:rPr>
                                <w:rFonts w:ascii="Calibri" w:hAnsi="Calibri" w:cs="Calibri"/>
                                <w:color w:val="000000"/>
                              </w:rPr>
                            </w:pPr>
                            <w:r>
                              <w:rPr>
                                <w:rFonts w:ascii="Calibri" w:hAnsi="Calibri"/>
                                <w:color w:val="000000"/>
                              </w:rPr>
                              <w:t>27</w:t>
                            </w:r>
                          </w:p>
                        </w:tc>
                      </w:tr>
                      <w:tr w:rsidR="009437B2" w14:paraId="571382A2" w14:textId="77777777" w:rsidTr="00BF4F85">
                        <w:tc>
                          <w:tcPr>
                            <w:tcW w:w="349" w:type="pct"/>
                            <w:vMerge/>
                          </w:tcPr>
                          <w:p w14:paraId="09A48F45" w14:textId="77777777" w:rsidR="009437B2" w:rsidRPr="009C2BD3" w:rsidRDefault="009437B2" w:rsidP="009437B2">
                            <w:pPr>
                              <w:rPr>
                                <w:rFonts w:ascii="Calibri" w:hAnsi="Calibri" w:cs="Calibri"/>
                                <w:color w:val="000000"/>
                              </w:rPr>
                            </w:pPr>
                          </w:p>
                        </w:tc>
                        <w:tc>
                          <w:tcPr>
                            <w:tcW w:w="1682" w:type="pct"/>
                          </w:tcPr>
                          <w:p w14:paraId="0918F6F4" w14:textId="77777777" w:rsidR="009437B2" w:rsidRDefault="009437B2" w:rsidP="009437B2">
                            <w:pPr>
                              <w:rPr>
                                <w:rFonts w:ascii="Calibri" w:hAnsi="Calibri"/>
                                <w:color w:val="000000"/>
                              </w:rPr>
                            </w:pPr>
                            <w:r w:rsidRPr="00747D66">
                              <w:t>FCER1</w:t>
                            </w:r>
                          </w:p>
                        </w:tc>
                        <w:tc>
                          <w:tcPr>
                            <w:tcW w:w="430" w:type="pct"/>
                          </w:tcPr>
                          <w:p w14:paraId="1DC69A8D" w14:textId="77777777" w:rsidR="009437B2" w:rsidRDefault="009437B2" w:rsidP="009437B2">
                            <w:pPr>
                              <w:rPr>
                                <w:rFonts w:ascii="Calibri" w:hAnsi="Calibri" w:cs="Calibri"/>
                                <w:color w:val="000000"/>
                              </w:rPr>
                            </w:pPr>
                            <w:r>
                              <w:rPr>
                                <w:rFonts w:ascii="Calibri" w:hAnsi="Calibri"/>
                                <w:color w:val="000000"/>
                              </w:rPr>
                              <w:t>-2.58</w:t>
                            </w:r>
                          </w:p>
                        </w:tc>
                        <w:tc>
                          <w:tcPr>
                            <w:tcW w:w="430" w:type="pct"/>
                          </w:tcPr>
                          <w:p w14:paraId="6723D7A1"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65143578" w14:textId="77777777" w:rsidR="009437B2" w:rsidRDefault="009437B2" w:rsidP="009437B2">
                            <w:pPr>
                              <w:jc w:val="center"/>
                            </w:pPr>
                            <w:r>
                              <w:rPr>
                                <w:rFonts w:ascii="Calibri" w:hAnsi="Calibri"/>
                                <w:color w:val="000000"/>
                              </w:rPr>
                              <w:t>25</w:t>
                            </w:r>
                          </w:p>
                        </w:tc>
                        <w:tc>
                          <w:tcPr>
                            <w:tcW w:w="430" w:type="pct"/>
                          </w:tcPr>
                          <w:p w14:paraId="535431B5" w14:textId="77777777" w:rsidR="009437B2" w:rsidRDefault="009437B2" w:rsidP="009437B2">
                            <w:pPr>
                              <w:rPr>
                                <w:rFonts w:ascii="Calibri" w:hAnsi="Calibri"/>
                                <w:color w:val="000000"/>
                              </w:rPr>
                            </w:pPr>
                            <w:r>
                              <w:rPr>
                                <w:rFonts w:ascii="Calibri" w:hAnsi="Calibri"/>
                                <w:color w:val="000000"/>
                              </w:rPr>
                              <w:t>-1.93</w:t>
                            </w:r>
                          </w:p>
                        </w:tc>
                        <w:tc>
                          <w:tcPr>
                            <w:tcW w:w="430" w:type="pct"/>
                          </w:tcPr>
                          <w:p w14:paraId="6003C2EB" w14:textId="77777777" w:rsidR="009437B2" w:rsidRDefault="009437B2" w:rsidP="009437B2">
                            <w:pPr>
                              <w:rPr>
                                <w:rFonts w:ascii="Calibri" w:hAnsi="Calibri"/>
                                <w:color w:val="000000"/>
                              </w:rPr>
                            </w:pPr>
                            <w:r>
                              <w:rPr>
                                <w:rFonts w:ascii="Calibri" w:hAnsi="Calibri"/>
                                <w:color w:val="000000"/>
                              </w:rPr>
                              <w:t>1.20E-02</w:t>
                            </w:r>
                          </w:p>
                        </w:tc>
                        <w:tc>
                          <w:tcPr>
                            <w:tcW w:w="432" w:type="pct"/>
                          </w:tcPr>
                          <w:p w14:paraId="0B59AD3B" w14:textId="77777777" w:rsidR="009437B2" w:rsidRDefault="009437B2" w:rsidP="009437B2">
                            <w:pPr>
                              <w:rPr>
                                <w:rFonts w:ascii="Calibri" w:hAnsi="Calibri"/>
                                <w:color w:val="000000"/>
                              </w:rPr>
                            </w:pPr>
                            <w:r>
                              <w:rPr>
                                <w:rFonts w:ascii="Calibri" w:hAnsi="Calibri"/>
                                <w:color w:val="000000"/>
                              </w:rPr>
                              <w:t>29</w:t>
                            </w:r>
                          </w:p>
                        </w:tc>
                        <w:tc>
                          <w:tcPr>
                            <w:tcW w:w="386" w:type="pct"/>
                          </w:tcPr>
                          <w:p w14:paraId="0A576D94" w14:textId="77777777" w:rsidR="009437B2" w:rsidRDefault="009437B2" w:rsidP="009437B2">
                            <w:pPr>
                              <w:rPr>
                                <w:rFonts w:ascii="Calibri" w:hAnsi="Calibri" w:cs="Calibri"/>
                                <w:color w:val="000000"/>
                              </w:rPr>
                            </w:pPr>
                            <w:r>
                              <w:rPr>
                                <w:rFonts w:ascii="Calibri" w:hAnsi="Calibri"/>
                                <w:color w:val="000000"/>
                              </w:rPr>
                              <w:t>39</w:t>
                            </w:r>
                          </w:p>
                        </w:tc>
                      </w:tr>
                      <w:tr w:rsidR="009437B2" w14:paraId="1DF038F5" w14:textId="77777777" w:rsidTr="00BF4F85">
                        <w:tc>
                          <w:tcPr>
                            <w:tcW w:w="349" w:type="pct"/>
                            <w:vMerge/>
                          </w:tcPr>
                          <w:p w14:paraId="22875FB7" w14:textId="77777777" w:rsidR="009437B2" w:rsidRPr="009C2BD3" w:rsidRDefault="009437B2" w:rsidP="009437B2">
                            <w:pPr>
                              <w:rPr>
                                <w:rFonts w:ascii="Calibri" w:hAnsi="Calibri" w:cs="Calibri"/>
                                <w:color w:val="000000"/>
                              </w:rPr>
                            </w:pPr>
                          </w:p>
                        </w:tc>
                        <w:tc>
                          <w:tcPr>
                            <w:tcW w:w="1682" w:type="pct"/>
                          </w:tcPr>
                          <w:p w14:paraId="3E6FA14F" w14:textId="77777777" w:rsidR="009437B2" w:rsidRDefault="009437B2" w:rsidP="009437B2">
                            <w:pPr>
                              <w:rPr>
                                <w:rFonts w:ascii="Calibri" w:hAnsi="Calibri"/>
                                <w:color w:val="000000"/>
                              </w:rPr>
                            </w:pPr>
                            <w:r w:rsidRPr="00747D66">
                              <w:t>GLEEVEC</w:t>
                            </w:r>
                          </w:p>
                        </w:tc>
                        <w:tc>
                          <w:tcPr>
                            <w:tcW w:w="430" w:type="pct"/>
                          </w:tcPr>
                          <w:p w14:paraId="5B8C2585" w14:textId="77777777" w:rsidR="009437B2" w:rsidRDefault="009437B2" w:rsidP="009437B2">
                            <w:pPr>
                              <w:rPr>
                                <w:rFonts w:ascii="Calibri" w:hAnsi="Calibri" w:cs="Calibri"/>
                                <w:color w:val="000000"/>
                              </w:rPr>
                            </w:pPr>
                            <w:r>
                              <w:rPr>
                                <w:rFonts w:ascii="Calibri" w:hAnsi="Calibri"/>
                                <w:color w:val="000000"/>
                              </w:rPr>
                              <w:t>-2.51</w:t>
                            </w:r>
                          </w:p>
                        </w:tc>
                        <w:tc>
                          <w:tcPr>
                            <w:tcW w:w="430" w:type="pct"/>
                          </w:tcPr>
                          <w:p w14:paraId="2A8846A5"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90AEDED" w14:textId="77777777" w:rsidR="009437B2" w:rsidRDefault="009437B2" w:rsidP="009437B2">
                            <w:pPr>
                              <w:jc w:val="center"/>
                            </w:pPr>
                            <w:r>
                              <w:rPr>
                                <w:rFonts w:ascii="Calibri" w:hAnsi="Calibri"/>
                                <w:color w:val="000000"/>
                              </w:rPr>
                              <w:t>18</w:t>
                            </w:r>
                          </w:p>
                        </w:tc>
                        <w:tc>
                          <w:tcPr>
                            <w:tcW w:w="430" w:type="pct"/>
                          </w:tcPr>
                          <w:p w14:paraId="43566999" w14:textId="77777777" w:rsidR="009437B2" w:rsidRDefault="009437B2" w:rsidP="009437B2">
                            <w:pPr>
                              <w:rPr>
                                <w:rFonts w:ascii="Calibri" w:hAnsi="Calibri"/>
                                <w:color w:val="000000"/>
                              </w:rPr>
                            </w:pPr>
                            <w:r>
                              <w:rPr>
                                <w:rFonts w:ascii="Calibri" w:hAnsi="Calibri"/>
                                <w:color w:val="000000"/>
                              </w:rPr>
                              <w:t>-1.94</w:t>
                            </w:r>
                          </w:p>
                        </w:tc>
                        <w:tc>
                          <w:tcPr>
                            <w:tcW w:w="430" w:type="pct"/>
                          </w:tcPr>
                          <w:p w14:paraId="651DFDE1" w14:textId="77777777" w:rsidR="009437B2" w:rsidRDefault="009437B2" w:rsidP="009437B2">
                            <w:pPr>
                              <w:rPr>
                                <w:rFonts w:ascii="Calibri" w:hAnsi="Calibri"/>
                                <w:color w:val="000000"/>
                              </w:rPr>
                            </w:pPr>
                            <w:r>
                              <w:rPr>
                                <w:rFonts w:ascii="Calibri" w:hAnsi="Calibri"/>
                                <w:color w:val="000000"/>
                              </w:rPr>
                              <w:t>1.10E-02</w:t>
                            </w:r>
                          </w:p>
                        </w:tc>
                        <w:tc>
                          <w:tcPr>
                            <w:tcW w:w="432" w:type="pct"/>
                          </w:tcPr>
                          <w:p w14:paraId="4AA17EC6" w14:textId="77777777" w:rsidR="009437B2" w:rsidRDefault="009437B2" w:rsidP="009437B2">
                            <w:pPr>
                              <w:rPr>
                                <w:rFonts w:ascii="Calibri" w:hAnsi="Calibri"/>
                                <w:color w:val="000000"/>
                              </w:rPr>
                            </w:pPr>
                            <w:r>
                              <w:rPr>
                                <w:rFonts w:ascii="Calibri" w:hAnsi="Calibri"/>
                                <w:color w:val="000000"/>
                              </w:rPr>
                              <w:t>15</w:t>
                            </w:r>
                          </w:p>
                        </w:tc>
                        <w:tc>
                          <w:tcPr>
                            <w:tcW w:w="386" w:type="pct"/>
                          </w:tcPr>
                          <w:p w14:paraId="30894A32" w14:textId="77777777" w:rsidR="009437B2" w:rsidRDefault="009437B2" w:rsidP="009437B2">
                            <w:pPr>
                              <w:rPr>
                                <w:rFonts w:ascii="Calibri" w:hAnsi="Calibri" w:cs="Calibri"/>
                                <w:color w:val="000000"/>
                              </w:rPr>
                            </w:pPr>
                            <w:r>
                              <w:rPr>
                                <w:rFonts w:ascii="Calibri" w:hAnsi="Calibri"/>
                                <w:color w:val="000000"/>
                              </w:rPr>
                              <w:t>23</w:t>
                            </w:r>
                          </w:p>
                        </w:tc>
                      </w:tr>
                      <w:tr w:rsidR="009437B2" w14:paraId="242CAA9F" w14:textId="77777777" w:rsidTr="00BF4F85">
                        <w:tc>
                          <w:tcPr>
                            <w:tcW w:w="349" w:type="pct"/>
                            <w:vMerge/>
                          </w:tcPr>
                          <w:p w14:paraId="23C5CBD9" w14:textId="77777777" w:rsidR="009437B2" w:rsidRPr="009C2BD3" w:rsidRDefault="009437B2" w:rsidP="009437B2">
                            <w:pPr>
                              <w:rPr>
                                <w:rFonts w:ascii="Calibri" w:hAnsi="Calibri" w:cs="Calibri"/>
                                <w:color w:val="000000"/>
                              </w:rPr>
                            </w:pPr>
                          </w:p>
                        </w:tc>
                        <w:tc>
                          <w:tcPr>
                            <w:tcW w:w="1682" w:type="pct"/>
                          </w:tcPr>
                          <w:p w14:paraId="762A0A30" w14:textId="77777777" w:rsidR="009437B2" w:rsidRDefault="009437B2" w:rsidP="009437B2">
                            <w:pPr>
                              <w:rPr>
                                <w:rFonts w:ascii="Calibri" w:hAnsi="Calibri"/>
                                <w:color w:val="000000"/>
                              </w:rPr>
                            </w:pPr>
                            <w:r w:rsidRPr="00747D66">
                              <w:t>Renal Cell Carcinoma</w:t>
                            </w:r>
                          </w:p>
                        </w:tc>
                        <w:tc>
                          <w:tcPr>
                            <w:tcW w:w="430" w:type="pct"/>
                          </w:tcPr>
                          <w:p w14:paraId="45D5C2C8" w14:textId="77777777" w:rsidR="009437B2" w:rsidRDefault="009437B2" w:rsidP="009437B2">
                            <w:pPr>
                              <w:rPr>
                                <w:rFonts w:ascii="Calibri" w:hAnsi="Calibri" w:cs="Calibri"/>
                                <w:color w:val="000000"/>
                              </w:rPr>
                            </w:pPr>
                            <w:r>
                              <w:rPr>
                                <w:rFonts w:ascii="Calibri" w:hAnsi="Calibri"/>
                                <w:color w:val="000000"/>
                              </w:rPr>
                              <w:t>-2.51</w:t>
                            </w:r>
                          </w:p>
                        </w:tc>
                        <w:tc>
                          <w:tcPr>
                            <w:tcW w:w="430" w:type="pct"/>
                          </w:tcPr>
                          <w:p w14:paraId="349E4980"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37767AFC" w14:textId="77777777" w:rsidR="009437B2" w:rsidRDefault="009437B2" w:rsidP="009437B2">
                            <w:pPr>
                              <w:jc w:val="center"/>
                            </w:pPr>
                            <w:r>
                              <w:rPr>
                                <w:rFonts w:ascii="Calibri" w:hAnsi="Calibri"/>
                                <w:color w:val="000000"/>
                              </w:rPr>
                              <w:t>37</w:t>
                            </w:r>
                          </w:p>
                        </w:tc>
                        <w:tc>
                          <w:tcPr>
                            <w:tcW w:w="430" w:type="pct"/>
                          </w:tcPr>
                          <w:p w14:paraId="5758D3F6" w14:textId="77777777" w:rsidR="009437B2" w:rsidRDefault="009437B2" w:rsidP="009437B2">
                            <w:pPr>
                              <w:rPr>
                                <w:rFonts w:ascii="Calibri" w:hAnsi="Calibri"/>
                                <w:color w:val="000000"/>
                              </w:rPr>
                            </w:pPr>
                            <w:r>
                              <w:rPr>
                                <w:rFonts w:ascii="Calibri" w:hAnsi="Calibri"/>
                                <w:color w:val="000000"/>
                              </w:rPr>
                              <w:t>-2.03</w:t>
                            </w:r>
                          </w:p>
                        </w:tc>
                        <w:tc>
                          <w:tcPr>
                            <w:tcW w:w="430" w:type="pct"/>
                          </w:tcPr>
                          <w:p w14:paraId="05C869F9" w14:textId="77777777" w:rsidR="009437B2" w:rsidRDefault="009437B2" w:rsidP="009437B2">
                            <w:pPr>
                              <w:rPr>
                                <w:rFonts w:ascii="Calibri" w:hAnsi="Calibri"/>
                                <w:color w:val="000000"/>
                              </w:rPr>
                            </w:pPr>
                            <w:r>
                              <w:rPr>
                                <w:rFonts w:ascii="Calibri" w:hAnsi="Calibri"/>
                                <w:color w:val="000000"/>
                              </w:rPr>
                              <w:t>1.00E-03</w:t>
                            </w:r>
                          </w:p>
                        </w:tc>
                        <w:tc>
                          <w:tcPr>
                            <w:tcW w:w="432" w:type="pct"/>
                          </w:tcPr>
                          <w:p w14:paraId="7496349E" w14:textId="77777777" w:rsidR="009437B2" w:rsidRDefault="009437B2" w:rsidP="009437B2">
                            <w:pPr>
                              <w:rPr>
                                <w:rFonts w:ascii="Calibri" w:hAnsi="Calibri"/>
                                <w:color w:val="000000"/>
                              </w:rPr>
                            </w:pPr>
                            <w:r>
                              <w:rPr>
                                <w:rFonts w:ascii="Calibri" w:hAnsi="Calibri"/>
                                <w:color w:val="000000"/>
                              </w:rPr>
                              <w:t>39</w:t>
                            </w:r>
                          </w:p>
                        </w:tc>
                        <w:tc>
                          <w:tcPr>
                            <w:tcW w:w="386" w:type="pct"/>
                          </w:tcPr>
                          <w:p w14:paraId="416D9652" w14:textId="77777777" w:rsidR="009437B2" w:rsidRDefault="009437B2" w:rsidP="009437B2">
                            <w:pPr>
                              <w:rPr>
                                <w:rFonts w:ascii="Calibri" w:hAnsi="Calibri" w:cs="Calibri"/>
                                <w:color w:val="000000"/>
                              </w:rPr>
                            </w:pPr>
                            <w:r>
                              <w:rPr>
                                <w:rFonts w:ascii="Calibri" w:hAnsi="Calibri"/>
                                <w:color w:val="000000"/>
                              </w:rPr>
                              <w:t>66</w:t>
                            </w:r>
                          </w:p>
                        </w:tc>
                      </w:tr>
                      <w:tr w:rsidR="009437B2" w14:paraId="7F0721C1" w14:textId="77777777" w:rsidTr="00BF4F85">
                        <w:tc>
                          <w:tcPr>
                            <w:tcW w:w="349" w:type="pct"/>
                            <w:vMerge/>
                          </w:tcPr>
                          <w:p w14:paraId="609A5FA4" w14:textId="77777777" w:rsidR="009437B2" w:rsidRPr="009C2BD3" w:rsidRDefault="009437B2" w:rsidP="009437B2">
                            <w:pPr>
                              <w:rPr>
                                <w:rFonts w:ascii="Calibri" w:hAnsi="Calibri" w:cs="Calibri"/>
                                <w:color w:val="000000"/>
                              </w:rPr>
                            </w:pPr>
                          </w:p>
                        </w:tc>
                        <w:tc>
                          <w:tcPr>
                            <w:tcW w:w="1682" w:type="pct"/>
                          </w:tcPr>
                          <w:p w14:paraId="1D53F42A" w14:textId="77777777" w:rsidR="009437B2" w:rsidRDefault="009437B2" w:rsidP="009437B2">
                            <w:pPr>
                              <w:rPr>
                                <w:rFonts w:ascii="Calibri" w:hAnsi="Calibri"/>
                                <w:color w:val="000000"/>
                              </w:rPr>
                            </w:pPr>
                            <w:r w:rsidRPr="00747D66">
                              <w:t>TCR</w:t>
                            </w:r>
                          </w:p>
                        </w:tc>
                        <w:tc>
                          <w:tcPr>
                            <w:tcW w:w="430" w:type="pct"/>
                          </w:tcPr>
                          <w:p w14:paraId="38CAC414" w14:textId="77777777" w:rsidR="009437B2" w:rsidRDefault="009437B2" w:rsidP="009437B2">
                            <w:pPr>
                              <w:rPr>
                                <w:rFonts w:ascii="Calibri" w:hAnsi="Calibri" w:cs="Calibri"/>
                                <w:color w:val="000000"/>
                              </w:rPr>
                            </w:pPr>
                            <w:r>
                              <w:rPr>
                                <w:rFonts w:ascii="Calibri" w:hAnsi="Calibri"/>
                                <w:color w:val="000000"/>
                              </w:rPr>
                              <w:t>-2.49</w:t>
                            </w:r>
                          </w:p>
                        </w:tc>
                        <w:tc>
                          <w:tcPr>
                            <w:tcW w:w="430" w:type="pct"/>
                          </w:tcPr>
                          <w:p w14:paraId="55D0FE6B"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4DBD2FD4" w14:textId="77777777" w:rsidR="009437B2" w:rsidRDefault="009437B2" w:rsidP="009437B2">
                            <w:pPr>
                              <w:jc w:val="center"/>
                            </w:pPr>
                            <w:r>
                              <w:rPr>
                                <w:rFonts w:ascii="Calibri" w:hAnsi="Calibri"/>
                                <w:color w:val="000000"/>
                              </w:rPr>
                              <w:t>29</w:t>
                            </w:r>
                          </w:p>
                        </w:tc>
                        <w:tc>
                          <w:tcPr>
                            <w:tcW w:w="430" w:type="pct"/>
                          </w:tcPr>
                          <w:p w14:paraId="6DE0B380" w14:textId="77777777" w:rsidR="009437B2" w:rsidRDefault="009437B2" w:rsidP="009437B2">
                            <w:pPr>
                              <w:rPr>
                                <w:rFonts w:ascii="Calibri" w:hAnsi="Calibri"/>
                                <w:color w:val="000000"/>
                              </w:rPr>
                            </w:pPr>
                            <w:r>
                              <w:rPr>
                                <w:rFonts w:ascii="Calibri" w:hAnsi="Calibri"/>
                                <w:color w:val="000000"/>
                              </w:rPr>
                              <w:t>-1.98</w:t>
                            </w:r>
                          </w:p>
                        </w:tc>
                        <w:tc>
                          <w:tcPr>
                            <w:tcW w:w="430" w:type="pct"/>
                          </w:tcPr>
                          <w:p w14:paraId="60532D62" w14:textId="77777777" w:rsidR="009437B2" w:rsidRDefault="009437B2" w:rsidP="009437B2">
                            <w:pPr>
                              <w:rPr>
                                <w:rFonts w:ascii="Calibri" w:hAnsi="Calibri"/>
                                <w:color w:val="000000"/>
                              </w:rPr>
                            </w:pPr>
                            <w:r>
                              <w:rPr>
                                <w:rFonts w:ascii="Calibri" w:hAnsi="Calibri"/>
                                <w:color w:val="000000"/>
                              </w:rPr>
                              <w:t>3.00E-03</w:t>
                            </w:r>
                          </w:p>
                        </w:tc>
                        <w:tc>
                          <w:tcPr>
                            <w:tcW w:w="432" w:type="pct"/>
                          </w:tcPr>
                          <w:p w14:paraId="7200FA6A" w14:textId="77777777" w:rsidR="009437B2" w:rsidRDefault="009437B2" w:rsidP="009437B2">
                            <w:pPr>
                              <w:rPr>
                                <w:rFonts w:ascii="Calibri" w:hAnsi="Calibri"/>
                                <w:color w:val="000000"/>
                              </w:rPr>
                            </w:pPr>
                            <w:r>
                              <w:rPr>
                                <w:rFonts w:ascii="Calibri" w:hAnsi="Calibri"/>
                                <w:color w:val="000000"/>
                              </w:rPr>
                              <w:t>33</w:t>
                            </w:r>
                          </w:p>
                        </w:tc>
                        <w:tc>
                          <w:tcPr>
                            <w:tcW w:w="386" w:type="pct"/>
                          </w:tcPr>
                          <w:p w14:paraId="2A93B157" w14:textId="77777777" w:rsidR="009437B2" w:rsidRDefault="009437B2" w:rsidP="009437B2">
                            <w:pPr>
                              <w:rPr>
                                <w:rFonts w:ascii="Calibri" w:hAnsi="Calibri" w:cs="Calibri"/>
                                <w:color w:val="000000"/>
                              </w:rPr>
                            </w:pPr>
                            <w:r>
                              <w:rPr>
                                <w:rFonts w:ascii="Calibri" w:hAnsi="Calibri"/>
                                <w:color w:val="000000"/>
                              </w:rPr>
                              <w:t>44</w:t>
                            </w:r>
                          </w:p>
                        </w:tc>
                      </w:tr>
                      <w:tr w:rsidR="009437B2" w14:paraId="38AC05FD" w14:textId="77777777" w:rsidTr="00BF4F85">
                        <w:tc>
                          <w:tcPr>
                            <w:tcW w:w="349" w:type="pct"/>
                            <w:vMerge/>
                          </w:tcPr>
                          <w:p w14:paraId="4FA6F06F" w14:textId="77777777" w:rsidR="009437B2" w:rsidRPr="009C2BD3" w:rsidRDefault="009437B2" w:rsidP="009437B2">
                            <w:pPr>
                              <w:rPr>
                                <w:rFonts w:ascii="Calibri" w:hAnsi="Calibri" w:cs="Calibri"/>
                                <w:color w:val="000000"/>
                              </w:rPr>
                            </w:pPr>
                          </w:p>
                        </w:tc>
                        <w:tc>
                          <w:tcPr>
                            <w:tcW w:w="1682" w:type="pct"/>
                          </w:tcPr>
                          <w:p w14:paraId="5262ADF6" w14:textId="77777777" w:rsidR="009437B2" w:rsidRDefault="009437B2" w:rsidP="009437B2">
                            <w:pPr>
                              <w:rPr>
                                <w:rFonts w:ascii="Calibri" w:hAnsi="Calibri"/>
                                <w:color w:val="000000"/>
                              </w:rPr>
                            </w:pPr>
                            <w:r w:rsidRPr="00747D66">
                              <w:t>CTCF</w:t>
                            </w:r>
                          </w:p>
                        </w:tc>
                        <w:tc>
                          <w:tcPr>
                            <w:tcW w:w="430" w:type="pct"/>
                          </w:tcPr>
                          <w:p w14:paraId="2EB895D4" w14:textId="77777777" w:rsidR="009437B2" w:rsidRDefault="009437B2" w:rsidP="009437B2">
                            <w:pPr>
                              <w:rPr>
                                <w:rFonts w:ascii="Calibri" w:hAnsi="Calibri" w:cs="Calibri"/>
                                <w:color w:val="000000"/>
                              </w:rPr>
                            </w:pPr>
                            <w:r>
                              <w:rPr>
                                <w:rFonts w:ascii="Calibri" w:hAnsi="Calibri"/>
                                <w:color w:val="000000"/>
                              </w:rPr>
                              <w:t>-2.48</w:t>
                            </w:r>
                          </w:p>
                        </w:tc>
                        <w:tc>
                          <w:tcPr>
                            <w:tcW w:w="430" w:type="pct"/>
                          </w:tcPr>
                          <w:p w14:paraId="7A58A939"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3660ED4A" w14:textId="77777777" w:rsidR="009437B2" w:rsidRDefault="009437B2" w:rsidP="009437B2">
                            <w:pPr>
                              <w:jc w:val="center"/>
                            </w:pPr>
                            <w:r>
                              <w:rPr>
                                <w:rFonts w:ascii="Calibri" w:hAnsi="Calibri"/>
                                <w:color w:val="000000"/>
                              </w:rPr>
                              <w:t>18</w:t>
                            </w:r>
                          </w:p>
                        </w:tc>
                        <w:tc>
                          <w:tcPr>
                            <w:tcW w:w="430" w:type="pct"/>
                          </w:tcPr>
                          <w:p w14:paraId="3F7BF3D8" w14:textId="77777777" w:rsidR="009437B2" w:rsidRDefault="009437B2" w:rsidP="009437B2">
                            <w:pPr>
                              <w:rPr>
                                <w:rFonts w:ascii="Calibri" w:hAnsi="Calibri"/>
                                <w:color w:val="000000"/>
                              </w:rPr>
                            </w:pPr>
                            <w:r>
                              <w:rPr>
                                <w:rFonts w:ascii="Calibri" w:hAnsi="Calibri"/>
                                <w:color w:val="000000"/>
                              </w:rPr>
                              <w:t>-2.05</w:t>
                            </w:r>
                          </w:p>
                        </w:tc>
                        <w:tc>
                          <w:tcPr>
                            <w:tcW w:w="430" w:type="pct"/>
                          </w:tcPr>
                          <w:p w14:paraId="114675A5"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571BFC0E" w14:textId="77777777" w:rsidR="009437B2" w:rsidRDefault="009437B2" w:rsidP="009437B2">
                            <w:pPr>
                              <w:rPr>
                                <w:rFonts w:ascii="Calibri" w:hAnsi="Calibri"/>
                                <w:color w:val="000000"/>
                              </w:rPr>
                            </w:pPr>
                            <w:r>
                              <w:rPr>
                                <w:rFonts w:ascii="Calibri" w:hAnsi="Calibri"/>
                                <w:color w:val="000000"/>
                              </w:rPr>
                              <w:t>15</w:t>
                            </w:r>
                          </w:p>
                        </w:tc>
                        <w:tc>
                          <w:tcPr>
                            <w:tcW w:w="386" w:type="pct"/>
                          </w:tcPr>
                          <w:p w14:paraId="67A17901" w14:textId="77777777" w:rsidR="009437B2" w:rsidRDefault="009437B2" w:rsidP="009437B2">
                            <w:pPr>
                              <w:rPr>
                                <w:rFonts w:ascii="Calibri" w:hAnsi="Calibri" w:cs="Calibri"/>
                                <w:color w:val="000000"/>
                              </w:rPr>
                            </w:pPr>
                            <w:r>
                              <w:rPr>
                                <w:rFonts w:ascii="Calibri" w:hAnsi="Calibri"/>
                                <w:color w:val="000000"/>
                              </w:rPr>
                              <w:t>24</w:t>
                            </w:r>
                          </w:p>
                        </w:tc>
                      </w:tr>
                      <w:tr w:rsidR="009437B2" w14:paraId="4B9B7374" w14:textId="77777777" w:rsidTr="00BF4F85">
                        <w:tc>
                          <w:tcPr>
                            <w:tcW w:w="349" w:type="pct"/>
                            <w:vMerge/>
                          </w:tcPr>
                          <w:p w14:paraId="3A6E8098" w14:textId="77777777" w:rsidR="009437B2" w:rsidRPr="009C2BD3" w:rsidRDefault="009437B2" w:rsidP="009437B2">
                            <w:pPr>
                              <w:rPr>
                                <w:rFonts w:ascii="Calibri" w:hAnsi="Calibri" w:cs="Calibri"/>
                                <w:color w:val="000000"/>
                              </w:rPr>
                            </w:pPr>
                          </w:p>
                        </w:tc>
                        <w:tc>
                          <w:tcPr>
                            <w:tcW w:w="1682" w:type="pct"/>
                          </w:tcPr>
                          <w:p w14:paraId="3C481E36" w14:textId="77777777" w:rsidR="009437B2" w:rsidRDefault="009437B2" w:rsidP="009437B2">
                            <w:pPr>
                              <w:rPr>
                                <w:rFonts w:ascii="Calibri" w:hAnsi="Calibri"/>
                                <w:color w:val="000000"/>
                              </w:rPr>
                            </w:pPr>
                            <w:r w:rsidRPr="00747D66">
                              <w:t>Integrin</w:t>
                            </w:r>
                          </w:p>
                        </w:tc>
                        <w:tc>
                          <w:tcPr>
                            <w:tcW w:w="430" w:type="pct"/>
                          </w:tcPr>
                          <w:p w14:paraId="35BBD309" w14:textId="77777777" w:rsidR="009437B2" w:rsidRDefault="009437B2" w:rsidP="009437B2">
                            <w:pPr>
                              <w:rPr>
                                <w:rFonts w:ascii="Calibri" w:hAnsi="Calibri" w:cs="Calibri"/>
                                <w:color w:val="000000"/>
                              </w:rPr>
                            </w:pPr>
                            <w:r>
                              <w:rPr>
                                <w:rFonts w:ascii="Calibri" w:hAnsi="Calibri"/>
                                <w:color w:val="000000"/>
                              </w:rPr>
                              <w:t>-2.46</w:t>
                            </w:r>
                          </w:p>
                        </w:tc>
                        <w:tc>
                          <w:tcPr>
                            <w:tcW w:w="430" w:type="pct"/>
                          </w:tcPr>
                          <w:p w14:paraId="019BDCCF" w14:textId="77777777" w:rsidR="009437B2" w:rsidRDefault="009437B2" w:rsidP="009437B2">
                            <w:pPr>
                              <w:rPr>
                                <w:rFonts w:ascii="Calibri" w:hAnsi="Calibri" w:cs="Calibri"/>
                                <w:color w:val="000000"/>
                              </w:rPr>
                            </w:pPr>
                            <w:r>
                              <w:rPr>
                                <w:rFonts w:ascii="Calibri" w:hAnsi="Calibri"/>
                                <w:color w:val="000000"/>
                              </w:rPr>
                              <w:t>0.00E+00</w:t>
                            </w:r>
                          </w:p>
                        </w:tc>
                        <w:tc>
                          <w:tcPr>
                            <w:tcW w:w="431" w:type="pct"/>
                          </w:tcPr>
                          <w:p w14:paraId="5372B130" w14:textId="77777777" w:rsidR="009437B2" w:rsidRDefault="009437B2" w:rsidP="009437B2">
                            <w:pPr>
                              <w:jc w:val="center"/>
                            </w:pPr>
                            <w:r>
                              <w:rPr>
                                <w:rFonts w:ascii="Calibri" w:hAnsi="Calibri"/>
                                <w:color w:val="000000"/>
                              </w:rPr>
                              <w:t>22</w:t>
                            </w:r>
                          </w:p>
                        </w:tc>
                        <w:tc>
                          <w:tcPr>
                            <w:tcW w:w="430" w:type="pct"/>
                          </w:tcPr>
                          <w:p w14:paraId="72045CEC" w14:textId="77777777" w:rsidR="009437B2" w:rsidRDefault="009437B2" w:rsidP="009437B2">
                            <w:pPr>
                              <w:rPr>
                                <w:rFonts w:ascii="Calibri" w:hAnsi="Calibri"/>
                                <w:color w:val="000000"/>
                              </w:rPr>
                            </w:pPr>
                            <w:r>
                              <w:rPr>
                                <w:rFonts w:ascii="Calibri" w:hAnsi="Calibri"/>
                                <w:color w:val="000000"/>
                              </w:rPr>
                              <w:t>-2.06</w:t>
                            </w:r>
                          </w:p>
                        </w:tc>
                        <w:tc>
                          <w:tcPr>
                            <w:tcW w:w="430" w:type="pct"/>
                          </w:tcPr>
                          <w:p w14:paraId="2C6DB0EA" w14:textId="77777777" w:rsidR="009437B2" w:rsidRDefault="009437B2" w:rsidP="009437B2">
                            <w:pPr>
                              <w:rPr>
                                <w:rFonts w:ascii="Calibri" w:hAnsi="Calibri"/>
                                <w:color w:val="000000"/>
                              </w:rPr>
                            </w:pPr>
                            <w:r>
                              <w:rPr>
                                <w:rFonts w:ascii="Calibri" w:hAnsi="Calibri"/>
                                <w:color w:val="000000"/>
                              </w:rPr>
                              <w:t>0.00E+00</w:t>
                            </w:r>
                          </w:p>
                        </w:tc>
                        <w:tc>
                          <w:tcPr>
                            <w:tcW w:w="432" w:type="pct"/>
                          </w:tcPr>
                          <w:p w14:paraId="0728B922" w14:textId="77777777" w:rsidR="009437B2" w:rsidRDefault="009437B2" w:rsidP="009437B2">
                            <w:pPr>
                              <w:rPr>
                                <w:rFonts w:ascii="Calibri" w:hAnsi="Calibri"/>
                                <w:color w:val="000000"/>
                              </w:rPr>
                            </w:pPr>
                            <w:r>
                              <w:rPr>
                                <w:rFonts w:ascii="Calibri" w:hAnsi="Calibri"/>
                                <w:color w:val="000000"/>
                              </w:rPr>
                              <w:t>21</w:t>
                            </w:r>
                          </w:p>
                        </w:tc>
                        <w:tc>
                          <w:tcPr>
                            <w:tcW w:w="386" w:type="pct"/>
                          </w:tcPr>
                          <w:p w14:paraId="405302B3" w14:textId="77777777" w:rsidR="009437B2" w:rsidRDefault="009437B2" w:rsidP="009437B2">
                            <w:pPr>
                              <w:rPr>
                                <w:rFonts w:ascii="Calibri" w:hAnsi="Calibri" w:cs="Calibri"/>
                                <w:color w:val="000000"/>
                              </w:rPr>
                            </w:pPr>
                            <w:r>
                              <w:rPr>
                                <w:rFonts w:ascii="Calibri" w:hAnsi="Calibri"/>
                                <w:color w:val="000000"/>
                              </w:rPr>
                              <w:t>34</w:t>
                            </w:r>
                          </w:p>
                        </w:tc>
                      </w:tr>
                      <w:tr w:rsidR="009437B2" w14:paraId="61879EEC" w14:textId="77777777" w:rsidTr="00BF4F85">
                        <w:tc>
                          <w:tcPr>
                            <w:tcW w:w="349" w:type="pct"/>
                            <w:vMerge w:val="restart"/>
                            <w:textDirection w:val="btLr"/>
                          </w:tcPr>
                          <w:p w14:paraId="25A90E98" w14:textId="77777777" w:rsidR="009437B2" w:rsidRPr="009C2BD3" w:rsidRDefault="009437B2" w:rsidP="009437B2">
                            <w:pPr>
                              <w:ind w:left="113" w:right="113"/>
                              <w:jc w:val="right"/>
                              <w:rPr>
                                <w:rFonts w:ascii="Calibri" w:hAnsi="Calibri" w:cs="Calibri"/>
                                <w:color w:val="000000"/>
                              </w:rPr>
                            </w:pPr>
                            <w:bookmarkStart w:id="165" w:name="_Hlk65005094"/>
                            <w:r>
                              <w:rPr>
                                <w:rFonts w:ascii="Calibri" w:hAnsi="Calibri" w:cs="Calibri"/>
                                <w:color w:val="000000"/>
                              </w:rPr>
                              <w:t>miR-31-3p</w:t>
                            </w:r>
                          </w:p>
                        </w:tc>
                        <w:tc>
                          <w:tcPr>
                            <w:tcW w:w="1682" w:type="pct"/>
                            <w:vAlign w:val="bottom"/>
                          </w:tcPr>
                          <w:p w14:paraId="61A1B4CF" w14:textId="77777777" w:rsidR="009437B2" w:rsidRPr="00747D66" w:rsidRDefault="009437B2" w:rsidP="009437B2">
                            <w:r>
                              <w:rPr>
                                <w:rFonts w:ascii="Calibri" w:hAnsi="Calibri"/>
                                <w:color w:val="000000"/>
                              </w:rPr>
                              <w:t>Hematopoietic Cell Lineage</w:t>
                            </w:r>
                          </w:p>
                        </w:tc>
                        <w:tc>
                          <w:tcPr>
                            <w:tcW w:w="430" w:type="pct"/>
                            <w:vAlign w:val="bottom"/>
                          </w:tcPr>
                          <w:p w14:paraId="13A25001" w14:textId="77777777" w:rsidR="009437B2" w:rsidRDefault="009437B2" w:rsidP="009437B2">
                            <w:pPr>
                              <w:rPr>
                                <w:rFonts w:ascii="Calibri" w:hAnsi="Calibri"/>
                                <w:color w:val="000000"/>
                              </w:rPr>
                            </w:pPr>
                            <w:r>
                              <w:rPr>
                                <w:rFonts w:ascii="Calibri" w:hAnsi="Calibri"/>
                                <w:color w:val="000000"/>
                              </w:rPr>
                              <w:t>-2.56</w:t>
                            </w:r>
                          </w:p>
                        </w:tc>
                        <w:tc>
                          <w:tcPr>
                            <w:tcW w:w="430" w:type="pct"/>
                            <w:vAlign w:val="bottom"/>
                          </w:tcPr>
                          <w:p w14:paraId="54E3F1EE"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47C520CF" w14:textId="77777777" w:rsidR="009437B2" w:rsidRDefault="009437B2" w:rsidP="009437B2">
                            <w:pPr>
                              <w:jc w:val="center"/>
                              <w:rPr>
                                <w:rFonts w:ascii="Calibri" w:hAnsi="Calibri"/>
                                <w:color w:val="000000"/>
                              </w:rPr>
                            </w:pPr>
                            <w:r>
                              <w:rPr>
                                <w:rFonts w:ascii="Calibri" w:hAnsi="Calibri"/>
                                <w:color w:val="000000"/>
                              </w:rPr>
                              <w:t>44</w:t>
                            </w:r>
                          </w:p>
                        </w:tc>
                        <w:tc>
                          <w:tcPr>
                            <w:tcW w:w="430" w:type="pct"/>
                          </w:tcPr>
                          <w:p w14:paraId="70888DDF" w14:textId="77777777" w:rsidR="009437B2" w:rsidRDefault="009437B2" w:rsidP="009437B2">
                            <w:pPr>
                              <w:rPr>
                                <w:rFonts w:ascii="Calibri" w:hAnsi="Calibri"/>
                                <w:color w:val="000000"/>
                              </w:rPr>
                            </w:pPr>
                          </w:p>
                        </w:tc>
                        <w:tc>
                          <w:tcPr>
                            <w:tcW w:w="430" w:type="pct"/>
                          </w:tcPr>
                          <w:p w14:paraId="41B79AB3" w14:textId="77777777" w:rsidR="009437B2" w:rsidRDefault="009437B2" w:rsidP="009437B2">
                            <w:pPr>
                              <w:rPr>
                                <w:rFonts w:ascii="Calibri" w:hAnsi="Calibri"/>
                                <w:color w:val="000000"/>
                              </w:rPr>
                            </w:pPr>
                          </w:p>
                        </w:tc>
                        <w:tc>
                          <w:tcPr>
                            <w:tcW w:w="432" w:type="pct"/>
                          </w:tcPr>
                          <w:p w14:paraId="3BB69414" w14:textId="77777777" w:rsidR="009437B2" w:rsidRDefault="009437B2" w:rsidP="009437B2">
                            <w:pPr>
                              <w:rPr>
                                <w:rFonts w:ascii="Calibri" w:hAnsi="Calibri"/>
                                <w:color w:val="000000"/>
                              </w:rPr>
                            </w:pPr>
                          </w:p>
                        </w:tc>
                        <w:tc>
                          <w:tcPr>
                            <w:tcW w:w="386" w:type="pct"/>
                            <w:vAlign w:val="bottom"/>
                          </w:tcPr>
                          <w:p w14:paraId="665B8EF1" w14:textId="77777777" w:rsidR="009437B2" w:rsidRDefault="009437B2" w:rsidP="009437B2">
                            <w:pPr>
                              <w:rPr>
                                <w:rFonts w:ascii="Calibri" w:hAnsi="Calibri"/>
                                <w:color w:val="000000"/>
                              </w:rPr>
                            </w:pPr>
                            <w:r>
                              <w:rPr>
                                <w:rFonts w:ascii="Calibri" w:hAnsi="Calibri"/>
                                <w:color w:val="000000"/>
                              </w:rPr>
                              <w:t>83</w:t>
                            </w:r>
                          </w:p>
                        </w:tc>
                      </w:tr>
                      <w:tr w:rsidR="009437B2" w14:paraId="294E6F93" w14:textId="77777777" w:rsidTr="00BF4F85">
                        <w:tc>
                          <w:tcPr>
                            <w:tcW w:w="349" w:type="pct"/>
                            <w:vMerge/>
                          </w:tcPr>
                          <w:p w14:paraId="2AE8A8BD" w14:textId="77777777" w:rsidR="009437B2" w:rsidRPr="009C2BD3" w:rsidRDefault="009437B2" w:rsidP="009437B2">
                            <w:pPr>
                              <w:rPr>
                                <w:rFonts w:ascii="Calibri" w:hAnsi="Calibri" w:cs="Calibri"/>
                                <w:color w:val="000000"/>
                              </w:rPr>
                            </w:pPr>
                          </w:p>
                        </w:tc>
                        <w:tc>
                          <w:tcPr>
                            <w:tcW w:w="1682" w:type="pct"/>
                            <w:vAlign w:val="bottom"/>
                          </w:tcPr>
                          <w:p w14:paraId="3A9E2ECE" w14:textId="77777777" w:rsidR="009437B2" w:rsidRPr="00747D66" w:rsidRDefault="009437B2" w:rsidP="009437B2">
                            <w:r>
                              <w:rPr>
                                <w:rFonts w:ascii="Calibri" w:hAnsi="Calibri"/>
                                <w:color w:val="000000"/>
                              </w:rPr>
                              <w:t xml:space="preserve">Intestinal Immune Network </w:t>
                            </w:r>
                            <w:proofErr w:type="gramStart"/>
                            <w:r>
                              <w:rPr>
                                <w:rFonts w:ascii="Calibri" w:hAnsi="Calibri"/>
                                <w:color w:val="000000"/>
                              </w:rPr>
                              <w:t>For</w:t>
                            </w:r>
                            <w:proofErr w:type="gramEnd"/>
                            <w:r>
                              <w:rPr>
                                <w:rFonts w:ascii="Calibri" w:hAnsi="Calibri"/>
                                <w:color w:val="000000"/>
                              </w:rPr>
                              <w:t xml:space="preserve"> IgA Production</w:t>
                            </w:r>
                          </w:p>
                        </w:tc>
                        <w:tc>
                          <w:tcPr>
                            <w:tcW w:w="430" w:type="pct"/>
                            <w:vAlign w:val="bottom"/>
                          </w:tcPr>
                          <w:p w14:paraId="61766E00" w14:textId="77777777" w:rsidR="009437B2" w:rsidRDefault="009437B2" w:rsidP="009437B2">
                            <w:pPr>
                              <w:rPr>
                                <w:rFonts w:ascii="Calibri" w:hAnsi="Calibri"/>
                                <w:color w:val="000000"/>
                              </w:rPr>
                            </w:pPr>
                            <w:r>
                              <w:rPr>
                                <w:rFonts w:ascii="Calibri" w:hAnsi="Calibri"/>
                                <w:color w:val="000000"/>
                              </w:rPr>
                              <w:t>-2.56</w:t>
                            </w:r>
                          </w:p>
                        </w:tc>
                        <w:tc>
                          <w:tcPr>
                            <w:tcW w:w="430" w:type="pct"/>
                            <w:vAlign w:val="bottom"/>
                          </w:tcPr>
                          <w:p w14:paraId="1766D5B0"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5F2072B0" w14:textId="77777777" w:rsidR="009437B2" w:rsidRDefault="009437B2" w:rsidP="009437B2">
                            <w:pPr>
                              <w:jc w:val="center"/>
                              <w:rPr>
                                <w:rFonts w:ascii="Calibri" w:hAnsi="Calibri"/>
                                <w:color w:val="000000"/>
                              </w:rPr>
                            </w:pPr>
                            <w:r>
                              <w:rPr>
                                <w:rFonts w:ascii="Calibri" w:hAnsi="Calibri"/>
                                <w:color w:val="000000"/>
                              </w:rPr>
                              <w:t>24</w:t>
                            </w:r>
                          </w:p>
                        </w:tc>
                        <w:tc>
                          <w:tcPr>
                            <w:tcW w:w="430" w:type="pct"/>
                          </w:tcPr>
                          <w:p w14:paraId="7ADCBB27" w14:textId="77777777" w:rsidR="009437B2" w:rsidRDefault="009437B2" w:rsidP="009437B2">
                            <w:pPr>
                              <w:rPr>
                                <w:rFonts w:ascii="Calibri" w:hAnsi="Calibri"/>
                                <w:color w:val="000000"/>
                              </w:rPr>
                            </w:pPr>
                          </w:p>
                        </w:tc>
                        <w:tc>
                          <w:tcPr>
                            <w:tcW w:w="430" w:type="pct"/>
                          </w:tcPr>
                          <w:p w14:paraId="0104B29F" w14:textId="77777777" w:rsidR="009437B2" w:rsidRDefault="009437B2" w:rsidP="009437B2">
                            <w:pPr>
                              <w:rPr>
                                <w:rFonts w:ascii="Calibri" w:hAnsi="Calibri"/>
                                <w:color w:val="000000"/>
                              </w:rPr>
                            </w:pPr>
                          </w:p>
                        </w:tc>
                        <w:tc>
                          <w:tcPr>
                            <w:tcW w:w="432" w:type="pct"/>
                          </w:tcPr>
                          <w:p w14:paraId="2C451D29" w14:textId="77777777" w:rsidR="009437B2" w:rsidRDefault="009437B2" w:rsidP="009437B2">
                            <w:pPr>
                              <w:rPr>
                                <w:rFonts w:ascii="Calibri" w:hAnsi="Calibri"/>
                                <w:color w:val="000000"/>
                              </w:rPr>
                            </w:pPr>
                          </w:p>
                        </w:tc>
                        <w:tc>
                          <w:tcPr>
                            <w:tcW w:w="386" w:type="pct"/>
                            <w:vAlign w:val="bottom"/>
                          </w:tcPr>
                          <w:p w14:paraId="727C657D" w14:textId="77777777" w:rsidR="009437B2" w:rsidRDefault="009437B2" w:rsidP="009437B2">
                            <w:pPr>
                              <w:rPr>
                                <w:rFonts w:ascii="Calibri" w:hAnsi="Calibri"/>
                                <w:color w:val="000000"/>
                              </w:rPr>
                            </w:pPr>
                            <w:r>
                              <w:rPr>
                                <w:rFonts w:ascii="Calibri" w:hAnsi="Calibri"/>
                                <w:color w:val="000000"/>
                              </w:rPr>
                              <w:t>46</w:t>
                            </w:r>
                          </w:p>
                        </w:tc>
                      </w:tr>
                      <w:tr w:rsidR="009437B2" w14:paraId="795A8C6D" w14:textId="77777777" w:rsidTr="00BF4F85">
                        <w:tc>
                          <w:tcPr>
                            <w:tcW w:w="349" w:type="pct"/>
                            <w:vMerge/>
                          </w:tcPr>
                          <w:p w14:paraId="411B1FB6" w14:textId="77777777" w:rsidR="009437B2" w:rsidRPr="009C2BD3" w:rsidRDefault="009437B2" w:rsidP="009437B2">
                            <w:pPr>
                              <w:rPr>
                                <w:rFonts w:ascii="Calibri" w:hAnsi="Calibri" w:cs="Calibri"/>
                                <w:color w:val="000000"/>
                              </w:rPr>
                            </w:pPr>
                          </w:p>
                        </w:tc>
                        <w:tc>
                          <w:tcPr>
                            <w:tcW w:w="1682" w:type="pct"/>
                            <w:vAlign w:val="bottom"/>
                          </w:tcPr>
                          <w:p w14:paraId="489C63A1" w14:textId="77777777" w:rsidR="009437B2" w:rsidRPr="00747D66" w:rsidRDefault="009437B2" w:rsidP="009437B2">
                            <w:r>
                              <w:rPr>
                                <w:rFonts w:ascii="Calibri" w:hAnsi="Calibri"/>
                                <w:color w:val="000000"/>
                              </w:rPr>
                              <w:t>Cytokine-Cytokine Receptor Interaction</w:t>
                            </w:r>
                          </w:p>
                        </w:tc>
                        <w:tc>
                          <w:tcPr>
                            <w:tcW w:w="430" w:type="pct"/>
                            <w:vAlign w:val="bottom"/>
                          </w:tcPr>
                          <w:p w14:paraId="32A70183" w14:textId="77777777" w:rsidR="009437B2" w:rsidRDefault="009437B2" w:rsidP="009437B2">
                            <w:pPr>
                              <w:rPr>
                                <w:rFonts w:ascii="Calibri" w:hAnsi="Calibri"/>
                                <w:color w:val="000000"/>
                              </w:rPr>
                            </w:pPr>
                            <w:r>
                              <w:rPr>
                                <w:rFonts w:ascii="Calibri" w:hAnsi="Calibri"/>
                                <w:color w:val="000000"/>
                              </w:rPr>
                              <w:t>-2.55</w:t>
                            </w:r>
                          </w:p>
                        </w:tc>
                        <w:tc>
                          <w:tcPr>
                            <w:tcW w:w="430" w:type="pct"/>
                            <w:vAlign w:val="bottom"/>
                          </w:tcPr>
                          <w:p w14:paraId="4BF1D941"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18286437" w14:textId="77777777" w:rsidR="009437B2" w:rsidRDefault="009437B2" w:rsidP="009437B2">
                            <w:pPr>
                              <w:jc w:val="center"/>
                              <w:rPr>
                                <w:rFonts w:ascii="Calibri" w:hAnsi="Calibri"/>
                                <w:color w:val="000000"/>
                              </w:rPr>
                            </w:pPr>
                            <w:r>
                              <w:rPr>
                                <w:rFonts w:ascii="Calibri" w:hAnsi="Calibri"/>
                                <w:color w:val="000000"/>
                              </w:rPr>
                              <w:t>110</w:t>
                            </w:r>
                          </w:p>
                        </w:tc>
                        <w:tc>
                          <w:tcPr>
                            <w:tcW w:w="430" w:type="pct"/>
                          </w:tcPr>
                          <w:p w14:paraId="60993E09" w14:textId="77777777" w:rsidR="009437B2" w:rsidRDefault="009437B2" w:rsidP="009437B2">
                            <w:pPr>
                              <w:rPr>
                                <w:rFonts w:ascii="Calibri" w:hAnsi="Calibri"/>
                                <w:color w:val="000000"/>
                              </w:rPr>
                            </w:pPr>
                          </w:p>
                        </w:tc>
                        <w:tc>
                          <w:tcPr>
                            <w:tcW w:w="430" w:type="pct"/>
                          </w:tcPr>
                          <w:p w14:paraId="71EDD7FA" w14:textId="77777777" w:rsidR="009437B2" w:rsidRDefault="009437B2" w:rsidP="009437B2">
                            <w:pPr>
                              <w:rPr>
                                <w:rFonts w:ascii="Calibri" w:hAnsi="Calibri"/>
                                <w:color w:val="000000"/>
                              </w:rPr>
                            </w:pPr>
                          </w:p>
                        </w:tc>
                        <w:tc>
                          <w:tcPr>
                            <w:tcW w:w="432" w:type="pct"/>
                          </w:tcPr>
                          <w:p w14:paraId="4C838390" w14:textId="77777777" w:rsidR="009437B2" w:rsidRDefault="009437B2" w:rsidP="009437B2">
                            <w:pPr>
                              <w:rPr>
                                <w:rFonts w:ascii="Calibri" w:hAnsi="Calibri"/>
                                <w:color w:val="000000"/>
                              </w:rPr>
                            </w:pPr>
                          </w:p>
                        </w:tc>
                        <w:tc>
                          <w:tcPr>
                            <w:tcW w:w="386" w:type="pct"/>
                            <w:vAlign w:val="bottom"/>
                          </w:tcPr>
                          <w:p w14:paraId="6C5AFAF5" w14:textId="77777777" w:rsidR="009437B2" w:rsidRDefault="009437B2" w:rsidP="009437B2">
                            <w:pPr>
                              <w:rPr>
                                <w:rFonts w:ascii="Calibri" w:hAnsi="Calibri"/>
                                <w:color w:val="000000"/>
                              </w:rPr>
                            </w:pPr>
                            <w:r>
                              <w:rPr>
                                <w:rFonts w:ascii="Calibri" w:hAnsi="Calibri"/>
                                <w:color w:val="000000"/>
                              </w:rPr>
                              <w:t>254</w:t>
                            </w:r>
                          </w:p>
                        </w:tc>
                      </w:tr>
                      <w:tr w:rsidR="009437B2" w14:paraId="32366CDD" w14:textId="77777777" w:rsidTr="00BF4F85">
                        <w:tc>
                          <w:tcPr>
                            <w:tcW w:w="349" w:type="pct"/>
                            <w:vMerge/>
                          </w:tcPr>
                          <w:p w14:paraId="21CA2284" w14:textId="77777777" w:rsidR="009437B2" w:rsidRPr="009C2BD3" w:rsidRDefault="009437B2" w:rsidP="009437B2">
                            <w:pPr>
                              <w:rPr>
                                <w:rFonts w:ascii="Calibri" w:hAnsi="Calibri" w:cs="Calibri"/>
                                <w:color w:val="000000"/>
                              </w:rPr>
                            </w:pPr>
                          </w:p>
                        </w:tc>
                        <w:tc>
                          <w:tcPr>
                            <w:tcW w:w="1682" w:type="pct"/>
                            <w:vAlign w:val="bottom"/>
                          </w:tcPr>
                          <w:p w14:paraId="629AF19A" w14:textId="77777777" w:rsidR="009437B2" w:rsidRPr="00747D66" w:rsidRDefault="009437B2" w:rsidP="009437B2">
                            <w:r>
                              <w:rPr>
                                <w:rFonts w:ascii="Calibri" w:hAnsi="Calibri"/>
                                <w:color w:val="000000"/>
                              </w:rPr>
                              <w:t>Systemic Lupus Erythematosus</w:t>
                            </w:r>
                          </w:p>
                        </w:tc>
                        <w:tc>
                          <w:tcPr>
                            <w:tcW w:w="430" w:type="pct"/>
                            <w:vAlign w:val="bottom"/>
                          </w:tcPr>
                          <w:p w14:paraId="6D337E01" w14:textId="77777777" w:rsidR="009437B2" w:rsidRDefault="009437B2" w:rsidP="009437B2">
                            <w:pPr>
                              <w:rPr>
                                <w:rFonts w:ascii="Calibri" w:hAnsi="Calibri"/>
                                <w:color w:val="000000"/>
                              </w:rPr>
                            </w:pPr>
                            <w:r>
                              <w:rPr>
                                <w:rFonts w:ascii="Calibri" w:hAnsi="Calibri"/>
                                <w:color w:val="000000"/>
                              </w:rPr>
                              <w:t>-2.46</w:t>
                            </w:r>
                          </w:p>
                        </w:tc>
                        <w:tc>
                          <w:tcPr>
                            <w:tcW w:w="430" w:type="pct"/>
                            <w:vAlign w:val="bottom"/>
                          </w:tcPr>
                          <w:p w14:paraId="6B75DD21"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23B12311" w14:textId="77777777" w:rsidR="009437B2" w:rsidRDefault="009437B2" w:rsidP="009437B2">
                            <w:pPr>
                              <w:jc w:val="center"/>
                              <w:rPr>
                                <w:rFonts w:ascii="Calibri" w:hAnsi="Calibri"/>
                                <w:color w:val="000000"/>
                              </w:rPr>
                            </w:pPr>
                            <w:r>
                              <w:rPr>
                                <w:rFonts w:ascii="Calibri" w:hAnsi="Calibri"/>
                                <w:color w:val="000000"/>
                              </w:rPr>
                              <w:t>29</w:t>
                            </w:r>
                          </w:p>
                        </w:tc>
                        <w:tc>
                          <w:tcPr>
                            <w:tcW w:w="430" w:type="pct"/>
                          </w:tcPr>
                          <w:p w14:paraId="5D9B0230" w14:textId="77777777" w:rsidR="009437B2" w:rsidRDefault="009437B2" w:rsidP="009437B2">
                            <w:pPr>
                              <w:rPr>
                                <w:rFonts w:ascii="Calibri" w:hAnsi="Calibri"/>
                                <w:color w:val="000000"/>
                              </w:rPr>
                            </w:pPr>
                          </w:p>
                        </w:tc>
                        <w:tc>
                          <w:tcPr>
                            <w:tcW w:w="430" w:type="pct"/>
                          </w:tcPr>
                          <w:p w14:paraId="1EAFE26D" w14:textId="77777777" w:rsidR="009437B2" w:rsidRDefault="009437B2" w:rsidP="009437B2">
                            <w:pPr>
                              <w:rPr>
                                <w:rFonts w:ascii="Calibri" w:hAnsi="Calibri"/>
                                <w:color w:val="000000"/>
                              </w:rPr>
                            </w:pPr>
                          </w:p>
                        </w:tc>
                        <w:tc>
                          <w:tcPr>
                            <w:tcW w:w="432" w:type="pct"/>
                          </w:tcPr>
                          <w:p w14:paraId="5C8E3428" w14:textId="77777777" w:rsidR="009437B2" w:rsidRDefault="009437B2" w:rsidP="009437B2">
                            <w:pPr>
                              <w:rPr>
                                <w:rFonts w:ascii="Calibri" w:hAnsi="Calibri"/>
                                <w:color w:val="000000"/>
                              </w:rPr>
                            </w:pPr>
                          </w:p>
                        </w:tc>
                        <w:tc>
                          <w:tcPr>
                            <w:tcW w:w="386" w:type="pct"/>
                            <w:vAlign w:val="bottom"/>
                          </w:tcPr>
                          <w:p w14:paraId="5673C416" w14:textId="77777777" w:rsidR="009437B2" w:rsidRDefault="009437B2" w:rsidP="009437B2">
                            <w:pPr>
                              <w:rPr>
                                <w:rFonts w:ascii="Calibri" w:hAnsi="Calibri"/>
                                <w:color w:val="000000"/>
                              </w:rPr>
                            </w:pPr>
                            <w:r>
                              <w:rPr>
                                <w:rFonts w:ascii="Calibri" w:hAnsi="Calibri"/>
                                <w:color w:val="000000"/>
                              </w:rPr>
                              <w:t>50</w:t>
                            </w:r>
                          </w:p>
                        </w:tc>
                      </w:tr>
                      <w:tr w:rsidR="009437B2" w14:paraId="50C20ED6" w14:textId="77777777" w:rsidTr="00BF4F85">
                        <w:tc>
                          <w:tcPr>
                            <w:tcW w:w="349" w:type="pct"/>
                            <w:vMerge/>
                          </w:tcPr>
                          <w:p w14:paraId="6CFB3133" w14:textId="77777777" w:rsidR="009437B2" w:rsidRPr="009C2BD3" w:rsidRDefault="009437B2" w:rsidP="009437B2">
                            <w:pPr>
                              <w:rPr>
                                <w:rFonts w:ascii="Calibri" w:hAnsi="Calibri" w:cs="Calibri"/>
                                <w:color w:val="000000"/>
                              </w:rPr>
                            </w:pPr>
                          </w:p>
                        </w:tc>
                        <w:tc>
                          <w:tcPr>
                            <w:tcW w:w="1682" w:type="pct"/>
                            <w:vAlign w:val="bottom"/>
                          </w:tcPr>
                          <w:p w14:paraId="7B9B6656" w14:textId="77777777" w:rsidR="009437B2" w:rsidRPr="00747D66" w:rsidRDefault="009437B2" w:rsidP="009437B2">
                            <w:r>
                              <w:rPr>
                                <w:rFonts w:ascii="Calibri" w:hAnsi="Calibri"/>
                                <w:color w:val="000000"/>
                              </w:rPr>
                              <w:t>Focal Adhesion</w:t>
                            </w:r>
                          </w:p>
                        </w:tc>
                        <w:tc>
                          <w:tcPr>
                            <w:tcW w:w="430" w:type="pct"/>
                            <w:vAlign w:val="bottom"/>
                          </w:tcPr>
                          <w:p w14:paraId="13B1F857" w14:textId="77777777" w:rsidR="009437B2" w:rsidRDefault="009437B2" w:rsidP="009437B2">
                            <w:pPr>
                              <w:rPr>
                                <w:rFonts w:ascii="Calibri" w:hAnsi="Calibri"/>
                                <w:color w:val="000000"/>
                              </w:rPr>
                            </w:pPr>
                            <w:r>
                              <w:rPr>
                                <w:rFonts w:ascii="Calibri" w:hAnsi="Calibri"/>
                                <w:color w:val="000000"/>
                              </w:rPr>
                              <w:t>-2.44</w:t>
                            </w:r>
                          </w:p>
                        </w:tc>
                        <w:tc>
                          <w:tcPr>
                            <w:tcW w:w="430" w:type="pct"/>
                            <w:vAlign w:val="bottom"/>
                          </w:tcPr>
                          <w:p w14:paraId="2D90E844"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2B2B3732" w14:textId="77777777" w:rsidR="009437B2" w:rsidRDefault="009437B2" w:rsidP="009437B2">
                            <w:pPr>
                              <w:jc w:val="center"/>
                              <w:rPr>
                                <w:rFonts w:ascii="Calibri" w:hAnsi="Calibri"/>
                                <w:color w:val="000000"/>
                              </w:rPr>
                            </w:pPr>
                            <w:r>
                              <w:rPr>
                                <w:rFonts w:ascii="Calibri" w:hAnsi="Calibri"/>
                                <w:color w:val="000000"/>
                              </w:rPr>
                              <w:t>74</w:t>
                            </w:r>
                          </w:p>
                        </w:tc>
                        <w:tc>
                          <w:tcPr>
                            <w:tcW w:w="430" w:type="pct"/>
                          </w:tcPr>
                          <w:p w14:paraId="33F13F5F" w14:textId="77777777" w:rsidR="009437B2" w:rsidRDefault="009437B2" w:rsidP="009437B2">
                            <w:pPr>
                              <w:rPr>
                                <w:rFonts w:ascii="Calibri" w:hAnsi="Calibri"/>
                                <w:color w:val="000000"/>
                              </w:rPr>
                            </w:pPr>
                          </w:p>
                        </w:tc>
                        <w:tc>
                          <w:tcPr>
                            <w:tcW w:w="430" w:type="pct"/>
                          </w:tcPr>
                          <w:p w14:paraId="491900EB" w14:textId="77777777" w:rsidR="009437B2" w:rsidRDefault="009437B2" w:rsidP="009437B2">
                            <w:pPr>
                              <w:rPr>
                                <w:rFonts w:ascii="Calibri" w:hAnsi="Calibri"/>
                                <w:color w:val="000000"/>
                              </w:rPr>
                            </w:pPr>
                          </w:p>
                        </w:tc>
                        <w:tc>
                          <w:tcPr>
                            <w:tcW w:w="432" w:type="pct"/>
                          </w:tcPr>
                          <w:p w14:paraId="5F45164E" w14:textId="77777777" w:rsidR="009437B2" w:rsidRDefault="009437B2" w:rsidP="009437B2">
                            <w:pPr>
                              <w:rPr>
                                <w:rFonts w:ascii="Calibri" w:hAnsi="Calibri"/>
                                <w:color w:val="000000"/>
                              </w:rPr>
                            </w:pPr>
                          </w:p>
                        </w:tc>
                        <w:tc>
                          <w:tcPr>
                            <w:tcW w:w="386" w:type="pct"/>
                            <w:vAlign w:val="bottom"/>
                          </w:tcPr>
                          <w:p w14:paraId="78758D7E" w14:textId="77777777" w:rsidR="009437B2" w:rsidRDefault="009437B2" w:rsidP="009437B2">
                            <w:pPr>
                              <w:rPr>
                                <w:rFonts w:ascii="Calibri" w:hAnsi="Calibri"/>
                                <w:color w:val="000000"/>
                              </w:rPr>
                            </w:pPr>
                            <w:r>
                              <w:rPr>
                                <w:rFonts w:ascii="Calibri" w:hAnsi="Calibri"/>
                                <w:color w:val="000000"/>
                              </w:rPr>
                              <w:t>197</w:t>
                            </w:r>
                          </w:p>
                        </w:tc>
                      </w:tr>
                      <w:tr w:rsidR="009437B2" w14:paraId="4BA922DB" w14:textId="77777777" w:rsidTr="00BF4F85">
                        <w:tc>
                          <w:tcPr>
                            <w:tcW w:w="349" w:type="pct"/>
                            <w:vMerge/>
                          </w:tcPr>
                          <w:p w14:paraId="3FC00F85" w14:textId="77777777" w:rsidR="009437B2" w:rsidRPr="009C2BD3" w:rsidRDefault="009437B2" w:rsidP="009437B2">
                            <w:pPr>
                              <w:rPr>
                                <w:rFonts w:ascii="Calibri" w:hAnsi="Calibri" w:cs="Calibri"/>
                                <w:color w:val="000000"/>
                              </w:rPr>
                            </w:pPr>
                          </w:p>
                        </w:tc>
                        <w:tc>
                          <w:tcPr>
                            <w:tcW w:w="1682" w:type="pct"/>
                            <w:vAlign w:val="bottom"/>
                          </w:tcPr>
                          <w:p w14:paraId="46202ABF" w14:textId="77777777" w:rsidR="009437B2" w:rsidRPr="00747D66" w:rsidRDefault="009437B2" w:rsidP="009437B2">
                            <w:r>
                              <w:rPr>
                                <w:rFonts w:ascii="Calibri" w:hAnsi="Calibri"/>
                                <w:color w:val="000000"/>
                              </w:rPr>
                              <w:t>Leishmania Infection</w:t>
                            </w:r>
                          </w:p>
                        </w:tc>
                        <w:tc>
                          <w:tcPr>
                            <w:tcW w:w="430" w:type="pct"/>
                            <w:vAlign w:val="bottom"/>
                          </w:tcPr>
                          <w:p w14:paraId="5B14BB86" w14:textId="77777777" w:rsidR="009437B2" w:rsidRDefault="009437B2" w:rsidP="009437B2">
                            <w:pPr>
                              <w:rPr>
                                <w:rFonts w:ascii="Calibri" w:hAnsi="Calibri"/>
                                <w:color w:val="000000"/>
                              </w:rPr>
                            </w:pPr>
                            <w:r>
                              <w:rPr>
                                <w:rFonts w:ascii="Calibri" w:hAnsi="Calibri"/>
                                <w:color w:val="000000"/>
                              </w:rPr>
                              <w:t>-2.43</w:t>
                            </w:r>
                          </w:p>
                        </w:tc>
                        <w:tc>
                          <w:tcPr>
                            <w:tcW w:w="430" w:type="pct"/>
                            <w:vAlign w:val="bottom"/>
                          </w:tcPr>
                          <w:p w14:paraId="456AF13A"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32B506FA" w14:textId="77777777" w:rsidR="009437B2" w:rsidRDefault="009437B2" w:rsidP="009437B2">
                            <w:pPr>
                              <w:jc w:val="center"/>
                              <w:rPr>
                                <w:rFonts w:ascii="Calibri" w:hAnsi="Calibri"/>
                                <w:color w:val="000000"/>
                              </w:rPr>
                            </w:pPr>
                            <w:r>
                              <w:rPr>
                                <w:rFonts w:ascii="Calibri" w:hAnsi="Calibri"/>
                                <w:color w:val="000000"/>
                              </w:rPr>
                              <w:t>28</w:t>
                            </w:r>
                          </w:p>
                        </w:tc>
                        <w:tc>
                          <w:tcPr>
                            <w:tcW w:w="430" w:type="pct"/>
                          </w:tcPr>
                          <w:p w14:paraId="65D9748B" w14:textId="77777777" w:rsidR="009437B2" w:rsidRDefault="009437B2" w:rsidP="009437B2">
                            <w:pPr>
                              <w:rPr>
                                <w:rFonts w:ascii="Calibri" w:hAnsi="Calibri"/>
                                <w:color w:val="000000"/>
                              </w:rPr>
                            </w:pPr>
                          </w:p>
                        </w:tc>
                        <w:tc>
                          <w:tcPr>
                            <w:tcW w:w="430" w:type="pct"/>
                          </w:tcPr>
                          <w:p w14:paraId="6258DC86" w14:textId="77777777" w:rsidR="009437B2" w:rsidRDefault="009437B2" w:rsidP="009437B2">
                            <w:pPr>
                              <w:rPr>
                                <w:rFonts w:ascii="Calibri" w:hAnsi="Calibri"/>
                                <w:color w:val="000000"/>
                              </w:rPr>
                            </w:pPr>
                          </w:p>
                        </w:tc>
                        <w:tc>
                          <w:tcPr>
                            <w:tcW w:w="432" w:type="pct"/>
                          </w:tcPr>
                          <w:p w14:paraId="0610ED54" w14:textId="77777777" w:rsidR="009437B2" w:rsidRDefault="009437B2" w:rsidP="009437B2">
                            <w:pPr>
                              <w:rPr>
                                <w:rFonts w:ascii="Calibri" w:hAnsi="Calibri"/>
                                <w:color w:val="000000"/>
                              </w:rPr>
                            </w:pPr>
                          </w:p>
                        </w:tc>
                        <w:tc>
                          <w:tcPr>
                            <w:tcW w:w="386" w:type="pct"/>
                            <w:vAlign w:val="bottom"/>
                          </w:tcPr>
                          <w:p w14:paraId="526D7187" w14:textId="77777777" w:rsidR="009437B2" w:rsidRDefault="009437B2" w:rsidP="009437B2">
                            <w:pPr>
                              <w:rPr>
                                <w:rFonts w:ascii="Calibri" w:hAnsi="Calibri"/>
                                <w:color w:val="000000"/>
                              </w:rPr>
                            </w:pPr>
                            <w:r>
                              <w:rPr>
                                <w:rFonts w:ascii="Calibri" w:hAnsi="Calibri"/>
                                <w:color w:val="000000"/>
                              </w:rPr>
                              <w:t>66</w:t>
                            </w:r>
                          </w:p>
                        </w:tc>
                      </w:tr>
                      <w:tr w:rsidR="009437B2" w14:paraId="083DA582" w14:textId="77777777" w:rsidTr="00BF4F85">
                        <w:tc>
                          <w:tcPr>
                            <w:tcW w:w="349" w:type="pct"/>
                            <w:vMerge/>
                          </w:tcPr>
                          <w:p w14:paraId="32AB0B18" w14:textId="77777777" w:rsidR="009437B2" w:rsidRPr="009C2BD3" w:rsidRDefault="009437B2" w:rsidP="009437B2">
                            <w:pPr>
                              <w:rPr>
                                <w:rFonts w:ascii="Calibri" w:hAnsi="Calibri" w:cs="Calibri"/>
                                <w:color w:val="000000"/>
                              </w:rPr>
                            </w:pPr>
                          </w:p>
                        </w:tc>
                        <w:tc>
                          <w:tcPr>
                            <w:tcW w:w="1682" w:type="pct"/>
                            <w:vAlign w:val="bottom"/>
                          </w:tcPr>
                          <w:p w14:paraId="66D561E5" w14:textId="77777777" w:rsidR="009437B2" w:rsidRPr="00747D66" w:rsidRDefault="009437B2" w:rsidP="009437B2">
                            <w:r>
                              <w:rPr>
                                <w:rFonts w:ascii="Calibri" w:hAnsi="Calibri"/>
                                <w:color w:val="000000"/>
                              </w:rPr>
                              <w:t>ECM Receptor Interaction</w:t>
                            </w:r>
                          </w:p>
                        </w:tc>
                        <w:tc>
                          <w:tcPr>
                            <w:tcW w:w="430" w:type="pct"/>
                            <w:vAlign w:val="bottom"/>
                          </w:tcPr>
                          <w:p w14:paraId="231987A7" w14:textId="77777777" w:rsidR="009437B2" w:rsidRDefault="009437B2" w:rsidP="009437B2">
                            <w:pPr>
                              <w:rPr>
                                <w:rFonts w:ascii="Calibri" w:hAnsi="Calibri"/>
                                <w:color w:val="000000"/>
                              </w:rPr>
                            </w:pPr>
                            <w:r>
                              <w:rPr>
                                <w:rFonts w:ascii="Calibri" w:hAnsi="Calibri"/>
                                <w:color w:val="000000"/>
                              </w:rPr>
                              <w:t>-2.39</w:t>
                            </w:r>
                          </w:p>
                        </w:tc>
                        <w:tc>
                          <w:tcPr>
                            <w:tcW w:w="430" w:type="pct"/>
                            <w:vAlign w:val="bottom"/>
                          </w:tcPr>
                          <w:p w14:paraId="2575D601"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349FB104" w14:textId="77777777" w:rsidR="009437B2" w:rsidRDefault="009437B2" w:rsidP="009437B2">
                            <w:pPr>
                              <w:jc w:val="center"/>
                              <w:rPr>
                                <w:rFonts w:ascii="Calibri" w:hAnsi="Calibri"/>
                                <w:color w:val="000000"/>
                              </w:rPr>
                            </w:pPr>
                            <w:r>
                              <w:rPr>
                                <w:rFonts w:ascii="Calibri" w:hAnsi="Calibri"/>
                                <w:color w:val="000000"/>
                              </w:rPr>
                              <w:t>45</w:t>
                            </w:r>
                          </w:p>
                        </w:tc>
                        <w:tc>
                          <w:tcPr>
                            <w:tcW w:w="430" w:type="pct"/>
                          </w:tcPr>
                          <w:p w14:paraId="6D56B952" w14:textId="77777777" w:rsidR="009437B2" w:rsidRDefault="009437B2" w:rsidP="009437B2">
                            <w:pPr>
                              <w:rPr>
                                <w:rFonts w:ascii="Calibri" w:hAnsi="Calibri"/>
                                <w:color w:val="000000"/>
                              </w:rPr>
                            </w:pPr>
                          </w:p>
                        </w:tc>
                        <w:tc>
                          <w:tcPr>
                            <w:tcW w:w="430" w:type="pct"/>
                          </w:tcPr>
                          <w:p w14:paraId="33107AF2" w14:textId="77777777" w:rsidR="009437B2" w:rsidRDefault="009437B2" w:rsidP="009437B2">
                            <w:pPr>
                              <w:rPr>
                                <w:rFonts w:ascii="Calibri" w:hAnsi="Calibri"/>
                                <w:color w:val="000000"/>
                              </w:rPr>
                            </w:pPr>
                          </w:p>
                        </w:tc>
                        <w:tc>
                          <w:tcPr>
                            <w:tcW w:w="432" w:type="pct"/>
                          </w:tcPr>
                          <w:p w14:paraId="1A496F02" w14:textId="77777777" w:rsidR="009437B2" w:rsidRDefault="009437B2" w:rsidP="009437B2">
                            <w:pPr>
                              <w:rPr>
                                <w:rFonts w:ascii="Calibri" w:hAnsi="Calibri"/>
                                <w:color w:val="000000"/>
                              </w:rPr>
                            </w:pPr>
                          </w:p>
                        </w:tc>
                        <w:tc>
                          <w:tcPr>
                            <w:tcW w:w="386" w:type="pct"/>
                            <w:vAlign w:val="bottom"/>
                          </w:tcPr>
                          <w:p w14:paraId="0E345215" w14:textId="77777777" w:rsidR="009437B2" w:rsidRDefault="009437B2" w:rsidP="009437B2">
                            <w:pPr>
                              <w:rPr>
                                <w:rFonts w:ascii="Calibri" w:hAnsi="Calibri"/>
                                <w:color w:val="000000"/>
                              </w:rPr>
                            </w:pPr>
                            <w:r>
                              <w:rPr>
                                <w:rFonts w:ascii="Calibri" w:hAnsi="Calibri"/>
                                <w:color w:val="000000"/>
                              </w:rPr>
                              <w:t>83</w:t>
                            </w:r>
                          </w:p>
                        </w:tc>
                      </w:tr>
                      <w:tr w:rsidR="009437B2" w14:paraId="5872A0D8" w14:textId="77777777" w:rsidTr="00BF4F85">
                        <w:tc>
                          <w:tcPr>
                            <w:tcW w:w="349" w:type="pct"/>
                            <w:vMerge/>
                          </w:tcPr>
                          <w:p w14:paraId="40031058" w14:textId="77777777" w:rsidR="009437B2" w:rsidRPr="009C2BD3" w:rsidRDefault="009437B2" w:rsidP="009437B2">
                            <w:pPr>
                              <w:rPr>
                                <w:rFonts w:ascii="Calibri" w:hAnsi="Calibri" w:cs="Calibri"/>
                                <w:color w:val="000000"/>
                              </w:rPr>
                            </w:pPr>
                          </w:p>
                        </w:tc>
                        <w:tc>
                          <w:tcPr>
                            <w:tcW w:w="1682" w:type="pct"/>
                            <w:vAlign w:val="bottom"/>
                          </w:tcPr>
                          <w:p w14:paraId="5096C893" w14:textId="77777777" w:rsidR="009437B2" w:rsidRPr="00747D66" w:rsidRDefault="009437B2" w:rsidP="009437B2">
                            <w:r>
                              <w:rPr>
                                <w:rFonts w:ascii="Calibri" w:hAnsi="Calibri"/>
                                <w:color w:val="000000"/>
                              </w:rPr>
                              <w:t>Cell Adhesion Molecules Cams</w:t>
                            </w:r>
                          </w:p>
                        </w:tc>
                        <w:tc>
                          <w:tcPr>
                            <w:tcW w:w="430" w:type="pct"/>
                            <w:vAlign w:val="bottom"/>
                          </w:tcPr>
                          <w:p w14:paraId="4399899E" w14:textId="77777777" w:rsidR="009437B2" w:rsidRDefault="009437B2" w:rsidP="009437B2">
                            <w:pPr>
                              <w:rPr>
                                <w:rFonts w:ascii="Calibri" w:hAnsi="Calibri"/>
                                <w:color w:val="000000"/>
                              </w:rPr>
                            </w:pPr>
                            <w:r>
                              <w:rPr>
                                <w:rFonts w:ascii="Calibri" w:hAnsi="Calibri"/>
                                <w:color w:val="000000"/>
                              </w:rPr>
                              <w:t>-2.31</w:t>
                            </w:r>
                          </w:p>
                        </w:tc>
                        <w:tc>
                          <w:tcPr>
                            <w:tcW w:w="430" w:type="pct"/>
                            <w:vAlign w:val="bottom"/>
                          </w:tcPr>
                          <w:p w14:paraId="7441408C"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06562603" w14:textId="77777777" w:rsidR="009437B2" w:rsidRDefault="009437B2" w:rsidP="009437B2">
                            <w:pPr>
                              <w:jc w:val="center"/>
                              <w:rPr>
                                <w:rFonts w:ascii="Calibri" w:hAnsi="Calibri"/>
                                <w:color w:val="000000"/>
                              </w:rPr>
                            </w:pPr>
                            <w:r>
                              <w:rPr>
                                <w:rFonts w:ascii="Calibri" w:hAnsi="Calibri"/>
                                <w:color w:val="000000"/>
                              </w:rPr>
                              <w:t>51</w:t>
                            </w:r>
                          </w:p>
                        </w:tc>
                        <w:tc>
                          <w:tcPr>
                            <w:tcW w:w="430" w:type="pct"/>
                          </w:tcPr>
                          <w:p w14:paraId="31FCEAFA" w14:textId="77777777" w:rsidR="009437B2" w:rsidRDefault="009437B2" w:rsidP="009437B2">
                            <w:pPr>
                              <w:rPr>
                                <w:rFonts w:ascii="Calibri" w:hAnsi="Calibri"/>
                                <w:color w:val="000000"/>
                              </w:rPr>
                            </w:pPr>
                          </w:p>
                        </w:tc>
                        <w:tc>
                          <w:tcPr>
                            <w:tcW w:w="430" w:type="pct"/>
                          </w:tcPr>
                          <w:p w14:paraId="4ECF40E7" w14:textId="77777777" w:rsidR="009437B2" w:rsidRDefault="009437B2" w:rsidP="009437B2">
                            <w:pPr>
                              <w:rPr>
                                <w:rFonts w:ascii="Calibri" w:hAnsi="Calibri"/>
                                <w:color w:val="000000"/>
                              </w:rPr>
                            </w:pPr>
                          </w:p>
                        </w:tc>
                        <w:tc>
                          <w:tcPr>
                            <w:tcW w:w="432" w:type="pct"/>
                          </w:tcPr>
                          <w:p w14:paraId="7FF9ADB7" w14:textId="77777777" w:rsidR="009437B2" w:rsidRDefault="009437B2" w:rsidP="009437B2">
                            <w:pPr>
                              <w:rPr>
                                <w:rFonts w:ascii="Calibri" w:hAnsi="Calibri"/>
                                <w:color w:val="000000"/>
                              </w:rPr>
                            </w:pPr>
                          </w:p>
                        </w:tc>
                        <w:tc>
                          <w:tcPr>
                            <w:tcW w:w="386" w:type="pct"/>
                            <w:vAlign w:val="bottom"/>
                          </w:tcPr>
                          <w:p w14:paraId="288A307B" w14:textId="77777777" w:rsidR="009437B2" w:rsidRDefault="009437B2" w:rsidP="009437B2">
                            <w:pPr>
                              <w:rPr>
                                <w:rFonts w:ascii="Calibri" w:hAnsi="Calibri"/>
                                <w:color w:val="000000"/>
                              </w:rPr>
                            </w:pPr>
                            <w:r>
                              <w:rPr>
                                <w:rFonts w:ascii="Calibri" w:hAnsi="Calibri"/>
                                <w:color w:val="000000"/>
                              </w:rPr>
                              <w:t>128</w:t>
                            </w:r>
                          </w:p>
                        </w:tc>
                      </w:tr>
                      <w:tr w:rsidR="009437B2" w14:paraId="476CA7C4" w14:textId="77777777" w:rsidTr="00BF4F85">
                        <w:tc>
                          <w:tcPr>
                            <w:tcW w:w="349" w:type="pct"/>
                            <w:vMerge/>
                          </w:tcPr>
                          <w:p w14:paraId="40916738" w14:textId="77777777" w:rsidR="009437B2" w:rsidRPr="009C2BD3" w:rsidRDefault="009437B2" w:rsidP="009437B2">
                            <w:pPr>
                              <w:rPr>
                                <w:rFonts w:ascii="Calibri" w:hAnsi="Calibri" w:cs="Calibri"/>
                                <w:color w:val="000000"/>
                              </w:rPr>
                            </w:pPr>
                          </w:p>
                        </w:tc>
                        <w:tc>
                          <w:tcPr>
                            <w:tcW w:w="1682" w:type="pct"/>
                            <w:vAlign w:val="bottom"/>
                          </w:tcPr>
                          <w:p w14:paraId="2531A6A3" w14:textId="77777777" w:rsidR="009437B2" w:rsidRPr="00747D66" w:rsidRDefault="009437B2" w:rsidP="009437B2">
                            <w:r>
                              <w:rPr>
                                <w:rFonts w:ascii="Calibri" w:hAnsi="Calibri"/>
                                <w:color w:val="000000"/>
                              </w:rPr>
                              <w:t>Chemokine Signaling Pathway</w:t>
                            </w:r>
                          </w:p>
                        </w:tc>
                        <w:tc>
                          <w:tcPr>
                            <w:tcW w:w="430" w:type="pct"/>
                            <w:vAlign w:val="bottom"/>
                          </w:tcPr>
                          <w:p w14:paraId="7CD28624" w14:textId="77777777" w:rsidR="009437B2" w:rsidRDefault="009437B2" w:rsidP="009437B2">
                            <w:pPr>
                              <w:rPr>
                                <w:rFonts w:ascii="Calibri" w:hAnsi="Calibri"/>
                                <w:color w:val="000000"/>
                              </w:rPr>
                            </w:pPr>
                            <w:r>
                              <w:rPr>
                                <w:rFonts w:ascii="Calibri" w:hAnsi="Calibri"/>
                                <w:color w:val="000000"/>
                              </w:rPr>
                              <w:t>-2.28</w:t>
                            </w:r>
                          </w:p>
                        </w:tc>
                        <w:tc>
                          <w:tcPr>
                            <w:tcW w:w="430" w:type="pct"/>
                            <w:vAlign w:val="bottom"/>
                          </w:tcPr>
                          <w:p w14:paraId="3371057F"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11EC9AB4" w14:textId="77777777" w:rsidR="009437B2" w:rsidRDefault="009437B2" w:rsidP="009437B2">
                            <w:pPr>
                              <w:jc w:val="center"/>
                              <w:rPr>
                                <w:rFonts w:ascii="Calibri" w:hAnsi="Calibri"/>
                                <w:color w:val="000000"/>
                              </w:rPr>
                            </w:pPr>
                            <w:r>
                              <w:rPr>
                                <w:rFonts w:ascii="Calibri" w:hAnsi="Calibri"/>
                                <w:color w:val="000000"/>
                              </w:rPr>
                              <w:t>65</w:t>
                            </w:r>
                          </w:p>
                        </w:tc>
                        <w:tc>
                          <w:tcPr>
                            <w:tcW w:w="430" w:type="pct"/>
                          </w:tcPr>
                          <w:p w14:paraId="3CF79C65" w14:textId="77777777" w:rsidR="009437B2" w:rsidRDefault="009437B2" w:rsidP="009437B2">
                            <w:pPr>
                              <w:rPr>
                                <w:rFonts w:ascii="Calibri" w:hAnsi="Calibri"/>
                                <w:color w:val="000000"/>
                              </w:rPr>
                            </w:pPr>
                          </w:p>
                        </w:tc>
                        <w:tc>
                          <w:tcPr>
                            <w:tcW w:w="430" w:type="pct"/>
                          </w:tcPr>
                          <w:p w14:paraId="0237A098" w14:textId="77777777" w:rsidR="009437B2" w:rsidRDefault="009437B2" w:rsidP="009437B2">
                            <w:pPr>
                              <w:rPr>
                                <w:rFonts w:ascii="Calibri" w:hAnsi="Calibri"/>
                                <w:color w:val="000000"/>
                              </w:rPr>
                            </w:pPr>
                          </w:p>
                        </w:tc>
                        <w:tc>
                          <w:tcPr>
                            <w:tcW w:w="432" w:type="pct"/>
                          </w:tcPr>
                          <w:p w14:paraId="2B1888CA" w14:textId="77777777" w:rsidR="009437B2" w:rsidRDefault="009437B2" w:rsidP="009437B2">
                            <w:pPr>
                              <w:rPr>
                                <w:rFonts w:ascii="Calibri" w:hAnsi="Calibri"/>
                                <w:color w:val="000000"/>
                              </w:rPr>
                            </w:pPr>
                          </w:p>
                        </w:tc>
                        <w:tc>
                          <w:tcPr>
                            <w:tcW w:w="386" w:type="pct"/>
                            <w:vAlign w:val="bottom"/>
                          </w:tcPr>
                          <w:p w14:paraId="67446F3F" w14:textId="77777777" w:rsidR="009437B2" w:rsidRDefault="009437B2" w:rsidP="009437B2">
                            <w:pPr>
                              <w:rPr>
                                <w:rFonts w:ascii="Calibri" w:hAnsi="Calibri"/>
                                <w:color w:val="000000"/>
                              </w:rPr>
                            </w:pPr>
                            <w:r>
                              <w:rPr>
                                <w:rFonts w:ascii="Calibri" w:hAnsi="Calibri"/>
                                <w:color w:val="000000"/>
                              </w:rPr>
                              <w:t>180</w:t>
                            </w:r>
                          </w:p>
                        </w:tc>
                      </w:tr>
                      <w:tr w:rsidR="009437B2" w14:paraId="3FC4F4BB" w14:textId="77777777" w:rsidTr="00BF4F85">
                        <w:tc>
                          <w:tcPr>
                            <w:tcW w:w="349" w:type="pct"/>
                            <w:vMerge/>
                          </w:tcPr>
                          <w:p w14:paraId="2E6CE8EA" w14:textId="77777777" w:rsidR="009437B2" w:rsidRPr="009C2BD3" w:rsidRDefault="009437B2" w:rsidP="009437B2">
                            <w:pPr>
                              <w:rPr>
                                <w:rFonts w:ascii="Calibri" w:hAnsi="Calibri" w:cs="Calibri"/>
                                <w:color w:val="000000"/>
                              </w:rPr>
                            </w:pPr>
                          </w:p>
                        </w:tc>
                        <w:tc>
                          <w:tcPr>
                            <w:tcW w:w="1682" w:type="pct"/>
                            <w:vAlign w:val="bottom"/>
                          </w:tcPr>
                          <w:p w14:paraId="23302344" w14:textId="77777777" w:rsidR="009437B2" w:rsidRPr="00747D66" w:rsidRDefault="009437B2" w:rsidP="009437B2">
                            <w:r>
                              <w:rPr>
                                <w:rFonts w:ascii="Calibri" w:hAnsi="Calibri"/>
                                <w:color w:val="000000"/>
                              </w:rPr>
                              <w:t>Autoimmune Thyroid Disease</w:t>
                            </w:r>
                          </w:p>
                        </w:tc>
                        <w:tc>
                          <w:tcPr>
                            <w:tcW w:w="430" w:type="pct"/>
                            <w:vAlign w:val="bottom"/>
                          </w:tcPr>
                          <w:p w14:paraId="08C59B68" w14:textId="77777777" w:rsidR="009437B2" w:rsidRDefault="009437B2" w:rsidP="009437B2">
                            <w:pPr>
                              <w:rPr>
                                <w:rFonts w:ascii="Calibri" w:hAnsi="Calibri"/>
                                <w:color w:val="000000"/>
                              </w:rPr>
                            </w:pPr>
                            <w:r>
                              <w:rPr>
                                <w:rFonts w:ascii="Calibri" w:hAnsi="Calibri"/>
                                <w:color w:val="000000"/>
                              </w:rPr>
                              <w:t>-2.26</w:t>
                            </w:r>
                          </w:p>
                        </w:tc>
                        <w:tc>
                          <w:tcPr>
                            <w:tcW w:w="430" w:type="pct"/>
                            <w:vAlign w:val="bottom"/>
                          </w:tcPr>
                          <w:p w14:paraId="1FE7A4FF"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14B197AA" w14:textId="77777777" w:rsidR="009437B2" w:rsidRDefault="009437B2" w:rsidP="009437B2">
                            <w:pPr>
                              <w:jc w:val="center"/>
                              <w:rPr>
                                <w:rFonts w:ascii="Calibri" w:hAnsi="Calibri"/>
                                <w:color w:val="000000"/>
                              </w:rPr>
                            </w:pPr>
                            <w:r>
                              <w:rPr>
                                <w:rFonts w:ascii="Calibri" w:hAnsi="Calibri"/>
                                <w:color w:val="000000"/>
                              </w:rPr>
                              <w:t>35</w:t>
                            </w:r>
                          </w:p>
                        </w:tc>
                        <w:tc>
                          <w:tcPr>
                            <w:tcW w:w="430" w:type="pct"/>
                          </w:tcPr>
                          <w:p w14:paraId="7C14241B" w14:textId="77777777" w:rsidR="009437B2" w:rsidRDefault="009437B2" w:rsidP="009437B2">
                            <w:pPr>
                              <w:rPr>
                                <w:rFonts w:ascii="Calibri" w:hAnsi="Calibri"/>
                                <w:color w:val="000000"/>
                              </w:rPr>
                            </w:pPr>
                          </w:p>
                        </w:tc>
                        <w:tc>
                          <w:tcPr>
                            <w:tcW w:w="430" w:type="pct"/>
                          </w:tcPr>
                          <w:p w14:paraId="2BBA075C" w14:textId="77777777" w:rsidR="009437B2" w:rsidRDefault="009437B2" w:rsidP="009437B2">
                            <w:pPr>
                              <w:rPr>
                                <w:rFonts w:ascii="Calibri" w:hAnsi="Calibri"/>
                                <w:color w:val="000000"/>
                              </w:rPr>
                            </w:pPr>
                          </w:p>
                        </w:tc>
                        <w:tc>
                          <w:tcPr>
                            <w:tcW w:w="432" w:type="pct"/>
                          </w:tcPr>
                          <w:p w14:paraId="1AB92F76" w14:textId="77777777" w:rsidR="009437B2" w:rsidRDefault="009437B2" w:rsidP="009437B2">
                            <w:pPr>
                              <w:rPr>
                                <w:rFonts w:ascii="Calibri" w:hAnsi="Calibri"/>
                                <w:color w:val="000000"/>
                              </w:rPr>
                            </w:pPr>
                          </w:p>
                        </w:tc>
                        <w:tc>
                          <w:tcPr>
                            <w:tcW w:w="386" w:type="pct"/>
                            <w:vAlign w:val="bottom"/>
                          </w:tcPr>
                          <w:p w14:paraId="4D5E8FF1" w14:textId="77777777" w:rsidR="009437B2" w:rsidRDefault="009437B2" w:rsidP="009437B2">
                            <w:pPr>
                              <w:rPr>
                                <w:rFonts w:ascii="Calibri" w:hAnsi="Calibri"/>
                                <w:color w:val="000000"/>
                              </w:rPr>
                            </w:pPr>
                            <w:r>
                              <w:rPr>
                                <w:rFonts w:ascii="Calibri" w:hAnsi="Calibri"/>
                                <w:color w:val="000000"/>
                              </w:rPr>
                              <w:t>49</w:t>
                            </w:r>
                          </w:p>
                        </w:tc>
                      </w:tr>
                      <w:tr w:rsidR="009437B2" w14:paraId="401E0DE1" w14:textId="77777777" w:rsidTr="00BF4F85">
                        <w:tc>
                          <w:tcPr>
                            <w:tcW w:w="349" w:type="pct"/>
                            <w:vMerge/>
                          </w:tcPr>
                          <w:p w14:paraId="01ED7E28" w14:textId="77777777" w:rsidR="009437B2" w:rsidRPr="009C2BD3" w:rsidRDefault="009437B2" w:rsidP="009437B2">
                            <w:pPr>
                              <w:rPr>
                                <w:rFonts w:ascii="Calibri" w:hAnsi="Calibri" w:cs="Calibri"/>
                                <w:color w:val="000000"/>
                              </w:rPr>
                            </w:pPr>
                          </w:p>
                        </w:tc>
                        <w:tc>
                          <w:tcPr>
                            <w:tcW w:w="1682" w:type="pct"/>
                            <w:vAlign w:val="bottom"/>
                          </w:tcPr>
                          <w:p w14:paraId="0F0D7E4E" w14:textId="77777777" w:rsidR="009437B2" w:rsidRPr="00747D66" w:rsidRDefault="009437B2" w:rsidP="009437B2">
                            <w:r>
                              <w:rPr>
                                <w:rFonts w:ascii="Calibri" w:hAnsi="Calibri"/>
                                <w:color w:val="000000"/>
                              </w:rPr>
                              <w:t>Asthma</w:t>
                            </w:r>
                          </w:p>
                        </w:tc>
                        <w:tc>
                          <w:tcPr>
                            <w:tcW w:w="430" w:type="pct"/>
                            <w:vAlign w:val="bottom"/>
                          </w:tcPr>
                          <w:p w14:paraId="13B32B8A" w14:textId="77777777" w:rsidR="009437B2" w:rsidRDefault="009437B2" w:rsidP="009437B2">
                            <w:pPr>
                              <w:rPr>
                                <w:rFonts w:ascii="Calibri" w:hAnsi="Calibri"/>
                                <w:color w:val="000000"/>
                              </w:rPr>
                            </w:pPr>
                            <w:r>
                              <w:rPr>
                                <w:rFonts w:ascii="Calibri" w:hAnsi="Calibri"/>
                                <w:color w:val="000000"/>
                              </w:rPr>
                              <w:t>-2.26</w:t>
                            </w:r>
                          </w:p>
                        </w:tc>
                        <w:tc>
                          <w:tcPr>
                            <w:tcW w:w="430" w:type="pct"/>
                            <w:vAlign w:val="bottom"/>
                          </w:tcPr>
                          <w:p w14:paraId="5B9A1643"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4154ECF8" w14:textId="77777777" w:rsidR="009437B2" w:rsidRDefault="009437B2" w:rsidP="009437B2">
                            <w:pPr>
                              <w:jc w:val="center"/>
                              <w:rPr>
                                <w:rFonts w:ascii="Calibri" w:hAnsi="Calibri"/>
                                <w:color w:val="000000"/>
                              </w:rPr>
                            </w:pPr>
                            <w:r>
                              <w:rPr>
                                <w:rFonts w:ascii="Calibri" w:hAnsi="Calibri"/>
                                <w:color w:val="000000"/>
                              </w:rPr>
                              <w:t>18</w:t>
                            </w:r>
                          </w:p>
                        </w:tc>
                        <w:tc>
                          <w:tcPr>
                            <w:tcW w:w="430" w:type="pct"/>
                          </w:tcPr>
                          <w:p w14:paraId="7213BDC2" w14:textId="77777777" w:rsidR="009437B2" w:rsidRDefault="009437B2" w:rsidP="009437B2">
                            <w:pPr>
                              <w:rPr>
                                <w:rFonts w:ascii="Calibri" w:hAnsi="Calibri"/>
                                <w:color w:val="000000"/>
                              </w:rPr>
                            </w:pPr>
                          </w:p>
                        </w:tc>
                        <w:tc>
                          <w:tcPr>
                            <w:tcW w:w="430" w:type="pct"/>
                          </w:tcPr>
                          <w:p w14:paraId="7A63A93E" w14:textId="77777777" w:rsidR="009437B2" w:rsidRDefault="009437B2" w:rsidP="009437B2">
                            <w:pPr>
                              <w:rPr>
                                <w:rFonts w:ascii="Calibri" w:hAnsi="Calibri"/>
                                <w:color w:val="000000"/>
                              </w:rPr>
                            </w:pPr>
                          </w:p>
                        </w:tc>
                        <w:tc>
                          <w:tcPr>
                            <w:tcW w:w="432" w:type="pct"/>
                          </w:tcPr>
                          <w:p w14:paraId="5C60B3C5" w14:textId="77777777" w:rsidR="009437B2" w:rsidRDefault="009437B2" w:rsidP="009437B2">
                            <w:pPr>
                              <w:rPr>
                                <w:rFonts w:ascii="Calibri" w:hAnsi="Calibri"/>
                                <w:color w:val="000000"/>
                              </w:rPr>
                            </w:pPr>
                          </w:p>
                        </w:tc>
                        <w:tc>
                          <w:tcPr>
                            <w:tcW w:w="386" w:type="pct"/>
                            <w:vAlign w:val="bottom"/>
                          </w:tcPr>
                          <w:p w14:paraId="04DD7D56" w14:textId="77777777" w:rsidR="009437B2" w:rsidRDefault="009437B2" w:rsidP="009437B2">
                            <w:pPr>
                              <w:rPr>
                                <w:rFonts w:ascii="Calibri" w:hAnsi="Calibri"/>
                                <w:color w:val="000000"/>
                              </w:rPr>
                            </w:pPr>
                            <w:r>
                              <w:rPr>
                                <w:rFonts w:ascii="Calibri" w:hAnsi="Calibri"/>
                                <w:color w:val="000000"/>
                              </w:rPr>
                              <w:t>28</w:t>
                            </w:r>
                          </w:p>
                        </w:tc>
                      </w:tr>
                      <w:tr w:rsidR="009437B2" w14:paraId="6559B9B7" w14:textId="77777777" w:rsidTr="00BF4F85">
                        <w:tc>
                          <w:tcPr>
                            <w:tcW w:w="349" w:type="pct"/>
                            <w:vMerge/>
                          </w:tcPr>
                          <w:p w14:paraId="5C074F12" w14:textId="77777777" w:rsidR="009437B2" w:rsidRPr="009C2BD3" w:rsidRDefault="009437B2" w:rsidP="009437B2">
                            <w:pPr>
                              <w:rPr>
                                <w:rFonts w:ascii="Calibri" w:hAnsi="Calibri" w:cs="Calibri"/>
                                <w:color w:val="000000"/>
                              </w:rPr>
                            </w:pPr>
                          </w:p>
                        </w:tc>
                        <w:tc>
                          <w:tcPr>
                            <w:tcW w:w="1682" w:type="pct"/>
                            <w:vAlign w:val="bottom"/>
                          </w:tcPr>
                          <w:p w14:paraId="1F7159AE" w14:textId="77777777" w:rsidR="009437B2" w:rsidRPr="00747D66" w:rsidRDefault="009437B2" w:rsidP="009437B2">
                            <w:r>
                              <w:rPr>
                                <w:rFonts w:ascii="Calibri" w:hAnsi="Calibri"/>
                                <w:color w:val="000000"/>
                              </w:rPr>
                              <w:t>Allograft Rejection</w:t>
                            </w:r>
                          </w:p>
                        </w:tc>
                        <w:tc>
                          <w:tcPr>
                            <w:tcW w:w="430" w:type="pct"/>
                            <w:vAlign w:val="bottom"/>
                          </w:tcPr>
                          <w:p w14:paraId="5A8A3084" w14:textId="77777777" w:rsidR="009437B2" w:rsidRDefault="009437B2" w:rsidP="009437B2">
                            <w:pPr>
                              <w:rPr>
                                <w:rFonts w:ascii="Calibri" w:hAnsi="Calibri"/>
                                <w:color w:val="000000"/>
                              </w:rPr>
                            </w:pPr>
                            <w:r>
                              <w:rPr>
                                <w:rFonts w:ascii="Calibri" w:hAnsi="Calibri"/>
                                <w:color w:val="000000"/>
                              </w:rPr>
                              <w:t>-2.25</w:t>
                            </w:r>
                          </w:p>
                        </w:tc>
                        <w:tc>
                          <w:tcPr>
                            <w:tcW w:w="430" w:type="pct"/>
                            <w:vAlign w:val="bottom"/>
                          </w:tcPr>
                          <w:p w14:paraId="02741CA9"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3B7C37AB" w14:textId="77777777" w:rsidR="009437B2" w:rsidRDefault="009437B2" w:rsidP="009437B2">
                            <w:pPr>
                              <w:jc w:val="center"/>
                              <w:rPr>
                                <w:rFonts w:ascii="Calibri" w:hAnsi="Calibri"/>
                                <w:color w:val="000000"/>
                              </w:rPr>
                            </w:pPr>
                            <w:r>
                              <w:rPr>
                                <w:rFonts w:ascii="Calibri" w:hAnsi="Calibri"/>
                                <w:color w:val="000000"/>
                              </w:rPr>
                              <w:t>28</w:t>
                            </w:r>
                          </w:p>
                        </w:tc>
                        <w:tc>
                          <w:tcPr>
                            <w:tcW w:w="430" w:type="pct"/>
                          </w:tcPr>
                          <w:p w14:paraId="27705E69" w14:textId="77777777" w:rsidR="009437B2" w:rsidRDefault="009437B2" w:rsidP="009437B2">
                            <w:pPr>
                              <w:rPr>
                                <w:rFonts w:ascii="Calibri" w:hAnsi="Calibri"/>
                                <w:color w:val="000000"/>
                              </w:rPr>
                            </w:pPr>
                          </w:p>
                        </w:tc>
                        <w:tc>
                          <w:tcPr>
                            <w:tcW w:w="430" w:type="pct"/>
                          </w:tcPr>
                          <w:p w14:paraId="1CE2B0F9" w14:textId="77777777" w:rsidR="009437B2" w:rsidRDefault="009437B2" w:rsidP="009437B2">
                            <w:pPr>
                              <w:rPr>
                                <w:rFonts w:ascii="Calibri" w:hAnsi="Calibri"/>
                                <w:color w:val="000000"/>
                              </w:rPr>
                            </w:pPr>
                          </w:p>
                        </w:tc>
                        <w:tc>
                          <w:tcPr>
                            <w:tcW w:w="432" w:type="pct"/>
                          </w:tcPr>
                          <w:p w14:paraId="3FABF73B" w14:textId="77777777" w:rsidR="009437B2" w:rsidRDefault="009437B2" w:rsidP="009437B2">
                            <w:pPr>
                              <w:rPr>
                                <w:rFonts w:ascii="Calibri" w:hAnsi="Calibri"/>
                                <w:color w:val="000000"/>
                              </w:rPr>
                            </w:pPr>
                          </w:p>
                        </w:tc>
                        <w:tc>
                          <w:tcPr>
                            <w:tcW w:w="386" w:type="pct"/>
                            <w:vAlign w:val="bottom"/>
                          </w:tcPr>
                          <w:p w14:paraId="433863CE" w14:textId="77777777" w:rsidR="009437B2" w:rsidRDefault="009437B2" w:rsidP="009437B2">
                            <w:pPr>
                              <w:rPr>
                                <w:rFonts w:ascii="Calibri" w:hAnsi="Calibri"/>
                                <w:color w:val="000000"/>
                              </w:rPr>
                            </w:pPr>
                            <w:r>
                              <w:rPr>
                                <w:rFonts w:ascii="Calibri" w:hAnsi="Calibri"/>
                                <w:color w:val="000000"/>
                              </w:rPr>
                              <w:t>35</w:t>
                            </w:r>
                          </w:p>
                        </w:tc>
                      </w:tr>
                      <w:tr w:rsidR="009437B2" w14:paraId="6B52FA65" w14:textId="77777777" w:rsidTr="00BF4F85">
                        <w:tc>
                          <w:tcPr>
                            <w:tcW w:w="349" w:type="pct"/>
                            <w:vMerge/>
                          </w:tcPr>
                          <w:p w14:paraId="3E368031" w14:textId="77777777" w:rsidR="009437B2" w:rsidRPr="009C2BD3" w:rsidRDefault="009437B2" w:rsidP="009437B2">
                            <w:pPr>
                              <w:rPr>
                                <w:rFonts w:ascii="Calibri" w:hAnsi="Calibri" w:cs="Calibri"/>
                                <w:color w:val="000000"/>
                              </w:rPr>
                            </w:pPr>
                          </w:p>
                        </w:tc>
                        <w:tc>
                          <w:tcPr>
                            <w:tcW w:w="1682" w:type="pct"/>
                            <w:vAlign w:val="bottom"/>
                          </w:tcPr>
                          <w:p w14:paraId="4BE0A20E" w14:textId="77777777" w:rsidR="009437B2" w:rsidRPr="00747D66" w:rsidRDefault="009437B2" w:rsidP="009437B2">
                            <w:r>
                              <w:rPr>
                                <w:rFonts w:ascii="Calibri" w:hAnsi="Calibri"/>
                                <w:color w:val="000000"/>
                              </w:rPr>
                              <w:t>LAIR Pathway</w:t>
                            </w:r>
                          </w:p>
                        </w:tc>
                        <w:tc>
                          <w:tcPr>
                            <w:tcW w:w="430" w:type="pct"/>
                            <w:vAlign w:val="bottom"/>
                          </w:tcPr>
                          <w:p w14:paraId="03B5CD27" w14:textId="77777777" w:rsidR="009437B2" w:rsidRDefault="009437B2" w:rsidP="009437B2">
                            <w:pPr>
                              <w:rPr>
                                <w:rFonts w:ascii="Calibri" w:hAnsi="Calibri"/>
                                <w:color w:val="000000"/>
                              </w:rPr>
                            </w:pPr>
                            <w:r>
                              <w:rPr>
                                <w:rFonts w:ascii="Calibri" w:hAnsi="Calibri"/>
                                <w:color w:val="000000"/>
                              </w:rPr>
                              <w:t>-2.24</w:t>
                            </w:r>
                          </w:p>
                        </w:tc>
                        <w:tc>
                          <w:tcPr>
                            <w:tcW w:w="430" w:type="pct"/>
                            <w:vAlign w:val="bottom"/>
                          </w:tcPr>
                          <w:p w14:paraId="708C1161" w14:textId="77777777" w:rsidR="009437B2" w:rsidRDefault="009437B2" w:rsidP="009437B2">
                            <w:pPr>
                              <w:rPr>
                                <w:rFonts w:ascii="Calibri" w:hAnsi="Calibri"/>
                                <w:color w:val="000000"/>
                              </w:rPr>
                            </w:pPr>
                            <w:r>
                              <w:rPr>
                                <w:rFonts w:ascii="Calibri" w:hAnsi="Calibri"/>
                                <w:color w:val="000000"/>
                              </w:rPr>
                              <w:t>0.00E+00</w:t>
                            </w:r>
                          </w:p>
                        </w:tc>
                        <w:tc>
                          <w:tcPr>
                            <w:tcW w:w="431" w:type="pct"/>
                            <w:vAlign w:val="bottom"/>
                          </w:tcPr>
                          <w:p w14:paraId="4883A9A1" w14:textId="77777777" w:rsidR="009437B2" w:rsidRDefault="009437B2" w:rsidP="009437B2">
                            <w:pPr>
                              <w:jc w:val="center"/>
                              <w:rPr>
                                <w:rFonts w:ascii="Calibri" w:hAnsi="Calibri"/>
                                <w:color w:val="000000"/>
                              </w:rPr>
                            </w:pPr>
                            <w:r>
                              <w:rPr>
                                <w:rFonts w:ascii="Calibri" w:hAnsi="Calibri"/>
                                <w:color w:val="000000"/>
                              </w:rPr>
                              <w:t>13</w:t>
                            </w:r>
                          </w:p>
                        </w:tc>
                        <w:tc>
                          <w:tcPr>
                            <w:tcW w:w="430" w:type="pct"/>
                          </w:tcPr>
                          <w:p w14:paraId="7E0F54D5" w14:textId="77777777" w:rsidR="009437B2" w:rsidRDefault="009437B2" w:rsidP="009437B2">
                            <w:pPr>
                              <w:rPr>
                                <w:rFonts w:ascii="Calibri" w:hAnsi="Calibri"/>
                                <w:color w:val="000000"/>
                              </w:rPr>
                            </w:pPr>
                          </w:p>
                        </w:tc>
                        <w:tc>
                          <w:tcPr>
                            <w:tcW w:w="430" w:type="pct"/>
                          </w:tcPr>
                          <w:p w14:paraId="2D367D4B" w14:textId="77777777" w:rsidR="009437B2" w:rsidRDefault="009437B2" w:rsidP="009437B2">
                            <w:pPr>
                              <w:rPr>
                                <w:rFonts w:ascii="Calibri" w:hAnsi="Calibri"/>
                                <w:color w:val="000000"/>
                              </w:rPr>
                            </w:pPr>
                          </w:p>
                        </w:tc>
                        <w:tc>
                          <w:tcPr>
                            <w:tcW w:w="432" w:type="pct"/>
                          </w:tcPr>
                          <w:p w14:paraId="1E718149" w14:textId="77777777" w:rsidR="009437B2" w:rsidRDefault="009437B2" w:rsidP="009437B2">
                            <w:pPr>
                              <w:rPr>
                                <w:rFonts w:ascii="Calibri" w:hAnsi="Calibri"/>
                                <w:color w:val="000000"/>
                              </w:rPr>
                            </w:pPr>
                          </w:p>
                        </w:tc>
                        <w:tc>
                          <w:tcPr>
                            <w:tcW w:w="386" w:type="pct"/>
                            <w:vAlign w:val="bottom"/>
                          </w:tcPr>
                          <w:p w14:paraId="03799B99" w14:textId="77777777" w:rsidR="009437B2" w:rsidRDefault="009437B2" w:rsidP="009437B2">
                            <w:pPr>
                              <w:rPr>
                                <w:rFonts w:ascii="Calibri" w:hAnsi="Calibri"/>
                                <w:color w:val="000000"/>
                              </w:rPr>
                            </w:pPr>
                            <w:r>
                              <w:rPr>
                                <w:rFonts w:ascii="Calibri" w:hAnsi="Calibri"/>
                                <w:color w:val="000000"/>
                              </w:rPr>
                              <w:t>16</w:t>
                            </w:r>
                          </w:p>
                        </w:tc>
                      </w:tr>
                      <w:bookmarkEnd w:id="165"/>
                      <w:tr w:rsidR="009437B2" w14:paraId="2D543090" w14:textId="77777777" w:rsidTr="00BF4F85">
                        <w:tc>
                          <w:tcPr>
                            <w:tcW w:w="0" w:type="auto"/>
                            <w:gridSpan w:val="9"/>
                            <w:tcBorders>
                              <w:top w:val="single" w:sz="4" w:space="0" w:color="auto"/>
                            </w:tcBorders>
                          </w:tcPr>
                          <w:p w14:paraId="695CEF46" w14:textId="77777777" w:rsidR="009437B2" w:rsidRDefault="009437B2" w:rsidP="009437B2">
                            <w:pPr>
                              <w:rPr>
                                <w:rFonts w:ascii="Calibri" w:hAnsi="Calibri" w:cs="Calibri"/>
                                <w:color w:val="000000"/>
                              </w:rPr>
                            </w:pPr>
                            <w:r w:rsidRPr="00F44840">
                              <w:t xml:space="preserve">NES: </w:t>
                            </w:r>
                            <w:r>
                              <w:t>n</w:t>
                            </w:r>
                            <w:r w:rsidRPr="00F44840">
                              <w:t>ormalized enrichment score</w:t>
                            </w:r>
                            <w:r>
                              <w:t>; FWER P-value</w:t>
                            </w:r>
                            <w:r w:rsidRPr="00F44840">
                              <w:t xml:space="preserve">: </w:t>
                            </w:r>
                            <w:r>
                              <w:t>family-wise error rate p-value</w:t>
                            </w:r>
                          </w:p>
                        </w:tc>
                      </w:tr>
                    </w:tbl>
                    <w:p w14:paraId="7B50612E" w14:textId="77777777" w:rsidR="009437B2" w:rsidRDefault="009437B2"/>
                  </w:txbxContent>
                </v:textbox>
                <w10:anchorlock/>
              </v:shape>
            </w:pict>
          </mc:Fallback>
        </mc:AlternateContent>
      </w:r>
      <w:r>
        <w:rPr>
          <w:lang w:val="en-NL"/>
        </w:rPr>
        <w:br w:type="page"/>
      </w:r>
    </w:p>
    <w:p w14:paraId="77DC419B" w14:textId="77777777" w:rsidR="00464DB2" w:rsidRPr="00464DB2" w:rsidRDefault="00464DB2" w:rsidP="00464DB2">
      <w:pPr>
        <w:pStyle w:val="Heading3"/>
        <w:rPr>
          <w:lang w:val="en-NL"/>
        </w:rPr>
      </w:pPr>
      <w:r w:rsidRPr="00464DB2">
        <w:rPr>
          <w:lang w:val="en-NL"/>
        </w:rPr>
        <w:lastRenderedPageBreak/>
        <w:t>Relation between cell-type composition and genes associated with miRNAs</w:t>
      </w:r>
    </w:p>
    <w:p w14:paraId="57CDD2B7" w14:textId="77777777" w:rsidR="00464DB2" w:rsidRPr="00464DB2" w:rsidRDefault="00464DB2" w:rsidP="00464DB2">
      <w:pPr>
        <w:rPr>
          <w:lang w:val="en-NL"/>
        </w:rPr>
      </w:pPr>
      <w:r w:rsidRPr="00464DB2">
        <w:rPr>
          <w:lang w:val="en-NL"/>
        </w:rPr>
        <w:t>Two methods were used to assess potential effects of cell-type composition on the expression of the miRNA-associated genes, i.e. GSVA based on single-cell gene signatures derived from a publically available dataset and correlation analysis with inflammatory cell counts assessed in adjacent biopsies of the same patients.</w:t>
      </w:r>
    </w:p>
    <w:p w14:paraId="0E19969E" w14:textId="77777777" w:rsidR="00464DB2" w:rsidRPr="00464DB2" w:rsidRDefault="00464DB2" w:rsidP="00464DB2">
      <w:pPr>
        <w:rPr>
          <w:lang w:val="en-NL"/>
        </w:rPr>
      </w:pPr>
      <w:r w:rsidRPr="00464DB2">
        <w:rPr>
          <w:lang w:val="en-NL"/>
        </w:rPr>
        <w:t>With the GSVA analysis, we found a significant negative correlation between miR-203a-3p expression and cell type composite scores of single-cell signatures for fibroblasts, luminal macrophages, endothelial cells, mast cells, smooth muscle cells, B-cells, submucosal cells and inflammatory dendric cells. In contrast, we found a positive association of this miRNA with proliferating basal cells and club and goblet cells with current smoking in both COPD patients and respiratory healthy controls.</w:t>
      </w:r>
    </w:p>
    <w:p w14:paraId="06B3E09A" w14:textId="3DB3019A" w:rsidR="00464DB2" w:rsidRPr="00464DB2" w:rsidRDefault="00464DB2" w:rsidP="00464DB2">
      <w:pPr>
        <w:rPr>
          <w:lang w:val="en-NL"/>
        </w:rPr>
      </w:pPr>
      <w:r w:rsidRPr="00464DB2">
        <w:rPr>
          <w:lang w:val="en-NL"/>
        </w:rPr>
        <w:t>For miR-375, we found a negative correlation with cell type composite scores for endothelial cells, smooth muscle cells, mast cells, fibroblasts, basal cells and luminal macrophages., and a positive correlation with club and goblet cells, ionocytes and submucosal cells in both studies (</w:t>
      </w:r>
      <w:r w:rsidR="00216066">
        <w:rPr>
          <w:b/>
          <w:bCs/>
          <w:lang w:val="en-NL"/>
        </w:rPr>
        <w:fldChar w:fldCharType="begin"/>
      </w:r>
      <w:r w:rsidR="00216066">
        <w:rPr>
          <w:lang w:val="en-NL"/>
        </w:rPr>
        <w:instrText xml:space="preserve"> REF _Ref185370187 \h </w:instrText>
      </w:r>
      <w:r w:rsidR="00216066">
        <w:rPr>
          <w:b/>
          <w:bCs/>
          <w:lang w:val="en-NL"/>
        </w:rPr>
      </w:r>
      <w:r w:rsidR="00216066">
        <w:rPr>
          <w:b/>
          <w:bCs/>
          <w:lang w:val="en-NL"/>
        </w:rPr>
        <w:fldChar w:fldCharType="separate"/>
      </w:r>
      <w:r w:rsidR="00216066" w:rsidRPr="00174E18">
        <w:t xml:space="preserve">Supplementary Table </w:t>
      </w:r>
      <w:r w:rsidR="00216066" w:rsidRPr="00174E18">
        <w:rPr>
          <w:noProof/>
        </w:rPr>
        <w:t>5</w:t>
      </w:r>
      <w:r w:rsidR="00216066" w:rsidRPr="00174E18">
        <w:t>.</w:t>
      </w:r>
      <w:r w:rsidR="00216066" w:rsidRPr="00174E18">
        <w:rPr>
          <w:noProof/>
        </w:rPr>
        <w:t>2</w:t>
      </w:r>
      <w:r w:rsidR="00216066">
        <w:rPr>
          <w:b/>
          <w:bCs/>
          <w:lang w:val="en-NL"/>
        </w:rPr>
        <w:fldChar w:fldCharType="end"/>
      </w:r>
      <w:r w:rsidR="00216066">
        <w:rPr>
          <w:b/>
          <w:bCs/>
          <w:lang w:val="en-NL"/>
        </w:rPr>
        <w:t xml:space="preserve"> </w:t>
      </w:r>
      <w:r w:rsidRPr="00464DB2">
        <w:rPr>
          <w:lang w:val="en-NL"/>
        </w:rPr>
        <w:t>and</w:t>
      </w:r>
      <w:r w:rsidR="00216066">
        <w:rPr>
          <w:b/>
          <w:bCs/>
          <w:lang w:val="en-NL"/>
        </w:rPr>
        <w:t xml:space="preserve"> </w:t>
      </w:r>
      <w:hyperlink r:id="rId63" w:anchor="MOESM2" w:history="1">
        <w:r w:rsidR="00216066">
          <w:rPr>
            <w:rStyle w:val="Hyperlink"/>
            <w:b/>
            <w:bCs/>
            <w:lang w:val="en-NL"/>
          </w:rPr>
          <w:fldChar w:fldCharType="begin"/>
        </w:r>
        <w:r w:rsidR="00216066">
          <w:rPr>
            <w:b/>
            <w:bCs/>
            <w:lang w:val="en-NL"/>
          </w:rPr>
          <w:instrText xml:space="preserve"> REF _Ref185370206 \h </w:instrText>
        </w:r>
        <w:r w:rsidR="00216066">
          <w:rPr>
            <w:rStyle w:val="Hyperlink"/>
            <w:b/>
            <w:bCs/>
            <w:lang w:val="en-NL"/>
          </w:rPr>
        </w:r>
        <w:r w:rsidR="00216066">
          <w:rPr>
            <w:rStyle w:val="Hyperlink"/>
            <w:b/>
            <w:bCs/>
            <w:lang w:val="en-NL"/>
          </w:rPr>
          <w:fldChar w:fldCharType="separate"/>
        </w:r>
        <w:r w:rsidR="00216066">
          <w:t xml:space="preserve">Supplementary Table </w:t>
        </w:r>
        <w:r w:rsidR="00216066">
          <w:rPr>
            <w:noProof/>
          </w:rPr>
          <w:t>5</w:t>
        </w:r>
        <w:r w:rsidR="00216066">
          <w:t>.</w:t>
        </w:r>
        <w:r w:rsidR="00216066">
          <w:rPr>
            <w:noProof/>
          </w:rPr>
          <w:t>3</w:t>
        </w:r>
        <w:r w:rsidR="00216066">
          <w:rPr>
            <w:rStyle w:val="Hyperlink"/>
            <w:b/>
            <w:bCs/>
            <w:lang w:val="en-NL"/>
          </w:rPr>
          <w:fldChar w:fldCharType="end"/>
        </w:r>
      </w:hyperlink>
      <w:r w:rsidRPr="00464DB2">
        <w:rPr>
          <w:lang w:val="en-NL"/>
        </w:rPr>
        <w:t>). Activated endothelium, fibroblasts, luminal macrophages, mast cells and smooth muscle cells GSVA composite scores were negatively associated with mir-31-3p while proliferating basal cells and club and goblet cells were positively associated.</w:t>
      </w:r>
    </w:p>
    <w:p w14:paraId="6768BDFA" w14:textId="21230A88" w:rsidR="009D6863" w:rsidRPr="00464DB2" w:rsidRDefault="00464DB2" w:rsidP="0075178E">
      <w:pPr>
        <w:rPr>
          <w:lang w:val="en-NL"/>
        </w:rPr>
      </w:pPr>
      <w:r w:rsidRPr="00464DB2">
        <w:rPr>
          <w:lang w:val="en-NL"/>
        </w:rPr>
        <w:t>In addition, we correlated the miRNA expression profiles to cell counts of eosinophils, neutrophils, macrophages, mast cells, CD3 + , CD4 + or CD8 + T-cells, CD20 + B-cells, and percentage of PAS staining positive mucus in the COPD study. We found a negative correlation between eosinophils and miR-203a-3p expression and a positive correlation between miR-31-3p and epithelial cells, but no association with miR-375 (data not shown).</w:t>
      </w:r>
    </w:p>
    <w:p w14:paraId="266AE019" w14:textId="77777777" w:rsidR="003F39A0" w:rsidRDefault="003F39A0" w:rsidP="003F39A0">
      <w:pPr>
        <w:pStyle w:val="Heading2"/>
      </w:pPr>
      <w:r>
        <w:t>Discussion</w:t>
      </w:r>
    </w:p>
    <w:p w14:paraId="1ABA66EC" w14:textId="77777777" w:rsidR="00464DB2" w:rsidRDefault="00464DB2" w:rsidP="00464DB2">
      <w:pPr>
        <w:rPr>
          <w:lang w:val="en-NL"/>
        </w:rPr>
      </w:pPr>
      <w:r>
        <w:t>In the current study, we identified two miRNAs (miR-203a-3p and miR-375) that are significantly higher expressed with current smoking in COPD patients and respiratory healthy subjects, indicating a common effect of smoking regardless of disease status. Additionally, we found that miR-31-3p is associated with current smoking only in COPD patients.</w:t>
      </w:r>
    </w:p>
    <w:p w14:paraId="7C0B31B7" w14:textId="5916B144" w:rsidR="00464DB2" w:rsidRDefault="00464DB2" w:rsidP="00464DB2">
      <w:r>
        <w:t>We found that miR-375 is higher expressed in bronchial biopsies of current-smoking COPD patients and respiratory healthy controls, and we validated this finding in an independent dataset. We identified 18 predicted target genes that decrease with increased miR-375 expression. These included </w:t>
      </w:r>
      <w:r>
        <w:rPr>
          <w:i/>
          <w:iCs/>
        </w:rPr>
        <w:t>TCF12, WBP1L, CXCL12, MMD, and LST1</w:t>
      </w:r>
      <w:r w:rsidR="0015360F">
        <w:t xml:space="preserve"> </w:t>
      </w:r>
      <w:r>
        <w:t>that were previously associated with inflammation via T-cell precursor differentiation</w:t>
      </w:r>
      <w:r w:rsidR="00216066">
        <w:rPr>
          <w:sz w:val="20"/>
          <w:szCs w:val="20"/>
          <w:vertAlign w:val="superscript"/>
        </w:rPr>
        <w:fldChar w:fldCharType="begin">
          <w:fldData xml:space="preserve">PEVuZE5vdGU+PENpdGU+PEF1dGhvcj5CcmF1bnN0ZWluPC9BdXRob3I+PFllYXI+MjAxMTwvWWVh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PEVuZE5vdGU+PENpdGU+PEF1dGhvcj5CcmF1bnN0ZWluPC9BdXRob3I+PFllYXI+MjAxMTwvWWVh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73</w:t>
      </w:r>
      <w:r w:rsidR="00216066">
        <w:rPr>
          <w:sz w:val="20"/>
          <w:szCs w:val="20"/>
          <w:vertAlign w:val="superscript"/>
        </w:rPr>
        <w:fldChar w:fldCharType="end"/>
      </w:r>
      <w:r>
        <w:t>, altering B-cell development</w:t>
      </w:r>
      <w:r w:rsidR="00216066">
        <w:rPr>
          <w:sz w:val="20"/>
          <w:szCs w:val="20"/>
          <w:vertAlign w:val="superscript"/>
        </w:rPr>
        <w:fldChar w:fldCharType="begin">
          <w:fldData xml:space="preserve">PEVuZE5vdGU+PENpdGU+PEF1dGhvcj5Cb3JuYTwvQXV0aG9yPjxZZWFyPjIwMjA8L1llYXI+PFJl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PEVuZE5vdGU+PENpdGU+PEF1dGhvcj5Cb3JuYTwvQXV0aG9yPjxZZWFyPjIwMjA8L1llYXI+PFJl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44</w:t>
      </w:r>
      <w:r w:rsidR="00216066">
        <w:rPr>
          <w:sz w:val="20"/>
          <w:szCs w:val="20"/>
          <w:vertAlign w:val="superscript"/>
        </w:rPr>
        <w:fldChar w:fldCharType="end"/>
      </w:r>
      <w:r>
        <w:t>, chemotaxis</w:t>
      </w:r>
      <w:r w:rsidR="00216066">
        <w:rPr>
          <w:sz w:val="20"/>
          <w:szCs w:val="20"/>
          <w:vertAlign w:val="superscript"/>
        </w:rPr>
        <w:fldChar w:fldCharType="begin">
          <w:fldData xml:space="preserve">PEVuZE5vdGU+PENpdGU+PEF1dGhvcj5MaXU8L0F1dGhvcj48WWVhcj4yMDEyPC9ZZWFyPjxSZWNO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=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PEVuZE5vdGU+PENpdGU+PEF1dGhvcj5MaXU8L0F1dGhvcj48WWVhcj4yMDEyPC9ZZWFyPjxSZWNO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=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50</w:t>
      </w:r>
      <w:r w:rsidR="00216066">
        <w:rPr>
          <w:sz w:val="20"/>
          <w:szCs w:val="20"/>
          <w:vertAlign w:val="superscript"/>
        </w:rPr>
        <w:fldChar w:fldCharType="end"/>
      </w:r>
      <w:r w:rsidR="00216066">
        <w:t xml:space="preserve">, </w:t>
      </w:r>
      <w:r>
        <w:t>differentiation of monocytes to macrophages</w:t>
      </w:r>
      <w:r w:rsidR="00216066">
        <w:rPr>
          <w:sz w:val="20"/>
          <w:szCs w:val="20"/>
          <w:vertAlign w:val="superscript"/>
        </w:rPr>
        <w:fldChar w:fldCharType="begin"/>
      </w:r>
      <w:r w:rsidR="00216066">
        <w:rPr>
          <w:sz w:val="20"/>
          <w:szCs w:val="20"/>
          <w:vertAlign w:val="superscript"/>
        </w:rPr>
        <w:instrText xml:space="preserve"> ADDIN EN.CITE &lt;EndNote&gt;&lt;Cite&gt;&lt;Author&gt;Movsesian&lt;/Author&gt;&lt;Year&gt;1999&lt;/Year&gt;&lt;RecNum&gt;381&lt;/RecNum&gt;&lt;DisplayText&gt;&lt;style face="superscript"&gt;46&lt;/style&gt;&lt;/DisplayText&gt;&lt;record&gt;&lt;rec-number&gt;381&lt;/rec-number&gt;&lt;foreign-keys&gt;&lt;key app="EN" db-id="xzzr0d9tmtvefyerv0kxaxv05at9fpexrs5z" timestamp="1734470500" guid="8a109aa4-bdaf-4658-8dc4-085f7e25be89"&gt;381&lt;/key&gt;&lt;/foreign-keys&gt;&lt;ref-type name="Journal Article"&gt;17&lt;/ref-type&gt;&lt;contributors&gt;&lt;authors&gt;&lt;author&gt;Movsesian, Matthew A.&lt;/author&gt;&lt;/authors&gt;&lt;/contributors&gt;&lt;titles&gt;&lt;title&gt;Beta-adrenergic receptor agonists and cyclic nucleotide phosphodiesterase inhibitors: shifting the focus from inotropy to cyclic adenosine monophosphate&lt;/title&gt;&lt;secondary-title&gt;Journal of the American College of Cardiology&lt;/secondary-title&gt;&lt;/titles&gt;&lt;periodical&gt;&lt;full-title&gt;Journal of the American College of Cardiology&lt;/full-title&gt;&lt;/periodical&gt;&lt;pages&gt;318-324&lt;/pages&gt;&lt;volume&gt;34&lt;/volume&gt;&lt;number&gt;2&lt;/number&gt;&lt;section&gt;318&lt;/section&gt;&lt;dates&gt;&lt;year&gt;1999&lt;/year&gt;&lt;/dates&gt;&lt;isbn&gt;07351097&lt;/isbn&gt;&lt;urls&gt;&lt;/urls&gt;&lt;electronic-resource-num&gt;10.1016/s0735-1097(99)00220-x&lt;/electronic-resource-num&gt;&lt;/record&gt;&lt;/Cite&gt;&lt;/EndNote&gt;</w:instrText>
      </w:r>
      <w:r w:rsidR="00216066">
        <w:rPr>
          <w:sz w:val="20"/>
          <w:szCs w:val="20"/>
          <w:vertAlign w:val="superscript"/>
        </w:rPr>
        <w:fldChar w:fldCharType="separate"/>
      </w:r>
      <w:r w:rsidR="00216066">
        <w:rPr>
          <w:noProof/>
          <w:sz w:val="20"/>
          <w:szCs w:val="20"/>
          <w:vertAlign w:val="superscript"/>
        </w:rPr>
        <w:t>46</w:t>
      </w:r>
      <w:r w:rsidR="00216066">
        <w:rPr>
          <w:sz w:val="20"/>
          <w:szCs w:val="20"/>
          <w:vertAlign w:val="superscript"/>
        </w:rPr>
        <w:fldChar w:fldCharType="end"/>
      </w:r>
      <w:r>
        <w:t>, or differentiation of other cells</w:t>
      </w:r>
      <w:r w:rsidR="00216066">
        <w:rPr>
          <w:sz w:val="20"/>
          <w:szCs w:val="20"/>
          <w:vertAlign w:val="superscript"/>
        </w:rPr>
        <w:fldChar w:fldCharType="begin">
          <w:fldData xml:space="preserve">PEVuZE5vdGU+PENpdGU+PEF1dGhvcj5Lb3lhbWE8L0F1dGhvcj48WWVhcj4yMDA4PC9ZZWFyPjxS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PEVuZE5vdGU+PENpdGU+PEF1dGhvcj5Lb3lhbWE8L0F1dGhvcj48WWVhcj4yMDA4PC9ZZWFyPjxS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52</w:t>
      </w:r>
      <w:r w:rsidR="00216066">
        <w:rPr>
          <w:sz w:val="20"/>
          <w:szCs w:val="20"/>
          <w:vertAlign w:val="superscript"/>
        </w:rPr>
        <w:fldChar w:fldCharType="end"/>
      </w:r>
      <w:r>
        <w:t xml:space="preserve">. These predicted target genes were not enriched in one specific pathway. However, our global miRNA pathway analysis showed that genes associated with miR-375 are lower expressed in pro-inflammatory pathway activity, such as the IL2RB and B-cell receptor </w:t>
      </w:r>
      <w:proofErr w:type="spellStart"/>
      <w:r>
        <w:t>signalling</w:t>
      </w:r>
      <w:proofErr w:type="spellEnd"/>
      <w:r>
        <w:t xml:space="preserve"> pathway. We continued our investigation using cellular deconvolution and found that higher levels of miR-375 are associated with lower levels of basal cells, fibroblasts, mast cells, smooth muscle cells, endothelial cells and luminal macrophages and higher levels of secretory cells, submucosal cells and </w:t>
      </w:r>
      <w:proofErr w:type="spellStart"/>
      <w:r>
        <w:t>ionocytes</w:t>
      </w:r>
      <w:proofErr w:type="spellEnd"/>
      <w:r>
        <w:t>. In contrast, no association was found with inflammatory cell populations as determined histologically. As we consistently find miR-375 being increased by smoke across all datasets and a positive correlation between miR-375 with secretory cells, this may indicate cell-specific expression in secretory cells as it is well established that the levels of secretory cells are higher in current smokers</w:t>
      </w:r>
      <w:r w:rsidR="00216066">
        <w:rPr>
          <w:sz w:val="20"/>
          <w:szCs w:val="20"/>
          <w:vertAlign w:val="superscript"/>
        </w:rPr>
        <w:fldChar w:fldCharType="begin"/>
      </w:r>
      <w:r w:rsidR="00216066">
        <w:rPr>
          <w:sz w:val="20"/>
          <w:szCs w:val="20"/>
          <w:vertAlign w:val="superscript"/>
        </w:rPr>
        <w:instrText xml:space="preserve"> ADDIN EN.CITE &lt;EndNote&gt;&lt;Cite&gt;&lt;Author&gt;Cerveri&lt;/Author&gt;&lt;Year&gt;2010&lt;/Year&gt;&lt;RecNum&gt;493&lt;/RecNum&gt;&lt;DisplayText&gt;&lt;style face="superscript"&gt;74&lt;/style&gt;&lt;/DisplayText&gt;&lt;record&gt;&lt;rec-number&gt;493&lt;/rec-number&gt;&lt;foreign-keys&gt;&lt;key app="EN" db-id="xzzr0d9tmtvefyerv0kxaxv05at9fpexrs5z" timestamp="1734472663" guid="0e2f7282-4a8f-40aa-a236-9c470973f0fe"&gt;493&lt;/key&gt;&lt;/foreign-keys&gt;&lt;ref-type name="Journal Article"&gt;17&lt;/ref-type&gt;&lt;contributors&gt;&lt;authors&gt;&lt;author&gt;Cerveri, I.&lt;/author&gt;&lt;author&gt;Brusasco, V.&lt;/author&gt;&lt;/authors&gt;&lt;/contributors&gt;&lt;auth-address&gt;Clinica di Malattie dell&amp;apos;Apparato Respiratorio, Fondazione Ricovero e Cura a Carattere Scientifico Policlinico S. Matteo, Universita di Pavia, Via Taramelli, Pavia, Italy. icerveri@smatteo.pv.it&lt;/auth-address&gt;&lt;titles&gt;&lt;title&gt;Revisited role for mucus hypersecretion in the pathogenesis of COPD&lt;/title&gt;&lt;secondary-title&gt;Eur Respir Rev&lt;/secondary-title&gt;&lt;/titles&gt;&lt;periodical&gt;&lt;full-title&gt;Eur Respir Rev&lt;/full-title&gt;&lt;/periodical&gt;&lt;pages&gt;109-12&lt;/pages&gt;&lt;volume&gt;19&lt;/volume&gt;&lt;number&gt;116&lt;/number&gt;&lt;keywords&gt;&lt;keyword&gt;Expectorants/*therapeutic use&lt;/keyword&gt;&lt;keyword&gt;Humans&lt;/keyword&gt;&lt;keyword&gt;Mucus/*metabolism&lt;/keyword&gt;&lt;keyword&gt;Pneumonia/drug therapy/*etiology/mortality&lt;/keyword&gt;&lt;keyword&gt;Pulmonary Disease, Chronic Obstructive/drug therapy/*etiology/mortality&lt;/keyword&gt;&lt;/keywords&gt;&lt;dates&gt;&lt;year&gt;2010&lt;/year&gt;&lt;pub-dates&gt;&lt;date&gt;Jun&lt;/date&gt;&lt;/pub-dates&gt;&lt;/dates&gt;&lt;isbn&gt;1600-0617 (Electronic)&amp;#xD;0905-9180 (Print)&amp;#xD;0905-9180 (Linking)&lt;/isbn&gt;&lt;accession-num&gt;20956178&lt;/accession-num&gt;&lt;urls&gt;&lt;related-urls&gt;&lt;url&gt;https://www.ncbi.nlm.nih.gov/pubmed/20956178&lt;/url&gt;&lt;/related-urls&gt;&lt;/urls&gt;&lt;custom2&gt;PMC9682580&lt;/custom2&gt;&lt;electronic-resource-num&gt;10.1183/09059180.00002710&lt;/electronic-resource-num&gt;&lt;remote-database-name&gt;Medline&lt;/remote-database-name&gt;&lt;remote-database-provider&gt;NLM&lt;/remote-database-provider&gt;&lt;/record&gt;&lt;/Cite&gt;&lt;/EndNote&gt;</w:instrText>
      </w:r>
      <w:r w:rsidR="00216066">
        <w:rPr>
          <w:sz w:val="20"/>
          <w:szCs w:val="20"/>
          <w:vertAlign w:val="superscript"/>
        </w:rPr>
        <w:fldChar w:fldCharType="separate"/>
      </w:r>
      <w:r w:rsidR="00216066">
        <w:rPr>
          <w:noProof/>
          <w:sz w:val="20"/>
          <w:szCs w:val="20"/>
          <w:vertAlign w:val="superscript"/>
        </w:rPr>
        <w:t>74</w:t>
      </w:r>
      <w:r w:rsidR="00216066">
        <w:rPr>
          <w:sz w:val="20"/>
          <w:szCs w:val="20"/>
          <w:vertAlign w:val="superscript"/>
        </w:rPr>
        <w:fldChar w:fldCharType="end"/>
      </w:r>
      <w:r>
        <w:t xml:space="preserve">. The high number of genes and </w:t>
      </w:r>
      <w:r>
        <w:lastRenderedPageBreak/>
        <w:t>pathways related to inflammation changed by miR-375, but the lack of correlation to gene signatures typical for inflammatory cells might indicate an increased activation of inflammatory cells caused by miR-375 rather than a change in cell numbers or composition.</w:t>
      </w:r>
    </w:p>
    <w:p w14:paraId="547F2C58" w14:textId="447C7FCA" w:rsidR="00464DB2" w:rsidRDefault="00464DB2" w:rsidP="00464DB2">
      <w:r>
        <w:t>We showed that miR-203a-3p is more highly expressed in bronchial biopsies of current- compared to ex-smokers with COPD and in current- versus non-smoking respiratory healthy subjects. Furthermore, two negatively correlated predicted targets of miR-203a-3,</w:t>
      </w:r>
      <w:r w:rsidR="00216066">
        <w:t xml:space="preserve"> </w:t>
      </w:r>
      <w:r>
        <w:rPr>
          <w:i/>
          <w:iCs/>
        </w:rPr>
        <w:t>EBF3</w:t>
      </w:r>
      <w:r w:rsidR="00216066">
        <w:t xml:space="preserve"> </w:t>
      </w:r>
      <w:r>
        <w:t>and</w:t>
      </w:r>
      <w:r w:rsidR="00216066">
        <w:t xml:space="preserve"> </w:t>
      </w:r>
      <w:r>
        <w:rPr>
          <w:i/>
          <w:iCs/>
        </w:rPr>
        <w:t>PDGFD,</w:t>
      </w:r>
      <w:r w:rsidR="00216066">
        <w:t xml:space="preserve"> </w:t>
      </w:r>
      <w:r>
        <w:t>were involved in cell cycle arrest and apoptosis</w:t>
      </w:r>
      <w:r w:rsidR="00216066">
        <w:rPr>
          <w:sz w:val="20"/>
          <w:szCs w:val="20"/>
          <w:vertAlign w:val="superscript"/>
        </w:rPr>
        <w:fldChar w:fldCharType="begin">
          <w:fldData xml:space="preserve">PEVuZE5vdGU+PENpdGU+PEF1dGhvcj52YW4gZGVuIEJlcmdlPC9BdXRob3I+PFllYXI+MjAxNDwv
WWVhcj48UmVjTnVtPjQ2PC9SZWNOdW0+PERpc3BsYXlUZXh0PjxzdHlsZSBmYWNlPSJzdXBlcnNj
cmlwdCI+MzA8L3N0eWxlPjwvRGlzcGxheVRleHQ+PHJlY29yZD48cmVjLW51bWJlcj40NjwvcmVj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PEVuZE5vdGU+PENpdGU+PEF1dGhvcj52YW4gZGVuIEJlcmdlPC9BdXRob3I+PFllYXI+MjAxNDwv
WWVhcj48UmVjTnVtPjQ2PC9SZWNOdW0+PERpc3BsYXlUZXh0PjxzdHlsZSBmYWNlPSJzdXBlcnNj
cmlwdCI+MzA8L3N0eWxlPjwvRGlzcGxheVRleHQ+PHJlY29yZD48cmVjLW51bWJlcj40NjwvcmVj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30</w:t>
      </w:r>
      <w:r w:rsidR="00216066">
        <w:rPr>
          <w:sz w:val="20"/>
          <w:szCs w:val="20"/>
          <w:vertAlign w:val="superscript"/>
        </w:rPr>
        <w:fldChar w:fldCharType="end"/>
      </w:r>
      <w:r w:rsidR="00216066">
        <w:rPr>
          <w:sz w:val="20"/>
          <w:szCs w:val="20"/>
          <w:vertAlign w:val="superscript"/>
        </w:rPr>
        <w:t xml:space="preserve"> </w:t>
      </w:r>
      <w:r>
        <w:t>and fibroblast proliferation</w:t>
      </w:r>
      <w:r w:rsidR="00216066">
        <w:rPr>
          <w:sz w:val="20"/>
          <w:szCs w:val="20"/>
          <w:vertAlign w:val="superscript"/>
        </w:rPr>
        <w:fldChar w:fldCharType="begin">
          <w:fldData xml:space="preserve">PEVuZE5vdGU+PENpdGU+PEF1dGhvcj5WaWVpcmEgQnJhZ2E8L0F1dGhvcj48WWVhcj4yMDE5PC9Z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PEVuZE5vdGU+PENpdGU+PEF1dGhvcj5WaWVpcmEgQnJhZ2E8L0F1dGhvcj48WWVhcj4yMDE5PC9Z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28, 29</w:t>
      </w:r>
      <w:r w:rsidR="00216066">
        <w:rPr>
          <w:sz w:val="20"/>
          <w:szCs w:val="20"/>
          <w:vertAlign w:val="superscript"/>
        </w:rPr>
        <w:fldChar w:fldCharType="end"/>
      </w:r>
      <w:r w:rsidR="00216066">
        <w:t xml:space="preserve"> </w:t>
      </w:r>
      <w:r>
        <w:t>, respectively. Therefore, the lower</w:t>
      </w:r>
      <w:r w:rsidR="00216066">
        <w:t xml:space="preserve"> </w:t>
      </w:r>
      <w:r>
        <w:rPr>
          <w:i/>
          <w:iCs/>
        </w:rPr>
        <w:t>EBF3</w:t>
      </w:r>
      <w:r w:rsidR="00216066">
        <w:t xml:space="preserve"> </w:t>
      </w:r>
      <w:r>
        <w:t>and</w:t>
      </w:r>
      <w:r w:rsidR="00216066">
        <w:t xml:space="preserve"> </w:t>
      </w:r>
      <w:r>
        <w:rPr>
          <w:i/>
          <w:iCs/>
        </w:rPr>
        <w:t>PDGFD</w:t>
      </w:r>
      <w:r w:rsidR="00216066">
        <w:t xml:space="preserve"> </w:t>
      </w:r>
      <w:r>
        <w:t>in response to smoking in association with miRNA-203a-3p by smoking potentially indicates a protective response and stimulation of repair as a response to cigarette smoke. In addition, we found that genes associated with xenobiotic metabolism were positively correlated with miR-203a-3p, suggesting that this miRNA facilitates the metabolism of harmful particles in cigarette smoke</w:t>
      </w:r>
      <w:r w:rsidR="00216066">
        <w:rPr>
          <w:sz w:val="20"/>
          <w:szCs w:val="20"/>
          <w:vertAlign w:val="superscript"/>
        </w:rPr>
        <w:fldChar w:fldCharType="begin">
          <w:fldData xml:space="preserve">PEVuZE5vdGU+PENpdGU+PEF1dGhvcj5TZWltZXR6PC9BdXRob3I+PFllYXI+MjAxNTwvWWVhcj48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PEVuZE5vdGU+PENpdGU+PEF1dGhvcj5TZWltZXR6PC9BdXRob3I+PFllYXI+MjAxNTwvWWVhcj48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75</w:t>
      </w:r>
      <w:r w:rsidR="00216066">
        <w:rPr>
          <w:sz w:val="20"/>
          <w:szCs w:val="20"/>
          <w:vertAlign w:val="superscript"/>
        </w:rPr>
        <w:fldChar w:fldCharType="end"/>
      </w:r>
      <w:r>
        <w:t xml:space="preserve">. Additionally, we found that genes involved in pro-inflammatory pathways (e.g. cytokine-cytokine receptor interaction, IgA production and chemokine </w:t>
      </w:r>
      <w:proofErr w:type="spellStart"/>
      <w:r>
        <w:t>signalling</w:t>
      </w:r>
      <w:proofErr w:type="spellEnd"/>
      <w:r>
        <w:t>) were negatively correlated with miR-203a-3p, suggesting an anti-inflammatory effect for this miRNA. We associated these microRNAs with cell signatures to assess whether a change in cell populations may drive the smoking-induced increase in miR-203a-3p expression. We found higher smoking-induced expression of miR-203a-3p associated with lower proportions of fibroblasts, luminal macrophages, endothelial cells, mast cells, smooth muscle cells, B-cells, inflammatory dendritic cells, and submucosal cells and higher proportions of secretory cells (club and goblet cells) and proliferating basal cells. Therefore, it could be speculated that miR-203a-3p might play a role in the basal cell's differentiation towards secretory cells, leading to more mucus production in smokers or that this miRNA is selectively expressed in secretory cells. This, however, has now only been demonstrated in biopsies and requires further investigation in isolated cells to see the relationship of this miRNA with basal cell differentiation towards secretory cells, with and without smoke exposure.</w:t>
      </w:r>
    </w:p>
    <w:p w14:paraId="2DD51758" w14:textId="444FEE79" w:rsidR="00464DB2" w:rsidRDefault="00464DB2" w:rsidP="00464DB2">
      <w:r>
        <w:t>MiR-31-3p was higher in current- compared to ex-smoking COPD patients, and this miRNA was not found in the respiratory healthy control dataset. We found 14 predicted target genes that decreased with an increase of miR-31-3p. Among these genes was</w:t>
      </w:r>
      <w:r w:rsidR="00216066">
        <w:t xml:space="preserve"> </w:t>
      </w:r>
      <w:r>
        <w:rPr>
          <w:i/>
          <w:iCs/>
        </w:rPr>
        <w:t>PDE5A</w:t>
      </w:r>
      <w:r>
        <w:t xml:space="preserve">, which was involved in smooth muscle contraction and relaxation, as well as cell proliferation, cell </w:t>
      </w:r>
      <w:proofErr w:type="spellStart"/>
      <w:r>
        <w:t>signalling</w:t>
      </w:r>
      <w:proofErr w:type="spellEnd"/>
      <w:r>
        <w:t xml:space="preserve"> and included pro-inflammatory w Inhibition of</w:t>
      </w:r>
      <w:r w:rsidR="00216066">
        <w:t xml:space="preserve"> </w:t>
      </w:r>
      <w:r>
        <w:rPr>
          <w:i/>
          <w:iCs/>
        </w:rPr>
        <w:t>PDE5A</w:t>
      </w:r>
      <w:r w:rsidR="00216066">
        <w:t xml:space="preserve"> </w:t>
      </w:r>
      <w:r>
        <w:t>is involved in preventing tobacco smoke-induced emphysema</w:t>
      </w:r>
      <w:r w:rsidR="00216066">
        <w:rPr>
          <w:sz w:val="20"/>
          <w:szCs w:val="20"/>
          <w:vertAlign w:val="superscript"/>
        </w:rPr>
        <w:fldChar w:fldCharType="begin">
          <w:fldData xml:space="preserve">PEVuZE5vdGU+PENpdGU+PEF1dGhvcj5TZWltZXR6PC9BdXRob3I+PFllYXI+MjAxNTwvWWVhcj48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PEVuZE5vdGU+PENpdGU+PEF1dGhvcj5TZWltZXR6PC9BdXRob3I+PFllYXI+MjAxNTwvWWVhcj48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75</w:t>
      </w:r>
      <w:r w:rsidR="00216066">
        <w:rPr>
          <w:sz w:val="20"/>
          <w:szCs w:val="20"/>
          <w:vertAlign w:val="superscript"/>
        </w:rPr>
        <w:fldChar w:fldCharType="end"/>
      </w:r>
      <w:r>
        <w:t>, suggesting a protective role of this miRNA in current smokers with COPD as an attempt to limit the harmful effects of smoking</w:t>
      </w:r>
      <w:r w:rsidR="00216066">
        <w:rPr>
          <w:sz w:val="20"/>
          <w:szCs w:val="20"/>
          <w:vertAlign w:val="superscript"/>
        </w:rPr>
        <w:fldChar w:fldCharType="begin">
          <w:fldData xml:space="preserve">PEVuZE5vdGU+PENpdGU+PEF1dGhvcj5adW88L0F1dGhvcj48WWVhcj4yMDIwPC9ZZWFyPjxSZWNO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</w:fldData>
        </w:fldChar>
      </w:r>
      <w:r w:rsidR="00216066">
        <w:rPr>
          <w:sz w:val="20"/>
          <w:szCs w:val="20"/>
          <w:vertAlign w:val="superscript"/>
        </w:rPr>
        <w:instrText xml:space="preserve"> ADDIN EN.CITE </w:instrText>
      </w:r>
      <w:r w:rsidR="00216066">
        <w:rPr>
          <w:sz w:val="20"/>
          <w:szCs w:val="20"/>
          <w:vertAlign w:val="superscript"/>
        </w:rPr>
        <w:fldChar w:fldCharType="begin">
          <w:fldData xml:space="preserve">PEVuZE5vdGU+PENpdGU+PEF1dGhvcj5adW88L0F1dGhvcj48WWVhcj4yMDIwPC9ZZWFyPjxSZWNO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</w:fldData>
        </w:fldChar>
      </w:r>
      <w:r w:rsidR="00216066">
        <w:rPr>
          <w:sz w:val="20"/>
          <w:szCs w:val="20"/>
          <w:vertAlign w:val="superscript"/>
        </w:rPr>
        <w:instrText xml:space="preserve"> ADDIN EN.CITE.DATA </w:instrText>
      </w:r>
      <w:r w:rsidR="00216066">
        <w:rPr>
          <w:sz w:val="20"/>
          <w:szCs w:val="20"/>
          <w:vertAlign w:val="superscript"/>
        </w:rPr>
      </w:r>
      <w:r w:rsidR="00216066">
        <w:rPr>
          <w:sz w:val="20"/>
          <w:szCs w:val="20"/>
          <w:vertAlign w:val="superscript"/>
        </w:rPr>
        <w:fldChar w:fldCharType="end"/>
      </w:r>
      <w:r w:rsidR="00216066">
        <w:rPr>
          <w:sz w:val="20"/>
          <w:szCs w:val="20"/>
          <w:vertAlign w:val="superscript"/>
        </w:rPr>
      </w:r>
      <w:r w:rsidR="00216066">
        <w:rPr>
          <w:sz w:val="20"/>
          <w:szCs w:val="20"/>
          <w:vertAlign w:val="superscript"/>
        </w:rPr>
        <w:fldChar w:fldCharType="separate"/>
      </w:r>
      <w:r w:rsidR="00216066">
        <w:rPr>
          <w:noProof/>
          <w:sz w:val="20"/>
          <w:szCs w:val="20"/>
          <w:vertAlign w:val="superscript"/>
        </w:rPr>
        <w:t>76</w:t>
      </w:r>
      <w:r w:rsidR="00216066">
        <w:rPr>
          <w:sz w:val="20"/>
          <w:szCs w:val="20"/>
          <w:vertAlign w:val="superscript"/>
        </w:rPr>
        <w:fldChar w:fldCharType="end"/>
      </w:r>
      <w:r>
        <w:t>. In a previous study, it was shown that</w:t>
      </w:r>
      <w:r w:rsidR="00216066">
        <w:t xml:space="preserve"> </w:t>
      </w:r>
      <w:r>
        <w:rPr>
          <w:i/>
          <w:iCs/>
        </w:rPr>
        <w:t>PDE5A</w:t>
      </w:r>
      <w:r w:rsidR="00216066">
        <w:t xml:space="preserve"> </w:t>
      </w:r>
      <w:r>
        <w:t>was decreased after smoke exposure in lung tissue of healthy individuals</w:t>
      </w:r>
      <w:r w:rsidR="00216066">
        <w:fldChar w:fldCharType="begin">
          <w:fldData xml:space="preserve">PEVuZE5vdGU+PENpdGU+PEF1dGhvcj5adW88L0F1dGhvcj48WWVhcj4yMDIwPC9ZZWFyPjxSZWNO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</w:fldData>
        </w:fldChar>
      </w:r>
      <w:r w:rsidR="00216066">
        <w:instrText xml:space="preserve"> ADDIN EN.CITE </w:instrText>
      </w:r>
      <w:r w:rsidR="00216066">
        <w:fldChar w:fldCharType="begin">
          <w:fldData xml:space="preserve">PEVuZE5vdGU+PENpdGU+PEF1dGhvcj5adW88L0F1dGhvcj48WWVhcj4yMDIwPC9ZZWFyPjxSZWNO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</w:fldData>
        </w:fldChar>
      </w:r>
      <w:r w:rsidR="00216066">
        <w:instrText xml:space="preserve"> ADDIN EN.CITE.DATA </w:instrText>
      </w:r>
      <w:r w:rsidR="00216066">
        <w:fldChar w:fldCharType="end"/>
      </w:r>
      <w:r w:rsidR="00216066">
        <w:fldChar w:fldCharType="separate"/>
      </w:r>
      <w:r w:rsidR="00216066" w:rsidRPr="00216066">
        <w:rPr>
          <w:noProof/>
          <w:vertAlign w:val="superscript"/>
        </w:rPr>
        <w:t>76</w:t>
      </w:r>
      <w:r w:rsidR="00216066">
        <w:fldChar w:fldCharType="end"/>
      </w:r>
      <w:r>
        <w:t>. The higher expression of miR-31-3p could suppress</w:t>
      </w:r>
      <w:r w:rsidR="00216066">
        <w:t xml:space="preserve"> </w:t>
      </w:r>
      <w:r>
        <w:rPr>
          <w:i/>
          <w:iCs/>
        </w:rPr>
        <w:t>PDE5A</w:t>
      </w:r>
      <w:r w:rsidR="00216066">
        <w:t xml:space="preserve"> </w:t>
      </w:r>
      <w:r>
        <w:t>expression even further in patients with COPD.</w:t>
      </w:r>
    </w:p>
    <w:p w14:paraId="62ED499B" w14:textId="77777777" w:rsidR="00464DB2" w:rsidRDefault="00464DB2" w:rsidP="00464DB2">
      <w:r>
        <w:t xml:space="preserve">There were some limitations to the current study. As the miRNAs expression in the healthy group were conducted on different platforms, these miRNAs were not directly comparable. This may have led to the lack of expression of miRNA-31-3p in the healthy cohort. However, as the healthy cohort was conducted with small-RNA-Seq, it should have been picked up when present, and therefore we are confident in the current results. As a strength of the study, we were able to directly correlate the miRNA to matched expression data in the same subject allowing for the identification of direct miRNA-target gene interactions. Predicted targets for the miRNAs were identified using </w:t>
      </w:r>
      <w:proofErr w:type="spellStart"/>
      <w:r>
        <w:t>miRNAtap</w:t>
      </w:r>
      <w:proofErr w:type="spellEnd"/>
      <w:r>
        <w:t>, which relies on algorithms and databases. However, as these are only predictions and not necessarily accurate, having the paired gene expression and miRNA expression needs additional confirmation of the associations.</w:t>
      </w:r>
    </w:p>
    <w:p w14:paraId="0B798254" w14:textId="46FC1A83" w:rsidR="003F39A0" w:rsidRDefault="00464DB2" w:rsidP="0075178E">
      <w:r>
        <w:lastRenderedPageBreak/>
        <w:t>In conclusion, we found two miRNAs, miR-203a-3p and miR-375, that are upregulated in bronchial biopsies of smokers compared to ex- and non-smokers in both COPD and respiratory healthy controls. These miRNAs play a role in the detoxification and inflammatory response to smoke response. In addition, we identified that miR-31-3p was upregulated only in current smokers versus ex-smokers with COPD. miR-31-3p might have a protective role via decreasing </w:t>
      </w:r>
      <w:r>
        <w:rPr>
          <w:i/>
          <w:iCs/>
        </w:rPr>
        <w:t>PDE5A</w:t>
      </w:r>
      <w:r>
        <w:t xml:space="preserve"> expression and thus smoke-induced emphysema. We propose that our identified miRNAs are candidates for future studies aimed at unravelling which smoking-induced inflammatory mechanisms are mainly </w:t>
      </w:r>
      <w:proofErr w:type="gramStart"/>
      <w:r>
        <w:t>reactive</w:t>
      </w:r>
      <w:proofErr w:type="gramEnd"/>
      <w:r>
        <w:t xml:space="preserve"> and which are involved in COPD pathogenesis.</w:t>
      </w:r>
    </w:p>
    <w:p w14:paraId="4F899081" w14:textId="68F8CA89" w:rsidR="003F39A0" w:rsidRDefault="003F39A0" w:rsidP="003F39A0">
      <w:pPr>
        <w:pStyle w:val="Heading2"/>
      </w:pPr>
      <w:r>
        <w:t>Supplementary Material</w:t>
      </w:r>
    </w:p>
    <w:p w14:paraId="2C1D916D" w14:textId="77777777" w:rsidR="003F39A0" w:rsidRDefault="003F39A0" w:rsidP="003F39A0">
      <w:pPr>
        <w:pStyle w:val="Heading3"/>
      </w:pPr>
      <w:r>
        <w:t>Tables</w:t>
      </w:r>
    </w:p>
    <w:p w14:paraId="4682939B" w14:textId="77777777" w:rsidR="00174E18" w:rsidRDefault="00174E18" w:rsidP="00174E18">
      <w:pPr>
        <w:pStyle w:val="Caption"/>
        <w:keepNext/>
      </w:pPr>
      <w:bookmarkStart w:id="166" w:name="_Ref30682384"/>
      <w:bookmarkStart w:id="167" w:name="_Ref17974568"/>
    </w:p>
    <w:p w14:paraId="17B86D42" w14:textId="77777777" w:rsidR="00174E18" w:rsidRPr="00174E18" w:rsidRDefault="00174E18" w:rsidP="00174E18">
      <w:pPr>
        <w:pStyle w:val="Captions"/>
        <w:rPr>
          <w:vanish/>
          <w:specVanish/>
        </w:rPr>
      </w:pPr>
      <w:bookmarkStart w:id="168" w:name="_Ref185370242"/>
      <w:bookmarkStart w:id="169" w:name="_Toc185371403"/>
      <w:r w:rsidRPr="00174E18">
        <w:t xml:space="preserve">Supplementary Table </w:t>
      </w:r>
      <w:r w:rsidRPr="00174E18">
        <w:fldChar w:fldCharType="begin"/>
      </w:r>
      <w:r w:rsidRPr="00174E18">
        <w:instrText xml:space="preserve"> STYLEREF 1 \s </w:instrText>
      </w:r>
      <w:r w:rsidRPr="00174E18">
        <w:fldChar w:fldCharType="separate"/>
      </w:r>
      <w:r w:rsidRPr="00174E18">
        <w:rPr>
          <w:noProof/>
        </w:rPr>
        <w:t>5</w:t>
      </w:r>
      <w:r w:rsidRPr="00174E18">
        <w:fldChar w:fldCharType="end"/>
      </w:r>
      <w:r w:rsidRPr="00174E18">
        <w:t>.</w:t>
      </w:r>
      <w:r w:rsidRPr="00174E18">
        <w:fldChar w:fldCharType="begin"/>
      </w:r>
      <w:r w:rsidRPr="00174E18">
        <w:instrText xml:space="preserve"> SEQ Supplementary_Table \* ARABIC \s 1 </w:instrText>
      </w:r>
      <w:r w:rsidRPr="00174E18">
        <w:fldChar w:fldCharType="separate"/>
      </w:r>
      <w:r w:rsidRPr="00174E18">
        <w:rPr>
          <w:noProof/>
        </w:rPr>
        <w:t>1</w:t>
      </w:r>
      <w:r w:rsidRPr="00174E18">
        <w:fldChar w:fldCharType="end"/>
      </w:r>
      <w:bookmarkEnd w:id="168"/>
      <w:r w:rsidRPr="00174E18">
        <w:t>) Correlations of miR-203q-3p and miR-375 to genes in both the COPD and respiratory healthy dataset.</w:t>
      </w:r>
      <w:bookmarkEnd w:id="169"/>
    </w:p>
    <w:p w14:paraId="60FBA266" w14:textId="05A36029" w:rsidR="00174E18" w:rsidRDefault="00174E18" w:rsidP="001D320E">
      <w:pPr>
        <w:pStyle w:val="Captions"/>
      </w:pPr>
      <w:r w:rsidRPr="00174E18">
        <w:t xml:space="preserve"> Meta-analysis is performed between the datasets.</w:t>
      </w:r>
      <w:bookmarkEnd w:id="166"/>
    </w:p>
    <w:p w14:paraId="2A557EF5" w14:textId="77777777" w:rsidR="00D56695" w:rsidRPr="00840560" w:rsidRDefault="00D56695" w:rsidP="00D56695">
      <w:r w:rsidRPr="00840560">
        <w:t>(</w:t>
      </w:r>
      <w:r>
        <w:t>See Table S1.csv</w:t>
      </w:r>
      <w:r w:rsidRPr="00840560">
        <w:t>)</w:t>
      </w:r>
    </w:p>
    <w:p w14:paraId="1338B73C" w14:textId="77777777" w:rsidR="00D56695" w:rsidRPr="001D320E" w:rsidRDefault="00D56695" w:rsidP="001D320E">
      <w:pPr>
        <w:pStyle w:val="Captions"/>
      </w:pPr>
    </w:p>
    <w:p w14:paraId="21E77CA6" w14:textId="77777777" w:rsidR="00174E18" w:rsidRPr="00F67449" w:rsidRDefault="00174E18" w:rsidP="00174E18">
      <w:pPr>
        <w:pStyle w:val="Captions"/>
        <w:rPr>
          <w:vanish/>
          <w:specVanish/>
        </w:rPr>
      </w:pPr>
      <w:bookmarkStart w:id="170" w:name="_Ref185370187"/>
      <w:bookmarkStart w:id="171" w:name="_Toc185371404"/>
      <w:bookmarkEnd w:id="167"/>
      <w:r w:rsidRPr="00174E18">
        <w:t xml:space="preserve">Supplementary Table </w:t>
      </w:r>
      <w:r w:rsidRPr="00174E18">
        <w:fldChar w:fldCharType="begin"/>
      </w:r>
      <w:r w:rsidRPr="00174E18">
        <w:instrText xml:space="preserve"> STYLEREF 1 \s </w:instrText>
      </w:r>
      <w:r w:rsidRPr="00174E18">
        <w:fldChar w:fldCharType="separate"/>
      </w:r>
      <w:r w:rsidRPr="00174E18">
        <w:rPr>
          <w:noProof/>
        </w:rPr>
        <w:t>5</w:t>
      </w:r>
      <w:r w:rsidRPr="00174E18">
        <w:fldChar w:fldCharType="end"/>
      </w:r>
      <w:r w:rsidRPr="00174E18">
        <w:t>.</w:t>
      </w:r>
      <w:r w:rsidRPr="00174E18">
        <w:fldChar w:fldCharType="begin"/>
      </w:r>
      <w:r w:rsidRPr="00174E18">
        <w:instrText xml:space="preserve"> SEQ Supplementary_Table \* ARABIC \s 1 </w:instrText>
      </w:r>
      <w:r w:rsidRPr="00174E18">
        <w:fldChar w:fldCharType="separate"/>
      </w:r>
      <w:r w:rsidRPr="00174E18">
        <w:rPr>
          <w:noProof/>
        </w:rPr>
        <w:t>2</w:t>
      </w:r>
      <w:r w:rsidRPr="00174E18">
        <w:fldChar w:fldCharType="end"/>
      </w:r>
      <w:bookmarkEnd w:id="170"/>
      <w:r w:rsidRPr="00174E18">
        <w:t>) Significance of enrichment scores for single-cell signatures in named cell types.</w:t>
      </w:r>
      <w:bookmarkEnd w:id="171"/>
    </w:p>
    <w:p w14:paraId="750AAF62" w14:textId="48A5B25D" w:rsidR="00174E18" w:rsidRPr="00174E18" w:rsidRDefault="00174E18" w:rsidP="00174E18">
      <w:pPr>
        <w:pStyle w:val="Captions"/>
      </w:pPr>
    </w:p>
    <w:tbl>
      <w:tblPr>
        <w:tblW w:w="5000" w:type="pct"/>
        <w:tblLayout w:type="fixed"/>
        <w:tblCellMar>
          <w:left w:w="70" w:type="dxa"/>
          <w:right w:w="70" w:type="dxa"/>
        </w:tblCellMar>
        <w:tblLook w:val="04A0" w:firstRow="1" w:lastRow="0" w:firstColumn="1" w:lastColumn="0" w:noHBand="0" w:noVBand="1"/>
      </w:tblPr>
      <w:tblGrid>
        <w:gridCol w:w="2443"/>
        <w:gridCol w:w="1093"/>
        <w:gridCol w:w="1093"/>
        <w:gridCol w:w="1093"/>
        <w:gridCol w:w="1092"/>
        <w:gridCol w:w="1093"/>
        <w:gridCol w:w="1093"/>
      </w:tblGrid>
      <w:tr w:rsidR="00D56695" w:rsidRPr="000E4222" w14:paraId="1D4FD802" w14:textId="77777777" w:rsidTr="00BF4F85">
        <w:trPr>
          <w:trHeight w:val="300"/>
        </w:trPr>
        <w:tc>
          <w:tcPr>
            <w:tcW w:w="2546" w:type="dxa"/>
            <w:shd w:val="clear" w:color="auto" w:fill="auto"/>
            <w:noWrap/>
            <w:vAlign w:val="bottom"/>
          </w:tcPr>
          <w:p w14:paraId="725073FA" w14:textId="77777777" w:rsidR="00D56695" w:rsidRPr="000E4222" w:rsidRDefault="00D56695" w:rsidP="00BF4F85">
            <w:pPr>
              <w:spacing w:after="0" w:line="240" w:lineRule="auto"/>
              <w:rPr>
                <w:rFonts w:ascii="Calibri" w:eastAsia="Times New Roman" w:hAnsi="Calibri" w:cs="Times New Roman"/>
                <w:b/>
                <w:bCs/>
                <w:lang w:eastAsia="nl-NL"/>
              </w:rPr>
            </w:pPr>
          </w:p>
        </w:tc>
        <w:tc>
          <w:tcPr>
            <w:tcW w:w="3407" w:type="dxa"/>
            <w:gridSpan w:val="3"/>
            <w:tcBorders>
              <w:bottom w:val="single" w:sz="4" w:space="0" w:color="000000"/>
            </w:tcBorders>
            <w:shd w:val="clear" w:color="auto" w:fill="auto"/>
            <w:noWrap/>
            <w:vAlign w:val="bottom"/>
          </w:tcPr>
          <w:p w14:paraId="137E2659" w14:textId="77777777" w:rsidR="00D56695" w:rsidRPr="000E4222" w:rsidRDefault="00D56695" w:rsidP="00BF4F85">
            <w:pPr>
              <w:spacing w:after="0" w:line="240" w:lineRule="auto"/>
              <w:rPr>
                <w:rFonts w:ascii="Calibri" w:eastAsia="Times New Roman" w:hAnsi="Calibri" w:cs="Times New Roman"/>
                <w:b/>
                <w:bCs/>
                <w:lang w:eastAsia="nl-NL"/>
              </w:rPr>
            </w:pPr>
            <w:r>
              <w:rPr>
                <w:rFonts w:ascii="Calibri" w:eastAsia="Times New Roman" w:hAnsi="Calibri" w:cs="Times New Roman"/>
                <w:b/>
                <w:bCs/>
                <w:lang w:eastAsia="nl-NL"/>
              </w:rPr>
              <w:t>COPD</w:t>
            </w:r>
          </w:p>
        </w:tc>
        <w:tc>
          <w:tcPr>
            <w:tcW w:w="3407" w:type="dxa"/>
            <w:gridSpan w:val="3"/>
            <w:tcBorders>
              <w:bottom w:val="single" w:sz="4" w:space="0" w:color="000000"/>
            </w:tcBorders>
            <w:shd w:val="clear" w:color="auto" w:fill="auto"/>
          </w:tcPr>
          <w:p w14:paraId="6991E6CB" w14:textId="77777777" w:rsidR="00D56695" w:rsidRPr="000E4222" w:rsidRDefault="00D56695" w:rsidP="00BF4F85">
            <w:pPr>
              <w:spacing w:after="0" w:line="240" w:lineRule="auto"/>
              <w:rPr>
                <w:rFonts w:ascii="Calibri" w:eastAsia="Times New Roman" w:hAnsi="Calibri" w:cs="Times New Roman"/>
                <w:b/>
                <w:bCs/>
                <w:lang w:eastAsia="nl-NL"/>
              </w:rPr>
            </w:pPr>
            <w:r>
              <w:rPr>
                <w:rFonts w:ascii="Calibri" w:eastAsia="Times New Roman" w:hAnsi="Calibri" w:cs="Times New Roman"/>
                <w:b/>
                <w:bCs/>
                <w:lang w:eastAsia="nl-NL"/>
              </w:rPr>
              <w:t>Asymptomatic</w:t>
            </w:r>
          </w:p>
        </w:tc>
      </w:tr>
      <w:tr w:rsidR="00D56695" w:rsidRPr="000E4222" w14:paraId="19FABF8E" w14:textId="77777777" w:rsidTr="00BF4F85">
        <w:trPr>
          <w:trHeight w:val="300"/>
        </w:trPr>
        <w:tc>
          <w:tcPr>
            <w:tcW w:w="2546" w:type="dxa"/>
            <w:tcBorders>
              <w:bottom w:val="single" w:sz="4" w:space="0" w:color="auto"/>
            </w:tcBorders>
            <w:shd w:val="clear" w:color="auto" w:fill="auto"/>
            <w:noWrap/>
            <w:vAlign w:val="bottom"/>
          </w:tcPr>
          <w:p w14:paraId="1B1E8B89" w14:textId="77777777" w:rsidR="00D56695" w:rsidRPr="000E4222" w:rsidRDefault="00D56695" w:rsidP="00BF4F85">
            <w:pPr>
              <w:spacing w:after="0" w:line="240" w:lineRule="auto"/>
              <w:rPr>
                <w:rFonts w:ascii="Calibri" w:eastAsia="Times New Roman" w:hAnsi="Calibri" w:cs="Times New Roman"/>
                <w:b/>
                <w:bCs/>
                <w:lang w:eastAsia="nl-NL"/>
              </w:rPr>
            </w:pPr>
            <w:r w:rsidRPr="000E4222">
              <w:rPr>
                <w:rFonts w:ascii="Calibri" w:eastAsia="Times New Roman" w:hAnsi="Calibri" w:cs="Times New Roman"/>
                <w:b/>
                <w:bCs/>
                <w:lang w:eastAsia="nl-NL"/>
              </w:rPr>
              <w:t>Cell Type</w:t>
            </w:r>
          </w:p>
        </w:tc>
        <w:tc>
          <w:tcPr>
            <w:tcW w:w="1135" w:type="dxa"/>
            <w:tcBorders>
              <w:top w:val="single" w:sz="4" w:space="0" w:color="000000"/>
              <w:bottom w:val="single" w:sz="4" w:space="0" w:color="auto"/>
            </w:tcBorders>
            <w:shd w:val="clear" w:color="auto" w:fill="auto"/>
            <w:noWrap/>
            <w:vAlign w:val="bottom"/>
          </w:tcPr>
          <w:p w14:paraId="7DDBD331" w14:textId="77777777" w:rsidR="00D56695" w:rsidRPr="000E4222" w:rsidRDefault="00D56695" w:rsidP="00BF4F85">
            <w:pPr>
              <w:spacing w:after="0" w:line="240" w:lineRule="auto"/>
              <w:rPr>
                <w:rFonts w:ascii="Calibri" w:eastAsia="Times New Roman" w:hAnsi="Calibri" w:cs="Times New Roman"/>
                <w:b/>
                <w:bCs/>
                <w:lang w:eastAsia="nl-NL"/>
              </w:rPr>
            </w:pPr>
            <w:r w:rsidRPr="000E4222">
              <w:rPr>
                <w:rFonts w:ascii="Calibri" w:eastAsia="Times New Roman" w:hAnsi="Calibri" w:cs="Times New Roman"/>
                <w:b/>
                <w:bCs/>
                <w:lang w:eastAsia="nl-NL"/>
              </w:rPr>
              <w:t>P-value</w:t>
            </w:r>
          </w:p>
        </w:tc>
        <w:tc>
          <w:tcPr>
            <w:tcW w:w="1136" w:type="dxa"/>
            <w:tcBorders>
              <w:top w:val="single" w:sz="4" w:space="0" w:color="000000"/>
              <w:bottom w:val="single" w:sz="4" w:space="0" w:color="auto"/>
            </w:tcBorders>
            <w:shd w:val="clear" w:color="auto" w:fill="auto"/>
            <w:noWrap/>
            <w:vAlign w:val="bottom"/>
          </w:tcPr>
          <w:p w14:paraId="7542097D" w14:textId="77777777" w:rsidR="00D56695" w:rsidRPr="000E4222" w:rsidRDefault="00D56695" w:rsidP="00BF4F85">
            <w:pPr>
              <w:spacing w:after="0" w:line="240" w:lineRule="auto"/>
              <w:rPr>
                <w:rFonts w:ascii="Calibri" w:eastAsia="Times New Roman" w:hAnsi="Calibri" w:cs="Times New Roman"/>
                <w:b/>
                <w:bCs/>
                <w:lang w:eastAsia="nl-NL"/>
              </w:rPr>
            </w:pPr>
            <w:r w:rsidRPr="000E4222">
              <w:rPr>
                <w:rFonts w:ascii="Calibri" w:eastAsia="Times New Roman" w:hAnsi="Calibri" w:cs="Times New Roman"/>
                <w:b/>
                <w:bCs/>
                <w:lang w:eastAsia="nl-NL"/>
              </w:rPr>
              <w:t>T</w:t>
            </w:r>
            <w:r>
              <w:rPr>
                <w:rFonts w:ascii="Calibri" w:eastAsia="Times New Roman" w:hAnsi="Calibri" w:cs="Times New Roman"/>
                <w:b/>
                <w:bCs/>
                <w:lang w:eastAsia="nl-NL"/>
              </w:rPr>
              <w:t>-</w:t>
            </w:r>
            <w:r w:rsidRPr="000E4222">
              <w:rPr>
                <w:rFonts w:ascii="Calibri" w:eastAsia="Times New Roman" w:hAnsi="Calibri" w:cs="Times New Roman"/>
                <w:b/>
                <w:bCs/>
                <w:lang w:eastAsia="nl-NL"/>
              </w:rPr>
              <w:t>Statistic</w:t>
            </w:r>
          </w:p>
        </w:tc>
        <w:tc>
          <w:tcPr>
            <w:tcW w:w="1136" w:type="dxa"/>
            <w:tcBorders>
              <w:top w:val="single" w:sz="4" w:space="0" w:color="000000"/>
              <w:bottom w:val="single" w:sz="4" w:space="0" w:color="auto"/>
            </w:tcBorders>
            <w:shd w:val="clear" w:color="auto" w:fill="auto"/>
            <w:noWrap/>
            <w:vAlign w:val="bottom"/>
          </w:tcPr>
          <w:p w14:paraId="01730902" w14:textId="77777777" w:rsidR="00D56695" w:rsidRPr="000E4222" w:rsidRDefault="00D56695" w:rsidP="00BF4F85">
            <w:pPr>
              <w:spacing w:after="0" w:line="240" w:lineRule="auto"/>
              <w:rPr>
                <w:rFonts w:ascii="Calibri" w:eastAsia="Times New Roman" w:hAnsi="Calibri" w:cs="Times New Roman"/>
                <w:b/>
                <w:bCs/>
                <w:lang w:eastAsia="nl-NL"/>
              </w:rPr>
            </w:pPr>
            <w:r w:rsidRPr="000E4222">
              <w:rPr>
                <w:rFonts w:ascii="Calibri" w:eastAsia="Times New Roman" w:hAnsi="Calibri" w:cs="Times New Roman"/>
                <w:b/>
                <w:bCs/>
                <w:lang w:eastAsia="nl-NL"/>
              </w:rPr>
              <w:t>Standard Error</w:t>
            </w:r>
          </w:p>
        </w:tc>
        <w:tc>
          <w:tcPr>
            <w:tcW w:w="1135" w:type="dxa"/>
            <w:tcBorders>
              <w:top w:val="single" w:sz="4" w:space="0" w:color="000000"/>
              <w:bottom w:val="single" w:sz="4" w:space="0" w:color="auto"/>
            </w:tcBorders>
            <w:shd w:val="clear" w:color="auto" w:fill="auto"/>
            <w:vAlign w:val="bottom"/>
          </w:tcPr>
          <w:p w14:paraId="352D4A4C" w14:textId="77777777" w:rsidR="00D56695" w:rsidRPr="000E4222" w:rsidRDefault="00D56695" w:rsidP="00BF4F85">
            <w:pPr>
              <w:spacing w:after="0" w:line="240" w:lineRule="auto"/>
              <w:rPr>
                <w:rFonts w:ascii="Calibri" w:eastAsia="Times New Roman" w:hAnsi="Calibri" w:cs="Times New Roman"/>
                <w:b/>
                <w:bCs/>
                <w:lang w:eastAsia="nl-NL"/>
              </w:rPr>
            </w:pPr>
            <w:r w:rsidRPr="000E4222">
              <w:rPr>
                <w:rFonts w:ascii="Calibri" w:eastAsia="Times New Roman" w:hAnsi="Calibri" w:cs="Times New Roman"/>
                <w:b/>
                <w:bCs/>
                <w:lang w:eastAsia="nl-NL"/>
              </w:rPr>
              <w:t>P-value</w:t>
            </w:r>
          </w:p>
        </w:tc>
        <w:tc>
          <w:tcPr>
            <w:tcW w:w="1136" w:type="dxa"/>
            <w:tcBorders>
              <w:top w:val="single" w:sz="4" w:space="0" w:color="000000"/>
              <w:bottom w:val="single" w:sz="4" w:space="0" w:color="auto"/>
            </w:tcBorders>
            <w:shd w:val="clear" w:color="auto" w:fill="auto"/>
            <w:vAlign w:val="bottom"/>
          </w:tcPr>
          <w:p w14:paraId="258824C5" w14:textId="77777777" w:rsidR="00D56695" w:rsidRPr="000E4222" w:rsidRDefault="00D56695" w:rsidP="00BF4F85">
            <w:pPr>
              <w:spacing w:after="0" w:line="240" w:lineRule="auto"/>
              <w:rPr>
                <w:rFonts w:ascii="Calibri" w:eastAsia="Times New Roman" w:hAnsi="Calibri" w:cs="Times New Roman"/>
                <w:b/>
                <w:bCs/>
                <w:lang w:eastAsia="nl-NL"/>
              </w:rPr>
            </w:pPr>
            <w:r w:rsidRPr="000E4222">
              <w:rPr>
                <w:rFonts w:ascii="Calibri" w:eastAsia="Times New Roman" w:hAnsi="Calibri" w:cs="Times New Roman"/>
                <w:b/>
                <w:bCs/>
                <w:lang w:eastAsia="nl-NL"/>
              </w:rPr>
              <w:t>T</w:t>
            </w:r>
            <w:r>
              <w:rPr>
                <w:rFonts w:ascii="Calibri" w:eastAsia="Times New Roman" w:hAnsi="Calibri" w:cs="Times New Roman"/>
                <w:b/>
                <w:bCs/>
                <w:lang w:eastAsia="nl-NL"/>
              </w:rPr>
              <w:t>-</w:t>
            </w:r>
            <w:r w:rsidRPr="000E4222">
              <w:rPr>
                <w:rFonts w:ascii="Calibri" w:eastAsia="Times New Roman" w:hAnsi="Calibri" w:cs="Times New Roman"/>
                <w:b/>
                <w:bCs/>
                <w:lang w:eastAsia="nl-NL"/>
              </w:rPr>
              <w:t>Statistic</w:t>
            </w:r>
          </w:p>
        </w:tc>
        <w:tc>
          <w:tcPr>
            <w:tcW w:w="1136" w:type="dxa"/>
            <w:tcBorders>
              <w:top w:val="single" w:sz="4" w:space="0" w:color="000000"/>
              <w:bottom w:val="single" w:sz="4" w:space="0" w:color="auto"/>
            </w:tcBorders>
            <w:shd w:val="clear" w:color="auto" w:fill="auto"/>
            <w:vAlign w:val="bottom"/>
          </w:tcPr>
          <w:p w14:paraId="72F772C4" w14:textId="77777777" w:rsidR="00D56695" w:rsidRPr="000E4222" w:rsidRDefault="00D56695" w:rsidP="00BF4F85">
            <w:pPr>
              <w:spacing w:after="0" w:line="240" w:lineRule="auto"/>
              <w:rPr>
                <w:rFonts w:ascii="Calibri" w:eastAsia="Times New Roman" w:hAnsi="Calibri" w:cs="Times New Roman"/>
                <w:b/>
                <w:bCs/>
                <w:lang w:eastAsia="nl-NL"/>
              </w:rPr>
            </w:pPr>
            <w:r w:rsidRPr="000E4222">
              <w:rPr>
                <w:rFonts w:ascii="Calibri" w:eastAsia="Times New Roman" w:hAnsi="Calibri" w:cs="Times New Roman"/>
                <w:b/>
                <w:bCs/>
                <w:lang w:eastAsia="nl-NL"/>
              </w:rPr>
              <w:t>Standard Error</w:t>
            </w:r>
          </w:p>
        </w:tc>
      </w:tr>
      <w:tr w:rsidR="00D56695" w:rsidRPr="000E4222" w14:paraId="64439B48" w14:textId="77777777" w:rsidTr="00BF4F85">
        <w:trPr>
          <w:trHeight w:val="300"/>
        </w:trPr>
        <w:tc>
          <w:tcPr>
            <w:tcW w:w="2546" w:type="dxa"/>
            <w:tcBorders>
              <w:top w:val="single" w:sz="4" w:space="0" w:color="auto"/>
            </w:tcBorders>
            <w:shd w:val="clear" w:color="auto" w:fill="auto"/>
            <w:noWrap/>
            <w:vAlign w:val="bottom"/>
            <w:hideMark/>
          </w:tcPr>
          <w:p w14:paraId="43936D7F"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Activated endothelium</w:t>
            </w:r>
          </w:p>
        </w:tc>
        <w:tc>
          <w:tcPr>
            <w:tcW w:w="1135" w:type="dxa"/>
            <w:tcBorders>
              <w:top w:val="single" w:sz="4" w:space="0" w:color="auto"/>
            </w:tcBorders>
            <w:shd w:val="clear" w:color="auto" w:fill="auto"/>
            <w:noWrap/>
            <w:vAlign w:val="bottom"/>
            <w:hideMark/>
          </w:tcPr>
          <w:p w14:paraId="09DC82D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6.64E-03</w:t>
            </w:r>
          </w:p>
        </w:tc>
        <w:tc>
          <w:tcPr>
            <w:tcW w:w="1136" w:type="dxa"/>
            <w:tcBorders>
              <w:top w:val="single" w:sz="4" w:space="0" w:color="auto"/>
            </w:tcBorders>
            <w:shd w:val="clear" w:color="auto" w:fill="auto"/>
            <w:noWrap/>
            <w:vAlign w:val="bottom"/>
            <w:hideMark/>
          </w:tcPr>
          <w:p w14:paraId="6B946CE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2.86</w:t>
            </w:r>
          </w:p>
        </w:tc>
        <w:tc>
          <w:tcPr>
            <w:tcW w:w="1136" w:type="dxa"/>
            <w:tcBorders>
              <w:top w:val="single" w:sz="4" w:space="0" w:color="auto"/>
            </w:tcBorders>
            <w:shd w:val="clear" w:color="auto" w:fill="auto"/>
            <w:noWrap/>
            <w:vAlign w:val="bottom"/>
            <w:hideMark/>
          </w:tcPr>
          <w:p w14:paraId="38231BAF"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0.13</w:t>
            </w:r>
          </w:p>
        </w:tc>
        <w:tc>
          <w:tcPr>
            <w:tcW w:w="1135" w:type="dxa"/>
            <w:tcBorders>
              <w:top w:val="single" w:sz="4" w:space="0" w:color="auto"/>
            </w:tcBorders>
            <w:shd w:val="clear" w:color="auto" w:fill="auto"/>
            <w:vAlign w:val="bottom"/>
          </w:tcPr>
          <w:p w14:paraId="35E9D7ED"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7.98E-01</w:t>
            </w:r>
          </w:p>
        </w:tc>
        <w:tc>
          <w:tcPr>
            <w:tcW w:w="1136" w:type="dxa"/>
            <w:tcBorders>
              <w:top w:val="single" w:sz="4" w:space="0" w:color="auto"/>
            </w:tcBorders>
            <w:shd w:val="clear" w:color="auto" w:fill="auto"/>
            <w:vAlign w:val="bottom"/>
          </w:tcPr>
          <w:p w14:paraId="670D604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0.26</w:t>
            </w:r>
          </w:p>
        </w:tc>
        <w:tc>
          <w:tcPr>
            <w:tcW w:w="1136" w:type="dxa"/>
            <w:tcBorders>
              <w:top w:val="single" w:sz="4" w:space="0" w:color="auto"/>
            </w:tcBorders>
            <w:shd w:val="clear" w:color="auto" w:fill="auto"/>
            <w:vAlign w:val="bottom"/>
          </w:tcPr>
          <w:p w14:paraId="0733AB6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0.11</w:t>
            </w:r>
          </w:p>
        </w:tc>
      </w:tr>
      <w:tr w:rsidR="00D56695" w:rsidRPr="000E4222" w14:paraId="68785240" w14:textId="77777777" w:rsidTr="00BF4F85">
        <w:trPr>
          <w:trHeight w:val="300"/>
        </w:trPr>
        <w:tc>
          <w:tcPr>
            <w:tcW w:w="2546" w:type="dxa"/>
            <w:shd w:val="clear" w:color="auto" w:fill="auto"/>
            <w:noWrap/>
            <w:vAlign w:val="bottom"/>
            <w:hideMark/>
          </w:tcPr>
          <w:p w14:paraId="10A90595"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All Basal cells</w:t>
            </w:r>
          </w:p>
        </w:tc>
        <w:tc>
          <w:tcPr>
            <w:tcW w:w="1135" w:type="dxa"/>
            <w:shd w:val="clear" w:color="auto" w:fill="auto"/>
            <w:noWrap/>
            <w:vAlign w:val="bottom"/>
            <w:hideMark/>
          </w:tcPr>
          <w:p w14:paraId="3F47D23C"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8.43E-02</w:t>
            </w:r>
          </w:p>
        </w:tc>
        <w:tc>
          <w:tcPr>
            <w:tcW w:w="1136" w:type="dxa"/>
            <w:shd w:val="clear" w:color="auto" w:fill="auto"/>
            <w:noWrap/>
            <w:vAlign w:val="bottom"/>
            <w:hideMark/>
          </w:tcPr>
          <w:p w14:paraId="41592EF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1.76</w:t>
            </w:r>
          </w:p>
        </w:tc>
        <w:tc>
          <w:tcPr>
            <w:tcW w:w="1136" w:type="dxa"/>
            <w:shd w:val="clear" w:color="auto" w:fill="auto"/>
            <w:noWrap/>
            <w:vAlign w:val="bottom"/>
            <w:hideMark/>
          </w:tcPr>
          <w:p w14:paraId="156BE4DF"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0.08</w:t>
            </w:r>
          </w:p>
        </w:tc>
        <w:tc>
          <w:tcPr>
            <w:tcW w:w="1135" w:type="dxa"/>
            <w:shd w:val="clear" w:color="auto" w:fill="auto"/>
            <w:vAlign w:val="bottom"/>
          </w:tcPr>
          <w:p w14:paraId="6737ED64"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2.79E-02</w:t>
            </w:r>
          </w:p>
        </w:tc>
        <w:tc>
          <w:tcPr>
            <w:tcW w:w="1136" w:type="dxa"/>
            <w:shd w:val="clear" w:color="auto" w:fill="auto"/>
            <w:vAlign w:val="bottom"/>
          </w:tcPr>
          <w:p w14:paraId="679AFFE0"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2.25</w:t>
            </w:r>
          </w:p>
        </w:tc>
        <w:tc>
          <w:tcPr>
            <w:tcW w:w="1136" w:type="dxa"/>
            <w:shd w:val="clear" w:color="auto" w:fill="auto"/>
            <w:vAlign w:val="bottom"/>
          </w:tcPr>
          <w:p w14:paraId="40571974"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0.08</w:t>
            </w:r>
          </w:p>
        </w:tc>
      </w:tr>
      <w:tr w:rsidR="00D56695" w:rsidRPr="000E4222" w14:paraId="614442A7" w14:textId="77777777" w:rsidTr="00BF4F85">
        <w:trPr>
          <w:trHeight w:val="300"/>
        </w:trPr>
        <w:tc>
          <w:tcPr>
            <w:tcW w:w="2546" w:type="dxa"/>
            <w:shd w:val="clear" w:color="auto" w:fill="auto"/>
            <w:noWrap/>
            <w:vAlign w:val="bottom"/>
            <w:hideMark/>
          </w:tcPr>
          <w:p w14:paraId="6AF85CA8"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B cells</w:t>
            </w:r>
          </w:p>
        </w:tc>
        <w:tc>
          <w:tcPr>
            <w:tcW w:w="1135" w:type="dxa"/>
            <w:shd w:val="clear" w:color="auto" w:fill="auto"/>
            <w:noWrap/>
            <w:vAlign w:val="bottom"/>
            <w:hideMark/>
          </w:tcPr>
          <w:p w14:paraId="55077917"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7.55E-03</w:t>
            </w:r>
          </w:p>
        </w:tc>
        <w:tc>
          <w:tcPr>
            <w:tcW w:w="1136" w:type="dxa"/>
            <w:shd w:val="clear" w:color="auto" w:fill="auto"/>
            <w:noWrap/>
            <w:vAlign w:val="bottom"/>
            <w:hideMark/>
          </w:tcPr>
          <w:p w14:paraId="1ABD3C1A"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2.79</w:t>
            </w:r>
          </w:p>
        </w:tc>
        <w:tc>
          <w:tcPr>
            <w:tcW w:w="1136" w:type="dxa"/>
            <w:shd w:val="clear" w:color="auto" w:fill="auto"/>
            <w:noWrap/>
            <w:vAlign w:val="bottom"/>
            <w:hideMark/>
          </w:tcPr>
          <w:p w14:paraId="68B775A1"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0.13</w:t>
            </w:r>
          </w:p>
        </w:tc>
        <w:tc>
          <w:tcPr>
            <w:tcW w:w="1135" w:type="dxa"/>
            <w:shd w:val="clear" w:color="auto" w:fill="auto"/>
            <w:vAlign w:val="bottom"/>
          </w:tcPr>
          <w:p w14:paraId="61288691"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5.47E-01</w:t>
            </w:r>
          </w:p>
        </w:tc>
        <w:tc>
          <w:tcPr>
            <w:tcW w:w="1136" w:type="dxa"/>
            <w:shd w:val="clear" w:color="auto" w:fill="auto"/>
            <w:vAlign w:val="bottom"/>
          </w:tcPr>
          <w:p w14:paraId="6ABF43C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0.61</w:t>
            </w:r>
          </w:p>
        </w:tc>
        <w:tc>
          <w:tcPr>
            <w:tcW w:w="1136" w:type="dxa"/>
            <w:shd w:val="clear" w:color="auto" w:fill="auto"/>
            <w:vAlign w:val="bottom"/>
          </w:tcPr>
          <w:p w14:paraId="4698716D"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0.12</w:t>
            </w:r>
          </w:p>
        </w:tc>
      </w:tr>
      <w:tr w:rsidR="00D56695" w:rsidRPr="000E4222" w14:paraId="2601DF16" w14:textId="77777777" w:rsidTr="00BF4F85">
        <w:trPr>
          <w:trHeight w:val="300"/>
        </w:trPr>
        <w:tc>
          <w:tcPr>
            <w:tcW w:w="2546" w:type="dxa"/>
            <w:shd w:val="clear" w:color="auto" w:fill="auto"/>
            <w:noWrap/>
            <w:vAlign w:val="bottom"/>
            <w:hideMark/>
          </w:tcPr>
          <w:p w14:paraId="12BDFBA1" w14:textId="77777777" w:rsidR="00D56695" w:rsidRPr="000E4222" w:rsidRDefault="00D56695" w:rsidP="00BF4F85">
            <w:pPr>
              <w:spacing w:after="0" w:line="240" w:lineRule="auto"/>
              <w:rPr>
                <w:rFonts w:ascii="Calibri" w:eastAsia="Times New Roman" w:hAnsi="Calibri" w:cs="Times New Roman"/>
                <w:lang w:eastAsia="nl-NL"/>
              </w:rPr>
            </w:pPr>
            <w:r>
              <w:t>Proliferating</w:t>
            </w:r>
            <w:r>
              <w:rPr>
                <w:rFonts w:ascii="Calibri" w:eastAsia="Times New Roman" w:hAnsi="Calibri" w:cs="Times New Roman"/>
                <w:lang w:eastAsia="nl-NL"/>
              </w:rPr>
              <w:t xml:space="preserve"> </w:t>
            </w:r>
            <w:r w:rsidRPr="000E4222">
              <w:rPr>
                <w:rFonts w:ascii="Calibri" w:eastAsia="Times New Roman" w:hAnsi="Calibri" w:cs="Times New Roman"/>
                <w:lang w:eastAsia="nl-NL"/>
              </w:rPr>
              <w:t>Basal</w:t>
            </w:r>
            <w:r>
              <w:rPr>
                <w:rFonts w:ascii="Calibri" w:eastAsia="Times New Roman" w:hAnsi="Calibri" w:cs="Times New Roman"/>
                <w:lang w:eastAsia="nl-NL"/>
              </w:rPr>
              <w:t xml:space="preserve"> cells</w:t>
            </w:r>
          </w:p>
        </w:tc>
        <w:tc>
          <w:tcPr>
            <w:tcW w:w="1135" w:type="dxa"/>
            <w:shd w:val="clear" w:color="auto" w:fill="auto"/>
            <w:noWrap/>
            <w:vAlign w:val="bottom"/>
            <w:hideMark/>
          </w:tcPr>
          <w:p w14:paraId="1D6B05BD"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4.60E-05</w:t>
            </w:r>
          </w:p>
        </w:tc>
        <w:tc>
          <w:tcPr>
            <w:tcW w:w="1136" w:type="dxa"/>
            <w:shd w:val="clear" w:color="auto" w:fill="auto"/>
            <w:noWrap/>
            <w:vAlign w:val="bottom"/>
            <w:hideMark/>
          </w:tcPr>
          <w:p w14:paraId="2DC7EA9E"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-4.49</w:t>
            </w:r>
          </w:p>
        </w:tc>
        <w:tc>
          <w:tcPr>
            <w:tcW w:w="1136" w:type="dxa"/>
            <w:shd w:val="clear" w:color="auto" w:fill="auto"/>
            <w:noWrap/>
            <w:vAlign w:val="bottom"/>
            <w:hideMark/>
          </w:tcPr>
          <w:p w14:paraId="698089C2"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0.12</w:t>
            </w:r>
          </w:p>
        </w:tc>
        <w:tc>
          <w:tcPr>
            <w:tcW w:w="1135" w:type="dxa"/>
            <w:shd w:val="clear" w:color="auto" w:fill="auto"/>
            <w:vAlign w:val="bottom"/>
          </w:tcPr>
          <w:p w14:paraId="0331D9EE"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2.30E-05</w:t>
            </w:r>
          </w:p>
        </w:tc>
        <w:tc>
          <w:tcPr>
            <w:tcW w:w="1136" w:type="dxa"/>
            <w:shd w:val="clear" w:color="auto" w:fill="auto"/>
            <w:vAlign w:val="bottom"/>
          </w:tcPr>
          <w:p w14:paraId="2A823C01"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-4.54</w:t>
            </w:r>
          </w:p>
        </w:tc>
        <w:tc>
          <w:tcPr>
            <w:tcW w:w="1136" w:type="dxa"/>
            <w:shd w:val="clear" w:color="auto" w:fill="auto"/>
            <w:vAlign w:val="bottom"/>
          </w:tcPr>
          <w:p w14:paraId="6144C336"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0.12</w:t>
            </w:r>
          </w:p>
        </w:tc>
      </w:tr>
      <w:tr w:rsidR="00D56695" w:rsidRPr="000E4222" w14:paraId="595F2778" w14:textId="77777777" w:rsidTr="00BF4F85">
        <w:trPr>
          <w:trHeight w:val="300"/>
        </w:trPr>
        <w:tc>
          <w:tcPr>
            <w:tcW w:w="2546" w:type="dxa"/>
            <w:shd w:val="clear" w:color="auto" w:fill="auto"/>
            <w:noWrap/>
            <w:vAlign w:val="bottom"/>
            <w:hideMark/>
          </w:tcPr>
          <w:p w14:paraId="30D81B1F"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Ciliated</w:t>
            </w:r>
            <w:r>
              <w:rPr>
                <w:rFonts w:ascii="Calibri" w:eastAsia="Times New Roman" w:hAnsi="Calibri" w:cs="Times New Roman"/>
                <w:lang w:eastAsia="nl-NL"/>
              </w:rPr>
              <w:t xml:space="preserve"> cells</w:t>
            </w:r>
          </w:p>
        </w:tc>
        <w:tc>
          <w:tcPr>
            <w:tcW w:w="1135" w:type="dxa"/>
            <w:shd w:val="clear" w:color="auto" w:fill="auto"/>
            <w:noWrap/>
            <w:vAlign w:val="bottom"/>
            <w:hideMark/>
          </w:tcPr>
          <w:p w14:paraId="6D953CB7"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1.64E-01</w:t>
            </w:r>
          </w:p>
        </w:tc>
        <w:tc>
          <w:tcPr>
            <w:tcW w:w="1136" w:type="dxa"/>
            <w:shd w:val="clear" w:color="auto" w:fill="auto"/>
            <w:noWrap/>
            <w:vAlign w:val="bottom"/>
            <w:hideMark/>
          </w:tcPr>
          <w:p w14:paraId="11472B20"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1.42</w:t>
            </w:r>
          </w:p>
        </w:tc>
        <w:tc>
          <w:tcPr>
            <w:tcW w:w="1136" w:type="dxa"/>
            <w:shd w:val="clear" w:color="auto" w:fill="auto"/>
            <w:noWrap/>
            <w:vAlign w:val="bottom"/>
            <w:hideMark/>
          </w:tcPr>
          <w:p w14:paraId="724E1ACD"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0.12</w:t>
            </w:r>
          </w:p>
        </w:tc>
        <w:tc>
          <w:tcPr>
            <w:tcW w:w="1135" w:type="dxa"/>
            <w:shd w:val="clear" w:color="auto" w:fill="auto"/>
            <w:vAlign w:val="bottom"/>
          </w:tcPr>
          <w:p w14:paraId="396722CF"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4.54E-01</w:t>
            </w:r>
          </w:p>
        </w:tc>
        <w:tc>
          <w:tcPr>
            <w:tcW w:w="1136" w:type="dxa"/>
            <w:shd w:val="clear" w:color="auto" w:fill="auto"/>
            <w:vAlign w:val="bottom"/>
          </w:tcPr>
          <w:p w14:paraId="44AF2E40"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0.75</w:t>
            </w:r>
          </w:p>
        </w:tc>
        <w:tc>
          <w:tcPr>
            <w:tcW w:w="1136" w:type="dxa"/>
            <w:shd w:val="clear" w:color="auto" w:fill="auto"/>
            <w:vAlign w:val="bottom"/>
          </w:tcPr>
          <w:p w14:paraId="0F8E18EE"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0.10</w:t>
            </w:r>
          </w:p>
        </w:tc>
      </w:tr>
      <w:tr w:rsidR="00D56695" w:rsidRPr="000E4222" w14:paraId="52B6FCEC" w14:textId="77777777" w:rsidTr="00BF4F85">
        <w:trPr>
          <w:trHeight w:val="300"/>
        </w:trPr>
        <w:tc>
          <w:tcPr>
            <w:tcW w:w="2546" w:type="dxa"/>
            <w:shd w:val="clear" w:color="auto" w:fill="auto"/>
            <w:noWrap/>
            <w:vAlign w:val="bottom"/>
            <w:hideMark/>
          </w:tcPr>
          <w:p w14:paraId="327A0B99"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Club and Goblet cells</w:t>
            </w:r>
          </w:p>
        </w:tc>
        <w:tc>
          <w:tcPr>
            <w:tcW w:w="1135" w:type="dxa"/>
            <w:shd w:val="clear" w:color="auto" w:fill="auto"/>
            <w:noWrap/>
            <w:vAlign w:val="bottom"/>
            <w:hideMark/>
          </w:tcPr>
          <w:p w14:paraId="0F1BC0BB"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5.96E-03</w:t>
            </w:r>
          </w:p>
        </w:tc>
        <w:tc>
          <w:tcPr>
            <w:tcW w:w="1136" w:type="dxa"/>
            <w:shd w:val="clear" w:color="auto" w:fill="auto"/>
            <w:noWrap/>
            <w:vAlign w:val="bottom"/>
            <w:hideMark/>
          </w:tcPr>
          <w:p w14:paraId="36BD78BC"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-2.93</w:t>
            </w:r>
          </w:p>
        </w:tc>
        <w:tc>
          <w:tcPr>
            <w:tcW w:w="1136" w:type="dxa"/>
            <w:shd w:val="clear" w:color="auto" w:fill="auto"/>
            <w:noWrap/>
            <w:vAlign w:val="bottom"/>
            <w:hideMark/>
          </w:tcPr>
          <w:p w14:paraId="1DCDA3FC"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0.09</w:t>
            </w:r>
          </w:p>
        </w:tc>
        <w:tc>
          <w:tcPr>
            <w:tcW w:w="1135" w:type="dxa"/>
            <w:shd w:val="clear" w:color="auto" w:fill="auto"/>
            <w:vAlign w:val="bottom"/>
          </w:tcPr>
          <w:p w14:paraId="7518AC4C"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2.53E-10</w:t>
            </w:r>
          </w:p>
        </w:tc>
        <w:tc>
          <w:tcPr>
            <w:tcW w:w="1136" w:type="dxa"/>
            <w:shd w:val="clear" w:color="auto" w:fill="auto"/>
            <w:vAlign w:val="bottom"/>
          </w:tcPr>
          <w:p w14:paraId="4E96D0D3"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-7.41</w:t>
            </w:r>
          </w:p>
        </w:tc>
        <w:tc>
          <w:tcPr>
            <w:tcW w:w="1136" w:type="dxa"/>
            <w:shd w:val="clear" w:color="auto" w:fill="auto"/>
            <w:vAlign w:val="bottom"/>
          </w:tcPr>
          <w:p w14:paraId="0AD61A2E"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0.08</w:t>
            </w:r>
          </w:p>
        </w:tc>
      </w:tr>
      <w:tr w:rsidR="00D56695" w:rsidRPr="000E4222" w14:paraId="6635CA65" w14:textId="77777777" w:rsidTr="00BF4F85">
        <w:trPr>
          <w:trHeight w:val="300"/>
        </w:trPr>
        <w:tc>
          <w:tcPr>
            <w:tcW w:w="2546" w:type="dxa"/>
            <w:shd w:val="clear" w:color="auto" w:fill="auto"/>
            <w:noWrap/>
            <w:vAlign w:val="bottom"/>
            <w:hideMark/>
          </w:tcPr>
          <w:p w14:paraId="5111DC00"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Fibroblasts</w:t>
            </w:r>
          </w:p>
        </w:tc>
        <w:tc>
          <w:tcPr>
            <w:tcW w:w="1135" w:type="dxa"/>
            <w:shd w:val="clear" w:color="auto" w:fill="auto"/>
            <w:noWrap/>
            <w:vAlign w:val="bottom"/>
            <w:hideMark/>
          </w:tcPr>
          <w:p w14:paraId="3531C5EA"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1.38E-03</w:t>
            </w:r>
          </w:p>
        </w:tc>
        <w:tc>
          <w:tcPr>
            <w:tcW w:w="1136" w:type="dxa"/>
            <w:shd w:val="clear" w:color="auto" w:fill="auto"/>
            <w:noWrap/>
            <w:vAlign w:val="bottom"/>
            <w:hideMark/>
          </w:tcPr>
          <w:p w14:paraId="51827AA6"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3.41</w:t>
            </w:r>
          </w:p>
        </w:tc>
        <w:tc>
          <w:tcPr>
            <w:tcW w:w="1136" w:type="dxa"/>
            <w:shd w:val="clear" w:color="auto" w:fill="auto"/>
            <w:noWrap/>
            <w:vAlign w:val="bottom"/>
            <w:hideMark/>
          </w:tcPr>
          <w:p w14:paraId="15A80793"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0.12</w:t>
            </w:r>
          </w:p>
        </w:tc>
        <w:tc>
          <w:tcPr>
            <w:tcW w:w="1135" w:type="dxa"/>
            <w:shd w:val="clear" w:color="auto" w:fill="auto"/>
            <w:vAlign w:val="bottom"/>
          </w:tcPr>
          <w:p w14:paraId="6A376100"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1.72E-01</w:t>
            </w:r>
          </w:p>
        </w:tc>
        <w:tc>
          <w:tcPr>
            <w:tcW w:w="1136" w:type="dxa"/>
            <w:shd w:val="clear" w:color="auto" w:fill="auto"/>
            <w:vAlign w:val="bottom"/>
          </w:tcPr>
          <w:p w14:paraId="69912B98"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1.38</w:t>
            </w:r>
          </w:p>
        </w:tc>
        <w:tc>
          <w:tcPr>
            <w:tcW w:w="1136" w:type="dxa"/>
            <w:shd w:val="clear" w:color="auto" w:fill="auto"/>
            <w:vAlign w:val="bottom"/>
          </w:tcPr>
          <w:p w14:paraId="014243F5"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0.13</w:t>
            </w:r>
          </w:p>
        </w:tc>
      </w:tr>
      <w:tr w:rsidR="00D56695" w:rsidRPr="000E4222" w14:paraId="1C71E45B" w14:textId="77777777" w:rsidTr="00BF4F85">
        <w:trPr>
          <w:trHeight w:val="300"/>
        </w:trPr>
        <w:tc>
          <w:tcPr>
            <w:tcW w:w="2546" w:type="dxa"/>
            <w:shd w:val="clear" w:color="auto" w:fill="auto"/>
            <w:noWrap/>
            <w:vAlign w:val="bottom"/>
            <w:hideMark/>
          </w:tcPr>
          <w:p w14:paraId="38A26DF8" w14:textId="77777777" w:rsidR="00D56695" w:rsidRPr="000E4222" w:rsidRDefault="00D56695" w:rsidP="00BF4F85">
            <w:pPr>
              <w:spacing w:after="0" w:line="240" w:lineRule="auto"/>
              <w:rPr>
                <w:rFonts w:ascii="Calibri" w:eastAsia="Times New Roman" w:hAnsi="Calibri" w:cs="Times New Roman"/>
                <w:lang w:eastAsia="nl-NL"/>
              </w:rPr>
            </w:pPr>
            <w:r>
              <w:rPr>
                <w:rFonts w:ascii="Calibri" w:eastAsia="Times New Roman" w:hAnsi="Calibri" w:cs="Times New Roman"/>
                <w:lang w:eastAsia="nl-NL"/>
              </w:rPr>
              <w:t>Inflammatory</w:t>
            </w:r>
            <w:r w:rsidRPr="000E4222">
              <w:rPr>
                <w:rFonts w:ascii="Calibri" w:eastAsia="Times New Roman" w:hAnsi="Calibri" w:cs="Times New Roman"/>
                <w:lang w:eastAsia="nl-NL"/>
              </w:rPr>
              <w:t xml:space="preserve"> DCs</w:t>
            </w:r>
          </w:p>
        </w:tc>
        <w:tc>
          <w:tcPr>
            <w:tcW w:w="1135" w:type="dxa"/>
            <w:shd w:val="clear" w:color="auto" w:fill="auto"/>
            <w:noWrap/>
            <w:vAlign w:val="bottom"/>
            <w:hideMark/>
          </w:tcPr>
          <w:p w14:paraId="4A6189E7"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8.82E-02</w:t>
            </w:r>
          </w:p>
        </w:tc>
        <w:tc>
          <w:tcPr>
            <w:tcW w:w="1136" w:type="dxa"/>
            <w:shd w:val="clear" w:color="auto" w:fill="auto"/>
            <w:noWrap/>
            <w:vAlign w:val="bottom"/>
            <w:hideMark/>
          </w:tcPr>
          <w:p w14:paraId="1AF42F5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1.74</w:t>
            </w:r>
          </w:p>
        </w:tc>
        <w:tc>
          <w:tcPr>
            <w:tcW w:w="1136" w:type="dxa"/>
            <w:shd w:val="clear" w:color="auto" w:fill="auto"/>
            <w:noWrap/>
            <w:vAlign w:val="bottom"/>
            <w:hideMark/>
          </w:tcPr>
          <w:p w14:paraId="24C9274D"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0.11</w:t>
            </w:r>
          </w:p>
        </w:tc>
        <w:tc>
          <w:tcPr>
            <w:tcW w:w="1135" w:type="dxa"/>
            <w:shd w:val="clear" w:color="auto" w:fill="auto"/>
            <w:vAlign w:val="bottom"/>
          </w:tcPr>
          <w:p w14:paraId="53F570C4"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3.64E-01</w:t>
            </w:r>
          </w:p>
        </w:tc>
        <w:tc>
          <w:tcPr>
            <w:tcW w:w="1136" w:type="dxa"/>
            <w:shd w:val="clear" w:color="auto" w:fill="auto"/>
            <w:vAlign w:val="bottom"/>
          </w:tcPr>
          <w:p w14:paraId="09F3E71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-0.91</w:t>
            </w:r>
          </w:p>
        </w:tc>
        <w:tc>
          <w:tcPr>
            <w:tcW w:w="1136" w:type="dxa"/>
            <w:shd w:val="clear" w:color="auto" w:fill="auto"/>
            <w:vAlign w:val="bottom"/>
          </w:tcPr>
          <w:p w14:paraId="6CF56007"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0.13</w:t>
            </w:r>
          </w:p>
        </w:tc>
      </w:tr>
      <w:tr w:rsidR="00D56695" w:rsidRPr="000E4222" w14:paraId="0343F41E" w14:textId="77777777" w:rsidTr="00BF4F85">
        <w:trPr>
          <w:trHeight w:val="300"/>
        </w:trPr>
        <w:tc>
          <w:tcPr>
            <w:tcW w:w="2546" w:type="dxa"/>
            <w:shd w:val="clear" w:color="auto" w:fill="auto"/>
            <w:noWrap/>
            <w:vAlign w:val="bottom"/>
            <w:hideMark/>
          </w:tcPr>
          <w:p w14:paraId="58523B9E" w14:textId="77777777" w:rsidR="00D56695" w:rsidRPr="000E4222" w:rsidRDefault="00D56695" w:rsidP="00BF4F85">
            <w:pPr>
              <w:spacing w:after="0" w:line="240" w:lineRule="auto"/>
              <w:rPr>
                <w:rFonts w:ascii="Calibri" w:eastAsia="Times New Roman" w:hAnsi="Calibri" w:cs="Times New Roman"/>
                <w:lang w:eastAsia="nl-NL"/>
              </w:rPr>
            </w:pPr>
            <w:proofErr w:type="spellStart"/>
            <w:r w:rsidRPr="000E4222">
              <w:rPr>
                <w:rFonts w:ascii="Calibri" w:eastAsia="Times New Roman" w:hAnsi="Calibri" w:cs="Times New Roman"/>
                <w:lang w:eastAsia="nl-NL"/>
              </w:rPr>
              <w:t>Ionocytes</w:t>
            </w:r>
            <w:proofErr w:type="spellEnd"/>
          </w:p>
        </w:tc>
        <w:tc>
          <w:tcPr>
            <w:tcW w:w="1135" w:type="dxa"/>
            <w:shd w:val="clear" w:color="auto" w:fill="auto"/>
            <w:noWrap/>
            <w:vAlign w:val="bottom"/>
            <w:hideMark/>
          </w:tcPr>
          <w:p w14:paraId="65C5FDF4"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1.64E-02</w:t>
            </w:r>
          </w:p>
        </w:tc>
        <w:tc>
          <w:tcPr>
            <w:tcW w:w="1136" w:type="dxa"/>
            <w:shd w:val="clear" w:color="auto" w:fill="auto"/>
            <w:noWrap/>
            <w:vAlign w:val="bottom"/>
            <w:hideMark/>
          </w:tcPr>
          <w:p w14:paraId="77AC6682"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-2.52</w:t>
            </w:r>
          </w:p>
        </w:tc>
        <w:tc>
          <w:tcPr>
            <w:tcW w:w="1136" w:type="dxa"/>
            <w:shd w:val="clear" w:color="auto" w:fill="auto"/>
            <w:noWrap/>
            <w:vAlign w:val="bottom"/>
            <w:hideMark/>
          </w:tcPr>
          <w:p w14:paraId="2BE58682"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0.13</w:t>
            </w:r>
          </w:p>
        </w:tc>
        <w:tc>
          <w:tcPr>
            <w:tcW w:w="1135" w:type="dxa"/>
            <w:shd w:val="clear" w:color="auto" w:fill="auto"/>
            <w:vAlign w:val="bottom"/>
          </w:tcPr>
          <w:p w14:paraId="1F65F7AE"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2.44E-07</w:t>
            </w:r>
          </w:p>
        </w:tc>
        <w:tc>
          <w:tcPr>
            <w:tcW w:w="1136" w:type="dxa"/>
            <w:shd w:val="clear" w:color="auto" w:fill="auto"/>
            <w:vAlign w:val="bottom"/>
          </w:tcPr>
          <w:p w14:paraId="25DB8882"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-5.79</w:t>
            </w:r>
          </w:p>
        </w:tc>
        <w:tc>
          <w:tcPr>
            <w:tcW w:w="1136" w:type="dxa"/>
            <w:shd w:val="clear" w:color="auto" w:fill="auto"/>
            <w:vAlign w:val="bottom"/>
          </w:tcPr>
          <w:p w14:paraId="7210A2D7"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0.10</w:t>
            </w:r>
          </w:p>
        </w:tc>
      </w:tr>
      <w:tr w:rsidR="00D56695" w:rsidRPr="000E4222" w14:paraId="52286BDC" w14:textId="77777777" w:rsidTr="00BF4F85">
        <w:trPr>
          <w:trHeight w:val="300"/>
        </w:trPr>
        <w:tc>
          <w:tcPr>
            <w:tcW w:w="2546" w:type="dxa"/>
            <w:shd w:val="clear" w:color="auto" w:fill="auto"/>
            <w:noWrap/>
            <w:vAlign w:val="bottom"/>
            <w:hideMark/>
          </w:tcPr>
          <w:p w14:paraId="60F8C67D"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Luminal macrophages</w:t>
            </w:r>
          </w:p>
        </w:tc>
        <w:tc>
          <w:tcPr>
            <w:tcW w:w="1135" w:type="dxa"/>
            <w:shd w:val="clear" w:color="auto" w:fill="auto"/>
            <w:noWrap/>
            <w:vAlign w:val="bottom"/>
            <w:hideMark/>
          </w:tcPr>
          <w:p w14:paraId="42E38DF7"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2.59E-02</w:t>
            </w:r>
          </w:p>
        </w:tc>
        <w:tc>
          <w:tcPr>
            <w:tcW w:w="1136" w:type="dxa"/>
            <w:shd w:val="clear" w:color="auto" w:fill="auto"/>
            <w:noWrap/>
            <w:vAlign w:val="bottom"/>
            <w:hideMark/>
          </w:tcPr>
          <w:p w14:paraId="2ECA246F"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2.30</w:t>
            </w:r>
          </w:p>
        </w:tc>
        <w:tc>
          <w:tcPr>
            <w:tcW w:w="1136" w:type="dxa"/>
            <w:shd w:val="clear" w:color="auto" w:fill="auto"/>
            <w:noWrap/>
            <w:vAlign w:val="bottom"/>
            <w:hideMark/>
          </w:tcPr>
          <w:p w14:paraId="1BE478CA"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0.15</w:t>
            </w:r>
          </w:p>
        </w:tc>
        <w:tc>
          <w:tcPr>
            <w:tcW w:w="1135" w:type="dxa"/>
            <w:shd w:val="clear" w:color="auto" w:fill="auto"/>
            <w:vAlign w:val="bottom"/>
          </w:tcPr>
          <w:p w14:paraId="26FA9548"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6.99E-02</w:t>
            </w:r>
          </w:p>
        </w:tc>
        <w:tc>
          <w:tcPr>
            <w:tcW w:w="1136" w:type="dxa"/>
            <w:shd w:val="clear" w:color="auto" w:fill="auto"/>
            <w:vAlign w:val="bottom"/>
          </w:tcPr>
          <w:p w14:paraId="763DB1F6"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1.84</w:t>
            </w:r>
          </w:p>
        </w:tc>
        <w:tc>
          <w:tcPr>
            <w:tcW w:w="1136" w:type="dxa"/>
            <w:shd w:val="clear" w:color="auto" w:fill="auto"/>
            <w:vAlign w:val="bottom"/>
          </w:tcPr>
          <w:p w14:paraId="37E11D28"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0.15</w:t>
            </w:r>
          </w:p>
        </w:tc>
      </w:tr>
      <w:tr w:rsidR="00D56695" w:rsidRPr="000E4222" w14:paraId="0E83373F" w14:textId="77777777" w:rsidTr="00BF4F85">
        <w:trPr>
          <w:trHeight w:val="300"/>
        </w:trPr>
        <w:tc>
          <w:tcPr>
            <w:tcW w:w="2546" w:type="dxa"/>
            <w:shd w:val="clear" w:color="auto" w:fill="auto"/>
            <w:noWrap/>
            <w:vAlign w:val="bottom"/>
            <w:hideMark/>
          </w:tcPr>
          <w:p w14:paraId="73BEB913"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Mast cells</w:t>
            </w:r>
          </w:p>
        </w:tc>
        <w:tc>
          <w:tcPr>
            <w:tcW w:w="1135" w:type="dxa"/>
            <w:shd w:val="clear" w:color="auto" w:fill="auto"/>
            <w:noWrap/>
            <w:vAlign w:val="bottom"/>
            <w:hideMark/>
          </w:tcPr>
          <w:p w14:paraId="76CF0C27"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3.91E-03</w:t>
            </w:r>
          </w:p>
        </w:tc>
        <w:tc>
          <w:tcPr>
            <w:tcW w:w="1136" w:type="dxa"/>
            <w:shd w:val="clear" w:color="auto" w:fill="auto"/>
            <w:noWrap/>
            <w:vAlign w:val="bottom"/>
            <w:hideMark/>
          </w:tcPr>
          <w:p w14:paraId="001236EC"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3.03</w:t>
            </w:r>
          </w:p>
        </w:tc>
        <w:tc>
          <w:tcPr>
            <w:tcW w:w="1136" w:type="dxa"/>
            <w:shd w:val="clear" w:color="auto" w:fill="auto"/>
            <w:noWrap/>
            <w:vAlign w:val="bottom"/>
            <w:hideMark/>
          </w:tcPr>
          <w:p w14:paraId="55D1ADDC"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0.14</w:t>
            </w:r>
          </w:p>
        </w:tc>
        <w:tc>
          <w:tcPr>
            <w:tcW w:w="1135" w:type="dxa"/>
            <w:shd w:val="clear" w:color="auto" w:fill="auto"/>
            <w:vAlign w:val="bottom"/>
          </w:tcPr>
          <w:p w14:paraId="6807BE9E"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6.75E-01</w:t>
            </w:r>
          </w:p>
        </w:tc>
        <w:tc>
          <w:tcPr>
            <w:tcW w:w="1136" w:type="dxa"/>
            <w:shd w:val="clear" w:color="auto" w:fill="auto"/>
            <w:vAlign w:val="bottom"/>
          </w:tcPr>
          <w:p w14:paraId="0C2897E1"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0.42</w:t>
            </w:r>
          </w:p>
        </w:tc>
        <w:tc>
          <w:tcPr>
            <w:tcW w:w="1136" w:type="dxa"/>
            <w:shd w:val="clear" w:color="auto" w:fill="auto"/>
            <w:vAlign w:val="bottom"/>
          </w:tcPr>
          <w:p w14:paraId="0C575C7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0.13</w:t>
            </w:r>
          </w:p>
        </w:tc>
      </w:tr>
      <w:tr w:rsidR="00D56695" w:rsidRPr="000E4222" w14:paraId="0D097EBB" w14:textId="77777777" w:rsidTr="00BF4F85">
        <w:trPr>
          <w:trHeight w:val="300"/>
        </w:trPr>
        <w:tc>
          <w:tcPr>
            <w:tcW w:w="2546" w:type="dxa"/>
            <w:shd w:val="clear" w:color="auto" w:fill="auto"/>
            <w:noWrap/>
            <w:vAlign w:val="bottom"/>
            <w:hideMark/>
          </w:tcPr>
          <w:p w14:paraId="5AEB2295"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Neutrophils</w:t>
            </w:r>
          </w:p>
        </w:tc>
        <w:tc>
          <w:tcPr>
            <w:tcW w:w="1135" w:type="dxa"/>
            <w:shd w:val="clear" w:color="auto" w:fill="auto"/>
            <w:noWrap/>
            <w:vAlign w:val="bottom"/>
            <w:hideMark/>
          </w:tcPr>
          <w:p w14:paraId="099A9EE6"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3.65E-01</w:t>
            </w:r>
          </w:p>
        </w:tc>
        <w:tc>
          <w:tcPr>
            <w:tcW w:w="1136" w:type="dxa"/>
            <w:shd w:val="clear" w:color="auto" w:fill="auto"/>
            <w:noWrap/>
            <w:vAlign w:val="bottom"/>
            <w:hideMark/>
          </w:tcPr>
          <w:p w14:paraId="0BCE9F32"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0.92</w:t>
            </w:r>
          </w:p>
        </w:tc>
        <w:tc>
          <w:tcPr>
            <w:tcW w:w="1136" w:type="dxa"/>
            <w:shd w:val="clear" w:color="auto" w:fill="auto"/>
            <w:noWrap/>
            <w:vAlign w:val="bottom"/>
            <w:hideMark/>
          </w:tcPr>
          <w:p w14:paraId="10BDF924"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0.15</w:t>
            </w:r>
          </w:p>
        </w:tc>
        <w:tc>
          <w:tcPr>
            <w:tcW w:w="1135" w:type="dxa"/>
            <w:shd w:val="clear" w:color="auto" w:fill="auto"/>
            <w:vAlign w:val="bottom"/>
          </w:tcPr>
          <w:p w14:paraId="630B817D"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2.58E-01</w:t>
            </w:r>
          </w:p>
        </w:tc>
        <w:tc>
          <w:tcPr>
            <w:tcW w:w="1136" w:type="dxa"/>
            <w:shd w:val="clear" w:color="auto" w:fill="auto"/>
            <w:vAlign w:val="bottom"/>
          </w:tcPr>
          <w:p w14:paraId="4B738714"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1.14</w:t>
            </w:r>
          </w:p>
        </w:tc>
        <w:tc>
          <w:tcPr>
            <w:tcW w:w="1136" w:type="dxa"/>
            <w:shd w:val="clear" w:color="auto" w:fill="auto"/>
            <w:vAlign w:val="bottom"/>
          </w:tcPr>
          <w:p w14:paraId="2A11EEF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0.15</w:t>
            </w:r>
          </w:p>
        </w:tc>
      </w:tr>
      <w:tr w:rsidR="00D56695" w:rsidRPr="000E4222" w14:paraId="0C328ECC" w14:textId="77777777" w:rsidTr="00BF4F85">
        <w:trPr>
          <w:trHeight w:val="300"/>
        </w:trPr>
        <w:tc>
          <w:tcPr>
            <w:tcW w:w="2546" w:type="dxa"/>
            <w:shd w:val="clear" w:color="auto" w:fill="auto"/>
            <w:noWrap/>
            <w:vAlign w:val="bottom"/>
            <w:hideMark/>
          </w:tcPr>
          <w:p w14:paraId="404F8F38"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Smooth muscle</w:t>
            </w:r>
          </w:p>
        </w:tc>
        <w:tc>
          <w:tcPr>
            <w:tcW w:w="1135" w:type="dxa"/>
            <w:shd w:val="clear" w:color="auto" w:fill="auto"/>
            <w:noWrap/>
            <w:vAlign w:val="bottom"/>
            <w:hideMark/>
          </w:tcPr>
          <w:p w14:paraId="47363587"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8.84E-03</w:t>
            </w:r>
          </w:p>
        </w:tc>
        <w:tc>
          <w:tcPr>
            <w:tcW w:w="1136" w:type="dxa"/>
            <w:shd w:val="clear" w:color="auto" w:fill="auto"/>
            <w:noWrap/>
            <w:vAlign w:val="bottom"/>
            <w:hideMark/>
          </w:tcPr>
          <w:p w14:paraId="05B06240"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2.74</w:t>
            </w:r>
          </w:p>
        </w:tc>
        <w:tc>
          <w:tcPr>
            <w:tcW w:w="1136" w:type="dxa"/>
            <w:shd w:val="clear" w:color="auto" w:fill="auto"/>
            <w:noWrap/>
            <w:vAlign w:val="bottom"/>
            <w:hideMark/>
          </w:tcPr>
          <w:p w14:paraId="5AB5DB6F"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0.13</w:t>
            </w:r>
          </w:p>
        </w:tc>
        <w:tc>
          <w:tcPr>
            <w:tcW w:w="1135" w:type="dxa"/>
            <w:shd w:val="clear" w:color="auto" w:fill="auto"/>
            <w:vAlign w:val="bottom"/>
          </w:tcPr>
          <w:p w14:paraId="0DB01548"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1.39E-02</w:t>
            </w:r>
          </w:p>
        </w:tc>
        <w:tc>
          <w:tcPr>
            <w:tcW w:w="1136" w:type="dxa"/>
            <w:shd w:val="clear" w:color="auto" w:fill="auto"/>
            <w:vAlign w:val="bottom"/>
          </w:tcPr>
          <w:p w14:paraId="372D2A7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2.52</w:t>
            </w:r>
          </w:p>
        </w:tc>
        <w:tc>
          <w:tcPr>
            <w:tcW w:w="1136" w:type="dxa"/>
            <w:shd w:val="clear" w:color="auto" w:fill="auto"/>
            <w:vAlign w:val="bottom"/>
          </w:tcPr>
          <w:p w14:paraId="5AC32A17"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0.13</w:t>
            </w:r>
          </w:p>
        </w:tc>
      </w:tr>
      <w:tr w:rsidR="00D56695" w:rsidRPr="000E4222" w14:paraId="02199042" w14:textId="77777777" w:rsidTr="00BF4F85">
        <w:trPr>
          <w:trHeight w:val="300"/>
        </w:trPr>
        <w:tc>
          <w:tcPr>
            <w:tcW w:w="2546" w:type="dxa"/>
            <w:shd w:val="clear" w:color="auto" w:fill="auto"/>
            <w:noWrap/>
            <w:vAlign w:val="bottom"/>
            <w:hideMark/>
          </w:tcPr>
          <w:p w14:paraId="0A9CE4CE" w14:textId="77777777" w:rsidR="00D56695" w:rsidRPr="000E4222" w:rsidRDefault="00D56695" w:rsidP="00BF4F85">
            <w:pPr>
              <w:spacing w:after="0" w:line="240" w:lineRule="auto"/>
              <w:rPr>
                <w:rFonts w:ascii="Calibri" w:eastAsia="Times New Roman" w:hAnsi="Calibri" w:cs="Times New Roman"/>
                <w:lang w:eastAsia="nl-NL"/>
              </w:rPr>
            </w:pPr>
            <w:r w:rsidRPr="000E4222">
              <w:rPr>
                <w:rFonts w:ascii="Calibri" w:eastAsia="Times New Roman" w:hAnsi="Calibri" w:cs="Times New Roman"/>
                <w:lang w:eastAsia="nl-NL"/>
              </w:rPr>
              <w:t>Submucosal</w:t>
            </w:r>
          </w:p>
        </w:tc>
        <w:tc>
          <w:tcPr>
            <w:tcW w:w="1135" w:type="dxa"/>
            <w:shd w:val="clear" w:color="auto" w:fill="auto"/>
            <w:noWrap/>
            <w:vAlign w:val="bottom"/>
            <w:hideMark/>
          </w:tcPr>
          <w:p w14:paraId="40026B42"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5.05E-01</w:t>
            </w:r>
          </w:p>
        </w:tc>
        <w:tc>
          <w:tcPr>
            <w:tcW w:w="1136" w:type="dxa"/>
            <w:shd w:val="clear" w:color="auto" w:fill="auto"/>
            <w:noWrap/>
            <w:vAlign w:val="bottom"/>
            <w:hideMark/>
          </w:tcPr>
          <w:p w14:paraId="37D99433"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-0.67</w:t>
            </w:r>
          </w:p>
        </w:tc>
        <w:tc>
          <w:tcPr>
            <w:tcW w:w="1136" w:type="dxa"/>
            <w:shd w:val="clear" w:color="auto" w:fill="auto"/>
            <w:noWrap/>
            <w:vAlign w:val="bottom"/>
            <w:hideMark/>
          </w:tcPr>
          <w:p w14:paraId="31173E79"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0.14</w:t>
            </w:r>
          </w:p>
        </w:tc>
        <w:tc>
          <w:tcPr>
            <w:tcW w:w="1135" w:type="dxa"/>
            <w:shd w:val="clear" w:color="auto" w:fill="auto"/>
            <w:vAlign w:val="bottom"/>
          </w:tcPr>
          <w:p w14:paraId="63C4688B"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8.27E-02</w:t>
            </w:r>
          </w:p>
        </w:tc>
        <w:tc>
          <w:tcPr>
            <w:tcW w:w="1136" w:type="dxa"/>
            <w:shd w:val="clear" w:color="auto" w:fill="auto"/>
            <w:vAlign w:val="bottom"/>
          </w:tcPr>
          <w:p w14:paraId="00EB8C5E" w14:textId="77777777" w:rsidR="00D56695" w:rsidRPr="000E4222" w:rsidRDefault="00D56695" w:rsidP="00BF4F85">
            <w:pPr>
              <w:spacing w:after="0" w:line="240" w:lineRule="auto"/>
              <w:rPr>
                <w:rFonts w:ascii="Calibri" w:eastAsia="Times New Roman" w:hAnsi="Calibri" w:cs="Times New Roman"/>
                <w:lang w:eastAsia="nl-NL"/>
              </w:rPr>
            </w:pPr>
            <w:r>
              <w:rPr>
                <w:rFonts w:ascii="Calibri" w:hAnsi="Calibri" w:cs="Calibri"/>
                <w:color w:val="000000"/>
              </w:rPr>
              <w:t>-1.76</w:t>
            </w:r>
          </w:p>
        </w:tc>
        <w:tc>
          <w:tcPr>
            <w:tcW w:w="1136" w:type="dxa"/>
            <w:shd w:val="clear" w:color="auto" w:fill="auto"/>
            <w:vAlign w:val="bottom"/>
          </w:tcPr>
          <w:p w14:paraId="6774ACE4" w14:textId="77777777" w:rsidR="00D56695" w:rsidRPr="000E4222" w:rsidRDefault="00D56695" w:rsidP="00BF4F85">
            <w:pPr>
              <w:keepNext/>
              <w:spacing w:after="0" w:line="240" w:lineRule="auto"/>
              <w:rPr>
                <w:rFonts w:ascii="Calibri" w:eastAsia="Times New Roman" w:hAnsi="Calibri" w:cs="Times New Roman"/>
                <w:lang w:eastAsia="nl-NL"/>
              </w:rPr>
            </w:pPr>
            <w:r>
              <w:rPr>
                <w:rFonts w:ascii="Calibri" w:hAnsi="Calibri" w:cs="Calibri"/>
                <w:color w:val="000000"/>
              </w:rPr>
              <w:t>0.13</w:t>
            </w:r>
          </w:p>
        </w:tc>
      </w:tr>
    </w:tbl>
    <w:p w14:paraId="167DC738" w14:textId="77777777" w:rsidR="00D56695" w:rsidRDefault="00D56695" w:rsidP="00174E18"/>
    <w:p w14:paraId="35F743A1" w14:textId="4EBF2867" w:rsidR="00174E18" w:rsidRDefault="00174E18" w:rsidP="00174E18">
      <w:r>
        <w:br w:type="page"/>
      </w:r>
    </w:p>
    <w:p w14:paraId="6A034CCA" w14:textId="77777777" w:rsidR="00174E18" w:rsidRPr="00F67449" w:rsidRDefault="00174E18" w:rsidP="00174E18">
      <w:pPr>
        <w:pStyle w:val="Captions"/>
        <w:rPr>
          <w:vanish/>
          <w:specVanish/>
        </w:rPr>
      </w:pPr>
      <w:bookmarkStart w:id="172" w:name="_Ref185370206"/>
      <w:bookmarkStart w:id="173" w:name="_Toc185371405"/>
      <w:r>
        <w:lastRenderedPageBreak/>
        <w:t xml:space="preserve">Supplementary 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Supplementary_Table \* ARABIC \s 1 </w:instrText>
      </w:r>
      <w:r>
        <w:fldChar w:fldCharType="separate"/>
      </w:r>
      <w:r>
        <w:rPr>
          <w:noProof/>
        </w:rPr>
        <w:t>3</w:t>
      </w:r>
      <w:r>
        <w:fldChar w:fldCharType="end"/>
      </w:r>
      <w:bookmarkEnd w:id="172"/>
      <w:r>
        <w:t xml:space="preserve">) </w:t>
      </w:r>
      <w:r w:rsidRPr="004B0455">
        <w:t>Enrichment scores of single-cell signatures</w:t>
      </w:r>
      <w:bookmarkEnd w:id="173"/>
    </w:p>
    <w:p w14:paraId="7CE29019" w14:textId="1BA5DC7E" w:rsidR="00174E18" w:rsidRDefault="00174E18" w:rsidP="00174E18">
      <w:pPr>
        <w:pStyle w:val="Captions"/>
        <w:rPr>
          <w:bCs/>
          <w:szCs w:val="18"/>
        </w:rPr>
      </w:pPr>
      <w:r w:rsidRPr="004B0455">
        <w:t xml:space="preserve"> within named cell types correlated with expression values of miRNAs.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939"/>
        <w:gridCol w:w="1101"/>
        <w:gridCol w:w="1102"/>
        <w:gridCol w:w="1102"/>
        <w:gridCol w:w="1102"/>
        <w:gridCol w:w="1102"/>
      </w:tblGrid>
      <w:tr w:rsidR="00D56695" w:rsidRPr="001213A1" w14:paraId="12E6CB62" w14:textId="77777777" w:rsidTr="00BF4F85">
        <w:trPr>
          <w:trHeight w:val="300"/>
        </w:trPr>
        <w:tc>
          <w:tcPr>
            <w:tcW w:w="2552" w:type="dxa"/>
            <w:noWrap/>
          </w:tcPr>
          <w:p w14:paraId="63E8894B" w14:textId="77777777" w:rsidR="00D56695" w:rsidRPr="001213A1" w:rsidRDefault="00D56695" w:rsidP="00BF4F85">
            <w:pPr>
              <w:rPr>
                <w:rFonts w:ascii="Calibri" w:hAnsi="Calibri"/>
                <w:b/>
                <w:bCs/>
              </w:rPr>
            </w:pPr>
          </w:p>
        </w:tc>
        <w:tc>
          <w:tcPr>
            <w:tcW w:w="3142" w:type="dxa"/>
            <w:gridSpan w:val="3"/>
            <w:tcBorders>
              <w:bottom w:val="single" w:sz="4" w:space="0" w:color="000000"/>
            </w:tcBorders>
            <w:noWrap/>
          </w:tcPr>
          <w:p w14:paraId="6AE80059" w14:textId="77777777" w:rsidR="00D56695" w:rsidRPr="001213A1" w:rsidRDefault="00D56695" w:rsidP="00BF4F85">
            <w:pPr>
              <w:rPr>
                <w:rFonts w:ascii="Calibri" w:hAnsi="Calibri"/>
                <w:b/>
                <w:bCs/>
              </w:rPr>
            </w:pPr>
            <w:r w:rsidRPr="001213A1">
              <w:rPr>
                <w:rFonts w:ascii="Calibri" w:hAnsi="Calibri"/>
                <w:b/>
                <w:bCs/>
              </w:rPr>
              <w:t>COPD</w:t>
            </w:r>
          </w:p>
        </w:tc>
        <w:tc>
          <w:tcPr>
            <w:tcW w:w="3306" w:type="dxa"/>
            <w:gridSpan w:val="3"/>
            <w:tcBorders>
              <w:bottom w:val="single" w:sz="4" w:space="0" w:color="000000"/>
            </w:tcBorders>
            <w:noWrap/>
          </w:tcPr>
          <w:p w14:paraId="61624B12" w14:textId="77777777" w:rsidR="00D56695" w:rsidRPr="001213A1" w:rsidRDefault="00D56695" w:rsidP="00BF4F85">
            <w:pPr>
              <w:rPr>
                <w:rFonts w:ascii="Calibri" w:hAnsi="Calibri"/>
                <w:b/>
                <w:bCs/>
              </w:rPr>
            </w:pPr>
            <w:r w:rsidRPr="001213A1">
              <w:rPr>
                <w:rFonts w:ascii="Calibri" w:hAnsi="Calibri"/>
                <w:b/>
                <w:bCs/>
              </w:rPr>
              <w:t>Asymptomatic</w:t>
            </w:r>
          </w:p>
        </w:tc>
      </w:tr>
      <w:tr w:rsidR="00D56695" w:rsidRPr="001213A1" w14:paraId="0083846F" w14:textId="77777777" w:rsidTr="00BF4F85">
        <w:trPr>
          <w:trHeight w:val="300"/>
        </w:trPr>
        <w:tc>
          <w:tcPr>
            <w:tcW w:w="2552" w:type="dxa"/>
            <w:tcBorders>
              <w:bottom w:val="single" w:sz="4" w:space="0" w:color="000000"/>
            </w:tcBorders>
            <w:noWrap/>
          </w:tcPr>
          <w:p w14:paraId="3B1519E9" w14:textId="77777777" w:rsidR="00D56695" w:rsidRPr="001213A1" w:rsidRDefault="00D56695" w:rsidP="00BF4F85">
            <w:pPr>
              <w:ind w:left="179"/>
              <w:rPr>
                <w:rFonts w:ascii="Calibri" w:hAnsi="Calibri"/>
                <w:b/>
                <w:bCs/>
              </w:rPr>
            </w:pPr>
            <w:r w:rsidRPr="001213A1">
              <w:rPr>
                <w:rFonts w:ascii="Calibri" w:hAnsi="Calibri"/>
                <w:b/>
                <w:bCs/>
              </w:rPr>
              <w:t>Cell Type</w:t>
            </w:r>
          </w:p>
        </w:tc>
        <w:tc>
          <w:tcPr>
            <w:tcW w:w="939" w:type="dxa"/>
            <w:tcBorders>
              <w:top w:val="single" w:sz="4" w:space="0" w:color="000000"/>
              <w:bottom w:val="single" w:sz="4" w:space="0" w:color="000000"/>
            </w:tcBorders>
            <w:noWrap/>
          </w:tcPr>
          <w:p w14:paraId="338FD909" w14:textId="77777777" w:rsidR="00D56695" w:rsidRPr="001213A1" w:rsidRDefault="00D56695" w:rsidP="00BF4F85">
            <w:pPr>
              <w:rPr>
                <w:rFonts w:ascii="Calibri" w:hAnsi="Calibri"/>
                <w:b/>
                <w:bCs/>
              </w:rPr>
            </w:pPr>
            <w:r w:rsidRPr="001213A1">
              <w:rPr>
                <w:rFonts w:ascii="Calibri" w:hAnsi="Calibri"/>
                <w:b/>
                <w:bCs/>
              </w:rPr>
              <w:t>r</w:t>
            </w:r>
          </w:p>
        </w:tc>
        <w:tc>
          <w:tcPr>
            <w:tcW w:w="1101" w:type="dxa"/>
            <w:tcBorders>
              <w:top w:val="single" w:sz="4" w:space="0" w:color="000000"/>
              <w:bottom w:val="single" w:sz="4" w:space="0" w:color="000000"/>
            </w:tcBorders>
            <w:noWrap/>
          </w:tcPr>
          <w:p w14:paraId="3085FC7F" w14:textId="77777777" w:rsidR="00D56695" w:rsidRPr="001213A1" w:rsidRDefault="00D56695" w:rsidP="00BF4F85">
            <w:pPr>
              <w:rPr>
                <w:rFonts w:ascii="Calibri" w:hAnsi="Calibri"/>
                <w:b/>
                <w:bCs/>
              </w:rPr>
            </w:pPr>
            <w:r w:rsidRPr="001213A1">
              <w:rPr>
                <w:rFonts w:ascii="Calibri" w:eastAsia="Times New Roman" w:hAnsi="Calibri" w:cs="Times New Roman"/>
                <w:b/>
                <w:bCs/>
                <w:lang w:eastAsia="nl-NL"/>
              </w:rPr>
              <w:t>T-Statistic</w:t>
            </w:r>
          </w:p>
        </w:tc>
        <w:tc>
          <w:tcPr>
            <w:tcW w:w="1102" w:type="dxa"/>
            <w:tcBorders>
              <w:top w:val="single" w:sz="4" w:space="0" w:color="000000"/>
              <w:bottom w:val="single" w:sz="4" w:space="0" w:color="000000"/>
            </w:tcBorders>
            <w:noWrap/>
          </w:tcPr>
          <w:p w14:paraId="1F345FE4" w14:textId="77777777" w:rsidR="00D56695" w:rsidRPr="001213A1" w:rsidRDefault="00D56695" w:rsidP="00BF4F85">
            <w:pPr>
              <w:rPr>
                <w:rFonts w:ascii="Calibri" w:hAnsi="Calibri"/>
                <w:b/>
                <w:bCs/>
              </w:rPr>
            </w:pPr>
            <w:r w:rsidRPr="001213A1">
              <w:rPr>
                <w:rFonts w:ascii="Calibri" w:hAnsi="Calibri"/>
                <w:b/>
                <w:bCs/>
              </w:rPr>
              <w:t>FDR</w:t>
            </w:r>
          </w:p>
        </w:tc>
        <w:tc>
          <w:tcPr>
            <w:tcW w:w="1102" w:type="dxa"/>
            <w:tcBorders>
              <w:top w:val="single" w:sz="4" w:space="0" w:color="000000"/>
              <w:bottom w:val="single" w:sz="4" w:space="0" w:color="000000"/>
            </w:tcBorders>
            <w:noWrap/>
          </w:tcPr>
          <w:p w14:paraId="374F79CE" w14:textId="77777777" w:rsidR="00D56695" w:rsidRPr="001213A1" w:rsidRDefault="00D56695" w:rsidP="00BF4F85">
            <w:pPr>
              <w:rPr>
                <w:rFonts w:ascii="Calibri" w:hAnsi="Calibri"/>
                <w:b/>
                <w:bCs/>
              </w:rPr>
            </w:pPr>
            <w:r w:rsidRPr="001213A1">
              <w:rPr>
                <w:rFonts w:ascii="Calibri" w:hAnsi="Calibri"/>
                <w:b/>
                <w:bCs/>
              </w:rPr>
              <w:t>r</w:t>
            </w:r>
          </w:p>
        </w:tc>
        <w:tc>
          <w:tcPr>
            <w:tcW w:w="1102" w:type="dxa"/>
            <w:tcBorders>
              <w:top w:val="single" w:sz="4" w:space="0" w:color="000000"/>
              <w:bottom w:val="single" w:sz="4" w:space="0" w:color="000000"/>
            </w:tcBorders>
            <w:noWrap/>
          </w:tcPr>
          <w:p w14:paraId="7F00B4B7" w14:textId="77777777" w:rsidR="00D56695" w:rsidRPr="001213A1" w:rsidRDefault="00D56695" w:rsidP="00BF4F85">
            <w:pPr>
              <w:rPr>
                <w:rFonts w:ascii="Calibri" w:hAnsi="Calibri"/>
                <w:b/>
                <w:bCs/>
              </w:rPr>
            </w:pPr>
            <w:r w:rsidRPr="001213A1">
              <w:rPr>
                <w:rFonts w:ascii="Calibri" w:eastAsia="Times New Roman" w:hAnsi="Calibri" w:cs="Times New Roman"/>
                <w:b/>
                <w:bCs/>
                <w:lang w:eastAsia="nl-NL"/>
              </w:rPr>
              <w:t>T-Statistic</w:t>
            </w:r>
          </w:p>
        </w:tc>
        <w:tc>
          <w:tcPr>
            <w:tcW w:w="1102" w:type="dxa"/>
            <w:tcBorders>
              <w:top w:val="single" w:sz="4" w:space="0" w:color="000000"/>
              <w:bottom w:val="single" w:sz="4" w:space="0" w:color="000000"/>
            </w:tcBorders>
            <w:noWrap/>
          </w:tcPr>
          <w:p w14:paraId="5921CB5D" w14:textId="77777777" w:rsidR="00D56695" w:rsidRPr="001213A1" w:rsidRDefault="00D56695" w:rsidP="00BF4F85">
            <w:pPr>
              <w:rPr>
                <w:rFonts w:ascii="Calibri" w:hAnsi="Calibri"/>
                <w:b/>
                <w:bCs/>
              </w:rPr>
            </w:pPr>
            <w:r w:rsidRPr="001213A1">
              <w:rPr>
                <w:rFonts w:ascii="Calibri" w:hAnsi="Calibri"/>
                <w:b/>
                <w:bCs/>
              </w:rPr>
              <w:t>FDR</w:t>
            </w:r>
          </w:p>
        </w:tc>
      </w:tr>
      <w:tr w:rsidR="00D56695" w:rsidRPr="001213A1" w14:paraId="0C7C28CD" w14:textId="77777777" w:rsidTr="00BF4F85">
        <w:trPr>
          <w:trHeight w:val="300"/>
        </w:trPr>
        <w:tc>
          <w:tcPr>
            <w:tcW w:w="2552" w:type="dxa"/>
            <w:tcBorders>
              <w:top w:val="single" w:sz="4" w:space="0" w:color="000000"/>
            </w:tcBorders>
            <w:noWrap/>
          </w:tcPr>
          <w:p w14:paraId="507C3B0A" w14:textId="77777777" w:rsidR="00D56695" w:rsidRPr="001213A1" w:rsidRDefault="00D56695" w:rsidP="00BF4F85">
            <w:pPr>
              <w:rPr>
                <w:rFonts w:ascii="Calibri" w:hAnsi="Calibri"/>
                <w:b/>
                <w:bCs/>
              </w:rPr>
            </w:pPr>
            <w:r w:rsidRPr="001213A1">
              <w:rPr>
                <w:rFonts w:ascii="Calibri" w:hAnsi="Calibri"/>
                <w:b/>
                <w:bCs/>
              </w:rPr>
              <w:t>miR-203a-3p</w:t>
            </w:r>
          </w:p>
        </w:tc>
        <w:tc>
          <w:tcPr>
            <w:tcW w:w="939" w:type="dxa"/>
            <w:tcBorders>
              <w:top w:val="single" w:sz="4" w:space="0" w:color="000000"/>
            </w:tcBorders>
            <w:noWrap/>
          </w:tcPr>
          <w:p w14:paraId="48F1C89F" w14:textId="77777777" w:rsidR="00D56695" w:rsidRPr="001213A1" w:rsidRDefault="00D56695" w:rsidP="00BF4F85">
            <w:pPr>
              <w:rPr>
                <w:rFonts w:ascii="Calibri" w:hAnsi="Calibri"/>
              </w:rPr>
            </w:pPr>
          </w:p>
        </w:tc>
        <w:tc>
          <w:tcPr>
            <w:tcW w:w="1101" w:type="dxa"/>
            <w:tcBorders>
              <w:top w:val="single" w:sz="4" w:space="0" w:color="000000"/>
            </w:tcBorders>
            <w:noWrap/>
          </w:tcPr>
          <w:p w14:paraId="7EAA66D5" w14:textId="77777777" w:rsidR="00D56695" w:rsidRPr="001213A1" w:rsidRDefault="00D56695" w:rsidP="00BF4F85">
            <w:pPr>
              <w:rPr>
                <w:rFonts w:ascii="Calibri" w:hAnsi="Calibri"/>
              </w:rPr>
            </w:pPr>
          </w:p>
        </w:tc>
        <w:tc>
          <w:tcPr>
            <w:tcW w:w="1102" w:type="dxa"/>
            <w:tcBorders>
              <w:top w:val="single" w:sz="4" w:space="0" w:color="000000"/>
            </w:tcBorders>
            <w:noWrap/>
          </w:tcPr>
          <w:p w14:paraId="6A37E8DF" w14:textId="77777777" w:rsidR="00D56695" w:rsidRPr="001213A1" w:rsidRDefault="00D56695" w:rsidP="00BF4F85">
            <w:pPr>
              <w:rPr>
                <w:rFonts w:ascii="Calibri" w:hAnsi="Calibri"/>
              </w:rPr>
            </w:pPr>
          </w:p>
        </w:tc>
        <w:tc>
          <w:tcPr>
            <w:tcW w:w="1102" w:type="dxa"/>
            <w:tcBorders>
              <w:top w:val="single" w:sz="4" w:space="0" w:color="000000"/>
            </w:tcBorders>
            <w:noWrap/>
          </w:tcPr>
          <w:p w14:paraId="7DED97A3" w14:textId="77777777" w:rsidR="00D56695" w:rsidRPr="001213A1" w:rsidRDefault="00D56695" w:rsidP="00BF4F85">
            <w:pPr>
              <w:rPr>
                <w:rFonts w:ascii="Calibri" w:hAnsi="Calibri"/>
              </w:rPr>
            </w:pPr>
          </w:p>
        </w:tc>
        <w:tc>
          <w:tcPr>
            <w:tcW w:w="1102" w:type="dxa"/>
            <w:tcBorders>
              <w:top w:val="single" w:sz="4" w:space="0" w:color="000000"/>
            </w:tcBorders>
            <w:noWrap/>
          </w:tcPr>
          <w:p w14:paraId="1EDF463F" w14:textId="77777777" w:rsidR="00D56695" w:rsidRPr="001213A1" w:rsidRDefault="00D56695" w:rsidP="00BF4F85">
            <w:pPr>
              <w:rPr>
                <w:rFonts w:ascii="Calibri" w:hAnsi="Calibri"/>
              </w:rPr>
            </w:pPr>
          </w:p>
        </w:tc>
        <w:tc>
          <w:tcPr>
            <w:tcW w:w="1102" w:type="dxa"/>
            <w:tcBorders>
              <w:top w:val="single" w:sz="4" w:space="0" w:color="000000"/>
            </w:tcBorders>
            <w:noWrap/>
          </w:tcPr>
          <w:p w14:paraId="7696A671" w14:textId="77777777" w:rsidR="00D56695" w:rsidRPr="001213A1" w:rsidRDefault="00D56695" w:rsidP="00BF4F85">
            <w:pPr>
              <w:rPr>
                <w:rFonts w:ascii="Calibri" w:hAnsi="Calibri"/>
              </w:rPr>
            </w:pPr>
          </w:p>
        </w:tc>
      </w:tr>
      <w:tr w:rsidR="00D56695" w:rsidRPr="001213A1" w14:paraId="61836D57" w14:textId="77777777" w:rsidTr="00BF4F85">
        <w:trPr>
          <w:trHeight w:val="300"/>
        </w:trPr>
        <w:tc>
          <w:tcPr>
            <w:tcW w:w="2552" w:type="dxa"/>
            <w:noWrap/>
          </w:tcPr>
          <w:p w14:paraId="1235FBBE" w14:textId="77777777" w:rsidR="00D56695" w:rsidRPr="001213A1" w:rsidRDefault="00D56695" w:rsidP="00BF4F85">
            <w:pPr>
              <w:ind w:left="179"/>
              <w:rPr>
                <w:rFonts w:ascii="Calibri" w:hAnsi="Calibri"/>
              </w:rPr>
            </w:pPr>
            <w:r w:rsidRPr="001213A1">
              <w:rPr>
                <w:rFonts w:ascii="Calibri" w:hAnsi="Calibri"/>
              </w:rPr>
              <w:t>Activated endothelium</w:t>
            </w:r>
          </w:p>
        </w:tc>
        <w:tc>
          <w:tcPr>
            <w:tcW w:w="939" w:type="dxa"/>
            <w:noWrap/>
            <w:vAlign w:val="bottom"/>
          </w:tcPr>
          <w:p w14:paraId="3C077580" w14:textId="77777777" w:rsidR="00D56695" w:rsidRPr="001213A1" w:rsidRDefault="00D56695" w:rsidP="00BF4F85">
            <w:pPr>
              <w:rPr>
                <w:rFonts w:ascii="Calibri" w:hAnsi="Calibri"/>
              </w:rPr>
            </w:pPr>
            <w:r>
              <w:rPr>
                <w:rFonts w:ascii="Calibri" w:hAnsi="Calibri" w:cs="Calibri"/>
                <w:color w:val="000000"/>
              </w:rPr>
              <w:t>-0.53</w:t>
            </w:r>
          </w:p>
        </w:tc>
        <w:tc>
          <w:tcPr>
            <w:tcW w:w="1101" w:type="dxa"/>
            <w:noWrap/>
            <w:vAlign w:val="bottom"/>
          </w:tcPr>
          <w:p w14:paraId="0533824D" w14:textId="77777777" w:rsidR="00D56695" w:rsidRPr="001213A1" w:rsidRDefault="00D56695" w:rsidP="00BF4F85">
            <w:pPr>
              <w:rPr>
                <w:rFonts w:ascii="Calibri" w:hAnsi="Calibri"/>
              </w:rPr>
            </w:pPr>
            <w:r>
              <w:rPr>
                <w:rFonts w:ascii="Calibri" w:hAnsi="Calibri" w:cs="Calibri"/>
                <w:color w:val="000000"/>
              </w:rPr>
              <w:t>-4.69</w:t>
            </w:r>
          </w:p>
        </w:tc>
        <w:tc>
          <w:tcPr>
            <w:tcW w:w="1102" w:type="dxa"/>
            <w:noWrap/>
            <w:vAlign w:val="bottom"/>
          </w:tcPr>
          <w:p w14:paraId="241A6C70" w14:textId="77777777" w:rsidR="00D56695" w:rsidRPr="001213A1" w:rsidRDefault="00D56695" w:rsidP="00BF4F85">
            <w:pPr>
              <w:rPr>
                <w:rFonts w:ascii="Calibri" w:hAnsi="Calibri"/>
              </w:rPr>
            </w:pPr>
            <w:r>
              <w:rPr>
                <w:rFonts w:ascii="Calibri" w:hAnsi="Calibri" w:cs="Calibri"/>
                <w:color w:val="000000"/>
              </w:rPr>
              <w:t>2.63E-04</w:t>
            </w:r>
          </w:p>
        </w:tc>
        <w:tc>
          <w:tcPr>
            <w:tcW w:w="1102" w:type="dxa"/>
            <w:noWrap/>
            <w:vAlign w:val="bottom"/>
          </w:tcPr>
          <w:p w14:paraId="24BEBB76" w14:textId="77777777" w:rsidR="00D56695" w:rsidRPr="001213A1" w:rsidRDefault="00D56695" w:rsidP="00BF4F85">
            <w:pPr>
              <w:rPr>
                <w:rFonts w:ascii="Calibri" w:hAnsi="Calibri"/>
              </w:rPr>
            </w:pPr>
            <w:r>
              <w:rPr>
                <w:rFonts w:ascii="Calibri" w:hAnsi="Calibri" w:cs="Calibri"/>
                <w:color w:val="000000"/>
              </w:rPr>
              <w:t>-0.24</w:t>
            </w:r>
          </w:p>
        </w:tc>
        <w:tc>
          <w:tcPr>
            <w:tcW w:w="1102" w:type="dxa"/>
            <w:noWrap/>
            <w:vAlign w:val="bottom"/>
          </w:tcPr>
          <w:p w14:paraId="442A6F3D" w14:textId="77777777" w:rsidR="00D56695" w:rsidRPr="001213A1" w:rsidRDefault="00D56695" w:rsidP="00BF4F85">
            <w:pPr>
              <w:rPr>
                <w:rFonts w:ascii="Calibri" w:hAnsi="Calibri"/>
              </w:rPr>
            </w:pPr>
            <w:r>
              <w:rPr>
                <w:rFonts w:ascii="Calibri" w:hAnsi="Calibri" w:cs="Calibri"/>
                <w:color w:val="000000"/>
              </w:rPr>
              <w:t>-2.07</w:t>
            </w:r>
          </w:p>
        </w:tc>
        <w:tc>
          <w:tcPr>
            <w:tcW w:w="1102" w:type="dxa"/>
            <w:noWrap/>
            <w:vAlign w:val="bottom"/>
          </w:tcPr>
          <w:p w14:paraId="2AFA5B0B" w14:textId="77777777" w:rsidR="00D56695" w:rsidRPr="001213A1" w:rsidRDefault="00D56695" w:rsidP="00BF4F85">
            <w:pPr>
              <w:rPr>
                <w:rFonts w:ascii="Calibri" w:hAnsi="Calibri"/>
              </w:rPr>
            </w:pPr>
            <w:r>
              <w:rPr>
                <w:rFonts w:ascii="Calibri" w:hAnsi="Calibri" w:cs="Calibri"/>
                <w:color w:val="000000"/>
              </w:rPr>
              <w:t>7.38E-02</w:t>
            </w:r>
          </w:p>
        </w:tc>
      </w:tr>
      <w:tr w:rsidR="00D56695" w:rsidRPr="001213A1" w14:paraId="38C35346" w14:textId="77777777" w:rsidTr="00BF4F85">
        <w:trPr>
          <w:trHeight w:val="300"/>
        </w:trPr>
        <w:tc>
          <w:tcPr>
            <w:tcW w:w="2552" w:type="dxa"/>
            <w:noWrap/>
          </w:tcPr>
          <w:p w14:paraId="0A06933A" w14:textId="77777777" w:rsidR="00D56695" w:rsidRPr="001213A1" w:rsidRDefault="00D56695" w:rsidP="00BF4F85">
            <w:pPr>
              <w:ind w:left="179"/>
              <w:rPr>
                <w:rFonts w:ascii="Calibri" w:hAnsi="Calibri"/>
              </w:rPr>
            </w:pPr>
            <w:r w:rsidRPr="001213A1">
              <w:rPr>
                <w:rFonts w:ascii="Calibri" w:hAnsi="Calibri"/>
              </w:rPr>
              <w:t>All Basal cells</w:t>
            </w:r>
          </w:p>
        </w:tc>
        <w:tc>
          <w:tcPr>
            <w:tcW w:w="939" w:type="dxa"/>
            <w:noWrap/>
            <w:vAlign w:val="bottom"/>
          </w:tcPr>
          <w:p w14:paraId="394ACBC6" w14:textId="77777777" w:rsidR="00D56695" w:rsidRPr="001213A1" w:rsidRDefault="00D56695" w:rsidP="00BF4F85">
            <w:pPr>
              <w:rPr>
                <w:rFonts w:ascii="Calibri" w:hAnsi="Calibri"/>
              </w:rPr>
            </w:pPr>
            <w:r>
              <w:rPr>
                <w:rFonts w:ascii="Calibri" w:hAnsi="Calibri" w:cs="Calibri"/>
                <w:color w:val="000000"/>
              </w:rPr>
              <w:t>-0.22</w:t>
            </w:r>
          </w:p>
        </w:tc>
        <w:tc>
          <w:tcPr>
            <w:tcW w:w="1101" w:type="dxa"/>
            <w:noWrap/>
            <w:vAlign w:val="bottom"/>
          </w:tcPr>
          <w:p w14:paraId="05782B26" w14:textId="77777777" w:rsidR="00D56695" w:rsidRPr="001213A1" w:rsidRDefault="00D56695" w:rsidP="00BF4F85">
            <w:pPr>
              <w:rPr>
                <w:rFonts w:ascii="Calibri" w:hAnsi="Calibri"/>
              </w:rPr>
            </w:pPr>
            <w:r>
              <w:rPr>
                <w:rFonts w:ascii="Calibri" w:hAnsi="Calibri" w:cs="Calibri"/>
                <w:color w:val="000000"/>
              </w:rPr>
              <w:t>-1.69</w:t>
            </w:r>
          </w:p>
        </w:tc>
        <w:tc>
          <w:tcPr>
            <w:tcW w:w="1102" w:type="dxa"/>
            <w:noWrap/>
            <w:vAlign w:val="bottom"/>
          </w:tcPr>
          <w:p w14:paraId="6E1BF777" w14:textId="77777777" w:rsidR="00D56695" w:rsidRPr="001213A1" w:rsidRDefault="00D56695" w:rsidP="00BF4F85">
            <w:pPr>
              <w:rPr>
                <w:rFonts w:ascii="Calibri" w:hAnsi="Calibri"/>
              </w:rPr>
            </w:pPr>
            <w:r>
              <w:rPr>
                <w:rFonts w:ascii="Calibri" w:hAnsi="Calibri" w:cs="Calibri"/>
                <w:color w:val="000000"/>
              </w:rPr>
              <w:t>1.50E-01</w:t>
            </w:r>
          </w:p>
        </w:tc>
        <w:tc>
          <w:tcPr>
            <w:tcW w:w="1102" w:type="dxa"/>
            <w:noWrap/>
            <w:vAlign w:val="bottom"/>
          </w:tcPr>
          <w:p w14:paraId="41F185F1" w14:textId="77777777" w:rsidR="00D56695" w:rsidRPr="001213A1" w:rsidRDefault="00D56695" w:rsidP="00BF4F85">
            <w:pPr>
              <w:rPr>
                <w:rFonts w:ascii="Calibri" w:hAnsi="Calibri"/>
              </w:rPr>
            </w:pPr>
            <w:r>
              <w:rPr>
                <w:rFonts w:ascii="Calibri" w:hAnsi="Calibri" w:cs="Calibri"/>
                <w:color w:val="000000"/>
              </w:rPr>
              <w:t>0.05</w:t>
            </w:r>
          </w:p>
        </w:tc>
        <w:tc>
          <w:tcPr>
            <w:tcW w:w="1102" w:type="dxa"/>
            <w:noWrap/>
            <w:vAlign w:val="bottom"/>
          </w:tcPr>
          <w:p w14:paraId="69AC562D" w14:textId="77777777" w:rsidR="00D56695" w:rsidRPr="001213A1" w:rsidRDefault="00D56695" w:rsidP="00BF4F85">
            <w:pPr>
              <w:rPr>
                <w:rFonts w:ascii="Calibri" w:hAnsi="Calibri"/>
              </w:rPr>
            </w:pPr>
            <w:r>
              <w:rPr>
                <w:rFonts w:ascii="Calibri" w:hAnsi="Calibri" w:cs="Calibri"/>
                <w:color w:val="000000"/>
              </w:rPr>
              <w:t>0.41</w:t>
            </w:r>
          </w:p>
        </w:tc>
        <w:tc>
          <w:tcPr>
            <w:tcW w:w="1102" w:type="dxa"/>
            <w:noWrap/>
            <w:vAlign w:val="bottom"/>
          </w:tcPr>
          <w:p w14:paraId="1372DE35" w14:textId="77777777" w:rsidR="00D56695" w:rsidRPr="001213A1" w:rsidRDefault="00D56695" w:rsidP="00BF4F85">
            <w:pPr>
              <w:rPr>
                <w:rFonts w:ascii="Calibri" w:hAnsi="Calibri"/>
              </w:rPr>
            </w:pPr>
            <w:r>
              <w:rPr>
                <w:rFonts w:ascii="Calibri" w:hAnsi="Calibri" w:cs="Calibri"/>
                <w:color w:val="000000"/>
              </w:rPr>
              <w:t>7.34E-01</w:t>
            </w:r>
          </w:p>
        </w:tc>
      </w:tr>
      <w:tr w:rsidR="00D56695" w:rsidRPr="001213A1" w14:paraId="614BE0FB" w14:textId="77777777" w:rsidTr="00BF4F85">
        <w:trPr>
          <w:trHeight w:val="300"/>
        </w:trPr>
        <w:tc>
          <w:tcPr>
            <w:tcW w:w="2552" w:type="dxa"/>
            <w:noWrap/>
            <w:hideMark/>
          </w:tcPr>
          <w:p w14:paraId="385E6ADD" w14:textId="77777777" w:rsidR="00D56695" w:rsidRPr="001213A1" w:rsidRDefault="00D56695" w:rsidP="00BF4F85">
            <w:pPr>
              <w:ind w:left="179"/>
              <w:rPr>
                <w:rFonts w:ascii="Calibri" w:hAnsi="Calibri"/>
              </w:rPr>
            </w:pPr>
            <w:r w:rsidRPr="001213A1">
              <w:rPr>
                <w:rFonts w:ascii="Calibri" w:hAnsi="Calibri"/>
              </w:rPr>
              <w:t>B cells</w:t>
            </w:r>
          </w:p>
        </w:tc>
        <w:tc>
          <w:tcPr>
            <w:tcW w:w="939" w:type="dxa"/>
            <w:noWrap/>
            <w:vAlign w:val="bottom"/>
          </w:tcPr>
          <w:p w14:paraId="1936703D" w14:textId="77777777" w:rsidR="00D56695" w:rsidRPr="001213A1" w:rsidRDefault="00D56695" w:rsidP="00BF4F85">
            <w:pPr>
              <w:rPr>
                <w:rFonts w:ascii="Calibri" w:hAnsi="Calibri"/>
              </w:rPr>
            </w:pPr>
            <w:r>
              <w:rPr>
                <w:rFonts w:ascii="Calibri" w:hAnsi="Calibri" w:cs="Calibri"/>
                <w:color w:val="000000"/>
              </w:rPr>
              <w:t>-0.24</w:t>
            </w:r>
          </w:p>
        </w:tc>
        <w:tc>
          <w:tcPr>
            <w:tcW w:w="1101" w:type="dxa"/>
            <w:noWrap/>
            <w:vAlign w:val="bottom"/>
          </w:tcPr>
          <w:p w14:paraId="587C805E" w14:textId="77777777" w:rsidR="00D56695" w:rsidRPr="001213A1" w:rsidRDefault="00D56695" w:rsidP="00BF4F85">
            <w:pPr>
              <w:rPr>
                <w:rFonts w:ascii="Calibri" w:hAnsi="Calibri"/>
              </w:rPr>
            </w:pPr>
            <w:r>
              <w:rPr>
                <w:rFonts w:ascii="Calibri" w:hAnsi="Calibri" w:cs="Calibri"/>
                <w:color w:val="000000"/>
              </w:rPr>
              <w:t>-1.80</w:t>
            </w:r>
          </w:p>
        </w:tc>
        <w:tc>
          <w:tcPr>
            <w:tcW w:w="1102" w:type="dxa"/>
            <w:noWrap/>
            <w:vAlign w:val="bottom"/>
          </w:tcPr>
          <w:p w14:paraId="3B55766F" w14:textId="77777777" w:rsidR="00D56695" w:rsidRPr="001213A1" w:rsidRDefault="00D56695" w:rsidP="00BF4F85">
            <w:pPr>
              <w:rPr>
                <w:rFonts w:ascii="Calibri" w:hAnsi="Calibri"/>
              </w:rPr>
            </w:pPr>
            <w:r>
              <w:rPr>
                <w:rFonts w:ascii="Calibri" w:hAnsi="Calibri" w:cs="Calibri"/>
                <w:color w:val="000000"/>
              </w:rPr>
              <w:t>1.37E-01</w:t>
            </w:r>
          </w:p>
        </w:tc>
        <w:tc>
          <w:tcPr>
            <w:tcW w:w="1102" w:type="dxa"/>
            <w:noWrap/>
            <w:vAlign w:val="bottom"/>
            <w:hideMark/>
          </w:tcPr>
          <w:p w14:paraId="58AD4375" w14:textId="77777777" w:rsidR="00D56695" w:rsidRPr="001213A1" w:rsidRDefault="00D56695" w:rsidP="00BF4F85">
            <w:pPr>
              <w:rPr>
                <w:rFonts w:ascii="Calibri" w:hAnsi="Calibri"/>
              </w:rPr>
            </w:pPr>
            <w:r>
              <w:rPr>
                <w:rFonts w:ascii="Calibri" w:hAnsi="Calibri" w:cs="Calibri"/>
                <w:color w:val="000000"/>
              </w:rPr>
              <w:t>-0.34</w:t>
            </w:r>
          </w:p>
        </w:tc>
        <w:tc>
          <w:tcPr>
            <w:tcW w:w="1102" w:type="dxa"/>
            <w:noWrap/>
            <w:vAlign w:val="bottom"/>
            <w:hideMark/>
          </w:tcPr>
          <w:p w14:paraId="0A01D61E" w14:textId="77777777" w:rsidR="00D56695" w:rsidRPr="001213A1" w:rsidRDefault="00D56695" w:rsidP="00BF4F85">
            <w:pPr>
              <w:rPr>
                <w:rFonts w:ascii="Calibri" w:hAnsi="Calibri"/>
              </w:rPr>
            </w:pPr>
            <w:r>
              <w:rPr>
                <w:rFonts w:ascii="Calibri" w:hAnsi="Calibri" w:cs="Calibri"/>
                <w:color w:val="000000"/>
              </w:rPr>
              <w:t>-3.08</w:t>
            </w:r>
          </w:p>
        </w:tc>
        <w:tc>
          <w:tcPr>
            <w:tcW w:w="1102" w:type="dxa"/>
            <w:noWrap/>
            <w:vAlign w:val="bottom"/>
            <w:hideMark/>
          </w:tcPr>
          <w:p w14:paraId="038004FC" w14:textId="77777777" w:rsidR="00D56695" w:rsidRPr="001213A1" w:rsidRDefault="00D56695" w:rsidP="00BF4F85">
            <w:pPr>
              <w:rPr>
                <w:rFonts w:ascii="Calibri" w:hAnsi="Calibri"/>
              </w:rPr>
            </w:pPr>
            <w:r>
              <w:rPr>
                <w:rFonts w:ascii="Calibri" w:hAnsi="Calibri" w:cs="Calibri"/>
                <w:color w:val="000000"/>
              </w:rPr>
              <w:t>7.63E-03</w:t>
            </w:r>
          </w:p>
        </w:tc>
      </w:tr>
      <w:tr w:rsidR="00D56695" w:rsidRPr="001213A1" w14:paraId="5B8C5A4A" w14:textId="77777777" w:rsidTr="00BF4F85">
        <w:trPr>
          <w:trHeight w:val="300"/>
        </w:trPr>
        <w:tc>
          <w:tcPr>
            <w:tcW w:w="2552" w:type="dxa"/>
            <w:noWrap/>
            <w:hideMark/>
          </w:tcPr>
          <w:p w14:paraId="3702E82F" w14:textId="77777777" w:rsidR="00D56695" w:rsidRPr="001213A1" w:rsidRDefault="00D56695" w:rsidP="00BF4F85">
            <w:pPr>
              <w:ind w:left="179"/>
              <w:rPr>
                <w:rFonts w:ascii="Calibri" w:hAnsi="Calibri"/>
              </w:rPr>
            </w:pPr>
            <w:r>
              <w:t>Proliferating</w:t>
            </w:r>
            <w:r>
              <w:rPr>
                <w:rFonts w:ascii="Calibri" w:hAnsi="Calibri"/>
              </w:rPr>
              <w:t xml:space="preserve"> </w:t>
            </w:r>
            <w:r w:rsidRPr="001213A1">
              <w:rPr>
                <w:rFonts w:ascii="Calibri" w:hAnsi="Calibri"/>
              </w:rPr>
              <w:t xml:space="preserve">Basal </w:t>
            </w:r>
            <w:r>
              <w:rPr>
                <w:rFonts w:ascii="Calibri" w:hAnsi="Calibri"/>
              </w:rPr>
              <w:t>cells</w:t>
            </w:r>
          </w:p>
        </w:tc>
        <w:tc>
          <w:tcPr>
            <w:tcW w:w="939" w:type="dxa"/>
            <w:noWrap/>
            <w:vAlign w:val="bottom"/>
          </w:tcPr>
          <w:p w14:paraId="0592153D" w14:textId="77777777" w:rsidR="00D56695" w:rsidRPr="001213A1" w:rsidRDefault="00D56695" w:rsidP="00BF4F85">
            <w:pPr>
              <w:rPr>
                <w:rFonts w:ascii="Calibri" w:hAnsi="Calibri"/>
              </w:rPr>
            </w:pPr>
            <w:r>
              <w:rPr>
                <w:rFonts w:ascii="Calibri" w:hAnsi="Calibri" w:cs="Calibri"/>
                <w:color w:val="000000"/>
              </w:rPr>
              <w:t>0.13</w:t>
            </w:r>
          </w:p>
        </w:tc>
        <w:tc>
          <w:tcPr>
            <w:tcW w:w="1101" w:type="dxa"/>
            <w:noWrap/>
            <w:vAlign w:val="bottom"/>
          </w:tcPr>
          <w:p w14:paraId="5045878C" w14:textId="77777777" w:rsidR="00D56695" w:rsidRPr="001213A1" w:rsidRDefault="00D56695" w:rsidP="00BF4F85">
            <w:pPr>
              <w:rPr>
                <w:rFonts w:ascii="Calibri" w:hAnsi="Calibri"/>
              </w:rPr>
            </w:pPr>
            <w:r>
              <w:rPr>
                <w:rFonts w:ascii="Calibri" w:hAnsi="Calibri" w:cs="Calibri"/>
                <w:color w:val="000000"/>
              </w:rPr>
              <w:t>0.97</w:t>
            </w:r>
          </w:p>
        </w:tc>
        <w:tc>
          <w:tcPr>
            <w:tcW w:w="1102" w:type="dxa"/>
            <w:noWrap/>
            <w:vAlign w:val="bottom"/>
          </w:tcPr>
          <w:p w14:paraId="166DDD27" w14:textId="77777777" w:rsidR="00D56695" w:rsidRPr="001213A1" w:rsidRDefault="00D56695" w:rsidP="00BF4F85">
            <w:pPr>
              <w:rPr>
                <w:rFonts w:ascii="Calibri" w:hAnsi="Calibri"/>
              </w:rPr>
            </w:pPr>
            <w:r>
              <w:rPr>
                <w:rFonts w:ascii="Calibri" w:hAnsi="Calibri" w:cs="Calibri"/>
                <w:color w:val="000000"/>
              </w:rPr>
              <w:t>3.85E-01</w:t>
            </w:r>
          </w:p>
        </w:tc>
        <w:tc>
          <w:tcPr>
            <w:tcW w:w="1102" w:type="dxa"/>
            <w:noWrap/>
            <w:vAlign w:val="bottom"/>
            <w:hideMark/>
          </w:tcPr>
          <w:p w14:paraId="0FC9EC19" w14:textId="77777777" w:rsidR="00D56695" w:rsidRPr="001213A1" w:rsidRDefault="00D56695" w:rsidP="00BF4F85">
            <w:pPr>
              <w:rPr>
                <w:rFonts w:ascii="Calibri" w:hAnsi="Calibri"/>
              </w:rPr>
            </w:pPr>
            <w:r>
              <w:rPr>
                <w:rFonts w:ascii="Calibri" w:hAnsi="Calibri" w:cs="Calibri"/>
                <w:color w:val="000000"/>
              </w:rPr>
              <w:t>0.48</w:t>
            </w:r>
          </w:p>
        </w:tc>
        <w:tc>
          <w:tcPr>
            <w:tcW w:w="1102" w:type="dxa"/>
            <w:noWrap/>
            <w:vAlign w:val="bottom"/>
            <w:hideMark/>
          </w:tcPr>
          <w:p w14:paraId="50734722" w14:textId="77777777" w:rsidR="00D56695" w:rsidRPr="001213A1" w:rsidRDefault="00D56695" w:rsidP="00BF4F85">
            <w:pPr>
              <w:rPr>
                <w:rFonts w:ascii="Calibri" w:hAnsi="Calibri"/>
              </w:rPr>
            </w:pPr>
            <w:r>
              <w:rPr>
                <w:rFonts w:ascii="Calibri" w:hAnsi="Calibri" w:cs="Calibri"/>
                <w:color w:val="000000"/>
              </w:rPr>
              <w:t>4.57</w:t>
            </w:r>
          </w:p>
        </w:tc>
        <w:tc>
          <w:tcPr>
            <w:tcW w:w="1102" w:type="dxa"/>
            <w:noWrap/>
            <w:vAlign w:val="bottom"/>
            <w:hideMark/>
          </w:tcPr>
          <w:p w14:paraId="717CCB33" w14:textId="77777777" w:rsidR="00D56695" w:rsidRPr="001213A1" w:rsidRDefault="00D56695" w:rsidP="00BF4F85">
            <w:pPr>
              <w:rPr>
                <w:rFonts w:ascii="Calibri" w:hAnsi="Calibri"/>
              </w:rPr>
            </w:pPr>
            <w:r>
              <w:rPr>
                <w:rFonts w:ascii="Calibri" w:hAnsi="Calibri" w:cs="Calibri"/>
                <w:color w:val="000000"/>
              </w:rPr>
              <w:t>2.82E-04</w:t>
            </w:r>
          </w:p>
        </w:tc>
      </w:tr>
      <w:tr w:rsidR="00D56695" w:rsidRPr="001213A1" w14:paraId="021B4152" w14:textId="77777777" w:rsidTr="00BF4F85">
        <w:trPr>
          <w:trHeight w:val="300"/>
        </w:trPr>
        <w:tc>
          <w:tcPr>
            <w:tcW w:w="2552" w:type="dxa"/>
            <w:noWrap/>
            <w:hideMark/>
          </w:tcPr>
          <w:p w14:paraId="32709EFA" w14:textId="77777777" w:rsidR="00D56695" w:rsidRPr="001213A1" w:rsidRDefault="00D56695" w:rsidP="00BF4F85">
            <w:pPr>
              <w:ind w:left="179"/>
              <w:rPr>
                <w:rFonts w:ascii="Calibri" w:hAnsi="Calibri"/>
              </w:rPr>
            </w:pPr>
            <w:r w:rsidRPr="001213A1">
              <w:rPr>
                <w:rFonts w:ascii="Calibri" w:hAnsi="Calibri"/>
              </w:rPr>
              <w:t>Ciliated</w:t>
            </w:r>
            <w:r>
              <w:rPr>
                <w:rFonts w:ascii="Calibri" w:hAnsi="Calibri"/>
              </w:rPr>
              <w:t xml:space="preserve"> cells</w:t>
            </w:r>
          </w:p>
        </w:tc>
        <w:tc>
          <w:tcPr>
            <w:tcW w:w="939" w:type="dxa"/>
            <w:noWrap/>
            <w:vAlign w:val="bottom"/>
          </w:tcPr>
          <w:p w14:paraId="258FAB59" w14:textId="77777777" w:rsidR="00D56695" w:rsidRPr="001213A1" w:rsidRDefault="00D56695" w:rsidP="00BF4F85">
            <w:pPr>
              <w:rPr>
                <w:rFonts w:ascii="Calibri" w:hAnsi="Calibri"/>
              </w:rPr>
            </w:pPr>
            <w:r>
              <w:rPr>
                <w:rFonts w:ascii="Calibri" w:hAnsi="Calibri" w:cs="Calibri"/>
                <w:color w:val="000000"/>
              </w:rPr>
              <w:t>0.12</w:t>
            </w:r>
          </w:p>
        </w:tc>
        <w:tc>
          <w:tcPr>
            <w:tcW w:w="1101" w:type="dxa"/>
            <w:noWrap/>
            <w:vAlign w:val="bottom"/>
          </w:tcPr>
          <w:p w14:paraId="13AD3699" w14:textId="77777777" w:rsidR="00D56695" w:rsidRPr="001213A1" w:rsidRDefault="00D56695" w:rsidP="00BF4F85">
            <w:pPr>
              <w:rPr>
                <w:rFonts w:ascii="Calibri" w:hAnsi="Calibri"/>
              </w:rPr>
            </w:pPr>
            <w:r>
              <w:rPr>
                <w:rFonts w:ascii="Calibri" w:hAnsi="Calibri" w:cs="Calibri"/>
                <w:color w:val="000000"/>
              </w:rPr>
              <w:t>0.93</w:t>
            </w:r>
          </w:p>
        </w:tc>
        <w:tc>
          <w:tcPr>
            <w:tcW w:w="1102" w:type="dxa"/>
            <w:noWrap/>
            <w:vAlign w:val="bottom"/>
          </w:tcPr>
          <w:p w14:paraId="77144712" w14:textId="77777777" w:rsidR="00D56695" w:rsidRPr="001213A1" w:rsidRDefault="00D56695" w:rsidP="00BF4F85">
            <w:pPr>
              <w:rPr>
                <w:rFonts w:ascii="Calibri" w:hAnsi="Calibri"/>
              </w:rPr>
            </w:pPr>
            <w:r>
              <w:rPr>
                <w:rFonts w:ascii="Calibri" w:hAnsi="Calibri" w:cs="Calibri"/>
                <w:color w:val="000000"/>
              </w:rPr>
              <w:t>3.85E-01</w:t>
            </w:r>
          </w:p>
        </w:tc>
        <w:tc>
          <w:tcPr>
            <w:tcW w:w="1102" w:type="dxa"/>
            <w:noWrap/>
            <w:vAlign w:val="bottom"/>
            <w:hideMark/>
          </w:tcPr>
          <w:p w14:paraId="5FF78648" w14:textId="77777777" w:rsidR="00D56695" w:rsidRPr="001213A1" w:rsidRDefault="00D56695" w:rsidP="00BF4F85">
            <w:pPr>
              <w:rPr>
                <w:rFonts w:ascii="Calibri" w:hAnsi="Calibri"/>
              </w:rPr>
            </w:pPr>
            <w:r>
              <w:rPr>
                <w:rFonts w:ascii="Calibri" w:hAnsi="Calibri" w:cs="Calibri"/>
                <w:color w:val="000000"/>
              </w:rPr>
              <w:t>-0.11</w:t>
            </w:r>
          </w:p>
        </w:tc>
        <w:tc>
          <w:tcPr>
            <w:tcW w:w="1102" w:type="dxa"/>
            <w:noWrap/>
            <w:vAlign w:val="bottom"/>
            <w:hideMark/>
          </w:tcPr>
          <w:p w14:paraId="35E76507" w14:textId="77777777" w:rsidR="00D56695" w:rsidRPr="001213A1" w:rsidRDefault="00D56695" w:rsidP="00BF4F85">
            <w:pPr>
              <w:rPr>
                <w:rFonts w:ascii="Calibri" w:hAnsi="Calibri"/>
              </w:rPr>
            </w:pPr>
            <w:r>
              <w:rPr>
                <w:rFonts w:ascii="Calibri" w:hAnsi="Calibri" w:cs="Calibri"/>
                <w:color w:val="000000"/>
              </w:rPr>
              <w:t>-0.97</w:t>
            </w:r>
          </w:p>
        </w:tc>
        <w:tc>
          <w:tcPr>
            <w:tcW w:w="1102" w:type="dxa"/>
            <w:noWrap/>
            <w:vAlign w:val="bottom"/>
            <w:hideMark/>
          </w:tcPr>
          <w:p w14:paraId="091B9477" w14:textId="77777777" w:rsidR="00D56695" w:rsidRPr="001213A1" w:rsidRDefault="00D56695" w:rsidP="00BF4F85">
            <w:pPr>
              <w:rPr>
                <w:rFonts w:ascii="Calibri" w:hAnsi="Calibri"/>
              </w:rPr>
            </w:pPr>
            <w:r>
              <w:rPr>
                <w:rFonts w:ascii="Calibri" w:hAnsi="Calibri" w:cs="Calibri"/>
                <w:color w:val="000000"/>
              </w:rPr>
              <w:t>4.25E-01</w:t>
            </w:r>
          </w:p>
        </w:tc>
      </w:tr>
      <w:tr w:rsidR="00D56695" w:rsidRPr="001213A1" w14:paraId="4542ACE9" w14:textId="77777777" w:rsidTr="00BF4F85">
        <w:trPr>
          <w:trHeight w:val="300"/>
        </w:trPr>
        <w:tc>
          <w:tcPr>
            <w:tcW w:w="2552" w:type="dxa"/>
            <w:noWrap/>
            <w:hideMark/>
          </w:tcPr>
          <w:p w14:paraId="6AA5A115" w14:textId="77777777" w:rsidR="00D56695" w:rsidRPr="001213A1" w:rsidRDefault="00D56695" w:rsidP="00BF4F85">
            <w:pPr>
              <w:ind w:left="179"/>
              <w:rPr>
                <w:rFonts w:ascii="Calibri" w:hAnsi="Calibri"/>
              </w:rPr>
            </w:pPr>
            <w:r w:rsidRPr="001213A1">
              <w:rPr>
                <w:rFonts w:ascii="Calibri" w:hAnsi="Calibri"/>
              </w:rPr>
              <w:t>Club and Goblet cells</w:t>
            </w:r>
          </w:p>
        </w:tc>
        <w:tc>
          <w:tcPr>
            <w:tcW w:w="939" w:type="dxa"/>
            <w:noWrap/>
            <w:vAlign w:val="bottom"/>
          </w:tcPr>
          <w:p w14:paraId="6F21889B" w14:textId="77777777" w:rsidR="00D56695" w:rsidRPr="001213A1" w:rsidRDefault="00D56695" w:rsidP="00BF4F85">
            <w:pPr>
              <w:rPr>
                <w:rFonts w:ascii="Calibri" w:hAnsi="Calibri"/>
              </w:rPr>
            </w:pPr>
            <w:r>
              <w:rPr>
                <w:rFonts w:ascii="Calibri" w:hAnsi="Calibri" w:cs="Calibri"/>
                <w:color w:val="000000"/>
              </w:rPr>
              <w:t>0.30</w:t>
            </w:r>
          </w:p>
        </w:tc>
        <w:tc>
          <w:tcPr>
            <w:tcW w:w="1101" w:type="dxa"/>
            <w:noWrap/>
            <w:vAlign w:val="bottom"/>
          </w:tcPr>
          <w:p w14:paraId="74829B51" w14:textId="77777777" w:rsidR="00D56695" w:rsidRPr="001213A1" w:rsidRDefault="00D56695" w:rsidP="00BF4F85">
            <w:pPr>
              <w:rPr>
                <w:rFonts w:ascii="Calibri" w:hAnsi="Calibri"/>
              </w:rPr>
            </w:pPr>
            <w:r>
              <w:rPr>
                <w:rFonts w:ascii="Calibri" w:hAnsi="Calibri" w:cs="Calibri"/>
                <w:color w:val="000000"/>
              </w:rPr>
              <w:t>2.33</w:t>
            </w:r>
          </w:p>
        </w:tc>
        <w:tc>
          <w:tcPr>
            <w:tcW w:w="1102" w:type="dxa"/>
            <w:noWrap/>
            <w:vAlign w:val="bottom"/>
          </w:tcPr>
          <w:p w14:paraId="518D59C0" w14:textId="77777777" w:rsidR="00D56695" w:rsidRPr="001213A1" w:rsidRDefault="00D56695" w:rsidP="00BF4F85">
            <w:pPr>
              <w:rPr>
                <w:rFonts w:ascii="Calibri" w:hAnsi="Calibri"/>
              </w:rPr>
            </w:pPr>
            <w:r>
              <w:rPr>
                <w:rFonts w:ascii="Calibri" w:hAnsi="Calibri" w:cs="Calibri"/>
                <w:color w:val="000000"/>
              </w:rPr>
              <w:t>5.44E-02</w:t>
            </w:r>
          </w:p>
        </w:tc>
        <w:tc>
          <w:tcPr>
            <w:tcW w:w="1102" w:type="dxa"/>
            <w:noWrap/>
            <w:vAlign w:val="bottom"/>
            <w:hideMark/>
          </w:tcPr>
          <w:p w14:paraId="36B9072C" w14:textId="77777777" w:rsidR="00D56695" w:rsidRPr="001213A1" w:rsidRDefault="00D56695" w:rsidP="00BF4F85">
            <w:pPr>
              <w:rPr>
                <w:rFonts w:ascii="Calibri" w:hAnsi="Calibri"/>
              </w:rPr>
            </w:pPr>
            <w:r>
              <w:rPr>
                <w:rFonts w:ascii="Calibri" w:hAnsi="Calibri" w:cs="Calibri"/>
                <w:color w:val="000000"/>
              </w:rPr>
              <w:t>0.43</w:t>
            </w:r>
          </w:p>
        </w:tc>
        <w:tc>
          <w:tcPr>
            <w:tcW w:w="1102" w:type="dxa"/>
            <w:noWrap/>
            <w:vAlign w:val="bottom"/>
            <w:hideMark/>
          </w:tcPr>
          <w:p w14:paraId="7354F674" w14:textId="77777777" w:rsidR="00D56695" w:rsidRPr="001213A1" w:rsidRDefault="00D56695" w:rsidP="00BF4F85">
            <w:pPr>
              <w:rPr>
                <w:rFonts w:ascii="Calibri" w:hAnsi="Calibri"/>
              </w:rPr>
            </w:pPr>
            <w:r>
              <w:rPr>
                <w:rFonts w:ascii="Calibri" w:hAnsi="Calibri" w:cs="Calibri"/>
                <w:color w:val="000000"/>
              </w:rPr>
              <w:t>4.02</w:t>
            </w:r>
          </w:p>
        </w:tc>
        <w:tc>
          <w:tcPr>
            <w:tcW w:w="1102" w:type="dxa"/>
            <w:noWrap/>
            <w:vAlign w:val="bottom"/>
            <w:hideMark/>
          </w:tcPr>
          <w:p w14:paraId="1D7FA752" w14:textId="77777777" w:rsidR="00D56695" w:rsidRPr="001213A1" w:rsidRDefault="00D56695" w:rsidP="00BF4F85">
            <w:pPr>
              <w:rPr>
                <w:rFonts w:ascii="Calibri" w:hAnsi="Calibri"/>
              </w:rPr>
            </w:pPr>
            <w:r>
              <w:rPr>
                <w:rFonts w:ascii="Calibri" w:hAnsi="Calibri" w:cs="Calibri"/>
                <w:color w:val="000000"/>
              </w:rPr>
              <w:t>9.98E-04</w:t>
            </w:r>
          </w:p>
        </w:tc>
      </w:tr>
      <w:tr w:rsidR="00D56695" w:rsidRPr="001213A1" w14:paraId="5C482E15" w14:textId="77777777" w:rsidTr="00BF4F85">
        <w:trPr>
          <w:trHeight w:val="300"/>
        </w:trPr>
        <w:tc>
          <w:tcPr>
            <w:tcW w:w="2552" w:type="dxa"/>
            <w:noWrap/>
            <w:hideMark/>
          </w:tcPr>
          <w:p w14:paraId="29F0425C" w14:textId="77777777" w:rsidR="00D56695" w:rsidRPr="001213A1" w:rsidRDefault="00D56695" w:rsidP="00BF4F85">
            <w:pPr>
              <w:ind w:left="179"/>
              <w:rPr>
                <w:rFonts w:ascii="Calibri" w:hAnsi="Calibri"/>
              </w:rPr>
            </w:pPr>
            <w:r w:rsidRPr="001213A1">
              <w:rPr>
                <w:rFonts w:ascii="Calibri" w:hAnsi="Calibri"/>
              </w:rPr>
              <w:t>Fibroblasts</w:t>
            </w:r>
          </w:p>
        </w:tc>
        <w:tc>
          <w:tcPr>
            <w:tcW w:w="939" w:type="dxa"/>
            <w:noWrap/>
            <w:vAlign w:val="bottom"/>
          </w:tcPr>
          <w:p w14:paraId="012E837D" w14:textId="77777777" w:rsidR="00D56695" w:rsidRPr="001213A1" w:rsidRDefault="00D56695" w:rsidP="00BF4F85">
            <w:pPr>
              <w:rPr>
                <w:rFonts w:ascii="Calibri" w:hAnsi="Calibri"/>
              </w:rPr>
            </w:pPr>
            <w:r>
              <w:rPr>
                <w:rFonts w:ascii="Calibri" w:hAnsi="Calibri" w:cs="Calibri"/>
                <w:color w:val="000000"/>
              </w:rPr>
              <w:t>-0.49</w:t>
            </w:r>
          </w:p>
        </w:tc>
        <w:tc>
          <w:tcPr>
            <w:tcW w:w="1101" w:type="dxa"/>
            <w:noWrap/>
            <w:vAlign w:val="bottom"/>
          </w:tcPr>
          <w:p w14:paraId="7077117F" w14:textId="77777777" w:rsidR="00D56695" w:rsidRPr="001213A1" w:rsidRDefault="00D56695" w:rsidP="00BF4F85">
            <w:pPr>
              <w:rPr>
                <w:rFonts w:ascii="Calibri" w:hAnsi="Calibri"/>
              </w:rPr>
            </w:pPr>
            <w:r>
              <w:rPr>
                <w:rFonts w:ascii="Calibri" w:hAnsi="Calibri" w:cs="Calibri"/>
                <w:color w:val="000000"/>
              </w:rPr>
              <w:t>-4.22</w:t>
            </w:r>
          </w:p>
        </w:tc>
        <w:tc>
          <w:tcPr>
            <w:tcW w:w="1102" w:type="dxa"/>
            <w:noWrap/>
            <w:vAlign w:val="bottom"/>
          </w:tcPr>
          <w:p w14:paraId="22E73318" w14:textId="77777777" w:rsidR="00D56695" w:rsidRPr="001213A1" w:rsidRDefault="00D56695" w:rsidP="00BF4F85">
            <w:pPr>
              <w:rPr>
                <w:rFonts w:ascii="Calibri" w:hAnsi="Calibri"/>
              </w:rPr>
            </w:pPr>
            <w:r>
              <w:rPr>
                <w:rFonts w:ascii="Calibri" w:hAnsi="Calibri" w:cs="Calibri"/>
                <w:color w:val="000000"/>
              </w:rPr>
              <w:t>6.43E-04</w:t>
            </w:r>
          </w:p>
        </w:tc>
        <w:tc>
          <w:tcPr>
            <w:tcW w:w="1102" w:type="dxa"/>
            <w:noWrap/>
            <w:vAlign w:val="bottom"/>
            <w:hideMark/>
          </w:tcPr>
          <w:p w14:paraId="1A9FEBC6" w14:textId="77777777" w:rsidR="00D56695" w:rsidRPr="001213A1" w:rsidRDefault="00D56695" w:rsidP="00BF4F85">
            <w:pPr>
              <w:rPr>
                <w:rFonts w:ascii="Calibri" w:hAnsi="Calibri"/>
              </w:rPr>
            </w:pPr>
            <w:r>
              <w:rPr>
                <w:rFonts w:ascii="Calibri" w:hAnsi="Calibri" w:cs="Calibri"/>
                <w:color w:val="000000"/>
              </w:rPr>
              <w:t>-0.20</w:t>
            </w:r>
          </w:p>
        </w:tc>
        <w:tc>
          <w:tcPr>
            <w:tcW w:w="1102" w:type="dxa"/>
            <w:noWrap/>
            <w:vAlign w:val="bottom"/>
            <w:hideMark/>
          </w:tcPr>
          <w:p w14:paraId="0424CC6C" w14:textId="77777777" w:rsidR="00D56695" w:rsidRPr="001213A1" w:rsidRDefault="00D56695" w:rsidP="00BF4F85">
            <w:pPr>
              <w:rPr>
                <w:rFonts w:ascii="Calibri" w:hAnsi="Calibri"/>
              </w:rPr>
            </w:pPr>
            <w:r>
              <w:rPr>
                <w:rFonts w:ascii="Calibri" w:hAnsi="Calibri" w:cs="Calibri"/>
                <w:color w:val="000000"/>
              </w:rPr>
              <w:t>-1.75</w:t>
            </w:r>
          </w:p>
        </w:tc>
        <w:tc>
          <w:tcPr>
            <w:tcW w:w="1102" w:type="dxa"/>
            <w:noWrap/>
            <w:vAlign w:val="bottom"/>
            <w:hideMark/>
          </w:tcPr>
          <w:p w14:paraId="12C2F546" w14:textId="77777777" w:rsidR="00D56695" w:rsidRPr="001213A1" w:rsidRDefault="00D56695" w:rsidP="00BF4F85">
            <w:pPr>
              <w:rPr>
                <w:rFonts w:ascii="Calibri" w:hAnsi="Calibri"/>
              </w:rPr>
            </w:pPr>
            <w:r>
              <w:rPr>
                <w:rFonts w:ascii="Calibri" w:hAnsi="Calibri" w:cs="Calibri"/>
                <w:color w:val="000000"/>
              </w:rPr>
              <w:t>1.32E-01</w:t>
            </w:r>
          </w:p>
        </w:tc>
      </w:tr>
      <w:tr w:rsidR="00D56695" w:rsidRPr="001213A1" w14:paraId="78B41FA3" w14:textId="77777777" w:rsidTr="00BF4F85">
        <w:trPr>
          <w:trHeight w:val="300"/>
        </w:trPr>
        <w:tc>
          <w:tcPr>
            <w:tcW w:w="2552" w:type="dxa"/>
            <w:noWrap/>
            <w:hideMark/>
          </w:tcPr>
          <w:p w14:paraId="581CC98C" w14:textId="77777777" w:rsidR="00D56695" w:rsidRPr="001213A1" w:rsidRDefault="00D56695" w:rsidP="00BF4F85">
            <w:pPr>
              <w:ind w:left="179"/>
              <w:rPr>
                <w:rFonts w:ascii="Calibri" w:hAnsi="Calibri"/>
              </w:rPr>
            </w:pPr>
            <w:r>
              <w:rPr>
                <w:rFonts w:ascii="Calibri" w:hAnsi="Calibri"/>
              </w:rPr>
              <w:t>Inflammatory</w:t>
            </w:r>
            <w:r w:rsidRPr="001213A1">
              <w:rPr>
                <w:rFonts w:ascii="Calibri" w:hAnsi="Calibri"/>
              </w:rPr>
              <w:t xml:space="preserve"> DCs</w:t>
            </w:r>
          </w:p>
        </w:tc>
        <w:tc>
          <w:tcPr>
            <w:tcW w:w="939" w:type="dxa"/>
            <w:noWrap/>
            <w:vAlign w:val="bottom"/>
          </w:tcPr>
          <w:p w14:paraId="636CEB9B" w14:textId="77777777" w:rsidR="00D56695" w:rsidRPr="001213A1" w:rsidRDefault="00D56695" w:rsidP="00BF4F85">
            <w:pPr>
              <w:rPr>
                <w:rFonts w:ascii="Calibri" w:hAnsi="Calibri"/>
              </w:rPr>
            </w:pPr>
            <w:r>
              <w:rPr>
                <w:rFonts w:ascii="Calibri" w:hAnsi="Calibri" w:cs="Calibri"/>
                <w:color w:val="000000"/>
              </w:rPr>
              <w:t>-0.18</w:t>
            </w:r>
          </w:p>
        </w:tc>
        <w:tc>
          <w:tcPr>
            <w:tcW w:w="1101" w:type="dxa"/>
            <w:noWrap/>
            <w:vAlign w:val="bottom"/>
          </w:tcPr>
          <w:p w14:paraId="64977ACA" w14:textId="77777777" w:rsidR="00D56695" w:rsidRPr="001213A1" w:rsidRDefault="00D56695" w:rsidP="00BF4F85">
            <w:pPr>
              <w:rPr>
                <w:rFonts w:ascii="Calibri" w:hAnsi="Calibri"/>
              </w:rPr>
            </w:pPr>
            <w:r>
              <w:rPr>
                <w:rFonts w:ascii="Calibri" w:hAnsi="Calibri" w:cs="Calibri"/>
                <w:color w:val="000000"/>
              </w:rPr>
              <w:t>-1.38</w:t>
            </w:r>
          </w:p>
        </w:tc>
        <w:tc>
          <w:tcPr>
            <w:tcW w:w="1102" w:type="dxa"/>
            <w:noWrap/>
            <w:vAlign w:val="bottom"/>
          </w:tcPr>
          <w:p w14:paraId="224E7D4A" w14:textId="77777777" w:rsidR="00D56695" w:rsidRPr="001213A1" w:rsidRDefault="00D56695" w:rsidP="00BF4F85">
            <w:pPr>
              <w:rPr>
                <w:rFonts w:ascii="Calibri" w:hAnsi="Calibri"/>
              </w:rPr>
            </w:pPr>
            <w:r>
              <w:rPr>
                <w:rFonts w:ascii="Calibri" w:hAnsi="Calibri" w:cs="Calibri"/>
                <w:color w:val="000000"/>
              </w:rPr>
              <w:t>2.19E-01</w:t>
            </w:r>
          </w:p>
        </w:tc>
        <w:tc>
          <w:tcPr>
            <w:tcW w:w="1102" w:type="dxa"/>
            <w:noWrap/>
            <w:vAlign w:val="bottom"/>
            <w:hideMark/>
          </w:tcPr>
          <w:p w14:paraId="3829348F" w14:textId="77777777" w:rsidR="00D56695" w:rsidRPr="001213A1" w:rsidRDefault="00D56695" w:rsidP="00BF4F85">
            <w:pPr>
              <w:rPr>
                <w:rFonts w:ascii="Calibri" w:hAnsi="Calibri"/>
              </w:rPr>
            </w:pPr>
            <w:r>
              <w:rPr>
                <w:rFonts w:ascii="Calibri" w:hAnsi="Calibri" w:cs="Calibri"/>
                <w:color w:val="000000"/>
              </w:rPr>
              <w:t>-0.08</w:t>
            </w:r>
          </w:p>
        </w:tc>
        <w:tc>
          <w:tcPr>
            <w:tcW w:w="1102" w:type="dxa"/>
            <w:noWrap/>
            <w:vAlign w:val="bottom"/>
            <w:hideMark/>
          </w:tcPr>
          <w:p w14:paraId="1FD22007" w14:textId="77777777" w:rsidR="00D56695" w:rsidRPr="001213A1" w:rsidRDefault="00D56695" w:rsidP="00BF4F85">
            <w:pPr>
              <w:rPr>
                <w:rFonts w:ascii="Calibri" w:hAnsi="Calibri"/>
              </w:rPr>
            </w:pPr>
            <w:r>
              <w:rPr>
                <w:rFonts w:ascii="Calibri" w:hAnsi="Calibri" w:cs="Calibri"/>
                <w:color w:val="000000"/>
              </w:rPr>
              <w:t>-0.67</w:t>
            </w:r>
          </w:p>
        </w:tc>
        <w:tc>
          <w:tcPr>
            <w:tcW w:w="1102" w:type="dxa"/>
            <w:noWrap/>
            <w:vAlign w:val="bottom"/>
            <w:hideMark/>
          </w:tcPr>
          <w:p w14:paraId="5B236A5C" w14:textId="77777777" w:rsidR="00D56695" w:rsidRPr="001213A1" w:rsidRDefault="00D56695" w:rsidP="00BF4F85">
            <w:pPr>
              <w:rPr>
                <w:rFonts w:ascii="Calibri" w:hAnsi="Calibri"/>
              </w:rPr>
            </w:pPr>
            <w:r>
              <w:rPr>
                <w:rFonts w:ascii="Calibri" w:hAnsi="Calibri" w:cs="Calibri"/>
                <w:color w:val="000000"/>
              </w:rPr>
              <w:t>5.89E-01</w:t>
            </w:r>
          </w:p>
        </w:tc>
      </w:tr>
      <w:tr w:rsidR="00D56695" w:rsidRPr="001213A1" w14:paraId="3FEF28E1" w14:textId="77777777" w:rsidTr="00BF4F85">
        <w:trPr>
          <w:trHeight w:val="300"/>
        </w:trPr>
        <w:tc>
          <w:tcPr>
            <w:tcW w:w="2552" w:type="dxa"/>
            <w:noWrap/>
            <w:hideMark/>
          </w:tcPr>
          <w:p w14:paraId="312EB6B6" w14:textId="77777777" w:rsidR="00D56695" w:rsidRPr="001213A1" w:rsidRDefault="00D56695" w:rsidP="00BF4F85">
            <w:pPr>
              <w:ind w:left="179"/>
              <w:rPr>
                <w:rFonts w:ascii="Calibri" w:hAnsi="Calibri"/>
              </w:rPr>
            </w:pPr>
            <w:proofErr w:type="spellStart"/>
            <w:r w:rsidRPr="001213A1">
              <w:rPr>
                <w:rFonts w:ascii="Calibri" w:hAnsi="Calibri"/>
              </w:rPr>
              <w:t>Ionocytes</w:t>
            </w:r>
            <w:proofErr w:type="spellEnd"/>
          </w:p>
        </w:tc>
        <w:tc>
          <w:tcPr>
            <w:tcW w:w="939" w:type="dxa"/>
            <w:noWrap/>
            <w:vAlign w:val="bottom"/>
          </w:tcPr>
          <w:p w14:paraId="68243FC1" w14:textId="77777777" w:rsidR="00D56695" w:rsidRPr="001213A1" w:rsidRDefault="00D56695" w:rsidP="00BF4F85">
            <w:pPr>
              <w:rPr>
                <w:rFonts w:ascii="Calibri" w:hAnsi="Calibri"/>
              </w:rPr>
            </w:pPr>
            <w:r>
              <w:rPr>
                <w:rFonts w:ascii="Calibri" w:hAnsi="Calibri" w:cs="Calibri"/>
                <w:color w:val="000000"/>
              </w:rPr>
              <w:t>0.20</w:t>
            </w:r>
          </w:p>
        </w:tc>
        <w:tc>
          <w:tcPr>
            <w:tcW w:w="1101" w:type="dxa"/>
            <w:noWrap/>
            <w:vAlign w:val="bottom"/>
          </w:tcPr>
          <w:p w14:paraId="51AEAE92" w14:textId="77777777" w:rsidR="00D56695" w:rsidRPr="001213A1" w:rsidRDefault="00D56695" w:rsidP="00BF4F85">
            <w:pPr>
              <w:rPr>
                <w:rFonts w:ascii="Calibri" w:hAnsi="Calibri"/>
              </w:rPr>
            </w:pPr>
            <w:r>
              <w:rPr>
                <w:rFonts w:ascii="Calibri" w:hAnsi="Calibri" w:cs="Calibri"/>
                <w:color w:val="000000"/>
              </w:rPr>
              <w:t>1.49</w:t>
            </w:r>
          </w:p>
        </w:tc>
        <w:tc>
          <w:tcPr>
            <w:tcW w:w="1102" w:type="dxa"/>
            <w:noWrap/>
            <w:vAlign w:val="bottom"/>
          </w:tcPr>
          <w:p w14:paraId="356C009D" w14:textId="77777777" w:rsidR="00D56695" w:rsidRPr="001213A1" w:rsidRDefault="00D56695" w:rsidP="00BF4F85">
            <w:pPr>
              <w:rPr>
                <w:rFonts w:ascii="Calibri" w:hAnsi="Calibri"/>
              </w:rPr>
            </w:pPr>
            <w:r>
              <w:rPr>
                <w:rFonts w:ascii="Calibri" w:hAnsi="Calibri" w:cs="Calibri"/>
                <w:color w:val="000000"/>
              </w:rPr>
              <w:t>1.98E-01</w:t>
            </w:r>
          </w:p>
        </w:tc>
        <w:tc>
          <w:tcPr>
            <w:tcW w:w="1102" w:type="dxa"/>
            <w:noWrap/>
            <w:vAlign w:val="bottom"/>
            <w:hideMark/>
          </w:tcPr>
          <w:p w14:paraId="0B605E41" w14:textId="77777777" w:rsidR="00D56695" w:rsidRPr="001213A1" w:rsidRDefault="00D56695" w:rsidP="00BF4F85">
            <w:pPr>
              <w:rPr>
                <w:rFonts w:ascii="Calibri" w:hAnsi="Calibri"/>
              </w:rPr>
            </w:pPr>
            <w:r>
              <w:rPr>
                <w:rFonts w:ascii="Calibri" w:hAnsi="Calibri" w:cs="Calibri"/>
                <w:color w:val="000000"/>
              </w:rPr>
              <w:t>0.33</w:t>
            </w:r>
          </w:p>
        </w:tc>
        <w:tc>
          <w:tcPr>
            <w:tcW w:w="1102" w:type="dxa"/>
            <w:noWrap/>
            <w:vAlign w:val="bottom"/>
            <w:hideMark/>
          </w:tcPr>
          <w:p w14:paraId="0B0CA794" w14:textId="77777777" w:rsidR="00D56695" w:rsidRPr="001213A1" w:rsidRDefault="00D56695" w:rsidP="00BF4F85">
            <w:pPr>
              <w:rPr>
                <w:rFonts w:ascii="Calibri" w:hAnsi="Calibri"/>
              </w:rPr>
            </w:pPr>
            <w:r>
              <w:rPr>
                <w:rFonts w:ascii="Calibri" w:hAnsi="Calibri" w:cs="Calibri"/>
                <w:color w:val="000000"/>
              </w:rPr>
              <w:t>2.92</w:t>
            </w:r>
          </w:p>
        </w:tc>
        <w:tc>
          <w:tcPr>
            <w:tcW w:w="1102" w:type="dxa"/>
            <w:noWrap/>
            <w:vAlign w:val="bottom"/>
            <w:hideMark/>
          </w:tcPr>
          <w:p w14:paraId="7F858292" w14:textId="77777777" w:rsidR="00D56695" w:rsidRPr="001213A1" w:rsidRDefault="00D56695" w:rsidP="00BF4F85">
            <w:pPr>
              <w:rPr>
                <w:rFonts w:ascii="Calibri" w:hAnsi="Calibri"/>
              </w:rPr>
            </w:pPr>
            <w:r>
              <w:rPr>
                <w:rFonts w:ascii="Calibri" w:hAnsi="Calibri" w:cs="Calibri"/>
                <w:color w:val="000000"/>
              </w:rPr>
              <w:t>9.43E-03</w:t>
            </w:r>
          </w:p>
        </w:tc>
      </w:tr>
      <w:tr w:rsidR="00D56695" w:rsidRPr="001213A1" w14:paraId="00B119EB" w14:textId="77777777" w:rsidTr="00BF4F85">
        <w:trPr>
          <w:trHeight w:val="300"/>
        </w:trPr>
        <w:tc>
          <w:tcPr>
            <w:tcW w:w="2552" w:type="dxa"/>
            <w:noWrap/>
            <w:hideMark/>
          </w:tcPr>
          <w:p w14:paraId="550013BB" w14:textId="77777777" w:rsidR="00D56695" w:rsidRPr="001213A1" w:rsidRDefault="00D56695" w:rsidP="00BF4F85">
            <w:pPr>
              <w:ind w:left="179"/>
              <w:rPr>
                <w:rFonts w:ascii="Calibri" w:hAnsi="Calibri"/>
              </w:rPr>
            </w:pPr>
            <w:r w:rsidRPr="001213A1">
              <w:rPr>
                <w:rFonts w:ascii="Calibri" w:hAnsi="Calibri"/>
              </w:rPr>
              <w:t>Luminal macrophages</w:t>
            </w:r>
          </w:p>
        </w:tc>
        <w:tc>
          <w:tcPr>
            <w:tcW w:w="939" w:type="dxa"/>
            <w:noWrap/>
            <w:vAlign w:val="bottom"/>
          </w:tcPr>
          <w:p w14:paraId="7F01DE85" w14:textId="77777777" w:rsidR="00D56695" w:rsidRPr="001213A1" w:rsidRDefault="00D56695" w:rsidP="00BF4F85">
            <w:pPr>
              <w:rPr>
                <w:rFonts w:ascii="Calibri" w:hAnsi="Calibri"/>
              </w:rPr>
            </w:pPr>
            <w:r>
              <w:rPr>
                <w:rFonts w:ascii="Calibri" w:hAnsi="Calibri" w:cs="Calibri"/>
                <w:color w:val="000000"/>
              </w:rPr>
              <w:t>-0.37</w:t>
            </w:r>
          </w:p>
        </w:tc>
        <w:tc>
          <w:tcPr>
            <w:tcW w:w="1101" w:type="dxa"/>
            <w:noWrap/>
            <w:vAlign w:val="bottom"/>
          </w:tcPr>
          <w:p w14:paraId="05C2A29C" w14:textId="77777777" w:rsidR="00D56695" w:rsidRPr="001213A1" w:rsidRDefault="00D56695" w:rsidP="00BF4F85">
            <w:pPr>
              <w:rPr>
                <w:rFonts w:ascii="Calibri" w:hAnsi="Calibri"/>
              </w:rPr>
            </w:pPr>
            <w:r>
              <w:rPr>
                <w:rFonts w:ascii="Calibri" w:hAnsi="Calibri" w:cs="Calibri"/>
                <w:color w:val="000000"/>
              </w:rPr>
              <w:t>-2.99</w:t>
            </w:r>
          </w:p>
        </w:tc>
        <w:tc>
          <w:tcPr>
            <w:tcW w:w="1102" w:type="dxa"/>
            <w:noWrap/>
            <w:vAlign w:val="bottom"/>
          </w:tcPr>
          <w:p w14:paraId="16E4EBC1" w14:textId="77777777" w:rsidR="00D56695" w:rsidRPr="001213A1" w:rsidRDefault="00D56695" w:rsidP="00BF4F85">
            <w:pPr>
              <w:rPr>
                <w:rFonts w:ascii="Calibri" w:hAnsi="Calibri"/>
              </w:rPr>
            </w:pPr>
            <w:r>
              <w:rPr>
                <w:rFonts w:ascii="Calibri" w:hAnsi="Calibri" w:cs="Calibri"/>
                <w:color w:val="000000"/>
              </w:rPr>
              <w:t>1.46E-02</w:t>
            </w:r>
          </w:p>
        </w:tc>
        <w:tc>
          <w:tcPr>
            <w:tcW w:w="1102" w:type="dxa"/>
            <w:noWrap/>
            <w:vAlign w:val="bottom"/>
            <w:hideMark/>
          </w:tcPr>
          <w:p w14:paraId="6734FD9D" w14:textId="77777777" w:rsidR="00D56695" w:rsidRPr="001213A1" w:rsidRDefault="00D56695" w:rsidP="00BF4F85">
            <w:pPr>
              <w:rPr>
                <w:rFonts w:ascii="Calibri" w:hAnsi="Calibri"/>
              </w:rPr>
            </w:pPr>
            <w:r>
              <w:rPr>
                <w:rFonts w:ascii="Calibri" w:hAnsi="Calibri" w:cs="Calibri"/>
                <w:color w:val="000000"/>
              </w:rPr>
              <w:t>-0.34</w:t>
            </w:r>
          </w:p>
        </w:tc>
        <w:tc>
          <w:tcPr>
            <w:tcW w:w="1102" w:type="dxa"/>
            <w:noWrap/>
            <w:vAlign w:val="bottom"/>
            <w:hideMark/>
          </w:tcPr>
          <w:p w14:paraId="76F25A35" w14:textId="77777777" w:rsidR="00D56695" w:rsidRPr="001213A1" w:rsidRDefault="00D56695" w:rsidP="00BF4F85">
            <w:pPr>
              <w:rPr>
                <w:rFonts w:ascii="Calibri" w:hAnsi="Calibri"/>
              </w:rPr>
            </w:pPr>
            <w:r>
              <w:rPr>
                <w:rFonts w:ascii="Calibri" w:hAnsi="Calibri" w:cs="Calibri"/>
                <w:color w:val="000000"/>
              </w:rPr>
              <w:t>-3.04</w:t>
            </w:r>
          </w:p>
        </w:tc>
        <w:tc>
          <w:tcPr>
            <w:tcW w:w="1102" w:type="dxa"/>
            <w:noWrap/>
            <w:vAlign w:val="bottom"/>
            <w:hideMark/>
          </w:tcPr>
          <w:p w14:paraId="4A7B8BDA" w14:textId="77777777" w:rsidR="00D56695" w:rsidRPr="001213A1" w:rsidRDefault="00D56695" w:rsidP="00BF4F85">
            <w:pPr>
              <w:rPr>
                <w:rFonts w:ascii="Calibri" w:hAnsi="Calibri"/>
              </w:rPr>
            </w:pPr>
            <w:r>
              <w:rPr>
                <w:rFonts w:ascii="Calibri" w:hAnsi="Calibri" w:cs="Calibri"/>
                <w:color w:val="000000"/>
              </w:rPr>
              <w:t>7.63E-03</w:t>
            </w:r>
          </w:p>
        </w:tc>
      </w:tr>
      <w:tr w:rsidR="00D56695" w:rsidRPr="001213A1" w14:paraId="330AEC52" w14:textId="77777777" w:rsidTr="00BF4F85">
        <w:trPr>
          <w:trHeight w:val="300"/>
        </w:trPr>
        <w:tc>
          <w:tcPr>
            <w:tcW w:w="2552" w:type="dxa"/>
            <w:noWrap/>
            <w:hideMark/>
          </w:tcPr>
          <w:p w14:paraId="253BF92E" w14:textId="77777777" w:rsidR="00D56695" w:rsidRPr="001213A1" w:rsidRDefault="00D56695" w:rsidP="00BF4F85">
            <w:pPr>
              <w:ind w:left="179"/>
              <w:rPr>
                <w:rFonts w:ascii="Calibri" w:hAnsi="Calibri"/>
              </w:rPr>
            </w:pPr>
            <w:r w:rsidRPr="001213A1">
              <w:rPr>
                <w:rFonts w:ascii="Calibri" w:hAnsi="Calibri"/>
              </w:rPr>
              <w:t>Mast cells</w:t>
            </w:r>
          </w:p>
        </w:tc>
        <w:tc>
          <w:tcPr>
            <w:tcW w:w="939" w:type="dxa"/>
            <w:noWrap/>
            <w:vAlign w:val="bottom"/>
          </w:tcPr>
          <w:p w14:paraId="08D32505" w14:textId="77777777" w:rsidR="00D56695" w:rsidRPr="001213A1" w:rsidRDefault="00D56695" w:rsidP="00BF4F85">
            <w:pPr>
              <w:rPr>
                <w:rFonts w:ascii="Calibri" w:hAnsi="Calibri"/>
              </w:rPr>
            </w:pPr>
            <w:r>
              <w:rPr>
                <w:rFonts w:ascii="Calibri" w:hAnsi="Calibri" w:cs="Calibri"/>
                <w:color w:val="000000"/>
              </w:rPr>
              <w:t>-0.33</w:t>
            </w:r>
          </w:p>
        </w:tc>
        <w:tc>
          <w:tcPr>
            <w:tcW w:w="1101" w:type="dxa"/>
            <w:noWrap/>
            <w:vAlign w:val="bottom"/>
          </w:tcPr>
          <w:p w14:paraId="273FDE7D" w14:textId="77777777" w:rsidR="00D56695" w:rsidRPr="001213A1" w:rsidRDefault="00D56695" w:rsidP="00BF4F85">
            <w:pPr>
              <w:rPr>
                <w:rFonts w:ascii="Calibri" w:hAnsi="Calibri"/>
              </w:rPr>
            </w:pPr>
            <w:r>
              <w:rPr>
                <w:rFonts w:ascii="Calibri" w:hAnsi="Calibri" w:cs="Calibri"/>
                <w:color w:val="000000"/>
              </w:rPr>
              <w:t>-2.60</w:t>
            </w:r>
          </w:p>
        </w:tc>
        <w:tc>
          <w:tcPr>
            <w:tcW w:w="1102" w:type="dxa"/>
            <w:noWrap/>
            <w:vAlign w:val="bottom"/>
          </w:tcPr>
          <w:p w14:paraId="58471CF1" w14:textId="77777777" w:rsidR="00D56695" w:rsidRPr="001213A1" w:rsidRDefault="00D56695" w:rsidP="00BF4F85">
            <w:pPr>
              <w:rPr>
                <w:rFonts w:ascii="Calibri" w:hAnsi="Calibri"/>
              </w:rPr>
            </w:pPr>
            <w:r>
              <w:rPr>
                <w:rFonts w:ascii="Calibri" w:hAnsi="Calibri" w:cs="Calibri"/>
                <w:color w:val="000000"/>
              </w:rPr>
              <w:t>3.36E-02</w:t>
            </w:r>
          </w:p>
        </w:tc>
        <w:tc>
          <w:tcPr>
            <w:tcW w:w="1102" w:type="dxa"/>
            <w:noWrap/>
            <w:vAlign w:val="bottom"/>
            <w:hideMark/>
          </w:tcPr>
          <w:p w14:paraId="3B2E1C3C" w14:textId="77777777" w:rsidR="00D56695" w:rsidRPr="001213A1" w:rsidRDefault="00D56695" w:rsidP="00BF4F85">
            <w:pPr>
              <w:rPr>
                <w:rFonts w:ascii="Calibri" w:hAnsi="Calibri"/>
              </w:rPr>
            </w:pPr>
            <w:r>
              <w:rPr>
                <w:rFonts w:ascii="Calibri" w:hAnsi="Calibri" w:cs="Calibri"/>
                <w:color w:val="000000"/>
              </w:rPr>
              <w:t>-0.15</w:t>
            </w:r>
          </w:p>
        </w:tc>
        <w:tc>
          <w:tcPr>
            <w:tcW w:w="1102" w:type="dxa"/>
            <w:noWrap/>
            <w:vAlign w:val="bottom"/>
            <w:hideMark/>
          </w:tcPr>
          <w:p w14:paraId="72FE014F" w14:textId="77777777" w:rsidR="00D56695" w:rsidRPr="001213A1" w:rsidRDefault="00D56695" w:rsidP="00BF4F85">
            <w:pPr>
              <w:rPr>
                <w:rFonts w:ascii="Calibri" w:hAnsi="Calibri"/>
              </w:rPr>
            </w:pPr>
            <w:r>
              <w:rPr>
                <w:rFonts w:ascii="Calibri" w:hAnsi="Calibri" w:cs="Calibri"/>
                <w:color w:val="000000"/>
              </w:rPr>
              <w:t>-1.25</w:t>
            </w:r>
          </w:p>
        </w:tc>
        <w:tc>
          <w:tcPr>
            <w:tcW w:w="1102" w:type="dxa"/>
            <w:noWrap/>
            <w:vAlign w:val="bottom"/>
            <w:hideMark/>
          </w:tcPr>
          <w:p w14:paraId="158539E6" w14:textId="77777777" w:rsidR="00D56695" w:rsidRPr="001213A1" w:rsidRDefault="00D56695" w:rsidP="00BF4F85">
            <w:pPr>
              <w:rPr>
                <w:rFonts w:ascii="Calibri" w:hAnsi="Calibri"/>
              </w:rPr>
            </w:pPr>
            <w:r>
              <w:rPr>
                <w:rFonts w:ascii="Calibri" w:hAnsi="Calibri" w:cs="Calibri"/>
                <w:color w:val="000000"/>
              </w:rPr>
              <w:t>3.02E-01</w:t>
            </w:r>
          </w:p>
        </w:tc>
      </w:tr>
      <w:tr w:rsidR="00D56695" w:rsidRPr="001213A1" w14:paraId="2E7FF081" w14:textId="77777777" w:rsidTr="00BF4F85">
        <w:trPr>
          <w:trHeight w:val="300"/>
        </w:trPr>
        <w:tc>
          <w:tcPr>
            <w:tcW w:w="2552" w:type="dxa"/>
            <w:noWrap/>
            <w:hideMark/>
          </w:tcPr>
          <w:p w14:paraId="4518CF5E" w14:textId="77777777" w:rsidR="00D56695" w:rsidRPr="001213A1" w:rsidRDefault="00D56695" w:rsidP="00BF4F85">
            <w:pPr>
              <w:ind w:left="179"/>
              <w:rPr>
                <w:rFonts w:ascii="Calibri" w:hAnsi="Calibri"/>
              </w:rPr>
            </w:pPr>
            <w:r w:rsidRPr="001213A1">
              <w:rPr>
                <w:rFonts w:ascii="Calibri" w:hAnsi="Calibri"/>
              </w:rPr>
              <w:t>Neutrophils</w:t>
            </w:r>
          </w:p>
        </w:tc>
        <w:tc>
          <w:tcPr>
            <w:tcW w:w="939" w:type="dxa"/>
            <w:noWrap/>
            <w:vAlign w:val="bottom"/>
          </w:tcPr>
          <w:p w14:paraId="63D83139" w14:textId="77777777" w:rsidR="00D56695" w:rsidRPr="001213A1" w:rsidRDefault="00D56695" w:rsidP="00BF4F85">
            <w:pPr>
              <w:rPr>
                <w:rFonts w:ascii="Calibri" w:hAnsi="Calibri"/>
              </w:rPr>
            </w:pPr>
            <w:r>
              <w:rPr>
                <w:rFonts w:ascii="Calibri" w:hAnsi="Calibri" w:cs="Calibri"/>
                <w:color w:val="000000"/>
              </w:rPr>
              <w:t>-0.02</w:t>
            </w:r>
          </w:p>
        </w:tc>
        <w:tc>
          <w:tcPr>
            <w:tcW w:w="1101" w:type="dxa"/>
            <w:noWrap/>
            <w:vAlign w:val="bottom"/>
          </w:tcPr>
          <w:p w14:paraId="77E53D02" w14:textId="77777777" w:rsidR="00D56695" w:rsidRPr="001213A1" w:rsidRDefault="00D56695" w:rsidP="00BF4F85">
            <w:pPr>
              <w:rPr>
                <w:rFonts w:ascii="Calibri" w:hAnsi="Calibri"/>
              </w:rPr>
            </w:pPr>
            <w:r>
              <w:rPr>
                <w:rFonts w:ascii="Calibri" w:hAnsi="Calibri" w:cs="Calibri"/>
                <w:color w:val="000000"/>
              </w:rPr>
              <w:t>-0.16</w:t>
            </w:r>
          </w:p>
        </w:tc>
        <w:tc>
          <w:tcPr>
            <w:tcW w:w="1102" w:type="dxa"/>
            <w:noWrap/>
            <w:vAlign w:val="bottom"/>
          </w:tcPr>
          <w:p w14:paraId="306265BF" w14:textId="77777777" w:rsidR="00D56695" w:rsidRPr="001213A1" w:rsidRDefault="00D56695" w:rsidP="00BF4F85">
            <w:pPr>
              <w:rPr>
                <w:rFonts w:ascii="Calibri" w:hAnsi="Calibri"/>
              </w:rPr>
            </w:pPr>
            <w:r>
              <w:rPr>
                <w:rFonts w:ascii="Calibri" w:hAnsi="Calibri" w:cs="Calibri"/>
                <w:color w:val="000000"/>
              </w:rPr>
              <w:t>8.73E-01</w:t>
            </w:r>
          </w:p>
        </w:tc>
        <w:tc>
          <w:tcPr>
            <w:tcW w:w="1102" w:type="dxa"/>
            <w:noWrap/>
            <w:vAlign w:val="bottom"/>
            <w:hideMark/>
          </w:tcPr>
          <w:p w14:paraId="49E61924" w14:textId="77777777" w:rsidR="00D56695" w:rsidRPr="001213A1" w:rsidRDefault="00D56695" w:rsidP="00BF4F85">
            <w:pPr>
              <w:rPr>
                <w:rFonts w:ascii="Calibri" w:hAnsi="Calibri"/>
              </w:rPr>
            </w:pPr>
            <w:r>
              <w:rPr>
                <w:rFonts w:ascii="Calibri" w:hAnsi="Calibri" w:cs="Calibri"/>
                <w:color w:val="000000"/>
              </w:rPr>
              <w:t>-0.38</w:t>
            </w:r>
          </w:p>
        </w:tc>
        <w:tc>
          <w:tcPr>
            <w:tcW w:w="1102" w:type="dxa"/>
            <w:noWrap/>
            <w:vAlign w:val="bottom"/>
            <w:hideMark/>
          </w:tcPr>
          <w:p w14:paraId="1B5F623B" w14:textId="77777777" w:rsidR="00D56695" w:rsidRPr="001213A1" w:rsidRDefault="00D56695" w:rsidP="00BF4F85">
            <w:pPr>
              <w:rPr>
                <w:rFonts w:ascii="Calibri" w:hAnsi="Calibri"/>
              </w:rPr>
            </w:pPr>
            <w:r>
              <w:rPr>
                <w:rFonts w:ascii="Calibri" w:hAnsi="Calibri" w:cs="Calibri"/>
                <w:color w:val="000000"/>
              </w:rPr>
              <w:t>-3.46</w:t>
            </w:r>
          </w:p>
        </w:tc>
        <w:tc>
          <w:tcPr>
            <w:tcW w:w="1102" w:type="dxa"/>
            <w:noWrap/>
            <w:vAlign w:val="bottom"/>
            <w:hideMark/>
          </w:tcPr>
          <w:p w14:paraId="35483758" w14:textId="77777777" w:rsidR="00D56695" w:rsidRPr="001213A1" w:rsidRDefault="00D56695" w:rsidP="00BF4F85">
            <w:pPr>
              <w:rPr>
                <w:rFonts w:ascii="Calibri" w:hAnsi="Calibri"/>
              </w:rPr>
            </w:pPr>
            <w:r>
              <w:rPr>
                <w:rFonts w:ascii="Calibri" w:hAnsi="Calibri" w:cs="Calibri"/>
                <w:color w:val="000000"/>
              </w:rPr>
              <w:t>3.18E-03</w:t>
            </w:r>
          </w:p>
        </w:tc>
      </w:tr>
      <w:tr w:rsidR="00D56695" w:rsidRPr="001213A1" w14:paraId="28EA9F61" w14:textId="77777777" w:rsidTr="00BF4F85">
        <w:trPr>
          <w:trHeight w:val="300"/>
        </w:trPr>
        <w:tc>
          <w:tcPr>
            <w:tcW w:w="2552" w:type="dxa"/>
            <w:noWrap/>
            <w:hideMark/>
          </w:tcPr>
          <w:p w14:paraId="7D3A4DEA" w14:textId="77777777" w:rsidR="00D56695" w:rsidRPr="001213A1" w:rsidRDefault="00D56695" w:rsidP="00BF4F85">
            <w:pPr>
              <w:ind w:left="179"/>
              <w:rPr>
                <w:rFonts w:ascii="Calibri" w:hAnsi="Calibri"/>
              </w:rPr>
            </w:pPr>
            <w:r w:rsidRPr="001213A1">
              <w:rPr>
                <w:rFonts w:ascii="Calibri" w:hAnsi="Calibri"/>
              </w:rPr>
              <w:t>Smooth muscle</w:t>
            </w:r>
          </w:p>
        </w:tc>
        <w:tc>
          <w:tcPr>
            <w:tcW w:w="939" w:type="dxa"/>
            <w:noWrap/>
            <w:vAlign w:val="bottom"/>
          </w:tcPr>
          <w:p w14:paraId="40CC0E08" w14:textId="77777777" w:rsidR="00D56695" w:rsidRPr="001213A1" w:rsidRDefault="00D56695" w:rsidP="00BF4F85">
            <w:pPr>
              <w:rPr>
                <w:rFonts w:ascii="Calibri" w:hAnsi="Calibri"/>
              </w:rPr>
            </w:pPr>
            <w:r>
              <w:rPr>
                <w:rFonts w:ascii="Calibri" w:hAnsi="Calibri" w:cs="Calibri"/>
                <w:color w:val="000000"/>
              </w:rPr>
              <w:t>-0.47</w:t>
            </w:r>
          </w:p>
        </w:tc>
        <w:tc>
          <w:tcPr>
            <w:tcW w:w="1101" w:type="dxa"/>
            <w:noWrap/>
            <w:vAlign w:val="bottom"/>
          </w:tcPr>
          <w:p w14:paraId="6F4324D7" w14:textId="77777777" w:rsidR="00D56695" w:rsidRPr="001213A1" w:rsidRDefault="00D56695" w:rsidP="00BF4F85">
            <w:pPr>
              <w:rPr>
                <w:rFonts w:ascii="Calibri" w:hAnsi="Calibri"/>
              </w:rPr>
            </w:pPr>
            <w:r>
              <w:rPr>
                <w:rFonts w:ascii="Calibri" w:hAnsi="Calibri" w:cs="Calibri"/>
                <w:color w:val="000000"/>
              </w:rPr>
              <w:t>-3.94</w:t>
            </w:r>
          </w:p>
        </w:tc>
        <w:tc>
          <w:tcPr>
            <w:tcW w:w="1102" w:type="dxa"/>
            <w:noWrap/>
            <w:vAlign w:val="bottom"/>
          </w:tcPr>
          <w:p w14:paraId="7DE9476F" w14:textId="77777777" w:rsidR="00D56695" w:rsidRPr="001213A1" w:rsidRDefault="00D56695" w:rsidP="00BF4F85">
            <w:pPr>
              <w:rPr>
                <w:rFonts w:ascii="Calibri" w:hAnsi="Calibri"/>
              </w:rPr>
            </w:pPr>
            <w:r>
              <w:rPr>
                <w:rFonts w:ascii="Calibri" w:hAnsi="Calibri" w:cs="Calibri"/>
                <w:color w:val="000000"/>
              </w:rPr>
              <w:t>1.08E-03</w:t>
            </w:r>
          </w:p>
        </w:tc>
        <w:tc>
          <w:tcPr>
            <w:tcW w:w="1102" w:type="dxa"/>
            <w:noWrap/>
            <w:vAlign w:val="bottom"/>
            <w:hideMark/>
          </w:tcPr>
          <w:p w14:paraId="79666CED" w14:textId="77777777" w:rsidR="00D56695" w:rsidRPr="001213A1" w:rsidRDefault="00D56695" w:rsidP="00BF4F85">
            <w:pPr>
              <w:rPr>
                <w:rFonts w:ascii="Calibri" w:hAnsi="Calibri"/>
              </w:rPr>
            </w:pPr>
            <w:r>
              <w:rPr>
                <w:rFonts w:ascii="Calibri" w:hAnsi="Calibri" w:cs="Calibri"/>
                <w:color w:val="000000"/>
              </w:rPr>
              <w:t>-0.38</w:t>
            </w:r>
          </w:p>
        </w:tc>
        <w:tc>
          <w:tcPr>
            <w:tcW w:w="1102" w:type="dxa"/>
            <w:noWrap/>
            <w:vAlign w:val="bottom"/>
            <w:hideMark/>
          </w:tcPr>
          <w:p w14:paraId="696DA6D2" w14:textId="77777777" w:rsidR="00D56695" w:rsidRPr="001213A1" w:rsidRDefault="00D56695" w:rsidP="00BF4F85">
            <w:pPr>
              <w:rPr>
                <w:rFonts w:ascii="Calibri" w:hAnsi="Calibri"/>
              </w:rPr>
            </w:pPr>
            <w:r>
              <w:rPr>
                <w:rFonts w:ascii="Calibri" w:hAnsi="Calibri" w:cs="Calibri"/>
                <w:color w:val="000000"/>
              </w:rPr>
              <w:t>-3.50</w:t>
            </w:r>
          </w:p>
        </w:tc>
        <w:tc>
          <w:tcPr>
            <w:tcW w:w="1102" w:type="dxa"/>
            <w:noWrap/>
            <w:vAlign w:val="bottom"/>
            <w:hideMark/>
          </w:tcPr>
          <w:p w14:paraId="2EA5C7B1" w14:textId="77777777" w:rsidR="00D56695" w:rsidRPr="001213A1" w:rsidRDefault="00D56695" w:rsidP="00BF4F85">
            <w:pPr>
              <w:rPr>
                <w:rFonts w:ascii="Calibri" w:hAnsi="Calibri"/>
              </w:rPr>
            </w:pPr>
            <w:r>
              <w:rPr>
                <w:rFonts w:ascii="Calibri" w:hAnsi="Calibri" w:cs="Calibri"/>
                <w:color w:val="000000"/>
              </w:rPr>
              <w:t>3.18E-03</w:t>
            </w:r>
          </w:p>
        </w:tc>
      </w:tr>
      <w:tr w:rsidR="00D56695" w:rsidRPr="001213A1" w14:paraId="1B32AF2D" w14:textId="77777777" w:rsidTr="00BF4F85">
        <w:trPr>
          <w:trHeight w:val="300"/>
        </w:trPr>
        <w:tc>
          <w:tcPr>
            <w:tcW w:w="2552" w:type="dxa"/>
            <w:noWrap/>
            <w:hideMark/>
          </w:tcPr>
          <w:p w14:paraId="4BF10A0E" w14:textId="77777777" w:rsidR="00D56695" w:rsidRPr="001213A1" w:rsidRDefault="00D56695" w:rsidP="00BF4F85">
            <w:pPr>
              <w:ind w:left="179"/>
              <w:rPr>
                <w:rFonts w:ascii="Calibri" w:hAnsi="Calibri"/>
              </w:rPr>
            </w:pPr>
            <w:r w:rsidRPr="001213A1">
              <w:rPr>
                <w:rFonts w:ascii="Calibri" w:hAnsi="Calibri"/>
              </w:rPr>
              <w:t>Submucosal</w:t>
            </w:r>
          </w:p>
        </w:tc>
        <w:tc>
          <w:tcPr>
            <w:tcW w:w="939" w:type="dxa"/>
            <w:noWrap/>
            <w:vAlign w:val="bottom"/>
          </w:tcPr>
          <w:p w14:paraId="791B8F4D" w14:textId="77777777" w:rsidR="00D56695" w:rsidRPr="001213A1" w:rsidRDefault="00D56695" w:rsidP="00BF4F85">
            <w:pPr>
              <w:rPr>
                <w:rFonts w:ascii="Calibri" w:hAnsi="Calibri"/>
              </w:rPr>
            </w:pPr>
            <w:r>
              <w:rPr>
                <w:rFonts w:ascii="Calibri" w:hAnsi="Calibri" w:cs="Calibri"/>
                <w:color w:val="000000"/>
              </w:rPr>
              <w:t>-0.24</w:t>
            </w:r>
          </w:p>
        </w:tc>
        <w:tc>
          <w:tcPr>
            <w:tcW w:w="1101" w:type="dxa"/>
            <w:noWrap/>
            <w:vAlign w:val="bottom"/>
          </w:tcPr>
          <w:p w14:paraId="31558378" w14:textId="77777777" w:rsidR="00D56695" w:rsidRPr="001213A1" w:rsidRDefault="00D56695" w:rsidP="00BF4F85">
            <w:pPr>
              <w:rPr>
                <w:rFonts w:ascii="Calibri" w:hAnsi="Calibri"/>
              </w:rPr>
            </w:pPr>
            <w:r>
              <w:rPr>
                <w:rFonts w:ascii="Calibri" w:hAnsi="Calibri" w:cs="Calibri"/>
                <w:color w:val="000000"/>
              </w:rPr>
              <w:t>-1.83</w:t>
            </w:r>
          </w:p>
        </w:tc>
        <w:tc>
          <w:tcPr>
            <w:tcW w:w="1102" w:type="dxa"/>
            <w:noWrap/>
            <w:vAlign w:val="bottom"/>
          </w:tcPr>
          <w:p w14:paraId="38A16E3B" w14:textId="77777777" w:rsidR="00D56695" w:rsidRPr="001213A1" w:rsidRDefault="00D56695" w:rsidP="00BF4F85">
            <w:pPr>
              <w:rPr>
                <w:rFonts w:ascii="Calibri" w:hAnsi="Calibri"/>
              </w:rPr>
            </w:pPr>
            <w:r>
              <w:rPr>
                <w:rFonts w:ascii="Calibri" w:hAnsi="Calibri" w:cs="Calibri"/>
                <w:color w:val="000000"/>
              </w:rPr>
              <w:t>1.37E-01</w:t>
            </w:r>
          </w:p>
        </w:tc>
        <w:tc>
          <w:tcPr>
            <w:tcW w:w="1102" w:type="dxa"/>
            <w:noWrap/>
            <w:vAlign w:val="bottom"/>
            <w:hideMark/>
          </w:tcPr>
          <w:p w14:paraId="240EACE5" w14:textId="77777777" w:rsidR="00D56695" w:rsidRPr="001213A1" w:rsidRDefault="00D56695" w:rsidP="00BF4F85">
            <w:pPr>
              <w:rPr>
                <w:rFonts w:ascii="Calibri" w:hAnsi="Calibri"/>
              </w:rPr>
            </w:pPr>
            <w:r>
              <w:rPr>
                <w:rFonts w:ascii="Calibri" w:hAnsi="Calibri" w:cs="Calibri"/>
                <w:color w:val="000000"/>
              </w:rPr>
              <w:t>-0.02</w:t>
            </w:r>
          </w:p>
        </w:tc>
        <w:tc>
          <w:tcPr>
            <w:tcW w:w="1102" w:type="dxa"/>
            <w:noWrap/>
            <w:vAlign w:val="bottom"/>
            <w:hideMark/>
          </w:tcPr>
          <w:p w14:paraId="620B9066" w14:textId="77777777" w:rsidR="00D56695" w:rsidRPr="001213A1" w:rsidRDefault="00D56695" w:rsidP="00BF4F85">
            <w:pPr>
              <w:rPr>
                <w:rFonts w:ascii="Calibri" w:hAnsi="Calibri"/>
              </w:rPr>
            </w:pPr>
            <w:r>
              <w:rPr>
                <w:rFonts w:ascii="Calibri" w:hAnsi="Calibri" w:cs="Calibri"/>
                <w:color w:val="000000"/>
              </w:rPr>
              <w:t>-0.20</w:t>
            </w:r>
          </w:p>
        </w:tc>
        <w:tc>
          <w:tcPr>
            <w:tcW w:w="1102" w:type="dxa"/>
            <w:noWrap/>
            <w:vAlign w:val="bottom"/>
            <w:hideMark/>
          </w:tcPr>
          <w:p w14:paraId="70AF96A2" w14:textId="77777777" w:rsidR="00D56695" w:rsidRPr="001213A1" w:rsidRDefault="00D56695" w:rsidP="00BF4F85">
            <w:pPr>
              <w:rPr>
                <w:rFonts w:ascii="Calibri" w:hAnsi="Calibri"/>
              </w:rPr>
            </w:pPr>
            <w:r>
              <w:rPr>
                <w:rFonts w:ascii="Calibri" w:hAnsi="Calibri" w:cs="Calibri"/>
                <w:color w:val="000000"/>
              </w:rPr>
              <w:t>8.40E-01</w:t>
            </w:r>
          </w:p>
        </w:tc>
      </w:tr>
      <w:tr w:rsidR="00D56695" w:rsidRPr="001213A1" w14:paraId="07165879" w14:textId="77777777" w:rsidTr="00BF4F85">
        <w:trPr>
          <w:trHeight w:val="300"/>
        </w:trPr>
        <w:tc>
          <w:tcPr>
            <w:tcW w:w="2552" w:type="dxa"/>
            <w:noWrap/>
          </w:tcPr>
          <w:p w14:paraId="0277219A" w14:textId="77777777" w:rsidR="00D56695" w:rsidRPr="001213A1" w:rsidRDefault="00D56695" w:rsidP="00BF4F85">
            <w:pPr>
              <w:rPr>
                <w:rFonts w:ascii="Calibri" w:hAnsi="Calibri"/>
                <w:b/>
                <w:bCs/>
              </w:rPr>
            </w:pPr>
            <w:bookmarkStart w:id="174" w:name="_Hlk65005492"/>
            <w:r w:rsidRPr="001213A1">
              <w:rPr>
                <w:rFonts w:ascii="Calibri" w:hAnsi="Calibri"/>
                <w:b/>
                <w:bCs/>
              </w:rPr>
              <w:t>miR-375</w:t>
            </w:r>
          </w:p>
        </w:tc>
        <w:tc>
          <w:tcPr>
            <w:tcW w:w="939" w:type="dxa"/>
            <w:noWrap/>
          </w:tcPr>
          <w:p w14:paraId="2F50B2AA" w14:textId="77777777" w:rsidR="00D56695" w:rsidRPr="001213A1" w:rsidRDefault="00D56695" w:rsidP="00BF4F85">
            <w:pPr>
              <w:rPr>
                <w:rFonts w:ascii="Calibri" w:hAnsi="Calibri"/>
              </w:rPr>
            </w:pPr>
          </w:p>
        </w:tc>
        <w:tc>
          <w:tcPr>
            <w:tcW w:w="1101" w:type="dxa"/>
            <w:noWrap/>
          </w:tcPr>
          <w:p w14:paraId="45E2F38F" w14:textId="77777777" w:rsidR="00D56695" w:rsidRPr="001213A1" w:rsidRDefault="00D56695" w:rsidP="00BF4F85">
            <w:pPr>
              <w:rPr>
                <w:rFonts w:ascii="Calibri" w:hAnsi="Calibri"/>
              </w:rPr>
            </w:pPr>
          </w:p>
        </w:tc>
        <w:tc>
          <w:tcPr>
            <w:tcW w:w="1102" w:type="dxa"/>
            <w:noWrap/>
          </w:tcPr>
          <w:p w14:paraId="2EA69097" w14:textId="77777777" w:rsidR="00D56695" w:rsidRPr="001213A1" w:rsidRDefault="00D56695" w:rsidP="00BF4F85">
            <w:pPr>
              <w:rPr>
                <w:rFonts w:ascii="Calibri" w:hAnsi="Calibri"/>
              </w:rPr>
            </w:pPr>
          </w:p>
        </w:tc>
        <w:tc>
          <w:tcPr>
            <w:tcW w:w="1102" w:type="dxa"/>
            <w:noWrap/>
          </w:tcPr>
          <w:p w14:paraId="4705A9F3" w14:textId="77777777" w:rsidR="00D56695" w:rsidRPr="001213A1" w:rsidRDefault="00D56695" w:rsidP="00BF4F85">
            <w:pPr>
              <w:rPr>
                <w:rFonts w:ascii="Calibri" w:hAnsi="Calibri"/>
              </w:rPr>
            </w:pPr>
          </w:p>
        </w:tc>
        <w:tc>
          <w:tcPr>
            <w:tcW w:w="1102" w:type="dxa"/>
            <w:noWrap/>
          </w:tcPr>
          <w:p w14:paraId="3F55B8DA" w14:textId="77777777" w:rsidR="00D56695" w:rsidRPr="001213A1" w:rsidRDefault="00D56695" w:rsidP="00BF4F85">
            <w:pPr>
              <w:rPr>
                <w:rFonts w:ascii="Calibri" w:hAnsi="Calibri"/>
              </w:rPr>
            </w:pPr>
          </w:p>
        </w:tc>
        <w:tc>
          <w:tcPr>
            <w:tcW w:w="1102" w:type="dxa"/>
            <w:noWrap/>
          </w:tcPr>
          <w:p w14:paraId="56A15A69" w14:textId="77777777" w:rsidR="00D56695" w:rsidRPr="001213A1" w:rsidRDefault="00D56695" w:rsidP="00BF4F85">
            <w:pPr>
              <w:rPr>
                <w:rFonts w:ascii="Calibri" w:hAnsi="Calibri"/>
              </w:rPr>
            </w:pPr>
          </w:p>
        </w:tc>
      </w:tr>
      <w:bookmarkEnd w:id="174"/>
      <w:tr w:rsidR="00D56695" w:rsidRPr="001213A1" w14:paraId="72A26869" w14:textId="77777777" w:rsidTr="00BF4F85">
        <w:trPr>
          <w:trHeight w:val="300"/>
        </w:trPr>
        <w:tc>
          <w:tcPr>
            <w:tcW w:w="2552" w:type="dxa"/>
            <w:noWrap/>
            <w:hideMark/>
          </w:tcPr>
          <w:p w14:paraId="7F4CC3C3" w14:textId="77777777" w:rsidR="00D56695" w:rsidRPr="001213A1" w:rsidRDefault="00D56695" w:rsidP="00BF4F85">
            <w:pPr>
              <w:ind w:left="179"/>
              <w:rPr>
                <w:rFonts w:ascii="Calibri" w:hAnsi="Calibri"/>
              </w:rPr>
            </w:pPr>
            <w:r w:rsidRPr="001213A1">
              <w:rPr>
                <w:rFonts w:ascii="Calibri" w:hAnsi="Calibri"/>
              </w:rPr>
              <w:t>Activated endothelium</w:t>
            </w:r>
          </w:p>
        </w:tc>
        <w:tc>
          <w:tcPr>
            <w:tcW w:w="939" w:type="dxa"/>
            <w:noWrap/>
            <w:vAlign w:val="bottom"/>
            <w:hideMark/>
          </w:tcPr>
          <w:p w14:paraId="3EFF1DAE" w14:textId="77777777" w:rsidR="00D56695" w:rsidRPr="001213A1" w:rsidRDefault="00D56695" w:rsidP="00BF4F85">
            <w:pPr>
              <w:rPr>
                <w:rFonts w:ascii="Calibri" w:hAnsi="Calibri"/>
              </w:rPr>
            </w:pPr>
            <w:r>
              <w:rPr>
                <w:rFonts w:ascii="Calibri" w:hAnsi="Calibri" w:cs="Calibri"/>
                <w:color w:val="000000"/>
              </w:rPr>
              <w:t>-0.57</w:t>
            </w:r>
          </w:p>
        </w:tc>
        <w:tc>
          <w:tcPr>
            <w:tcW w:w="1101" w:type="dxa"/>
            <w:noWrap/>
            <w:vAlign w:val="bottom"/>
            <w:hideMark/>
          </w:tcPr>
          <w:p w14:paraId="5C227034" w14:textId="77777777" w:rsidR="00D56695" w:rsidRPr="001213A1" w:rsidRDefault="00D56695" w:rsidP="00BF4F85">
            <w:pPr>
              <w:rPr>
                <w:rFonts w:ascii="Calibri" w:hAnsi="Calibri"/>
              </w:rPr>
            </w:pPr>
            <w:r>
              <w:rPr>
                <w:rFonts w:ascii="Calibri" w:hAnsi="Calibri" w:cs="Calibri"/>
                <w:color w:val="000000"/>
              </w:rPr>
              <w:t>-5.18</w:t>
            </w:r>
          </w:p>
        </w:tc>
        <w:tc>
          <w:tcPr>
            <w:tcW w:w="1102" w:type="dxa"/>
            <w:noWrap/>
            <w:vAlign w:val="bottom"/>
            <w:hideMark/>
          </w:tcPr>
          <w:p w14:paraId="30376C7C" w14:textId="77777777" w:rsidR="00D56695" w:rsidRPr="001213A1" w:rsidRDefault="00D56695" w:rsidP="00BF4F85">
            <w:pPr>
              <w:rPr>
                <w:rFonts w:ascii="Calibri" w:hAnsi="Calibri"/>
              </w:rPr>
            </w:pPr>
            <w:r>
              <w:rPr>
                <w:rFonts w:ascii="Calibri" w:hAnsi="Calibri" w:cs="Calibri"/>
                <w:color w:val="000000"/>
              </w:rPr>
              <w:t>4.62E-05</w:t>
            </w:r>
          </w:p>
        </w:tc>
        <w:tc>
          <w:tcPr>
            <w:tcW w:w="1102" w:type="dxa"/>
            <w:noWrap/>
            <w:vAlign w:val="bottom"/>
            <w:hideMark/>
          </w:tcPr>
          <w:p w14:paraId="5949929C" w14:textId="77777777" w:rsidR="00D56695" w:rsidRPr="001213A1" w:rsidRDefault="00D56695" w:rsidP="00BF4F85">
            <w:pPr>
              <w:rPr>
                <w:rFonts w:ascii="Calibri" w:hAnsi="Calibri"/>
              </w:rPr>
            </w:pPr>
            <w:r>
              <w:rPr>
                <w:rFonts w:ascii="Calibri" w:hAnsi="Calibri" w:cs="Calibri"/>
                <w:color w:val="000000"/>
              </w:rPr>
              <w:t>-0.14</w:t>
            </w:r>
          </w:p>
        </w:tc>
        <w:tc>
          <w:tcPr>
            <w:tcW w:w="1102" w:type="dxa"/>
            <w:noWrap/>
            <w:vAlign w:val="bottom"/>
            <w:hideMark/>
          </w:tcPr>
          <w:p w14:paraId="768A4209" w14:textId="77777777" w:rsidR="00D56695" w:rsidRPr="001213A1" w:rsidRDefault="00D56695" w:rsidP="00BF4F85">
            <w:pPr>
              <w:rPr>
                <w:rFonts w:ascii="Calibri" w:hAnsi="Calibri"/>
              </w:rPr>
            </w:pPr>
            <w:r>
              <w:rPr>
                <w:rFonts w:ascii="Calibri" w:hAnsi="Calibri" w:cs="Calibri"/>
                <w:color w:val="000000"/>
              </w:rPr>
              <w:t>-1.19</w:t>
            </w:r>
          </w:p>
        </w:tc>
        <w:tc>
          <w:tcPr>
            <w:tcW w:w="1102" w:type="dxa"/>
            <w:noWrap/>
            <w:vAlign w:val="bottom"/>
            <w:hideMark/>
          </w:tcPr>
          <w:p w14:paraId="31144B88" w14:textId="77777777" w:rsidR="00D56695" w:rsidRPr="001213A1" w:rsidRDefault="00D56695" w:rsidP="00BF4F85">
            <w:pPr>
              <w:rPr>
                <w:rFonts w:ascii="Calibri" w:hAnsi="Calibri"/>
              </w:rPr>
            </w:pPr>
            <w:r>
              <w:rPr>
                <w:rFonts w:ascii="Calibri" w:hAnsi="Calibri" w:cs="Calibri"/>
                <w:color w:val="000000"/>
              </w:rPr>
              <w:t>3.35E-01</w:t>
            </w:r>
          </w:p>
        </w:tc>
      </w:tr>
      <w:tr w:rsidR="00D56695" w:rsidRPr="001213A1" w14:paraId="17E82A2A" w14:textId="77777777" w:rsidTr="00BF4F85">
        <w:trPr>
          <w:trHeight w:val="300"/>
        </w:trPr>
        <w:tc>
          <w:tcPr>
            <w:tcW w:w="2552" w:type="dxa"/>
            <w:noWrap/>
            <w:hideMark/>
          </w:tcPr>
          <w:p w14:paraId="5B8C7356" w14:textId="77777777" w:rsidR="00D56695" w:rsidRPr="001213A1" w:rsidRDefault="00D56695" w:rsidP="00BF4F85">
            <w:pPr>
              <w:ind w:left="179"/>
              <w:rPr>
                <w:rFonts w:ascii="Calibri" w:hAnsi="Calibri"/>
              </w:rPr>
            </w:pPr>
            <w:r w:rsidRPr="001213A1">
              <w:rPr>
                <w:rFonts w:ascii="Calibri" w:hAnsi="Calibri"/>
              </w:rPr>
              <w:t>All Basal cells</w:t>
            </w:r>
          </w:p>
        </w:tc>
        <w:tc>
          <w:tcPr>
            <w:tcW w:w="939" w:type="dxa"/>
            <w:noWrap/>
            <w:vAlign w:val="bottom"/>
            <w:hideMark/>
          </w:tcPr>
          <w:p w14:paraId="3631995D" w14:textId="77777777" w:rsidR="00D56695" w:rsidRPr="001213A1" w:rsidRDefault="00D56695" w:rsidP="00BF4F85">
            <w:pPr>
              <w:rPr>
                <w:rFonts w:ascii="Calibri" w:hAnsi="Calibri"/>
              </w:rPr>
            </w:pPr>
            <w:r>
              <w:rPr>
                <w:rFonts w:ascii="Calibri" w:hAnsi="Calibri" w:cs="Calibri"/>
                <w:color w:val="000000"/>
              </w:rPr>
              <w:t>-0.30</w:t>
            </w:r>
          </w:p>
        </w:tc>
        <w:tc>
          <w:tcPr>
            <w:tcW w:w="1101" w:type="dxa"/>
            <w:noWrap/>
            <w:vAlign w:val="bottom"/>
            <w:hideMark/>
          </w:tcPr>
          <w:p w14:paraId="27D54693" w14:textId="77777777" w:rsidR="00D56695" w:rsidRPr="001213A1" w:rsidRDefault="00D56695" w:rsidP="00BF4F85">
            <w:pPr>
              <w:rPr>
                <w:rFonts w:ascii="Calibri" w:hAnsi="Calibri"/>
              </w:rPr>
            </w:pPr>
            <w:r>
              <w:rPr>
                <w:rFonts w:ascii="Calibri" w:hAnsi="Calibri" w:cs="Calibri"/>
                <w:color w:val="000000"/>
              </w:rPr>
              <w:t>-2.35</w:t>
            </w:r>
          </w:p>
        </w:tc>
        <w:tc>
          <w:tcPr>
            <w:tcW w:w="1102" w:type="dxa"/>
            <w:noWrap/>
            <w:vAlign w:val="bottom"/>
            <w:hideMark/>
          </w:tcPr>
          <w:p w14:paraId="3C013B50" w14:textId="77777777" w:rsidR="00D56695" w:rsidRPr="001213A1" w:rsidRDefault="00D56695" w:rsidP="00BF4F85">
            <w:pPr>
              <w:rPr>
                <w:rFonts w:ascii="Calibri" w:hAnsi="Calibri"/>
              </w:rPr>
            </w:pPr>
            <w:r>
              <w:rPr>
                <w:rFonts w:ascii="Calibri" w:hAnsi="Calibri" w:cs="Calibri"/>
                <w:color w:val="000000"/>
              </w:rPr>
              <w:t>3.89E-02</w:t>
            </w:r>
          </w:p>
        </w:tc>
        <w:tc>
          <w:tcPr>
            <w:tcW w:w="1102" w:type="dxa"/>
            <w:noWrap/>
            <w:vAlign w:val="bottom"/>
            <w:hideMark/>
          </w:tcPr>
          <w:p w14:paraId="164D3199" w14:textId="77777777" w:rsidR="00D56695" w:rsidRPr="001213A1" w:rsidRDefault="00D56695" w:rsidP="00BF4F85">
            <w:pPr>
              <w:rPr>
                <w:rFonts w:ascii="Calibri" w:hAnsi="Calibri"/>
              </w:rPr>
            </w:pPr>
            <w:r>
              <w:rPr>
                <w:rFonts w:ascii="Calibri" w:hAnsi="Calibri" w:cs="Calibri"/>
                <w:color w:val="000000"/>
              </w:rPr>
              <w:t>-0.53</w:t>
            </w:r>
          </w:p>
        </w:tc>
        <w:tc>
          <w:tcPr>
            <w:tcW w:w="1102" w:type="dxa"/>
            <w:noWrap/>
            <w:vAlign w:val="bottom"/>
            <w:hideMark/>
          </w:tcPr>
          <w:p w14:paraId="2A7483A4" w14:textId="77777777" w:rsidR="00D56695" w:rsidRPr="001213A1" w:rsidRDefault="00D56695" w:rsidP="00BF4F85">
            <w:pPr>
              <w:rPr>
                <w:rFonts w:ascii="Calibri" w:hAnsi="Calibri"/>
              </w:rPr>
            </w:pPr>
            <w:r>
              <w:rPr>
                <w:rFonts w:ascii="Calibri" w:hAnsi="Calibri" w:cs="Calibri"/>
                <w:color w:val="000000"/>
              </w:rPr>
              <w:t>-5.28</w:t>
            </w:r>
          </w:p>
        </w:tc>
        <w:tc>
          <w:tcPr>
            <w:tcW w:w="1102" w:type="dxa"/>
            <w:noWrap/>
            <w:vAlign w:val="bottom"/>
            <w:hideMark/>
          </w:tcPr>
          <w:p w14:paraId="52EAE1E0" w14:textId="77777777" w:rsidR="00D56695" w:rsidRPr="001213A1" w:rsidRDefault="00D56695" w:rsidP="00BF4F85">
            <w:pPr>
              <w:rPr>
                <w:rFonts w:ascii="Calibri" w:hAnsi="Calibri"/>
              </w:rPr>
            </w:pPr>
            <w:r>
              <w:rPr>
                <w:rFonts w:ascii="Calibri" w:hAnsi="Calibri" w:cs="Calibri"/>
                <w:color w:val="000000"/>
              </w:rPr>
              <w:t>1.85E-05</w:t>
            </w:r>
          </w:p>
        </w:tc>
      </w:tr>
      <w:tr w:rsidR="00D56695" w:rsidRPr="001213A1" w14:paraId="7688CDC1" w14:textId="77777777" w:rsidTr="00BF4F85">
        <w:trPr>
          <w:trHeight w:val="300"/>
        </w:trPr>
        <w:tc>
          <w:tcPr>
            <w:tcW w:w="2552" w:type="dxa"/>
            <w:noWrap/>
            <w:hideMark/>
          </w:tcPr>
          <w:p w14:paraId="40A6544A" w14:textId="77777777" w:rsidR="00D56695" w:rsidRPr="001213A1" w:rsidRDefault="00D56695" w:rsidP="00BF4F85">
            <w:pPr>
              <w:ind w:left="179"/>
              <w:rPr>
                <w:rFonts w:ascii="Calibri" w:hAnsi="Calibri"/>
              </w:rPr>
            </w:pPr>
            <w:r w:rsidRPr="001213A1">
              <w:rPr>
                <w:rFonts w:ascii="Calibri" w:hAnsi="Calibri"/>
              </w:rPr>
              <w:t>B cells</w:t>
            </w:r>
          </w:p>
        </w:tc>
        <w:tc>
          <w:tcPr>
            <w:tcW w:w="939" w:type="dxa"/>
            <w:noWrap/>
            <w:vAlign w:val="bottom"/>
            <w:hideMark/>
          </w:tcPr>
          <w:p w14:paraId="47FC7C37" w14:textId="77777777" w:rsidR="00D56695" w:rsidRPr="001213A1" w:rsidRDefault="00D56695" w:rsidP="00BF4F85">
            <w:pPr>
              <w:rPr>
                <w:rFonts w:ascii="Calibri" w:hAnsi="Calibri"/>
              </w:rPr>
            </w:pPr>
            <w:r>
              <w:rPr>
                <w:rFonts w:ascii="Calibri" w:hAnsi="Calibri" w:cs="Calibri"/>
                <w:color w:val="000000"/>
              </w:rPr>
              <w:t>-0.21</w:t>
            </w:r>
          </w:p>
        </w:tc>
        <w:tc>
          <w:tcPr>
            <w:tcW w:w="1101" w:type="dxa"/>
            <w:noWrap/>
            <w:vAlign w:val="bottom"/>
            <w:hideMark/>
          </w:tcPr>
          <w:p w14:paraId="3C3621F2" w14:textId="77777777" w:rsidR="00D56695" w:rsidRPr="001213A1" w:rsidRDefault="00D56695" w:rsidP="00BF4F85">
            <w:pPr>
              <w:rPr>
                <w:rFonts w:ascii="Calibri" w:hAnsi="Calibri"/>
              </w:rPr>
            </w:pPr>
            <w:r>
              <w:rPr>
                <w:rFonts w:ascii="Calibri" w:hAnsi="Calibri" w:cs="Calibri"/>
                <w:color w:val="000000"/>
              </w:rPr>
              <w:t>-1.63</w:t>
            </w:r>
          </w:p>
        </w:tc>
        <w:tc>
          <w:tcPr>
            <w:tcW w:w="1102" w:type="dxa"/>
            <w:noWrap/>
            <w:vAlign w:val="bottom"/>
            <w:hideMark/>
          </w:tcPr>
          <w:p w14:paraId="03C12433" w14:textId="77777777" w:rsidR="00D56695" w:rsidRPr="001213A1" w:rsidRDefault="00D56695" w:rsidP="00BF4F85">
            <w:pPr>
              <w:rPr>
                <w:rFonts w:ascii="Calibri" w:hAnsi="Calibri"/>
              </w:rPr>
            </w:pPr>
            <w:r>
              <w:rPr>
                <w:rFonts w:ascii="Calibri" w:hAnsi="Calibri" w:cs="Calibri"/>
                <w:color w:val="000000"/>
              </w:rPr>
              <w:t>1.41E-01</w:t>
            </w:r>
          </w:p>
        </w:tc>
        <w:tc>
          <w:tcPr>
            <w:tcW w:w="1102" w:type="dxa"/>
            <w:noWrap/>
            <w:vAlign w:val="bottom"/>
            <w:hideMark/>
          </w:tcPr>
          <w:p w14:paraId="23965F7E" w14:textId="77777777" w:rsidR="00D56695" w:rsidRPr="001213A1" w:rsidRDefault="00D56695" w:rsidP="00BF4F85">
            <w:pPr>
              <w:rPr>
                <w:rFonts w:ascii="Calibri" w:hAnsi="Calibri"/>
              </w:rPr>
            </w:pPr>
            <w:r>
              <w:rPr>
                <w:rFonts w:ascii="Calibri" w:hAnsi="Calibri" w:cs="Calibri"/>
                <w:color w:val="000000"/>
              </w:rPr>
              <w:t>-0.03</w:t>
            </w:r>
          </w:p>
        </w:tc>
        <w:tc>
          <w:tcPr>
            <w:tcW w:w="1102" w:type="dxa"/>
            <w:noWrap/>
            <w:vAlign w:val="bottom"/>
            <w:hideMark/>
          </w:tcPr>
          <w:p w14:paraId="5ADA29A2" w14:textId="77777777" w:rsidR="00D56695" w:rsidRPr="001213A1" w:rsidRDefault="00D56695" w:rsidP="00BF4F85">
            <w:pPr>
              <w:rPr>
                <w:rFonts w:ascii="Calibri" w:hAnsi="Calibri"/>
              </w:rPr>
            </w:pPr>
            <w:r>
              <w:rPr>
                <w:rFonts w:ascii="Calibri" w:hAnsi="Calibri" w:cs="Calibri"/>
                <w:color w:val="000000"/>
              </w:rPr>
              <w:t>-0.29</w:t>
            </w:r>
          </w:p>
        </w:tc>
        <w:tc>
          <w:tcPr>
            <w:tcW w:w="1102" w:type="dxa"/>
            <w:noWrap/>
            <w:vAlign w:val="bottom"/>
            <w:hideMark/>
          </w:tcPr>
          <w:p w14:paraId="7E7C02EA" w14:textId="77777777" w:rsidR="00D56695" w:rsidRPr="001213A1" w:rsidRDefault="00D56695" w:rsidP="00BF4F85">
            <w:pPr>
              <w:rPr>
                <w:rFonts w:ascii="Calibri" w:hAnsi="Calibri"/>
              </w:rPr>
            </w:pPr>
            <w:r>
              <w:rPr>
                <w:rFonts w:ascii="Calibri" w:hAnsi="Calibri" w:cs="Calibri"/>
                <w:color w:val="000000"/>
              </w:rPr>
              <w:t>7.71E-01</w:t>
            </w:r>
          </w:p>
        </w:tc>
      </w:tr>
      <w:tr w:rsidR="00D56695" w:rsidRPr="001213A1" w14:paraId="6035163C" w14:textId="77777777" w:rsidTr="00BF4F85">
        <w:trPr>
          <w:trHeight w:val="300"/>
        </w:trPr>
        <w:tc>
          <w:tcPr>
            <w:tcW w:w="2552" w:type="dxa"/>
            <w:noWrap/>
            <w:hideMark/>
          </w:tcPr>
          <w:p w14:paraId="794A63F7" w14:textId="77777777" w:rsidR="00D56695" w:rsidRPr="001213A1" w:rsidRDefault="00D56695" w:rsidP="00BF4F85">
            <w:pPr>
              <w:ind w:left="179"/>
              <w:rPr>
                <w:rFonts w:ascii="Calibri" w:hAnsi="Calibri"/>
              </w:rPr>
            </w:pPr>
            <w:r>
              <w:t>Proliferating</w:t>
            </w:r>
            <w:r>
              <w:rPr>
                <w:rFonts w:ascii="Calibri" w:hAnsi="Calibri"/>
              </w:rPr>
              <w:t xml:space="preserve"> </w:t>
            </w:r>
            <w:r w:rsidRPr="001213A1">
              <w:rPr>
                <w:rFonts w:ascii="Calibri" w:hAnsi="Calibri"/>
              </w:rPr>
              <w:t xml:space="preserve">Basal </w:t>
            </w:r>
            <w:r>
              <w:rPr>
                <w:rFonts w:ascii="Calibri" w:hAnsi="Calibri"/>
              </w:rPr>
              <w:t>cells</w:t>
            </w:r>
          </w:p>
        </w:tc>
        <w:tc>
          <w:tcPr>
            <w:tcW w:w="939" w:type="dxa"/>
            <w:noWrap/>
            <w:vAlign w:val="bottom"/>
            <w:hideMark/>
          </w:tcPr>
          <w:p w14:paraId="35E9E880" w14:textId="77777777" w:rsidR="00D56695" w:rsidRPr="001213A1" w:rsidRDefault="00D56695" w:rsidP="00BF4F85">
            <w:pPr>
              <w:rPr>
                <w:rFonts w:ascii="Calibri" w:hAnsi="Calibri"/>
              </w:rPr>
            </w:pPr>
            <w:r>
              <w:rPr>
                <w:rFonts w:ascii="Calibri" w:hAnsi="Calibri" w:cs="Calibri"/>
                <w:color w:val="000000"/>
              </w:rPr>
              <w:t>0.11</w:t>
            </w:r>
          </w:p>
        </w:tc>
        <w:tc>
          <w:tcPr>
            <w:tcW w:w="1101" w:type="dxa"/>
            <w:noWrap/>
            <w:vAlign w:val="bottom"/>
            <w:hideMark/>
          </w:tcPr>
          <w:p w14:paraId="69895462" w14:textId="77777777" w:rsidR="00D56695" w:rsidRPr="001213A1" w:rsidRDefault="00D56695" w:rsidP="00BF4F85">
            <w:pPr>
              <w:rPr>
                <w:rFonts w:ascii="Calibri" w:hAnsi="Calibri"/>
              </w:rPr>
            </w:pPr>
            <w:r>
              <w:rPr>
                <w:rFonts w:ascii="Calibri" w:hAnsi="Calibri" w:cs="Calibri"/>
                <w:color w:val="000000"/>
              </w:rPr>
              <w:t>0.84</w:t>
            </w:r>
          </w:p>
        </w:tc>
        <w:tc>
          <w:tcPr>
            <w:tcW w:w="1102" w:type="dxa"/>
            <w:noWrap/>
            <w:vAlign w:val="bottom"/>
            <w:hideMark/>
          </w:tcPr>
          <w:p w14:paraId="5477244B" w14:textId="77777777" w:rsidR="00D56695" w:rsidRPr="001213A1" w:rsidRDefault="00D56695" w:rsidP="00BF4F85">
            <w:pPr>
              <w:rPr>
                <w:rFonts w:ascii="Calibri" w:hAnsi="Calibri"/>
              </w:rPr>
            </w:pPr>
            <w:r>
              <w:rPr>
                <w:rFonts w:ascii="Calibri" w:hAnsi="Calibri" w:cs="Calibri"/>
                <w:color w:val="000000"/>
              </w:rPr>
              <w:t>4.69E-01</w:t>
            </w:r>
          </w:p>
        </w:tc>
        <w:tc>
          <w:tcPr>
            <w:tcW w:w="1102" w:type="dxa"/>
            <w:noWrap/>
            <w:vAlign w:val="bottom"/>
            <w:hideMark/>
          </w:tcPr>
          <w:p w14:paraId="79B83246" w14:textId="77777777" w:rsidR="00D56695" w:rsidRPr="001213A1" w:rsidRDefault="00D56695" w:rsidP="00BF4F85">
            <w:pPr>
              <w:rPr>
                <w:rFonts w:ascii="Calibri" w:hAnsi="Calibri"/>
              </w:rPr>
            </w:pPr>
            <w:r>
              <w:rPr>
                <w:rFonts w:ascii="Calibri" w:hAnsi="Calibri" w:cs="Calibri"/>
                <w:color w:val="000000"/>
              </w:rPr>
              <w:t>0.08</w:t>
            </w:r>
          </w:p>
        </w:tc>
        <w:tc>
          <w:tcPr>
            <w:tcW w:w="1102" w:type="dxa"/>
            <w:noWrap/>
            <w:vAlign w:val="bottom"/>
            <w:hideMark/>
          </w:tcPr>
          <w:p w14:paraId="2A6DB040" w14:textId="77777777" w:rsidR="00D56695" w:rsidRPr="001213A1" w:rsidRDefault="00D56695" w:rsidP="00BF4F85">
            <w:pPr>
              <w:rPr>
                <w:rFonts w:ascii="Calibri" w:hAnsi="Calibri"/>
              </w:rPr>
            </w:pPr>
            <w:r>
              <w:rPr>
                <w:rFonts w:ascii="Calibri" w:hAnsi="Calibri" w:cs="Calibri"/>
                <w:color w:val="000000"/>
              </w:rPr>
              <w:t>0.68</w:t>
            </w:r>
          </w:p>
        </w:tc>
        <w:tc>
          <w:tcPr>
            <w:tcW w:w="1102" w:type="dxa"/>
            <w:noWrap/>
            <w:vAlign w:val="bottom"/>
            <w:hideMark/>
          </w:tcPr>
          <w:p w14:paraId="4D0F54CD" w14:textId="77777777" w:rsidR="00D56695" w:rsidRPr="001213A1" w:rsidRDefault="00D56695" w:rsidP="00BF4F85">
            <w:pPr>
              <w:rPr>
                <w:rFonts w:ascii="Calibri" w:hAnsi="Calibri"/>
              </w:rPr>
            </w:pPr>
            <w:r>
              <w:rPr>
                <w:rFonts w:ascii="Calibri" w:hAnsi="Calibri" w:cs="Calibri"/>
                <w:color w:val="000000"/>
              </w:rPr>
              <w:t>5.81E-01</w:t>
            </w:r>
          </w:p>
        </w:tc>
      </w:tr>
      <w:tr w:rsidR="00D56695" w:rsidRPr="001213A1" w14:paraId="01FAD0D5" w14:textId="77777777" w:rsidTr="00BF4F85">
        <w:trPr>
          <w:trHeight w:val="300"/>
        </w:trPr>
        <w:tc>
          <w:tcPr>
            <w:tcW w:w="2552" w:type="dxa"/>
            <w:noWrap/>
            <w:hideMark/>
          </w:tcPr>
          <w:p w14:paraId="6FA2ECDC" w14:textId="77777777" w:rsidR="00D56695" w:rsidRPr="001213A1" w:rsidRDefault="00D56695" w:rsidP="00BF4F85">
            <w:pPr>
              <w:ind w:left="179"/>
              <w:rPr>
                <w:rFonts w:ascii="Calibri" w:hAnsi="Calibri"/>
              </w:rPr>
            </w:pPr>
            <w:r w:rsidRPr="001213A1">
              <w:rPr>
                <w:rFonts w:ascii="Calibri" w:hAnsi="Calibri"/>
              </w:rPr>
              <w:t>Ciliated</w:t>
            </w:r>
          </w:p>
        </w:tc>
        <w:tc>
          <w:tcPr>
            <w:tcW w:w="939" w:type="dxa"/>
            <w:noWrap/>
            <w:vAlign w:val="bottom"/>
            <w:hideMark/>
          </w:tcPr>
          <w:p w14:paraId="5865B7CB" w14:textId="77777777" w:rsidR="00D56695" w:rsidRPr="001213A1" w:rsidRDefault="00D56695" w:rsidP="00BF4F85">
            <w:pPr>
              <w:rPr>
                <w:rFonts w:ascii="Calibri" w:hAnsi="Calibri"/>
              </w:rPr>
            </w:pPr>
            <w:r>
              <w:rPr>
                <w:rFonts w:ascii="Calibri" w:hAnsi="Calibri" w:cs="Calibri"/>
                <w:color w:val="000000"/>
              </w:rPr>
              <w:t>0.04</w:t>
            </w:r>
          </w:p>
        </w:tc>
        <w:tc>
          <w:tcPr>
            <w:tcW w:w="1101" w:type="dxa"/>
            <w:noWrap/>
            <w:vAlign w:val="bottom"/>
            <w:hideMark/>
          </w:tcPr>
          <w:p w14:paraId="5148DAF6" w14:textId="77777777" w:rsidR="00D56695" w:rsidRPr="001213A1" w:rsidRDefault="00D56695" w:rsidP="00BF4F85">
            <w:pPr>
              <w:rPr>
                <w:rFonts w:ascii="Calibri" w:hAnsi="Calibri"/>
              </w:rPr>
            </w:pPr>
            <w:r>
              <w:rPr>
                <w:rFonts w:ascii="Calibri" w:hAnsi="Calibri" w:cs="Calibri"/>
                <w:color w:val="000000"/>
              </w:rPr>
              <w:t>0.28</w:t>
            </w:r>
          </w:p>
        </w:tc>
        <w:tc>
          <w:tcPr>
            <w:tcW w:w="1102" w:type="dxa"/>
            <w:noWrap/>
            <w:vAlign w:val="bottom"/>
            <w:hideMark/>
          </w:tcPr>
          <w:p w14:paraId="7304DEA3" w14:textId="77777777" w:rsidR="00D56695" w:rsidRPr="001213A1" w:rsidRDefault="00D56695" w:rsidP="00BF4F85">
            <w:pPr>
              <w:rPr>
                <w:rFonts w:ascii="Calibri" w:hAnsi="Calibri"/>
              </w:rPr>
            </w:pPr>
            <w:r>
              <w:rPr>
                <w:rFonts w:ascii="Calibri" w:hAnsi="Calibri" w:cs="Calibri"/>
                <w:color w:val="000000"/>
              </w:rPr>
              <w:t>8.38E-01</w:t>
            </w:r>
          </w:p>
        </w:tc>
        <w:tc>
          <w:tcPr>
            <w:tcW w:w="1102" w:type="dxa"/>
            <w:noWrap/>
            <w:vAlign w:val="bottom"/>
            <w:hideMark/>
          </w:tcPr>
          <w:p w14:paraId="1CDE1A2A" w14:textId="77777777" w:rsidR="00D56695" w:rsidRPr="001213A1" w:rsidRDefault="00D56695" w:rsidP="00BF4F85">
            <w:pPr>
              <w:rPr>
                <w:rFonts w:ascii="Calibri" w:hAnsi="Calibri"/>
              </w:rPr>
            </w:pPr>
            <w:r>
              <w:rPr>
                <w:rFonts w:ascii="Calibri" w:hAnsi="Calibri" w:cs="Calibri"/>
                <w:color w:val="000000"/>
              </w:rPr>
              <w:t>0.14</w:t>
            </w:r>
          </w:p>
        </w:tc>
        <w:tc>
          <w:tcPr>
            <w:tcW w:w="1102" w:type="dxa"/>
            <w:noWrap/>
            <w:vAlign w:val="bottom"/>
            <w:hideMark/>
          </w:tcPr>
          <w:p w14:paraId="0F9E75FB" w14:textId="77777777" w:rsidR="00D56695" w:rsidRPr="001213A1" w:rsidRDefault="00D56695" w:rsidP="00BF4F85">
            <w:pPr>
              <w:rPr>
                <w:rFonts w:ascii="Calibri" w:hAnsi="Calibri"/>
              </w:rPr>
            </w:pPr>
            <w:r>
              <w:rPr>
                <w:rFonts w:ascii="Calibri" w:hAnsi="Calibri" w:cs="Calibri"/>
                <w:color w:val="000000"/>
              </w:rPr>
              <w:t>1.21</w:t>
            </w:r>
          </w:p>
        </w:tc>
        <w:tc>
          <w:tcPr>
            <w:tcW w:w="1102" w:type="dxa"/>
            <w:noWrap/>
            <w:vAlign w:val="bottom"/>
            <w:hideMark/>
          </w:tcPr>
          <w:p w14:paraId="4D20E4EA" w14:textId="77777777" w:rsidR="00D56695" w:rsidRPr="001213A1" w:rsidRDefault="00D56695" w:rsidP="00BF4F85">
            <w:pPr>
              <w:rPr>
                <w:rFonts w:ascii="Calibri" w:hAnsi="Calibri"/>
              </w:rPr>
            </w:pPr>
            <w:r>
              <w:rPr>
                <w:rFonts w:ascii="Calibri" w:hAnsi="Calibri" w:cs="Calibri"/>
                <w:color w:val="000000"/>
              </w:rPr>
              <w:t>3.35E-01</w:t>
            </w:r>
          </w:p>
        </w:tc>
      </w:tr>
      <w:tr w:rsidR="00D56695" w:rsidRPr="001213A1" w14:paraId="7634F88B" w14:textId="77777777" w:rsidTr="00BF4F85">
        <w:trPr>
          <w:trHeight w:val="300"/>
        </w:trPr>
        <w:tc>
          <w:tcPr>
            <w:tcW w:w="2552" w:type="dxa"/>
            <w:noWrap/>
            <w:hideMark/>
          </w:tcPr>
          <w:p w14:paraId="0E2A3D78" w14:textId="77777777" w:rsidR="00D56695" w:rsidRPr="001213A1" w:rsidRDefault="00D56695" w:rsidP="00BF4F85">
            <w:pPr>
              <w:ind w:left="179"/>
              <w:rPr>
                <w:rFonts w:ascii="Calibri" w:hAnsi="Calibri"/>
              </w:rPr>
            </w:pPr>
            <w:r w:rsidRPr="001213A1">
              <w:rPr>
                <w:rFonts w:ascii="Calibri" w:hAnsi="Calibri"/>
              </w:rPr>
              <w:t>Club and Goblet cells</w:t>
            </w:r>
          </w:p>
        </w:tc>
        <w:tc>
          <w:tcPr>
            <w:tcW w:w="939" w:type="dxa"/>
            <w:noWrap/>
            <w:vAlign w:val="bottom"/>
            <w:hideMark/>
          </w:tcPr>
          <w:p w14:paraId="0584E005" w14:textId="77777777" w:rsidR="00D56695" w:rsidRPr="001213A1" w:rsidRDefault="00D56695" w:rsidP="00BF4F85">
            <w:pPr>
              <w:rPr>
                <w:rFonts w:ascii="Calibri" w:hAnsi="Calibri"/>
              </w:rPr>
            </w:pPr>
            <w:r>
              <w:rPr>
                <w:rFonts w:ascii="Calibri" w:hAnsi="Calibri" w:cs="Calibri"/>
                <w:color w:val="000000"/>
              </w:rPr>
              <w:t>0.49</w:t>
            </w:r>
          </w:p>
        </w:tc>
        <w:tc>
          <w:tcPr>
            <w:tcW w:w="1101" w:type="dxa"/>
            <w:noWrap/>
            <w:vAlign w:val="bottom"/>
            <w:hideMark/>
          </w:tcPr>
          <w:p w14:paraId="5592C581" w14:textId="77777777" w:rsidR="00D56695" w:rsidRPr="001213A1" w:rsidRDefault="00D56695" w:rsidP="00BF4F85">
            <w:pPr>
              <w:rPr>
                <w:rFonts w:ascii="Calibri" w:hAnsi="Calibri"/>
              </w:rPr>
            </w:pPr>
            <w:r>
              <w:rPr>
                <w:rFonts w:ascii="Calibri" w:hAnsi="Calibri" w:cs="Calibri"/>
                <w:color w:val="000000"/>
              </w:rPr>
              <w:t>4.13</w:t>
            </w:r>
          </w:p>
        </w:tc>
        <w:tc>
          <w:tcPr>
            <w:tcW w:w="1102" w:type="dxa"/>
            <w:noWrap/>
            <w:vAlign w:val="bottom"/>
            <w:hideMark/>
          </w:tcPr>
          <w:p w14:paraId="7AAFCDB6" w14:textId="77777777" w:rsidR="00D56695" w:rsidRPr="001213A1" w:rsidRDefault="00D56695" w:rsidP="00BF4F85">
            <w:pPr>
              <w:rPr>
                <w:rFonts w:ascii="Calibri" w:hAnsi="Calibri"/>
              </w:rPr>
            </w:pPr>
            <w:r>
              <w:rPr>
                <w:rFonts w:ascii="Calibri" w:hAnsi="Calibri" w:cs="Calibri"/>
                <w:color w:val="000000"/>
              </w:rPr>
              <w:t>4.30E-04</w:t>
            </w:r>
          </w:p>
        </w:tc>
        <w:tc>
          <w:tcPr>
            <w:tcW w:w="1102" w:type="dxa"/>
            <w:noWrap/>
            <w:vAlign w:val="bottom"/>
            <w:hideMark/>
          </w:tcPr>
          <w:p w14:paraId="4573B5E1" w14:textId="77777777" w:rsidR="00D56695" w:rsidRPr="001213A1" w:rsidRDefault="00D56695" w:rsidP="00BF4F85">
            <w:pPr>
              <w:rPr>
                <w:rFonts w:ascii="Calibri" w:hAnsi="Calibri"/>
              </w:rPr>
            </w:pPr>
            <w:r>
              <w:rPr>
                <w:rFonts w:ascii="Calibri" w:hAnsi="Calibri" w:cs="Calibri"/>
                <w:color w:val="000000"/>
              </w:rPr>
              <w:t>0.37</w:t>
            </w:r>
          </w:p>
        </w:tc>
        <w:tc>
          <w:tcPr>
            <w:tcW w:w="1102" w:type="dxa"/>
            <w:noWrap/>
            <w:vAlign w:val="bottom"/>
            <w:hideMark/>
          </w:tcPr>
          <w:p w14:paraId="03154ED6" w14:textId="77777777" w:rsidR="00D56695" w:rsidRPr="001213A1" w:rsidRDefault="00D56695" w:rsidP="00BF4F85">
            <w:pPr>
              <w:rPr>
                <w:rFonts w:ascii="Calibri" w:hAnsi="Calibri"/>
              </w:rPr>
            </w:pPr>
            <w:r>
              <w:rPr>
                <w:rFonts w:ascii="Calibri" w:hAnsi="Calibri" w:cs="Calibri"/>
                <w:color w:val="000000"/>
              </w:rPr>
              <w:t>3.38</w:t>
            </w:r>
          </w:p>
        </w:tc>
        <w:tc>
          <w:tcPr>
            <w:tcW w:w="1102" w:type="dxa"/>
            <w:noWrap/>
            <w:vAlign w:val="bottom"/>
            <w:hideMark/>
          </w:tcPr>
          <w:p w14:paraId="637E0FE7" w14:textId="77777777" w:rsidR="00D56695" w:rsidRPr="001213A1" w:rsidRDefault="00D56695" w:rsidP="00BF4F85">
            <w:pPr>
              <w:rPr>
                <w:rFonts w:ascii="Calibri" w:hAnsi="Calibri"/>
              </w:rPr>
            </w:pPr>
            <w:r>
              <w:rPr>
                <w:rFonts w:ascii="Calibri" w:hAnsi="Calibri" w:cs="Calibri"/>
                <w:color w:val="000000"/>
              </w:rPr>
              <w:t>5.10E-03</w:t>
            </w:r>
          </w:p>
        </w:tc>
      </w:tr>
      <w:tr w:rsidR="00D56695" w:rsidRPr="001213A1" w14:paraId="650E166E" w14:textId="77777777" w:rsidTr="00BF4F85">
        <w:trPr>
          <w:trHeight w:val="300"/>
        </w:trPr>
        <w:tc>
          <w:tcPr>
            <w:tcW w:w="2552" w:type="dxa"/>
            <w:noWrap/>
            <w:hideMark/>
          </w:tcPr>
          <w:p w14:paraId="692FE55A" w14:textId="77777777" w:rsidR="00D56695" w:rsidRPr="001213A1" w:rsidRDefault="00D56695" w:rsidP="00BF4F85">
            <w:pPr>
              <w:ind w:left="179"/>
              <w:rPr>
                <w:rFonts w:ascii="Calibri" w:hAnsi="Calibri"/>
              </w:rPr>
            </w:pPr>
            <w:r w:rsidRPr="001213A1">
              <w:rPr>
                <w:rFonts w:ascii="Calibri" w:hAnsi="Calibri"/>
              </w:rPr>
              <w:t>Fibroblasts</w:t>
            </w:r>
          </w:p>
        </w:tc>
        <w:tc>
          <w:tcPr>
            <w:tcW w:w="939" w:type="dxa"/>
            <w:noWrap/>
            <w:vAlign w:val="bottom"/>
            <w:hideMark/>
          </w:tcPr>
          <w:p w14:paraId="6D7EAD72" w14:textId="77777777" w:rsidR="00D56695" w:rsidRPr="001213A1" w:rsidRDefault="00D56695" w:rsidP="00BF4F85">
            <w:pPr>
              <w:rPr>
                <w:rFonts w:ascii="Calibri" w:hAnsi="Calibri"/>
              </w:rPr>
            </w:pPr>
            <w:r>
              <w:rPr>
                <w:rFonts w:ascii="Calibri" w:hAnsi="Calibri" w:cs="Calibri"/>
                <w:color w:val="000000"/>
              </w:rPr>
              <w:t>-0.41</w:t>
            </w:r>
          </w:p>
        </w:tc>
        <w:tc>
          <w:tcPr>
            <w:tcW w:w="1101" w:type="dxa"/>
            <w:noWrap/>
            <w:vAlign w:val="bottom"/>
            <w:hideMark/>
          </w:tcPr>
          <w:p w14:paraId="2FD0E301" w14:textId="77777777" w:rsidR="00D56695" w:rsidRPr="001213A1" w:rsidRDefault="00D56695" w:rsidP="00BF4F85">
            <w:pPr>
              <w:rPr>
                <w:rFonts w:ascii="Calibri" w:hAnsi="Calibri"/>
              </w:rPr>
            </w:pPr>
            <w:r>
              <w:rPr>
                <w:rFonts w:ascii="Calibri" w:hAnsi="Calibri" w:cs="Calibri"/>
                <w:color w:val="000000"/>
              </w:rPr>
              <w:t>-3.32</w:t>
            </w:r>
          </w:p>
        </w:tc>
        <w:tc>
          <w:tcPr>
            <w:tcW w:w="1102" w:type="dxa"/>
            <w:noWrap/>
            <w:vAlign w:val="bottom"/>
            <w:hideMark/>
          </w:tcPr>
          <w:p w14:paraId="7BA1691D" w14:textId="77777777" w:rsidR="00D56695" w:rsidRPr="001213A1" w:rsidRDefault="00D56695" w:rsidP="00BF4F85">
            <w:pPr>
              <w:rPr>
                <w:rFonts w:ascii="Calibri" w:hAnsi="Calibri"/>
              </w:rPr>
            </w:pPr>
            <w:r>
              <w:rPr>
                <w:rFonts w:ascii="Calibri" w:hAnsi="Calibri" w:cs="Calibri"/>
                <w:color w:val="000000"/>
              </w:rPr>
              <w:t>3.75E-03</w:t>
            </w:r>
          </w:p>
        </w:tc>
        <w:tc>
          <w:tcPr>
            <w:tcW w:w="1102" w:type="dxa"/>
            <w:noWrap/>
            <w:vAlign w:val="bottom"/>
            <w:hideMark/>
          </w:tcPr>
          <w:p w14:paraId="7A4A6FDF" w14:textId="77777777" w:rsidR="00D56695" w:rsidRPr="001213A1" w:rsidRDefault="00D56695" w:rsidP="00BF4F85">
            <w:pPr>
              <w:rPr>
                <w:rFonts w:ascii="Calibri" w:hAnsi="Calibri"/>
              </w:rPr>
            </w:pPr>
            <w:r>
              <w:rPr>
                <w:rFonts w:ascii="Calibri" w:hAnsi="Calibri" w:cs="Calibri"/>
                <w:color w:val="000000"/>
              </w:rPr>
              <w:t>-0.35</w:t>
            </w:r>
          </w:p>
        </w:tc>
        <w:tc>
          <w:tcPr>
            <w:tcW w:w="1102" w:type="dxa"/>
            <w:noWrap/>
            <w:vAlign w:val="bottom"/>
            <w:hideMark/>
          </w:tcPr>
          <w:p w14:paraId="14B2C569" w14:textId="77777777" w:rsidR="00D56695" w:rsidRPr="001213A1" w:rsidRDefault="00D56695" w:rsidP="00BF4F85">
            <w:pPr>
              <w:rPr>
                <w:rFonts w:ascii="Calibri" w:hAnsi="Calibri"/>
              </w:rPr>
            </w:pPr>
            <w:r>
              <w:rPr>
                <w:rFonts w:ascii="Calibri" w:hAnsi="Calibri" w:cs="Calibri"/>
                <w:color w:val="000000"/>
              </w:rPr>
              <w:t>-3.15</w:t>
            </w:r>
          </w:p>
        </w:tc>
        <w:tc>
          <w:tcPr>
            <w:tcW w:w="1102" w:type="dxa"/>
            <w:noWrap/>
            <w:vAlign w:val="bottom"/>
            <w:hideMark/>
          </w:tcPr>
          <w:p w14:paraId="294C0950" w14:textId="77777777" w:rsidR="00D56695" w:rsidRPr="001213A1" w:rsidRDefault="00D56695" w:rsidP="00BF4F85">
            <w:pPr>
              <w:rPr>
                <w:rFonts w:ascii="Calibri" w:hAnsi="Calibri"/>
              </w:rPr>
            </w:pPr>
            <w:r>
              <w:rPr>
                <w:rFonts w:ascii="Calibri" w:hAnsi="Calibri" w:cs="Calibri"/>
                <w:color w:val="000000"/>
              </w:rPr>
              <w:t>5.96E-03</w:t>
            </w:r>
          </w:p>
        </w:tc>
      </w:tr>
      <w:tr w:rsidR="00D56695" w:rsidRPr="001213A1" w14:paraId="275A0121" w14:textId="77777777" w:rsidTr="00BF4F85">
        <w:trPr>
          <w:trHeight w:val="300"/>
        </w:trPr>
        <w:tc>
          <w:tcPr>
            <w:tcW w:w="2552" w:type="dxa"/>
            <w:noWrap/>
            <w:hideMark/>
          </w:tcPr>
          <w:p w14:paraId="687F6807" w14:textId="77777777" w:rsidR="00D56695" w:rsidRPr="001213A1" w:rsidRDefault="00D56695" w:rsidP="00BF4F85">
            <w:pPr>
              <w:ind w:left="179"/>
              <w:rPr>
                <w:rFonts w:ascii="Calibri" w:hAnsi="Calibri"/>
              </w:rPr>
            </w:pPr>
            <w:r>
              <w:rPr>
                <w:rFonts w:ascii="Calibri" w:hAnsi="Calibri"/>
              </w:rPr>
              <w:t>Inflammatory</w:t>
            </w:r>
            <w:r w:rsidRPr="001213A1">
              <w:rPr>
                <w:rFonts w:ascii="Calibri" w:hAnsi="Calibri"/>
              </w:rPr>
              <w:t xml:space="preserve"> DCs</w:t>
            </w:r>
          </w:p>
        </w:tc>
        <w:tc>
          <w:tcPr>
            <w:tcW w:w="939" w:type="dxa"/>
            <w:noWrap/>
            <w:vAlign w:val="bottom"/>
            <w:hideMark/>
          </w:tcPr>
          <w:p w14:paraId="7AC6CE39" w14:textId="77777777" w:rsidR="00D56695" w:rsidRPr="001213A1" w:rsidRDefault="00D56695" w:rsidP="00BF4F85">
            <w:pPr>
              <w:rPr>
                <w:rFonts w:ascii="Calibri" w:hAnsi="Calibri"/>
              </w:rPr>
            </w:pPr>
            <w:r>
              <w:rPr>
                <w:rFonts w:ascii="Calibri" w:hAnsi="Calibri" w:cs="Calibri"/>
                <w:color w:val="000000"/>
              </w:rPr>
              <w:t>-0.21</w:t>
            </w:r>
          </w:p>
        </w:tc>
        <w:tc>
          <w:tcPr>
            <w:tcW w:w="1101" w:type="dxa"/>
            <w:noWrap/>
            <w:vAlign w:val="bottom"/>
            <w:hideMark/>
          </w:tcPr>
          <w:p w14:paraId="37E26050" w14:textId="77777777" w:rsidR="00D56695" w:rsidRPr="001213A1" w:rsidRDefault="00D56695" w:rsidP="00BF4F85">
            <w:pPr>
              <w:rPr>
                <w:rFonts w:ascii="Calibri" w:hAnsi="Calibri"/>
              </w:rPr>
            </w:pPr>
            <w:r>
              <w:rPr>
                <w:rFonts w:ascii="Calibri" w:hAnsi="Calibri" w:cs="Calibri"/>
                <w:color w:val="000000"/>
              </w:rPr>
              <w:t>-1.62</w:t>
            </w:r>
          </w:p>
        </w:tc>
        <w:tc>
          <w:tcPr>
            <w:tcW w:w="1102" w:type="dxa"/>
            <w:noWrap/>
            <w:vAlign w:val="bottom"/>
            <w:hideMark/>
          </w:tcPr>
          <w:p w14:paraId="02959D6E" w14:textId="77777777" w:rsidR="00D56695" w:rsidRPr="001213A1" w:rsidRDefault="00D56695" w:rsidP="00BF4F85">
            <w:pPr>
              <w:rPr>
                <w:rFonts w:ascii="Calibri" w:hAnsi="Calibri"/>
              </w:rPr>
            </w:pPr>
            <w:r>
              <w:rPr>
                <w:rFonts w:ascii="Calibri" w:hAnsi="Calibri" w:cs="Calibri"/>
                <w:color w:val="000000"/>
              </w:rPr>
              <w:t>1.41E-01</w:t>
            </w:r>
          </w:p>
        </w:tc>
        <w:tc>
          <w:tcPr>
            <w:tcW w:w="1102" w:type="dxa"/>
            <w:noWrap/>
            <w:vAlign w:val="bottom"/>
            <w:hideMark/>
          </w:tcPr>
          <w:p w14:paraId="40C53990" w14:textId="77777777" w:rsidR="00D56695" w:rsidRPr="001213A1" w:rsidRDefault="00D56695" w:rsidP="00BF4F85">
            <w:pPr>
              <w:rPr>
                <w:rFonts w:ascii="Calibri" w:hAnsi="Calibri"/>
              </w:rPr>
            </w:pPr>
            <w:r>
              <w:rPr>
                <w:rFonts w:ascii="Calibri" w:hAnsi="Calibri" w:cs="Calibri"/>
                <w:color w:val="000000"/>
              </w:rPr>
              <w:t>-0.08</w:t>
            </w:r>
          </w:p>
        </w:tc>
        <w:tc>
          <w:tcPr>
            <w:tcW w:w="1102" w:type="dxa"/>
            <w:noWrap/>
            <w:vAlign w:val="bottom"/>
            <w:hideMark/>
          </w:tcPr>
          <w:p w14:paraId="693E106B" w14:textId="77777777" w:rsidR="00D56695" w:rsidRPr="001213A1" w:rsidRDefault="00D56695" w:rsidP="00BF4F85">
            <w:pPr>
              <w:rPr>
                <w:rFonts w:ascii="Calibri" w:hAnsi="Calibri"/>
              </w:rPr>
            </w:pPr>
            <w:r>
              <w:rPr>
                <w:rFonts w:ascii="Calibri" w:hAnsi="Calibri" w:cs="Calibri"/>
                <w:color w:val="000000"/>
              </w:rPr>
              <w:t>-0.70</w:t>
            </w:r>
          </w:p>
        </w:tc>
        <w:tc>
          <w:tcPr>
            <w:tcW w:w="1102" w:type="dxa"/>
            <w:noWrap/>
            <w:vAlign w:val="bottom"/>
            <w:hideMark/>
          </w:tcPr>
          <w:p w14:paraId="0D08D82D" w14:textId="77777777" w:rsidR="00D56695" w:rsidRPr="001213A1" w:rsidRDefault="00D56695" w:rsidP="00BF4F85">
            <w:pPr>
              <w:rPr>
                <w:rFonts w:ascii="Calibri" w:hAnsi="Calibri"/>
              </w:rPr>
            </w:pPr>
            <w:r>
              <w:rPr>
                <w:rFonts w:ascii="Calibri" w:hAnsi="Calibri" w:cs="Calibri"/>
                <w:color w:val="000000"/>
              </w:rPr>
              <w:t>5.81E-01</w:t>
            </w:r>
          </w:p>
        </w:tc>
      </w:tr>
      <w:tr w:rsidR="00D56695" w:rsidRPr="001213A1" w14:paraId="01AFA5A8" w14:textId="77777777" w:rsidTr="00BF4F85">
        <w:trPr>
          <w:trHeight w:val="300"/>
        </w:trPr>
        <w:tc>
          <w:tcPr>
            <w:tcW w:w="2552" w:type="dxa"/>
            <w:noWrap/>
            <w:hideMark/>
          </w:tcPr>
          <w:p w14:paraId="42EA0D1B" w14:textId="77777777" w:rsidR="00D56695" w:rsidRPr="001213A1" w:rsidRDefault="00D56695" w:rsidP="00BF4F85">
            <w:pPr>
              <w:ind w:left="179"/>
              <w:rPr>
                <w:rFonts w:ascii="Calibri" w:hAnsi="Calibri"/>
              </w:rPr>
            </w:pPr>
            <w:proofErr w:type="spellStart"/>
            <w:r w:rsidRPr="001213A1">
              <w:rPr>
                <w:rFonts w:ascii="Calibri" w:hAnsi="Calibri"/>
              </w:rPr>
              <w:t>Ionocytes</w:t>
            </w:r>
            <w:proofErr w:type="spellEnd"/>
          </w:p>
        </w:tc>
        <w:tc>
          <w:tcPr>
            <w:tcW w:w="939" w:type="dxa"/>
            <w:noWrap/>
            <w:vAlign w:val="bottom"/>
            <w:hideMark/>
          </w:tcPr>
          <w:p w14:paraId="28058E8A" w14:textId="77777777" w:rsidR="00D56695" w:rsidRPr="001213A1" w:rsidRDefault="00D56695" w:rsidP="00BF4F85">
            <w:pPr>
              <w:rPr>
                <w:rFonts w:ascii="Calibri" w:hAnsi="Calibri"/>
              </w:rPr>
            </w:pPr>
            <w:r>
              <w:rPr>
                <w:rFonts w:ascii="Calibri" w:hAnsi="Calibri" w:cs="Calibri"/>
                <w:color w:val="000000"/>
              </w:rPr>
              <w:t>0.48</w:t>
            </w:r>
          </w:p>
        </w:tc>
        <w:tc>
          <w:tcPr>
            <w:tcW w:w="1101" w:type="dxa"/>
            <w:noWrap/>
            <w:vAlign w:val="bottom"/>
            <w:hideMark/>
          </w:tcPr>
          <w:p w14:paraId="783A13C7" w14:textId="77777777" w:rsidR="00D56695" w:rsidRPr="001213A1" w:rsidRDefault="00D56695" w:rsidP="00BF4F85">
            <w:pPr>
              <w:rPr>
                <w:rFonts w:ascii="Calibri" w:hAnsi="Calibri"/>
              </w:rPr>
            </w:pPr>
            <w:r>
              <w:rPr>
                <w:rFonts w:ascii="Calibri" w:hAnsi="Calibri" w:cs="Calibri"/>
                <w:color w:val="000000"/>
              </w:rPr>
              <w:t>4.02</w:t>
            </w:r>
          </w:p>
        </w:tc>
        <w:tc>
          <w:tcPr>
            <w:tcW w:w="1102" w:type="dxa"/>
            <w:noWrap/>
            <w:vAlign w:val="bottom"/>
            <w:hideMark/>
          </w:tcPr>
          <w:p w14:paraId="6715BCB7" w14:textId="77777777" w:rsidR="00D56695" w:rsidRPr="001213A1" w:rsidRDefault="00D56695" w:rsidP="00BF4F85">
            <w:pPr>
              <w:rPr>
                <w:rFonts w:ascii="Calibri" w:hAnsi="Calibri"/>
              </w:rPr>
            </w:pPr>
            <w:r>
              <w:rPr>
                <w:rFonts w:ascii="Calibri" w:hAnsi="Calibri" w:cs="Calibri"/>
                <w:color w:val="000000"/>
              </w:rPr>
              <w:t>4.99E-04</w:t>
            </w:r>
          </w:p>
        </w:tc>
        <w:tc>
          <w:tcPr>
            <w:tcW w:w="1102" w:type="dxa"/>
            <w:noWrap/>
            <w:vAlign w:val="bottom"/>
            <w:hideMark/>
          </w:tcPr>
          <w:p w14:paraId="47F5A966" w14:textId="77777777" w:rsidR="00D56695" w:rsidRPr="001213A1" w:rsidRDefault="00D56695" w:rsidP="00BF4F85">
            <w:pPr>
              <w:rPr>
                <w:rFonts w:ascii="Calibri" w:hAnsi="Calibri"/>
              </w:rPr>
            </w:pPr>
            <w:r>
              <w:rPr>
                <w:rFonts w:ascii="Calibri" w:hAnsi="Calibri" w:cs="Calibri"/>
                <w:color w:val="000000"/>
              </w:rPr>
              <w:t>0.37</w:t>
            </w:r>
          </w:p>
        </w:tc>
        <w:tc>
          <w:tcPr>
            <w:tcW w:w="1102" w:type="dxa"/>
            <w:noWrap/>
            <w:vAlign w:val="bottom"/>
            <w:hideMark/>
          </w:tcPr>
          <w:p w14:paraId="36707DA1" w14:textId="77777777" w:rsidR="00D56695" w:rsidRPr="001213A1" w:rsidRDefault="00D56695" w:rsidP="00BF4F85">
            <w:pPr>
              <w:rPr>
                <w:rFonts w:ascii="Calibri" w:hAnsi="Calibri"/>
              </w:rPr>
            </w:pPr>
            <w:r>
              <w:rPr>
                <w:rFonts w:ascii="Calibri" w:hAnsi="Calibri" w:cs="Calibri"/>
                <w:color w:val="000000"/>
              </w:rPr>
              <w:t>3.31</w:t>
            </w:r>
          </w:p>
        </w:tc>
        <w:tc>
          <w:tcPr>
            <w:tcW w:w="1102" w:type="dxa"/>
            <w:noWrap/>
            <w:vAlign w:val="bottom"/>
            <w:hideMark/>
          </w:tcPr>
          <w:p w14:paraId="14905F95" w14:textId="77777777" w:rsidR="00D56695" w:rsidRPr="001213A1" w:rsidRDefault="00D56695" w:rsidP="00BF4F85">
            <w:pPr>
              <w:rPr>
                <w:rFonts w:ascii="Calibri" w:hAnsi="Calibri"/>
              </w:rPr>
            </w:pPr>
            <w:r>
              <w:rPr>
                <w:rFonts w:ascii="Calibri" w:hAnsi="Calibri" w:cs="Calibri"/>
                <w:color w:val="000000"/>
              </w:rPr>
              <w:t>5.10E-03</w:t>
            </w:r>
          </w:p>
        </w:tc>
      </w:tr>
      <w:tr w:rsidR="00D56695" w:rsidRPr="001213A1" w14:paraId="3CE90133" w14:textId="77777777" w:rsidTr="00BF4F85">
        <w:trPr>
          <w:trHeight w:val="300"/>
        </w:trPr>
        <w:tc>
          <w:tcPr>
            <w:tcW w:w="2552" w:type="dxa"/>
            <w:noWrap/>
            <w:hideMark/>
          </w:tcPr>
          <w:p w14:paraId="4A72DF4B" w14:textId="77777777" w:rsidR="00D56695" w:rsidRPr="001213A1" w:rsidRDefault="00D56695" w:rsidP="00BF4F85">
            <w:pPr>
              <w:ind w:left="179"/>
              <w:rPr>
                <w:rFonts w:ascii="Calibri" w:hAnsi="Calibri"/>
              </w:rPr>
            </w:pPr>
            <w:r w:rsidRPr="001213A1">
              <w:rPr>
                <w:rFonts w:ascii="Calibri" w:hAnsi="Calibri"/>
              </w:rPr>
              <w:t>Luminal macrophages</w:t>
            </w:r>
          </w:p>
        </w:tc>
        <w:tc>
          <w:tcPr>
            <w:tcW w:w="939" w:type="dxa"/>
            <w:noWrap/>
            <w:vAlign w:val="bottom"/>
            <w:hideMark/>
          </w:tcPr>
          <w:p w14:paraId="33ED221B" w14:textId="77777777" w:rsidR="00D56695" w:rsidRPr="001213A1" w:rsidRDefault="00D56695" w:rsidP="00BF4F85">
            <w:pPr>
              <w:rPr>
                <w:rFonts w:ascii="Calibri" w:hAnsi="Calibri"/>
              </w:rPr>
            </w:pPr>
            <w:r>
              <w:rPr>
                <w:rFonts w:ascii="Calibri" w:hAnsi="Calibri" w:cs="Calibri"/>
                <w:color w:val="000000"/>
              </w:rPr>
              <w:t>-0.34</w:t>
            </w:r>
          </w:p>
        </w:tc>
        <w:tc>
          <w:tcPr>
            <w:tcW w:w="1101" w:type="dxa"/>
            <w:noWrap/>
            <w:vAlign w:val="bottom"/>
            <w:hideMark/>
          </w:tcPr>
          <w:p w14:paraId="2B4238D5" w14:textId="77777777" w:rsidR="00D56695" w:rsidRPr="001213A1" w:rsidRDefault="00D56695" w:rsidP="00BF4F85">
            <w:pPr>
              <w:rPr>
                <w:rFonts w:ascii="Calibri" w:hAnsi="Calibri"/>
              </w:rPr>
            </w:pPr>
            <w:r>
              <w:rPr>
                <w:rFonts w:ascii="Calibri" w:hAnsi="Calibri" w:cs="Calibri"/>
                <w:color w:val="000000"/>
              </w:rPr>
              <w:t>-2.64</w:t>
            </w:r>
          </w:p>
        </w:tc>
        <w:tc>
          <w:tcPr>
            <w:tcW w:w="1102" w:type="dxa"/>
            <w:noWrap/>
            <w:vAlign w:val="bottom"/>
            <w:hideMark/>
          </w:tcPr>
          <w:p w14:paraId="268B00BF" w14:textId="77777777" w:rsidR="00D56695" w:rsidRPr="001213A1" w:rsidRDefault="00D56695" w:rsidP="00BF4F85">
            <w:pPr>
              <w:rPr>
                <w:rFonts w:ascii="Calibri" w:hAnsi="Calibri"/>
              </w:rPr>
            </w:pPr>
            <w:r>
              <w:rPr>
                <w:rFonts w:ascii="Calibri" w:hAnsi="Calibri" w:cs="Calibri"/>
                <w:color w:val="000000"/>
              </w:rPr>
              <w:t>2.16E-02</w:t>
            </w:r>
          </w:p>
        </w:tc>
        <w:tc>
          <w:tcPr>
            <w:tcW w:w="1102" w:type="dxa"/>
            <w:noWrap/>
            <w:vAlign w:val="bottom"/>
            <w:hideMark/>
          </w:tcPr>
          <w:p w14:paraId="3DA87029" w14:textId="77777777" w:rsidR="00D56695" w:rsidRPr="001213A1" w:rsidRDefault="00D56695" w:rsidP="00BF4F85">
            <w:pPr>
              <w:rPr>
                <w:rFonts w:ascii="Calibri" w:hAnsi="Calibri"/>
              </w:rPr>
            </w:pPr>
            <w:r>
              <w:rPr>
                <w:rFonts w:ascii="Calibri" w:hAnsi="Calibri" w:cs="Calibri"/>
                <w:color w:val="000000"/>
              </w:rPr>
              <w:t>-0.06</w:t>
            </w:r>
          </w:p>
        </w:tc>
        <w:tc>
          <w:tcPr>
            <w:tcW w:w="1102" w:type="dxa"/>
            <w:noWrap/>
            <w:vAlign w:val="bottom"/>
            <w:hideMark/>
          </w:tcPr>
          <w:p w14:paraId="01E3A765" w14:textId="77777777" w:rsidR="00D56695" w:rsidRPr="001213A1" w:rsidRDefault="00D56695" w:rsidP="00BF4F85">
            <w:pPr>
              <w:rPr>
                <w:rFonts w:ascii="Calibri" w:hAnsi="Calibri"/>
              </w:rPr>
            </w:pPr>
            <w:r>
              <w:rPr>
                <w:rFonts w:ascii="Calibri" w:hAnsi="Calibri" w:cs="Calibri"/>
                <w:color w:val="000000"/>
              </w:rPr>
              <w:t>-0.49</w:t>
            </w:r>
          </w:p>
        </w:tc>
        <w:tc>
          <w:tcPr>
            <w:tcW w:w="1102" w:type="dxa"/>
            <w:noWrap/>
            <w:vAlign w:val="bottom"/>
            <w:hideMark/>
          </w:tcPr>
          <w:p w14:paraId="159980A5" w14:textId="77777777" w:rsidR="00D56695" w:rsidRPr="001213A1" w:rsidRDefault="00D56695" w:rsidP="00BF4F85">
            <w:pPr>
              <w:rPr>
                <w:rFonts w:ascii="Calibri" w:hAnsi="Calibri"/>
              </w:rPr>
            </w:pPr>
            <w:r>
              <w:rPr>
                <w:rFonts w:ascii="Calibri" w:hAnsi="Calibri" w:cs="Calibri"/>
                <w:color w:val="000000"/>
              </w:rPr>
              <w:t>6.75E-01</w:t>
            </w:r>
          </w:p>
        </w:tc>
      </w:tr>
      <w:tr w:rsidR="00D56695" w:rsidRPr="001213A1" w14:paraId="67A6B6BC" w14:textId="77777777" w:rsidTr="00BF4F85">
        <w:trPr>
          <w:trHeight w:val="300"/>
        </w:trPr>
        <w:tc>
          <w:tcPr>
            <w:tcW w:w="2552" w:type="dxa"/>
            <w:noWrap/>
            <w:hideMark/>
          </w:tcPr>
          <w:p w14:paraId="51DFE867" w14:textId="77777777" w:rsidR="00D56695" w:rsidRPr="001213A1" w:rsidRDefault="00D56695" w:rsidP="00BF4F85">
            <w:pPr>
              <w:ind w:left="179"/>
              <w:rPr>
                <w:rFonts w:ascii="Calibri" w:hAnsi="Calibri"/>
              </w:rPr>
            </w:pPr>
            <w:r w:rsidRPr="001213A1">
              <w:rPr>
                <w:rFonts w:ascii="Calibri" w:hAnsi="Calibri"/>
              </w:rPr>
              <w:t>Mast cells</w:t>
            </w:r>
          </w:p>
        </w:tc>
        <w:tc>
          <w:tcPr>
            <w:tcW w:w="939" w:type="dxa"/>
            <w:noWrap/>
            <w:vAlign w:val="bottom"/>
            <w:hideMark/>
          </w:tcPr>
          <w:p w14:paraId="15E3A052" w14:textId="77777777" w:rsidR="00D56695" w:rsidRPr="001213A1" w:rsidRDefault="00D56695" w:rsidP="00BF4F85">
            <w:pPr>
              <w:rPr>
                <w:rFonts w:ascii="Calibri" w:hAnsi="Calibri"/>
              </w:rPr>
            </w:pPr>
            <w:r>
              <w:rPr>
                <w:rFonts w:ascii="Calibri" w:hAnsi="Calibri" w:cs="Calibri"/>
                <w:color w:val="000000"/>
              </w:rPr>
              <w:t>-0.50</w:t>
            </w:r>
          </w:p>
        </w:tc>
        <w:tc>
          <w:tcPr>
            <w:tcW w:w="1101" w:type="dxa"/>
            <w:noWrap/>
            <w:vAlign w:val="bottom"/>
            <w:hideMark/>
          </w:tcPr>
          <w:p w14:paraId="588A28A7" w14:textId="77777777" w:rsidR="00D56695" w:rsidRPr="001213A1" w:rsidRDefault="00D56695" w:rsidP="00BF4F85">
            <w:pPr>
              <w:rPr>
                <w:rFonts w:ascii="Calibri" w:hAnsi="Calibri"/>
              </w:rPr>
            </w:pPr>
            <w:r>
              <w:rPr>
                <w:rFonts w:ascii="Calibri" w:hAnsi="Calibri" w:cs="Calibri"/>
                <w:color w:val="000000"/>
              </w:rPr>
              <w:t>-4.27</w:t>
            </w:r>
          </w:p>
        </w:tc>
        <w:tc>
          <w:tcPr>
            <w:tcW w:w="1102" w:type="dxa"/>
            <w:noWrap/>
            <w:vAlign w:val="bottom"/>
            <w:hideMark/>
          </w:tcPr>
          <w:p w14:paraId="474677B8" w14:textId="77777777" w:rsidR="00D56695" w:rsidRPr="001213A1" w:rsidRDefault="00D56695" w:rsidP="00BF4F85">
            <w:pPr>
              <w:rPr>
                <w:rFonts w:ascii="Calibri" w:hAnsi="Calibri"/>
              </w:rPr>
            </w:pPr>
            <w:r>
              <w:rPr>
                <w:rFonts w:ascii="Calibri" w:hAnsi="Calibri" w:cs="Calibri"/>
                <w:color w:val="000000"/>
              </w:rPr>
              <w:t>3.62E-04</w:t>
            </w:r>
          </w:p>
        </w:tc>
        <w:tc>
          <w:tcPr>
            <w:tcW w:w="1102" w:type="dxa"/>
            <w:noWrap/>
            <w:vAlign w:val="bottom"/>
            <w:hideMark/>
          </w:tcPr>
          <w:p w14:paraId="756B9AA4" w14:textId="77777777" w:rsidR="00D56695" w:rsidRPr="001213A1" w:rsidRDefault="00D56695" w:rsidP="00BF4F85">
            <w:pPr>
              <w:rPr>
                <w:rFonts w:ascii="Calibri" w:hAnsi="Calibri"/>
              </w:rPr>
            </w:pPr>
            <w:r>
              <w:rPr>
                <w:rFonts w:ascii="Calibri" w:hAnsi="Calibri" w:cs="Calibri"/>
                <w:color w:val="000000"/>
              </w:rPr>
              <w:t>-0.35</w:t>
            </w:r>
          </w:p>
        </w:tc>
        <w:tc>
          <w:tcPr>
            <w:tcW w:w="1102" w:type="dxa"/>
            <w:noWrap/>
            <w:vAlign w:val="bottom"/>
            <w:hideMark/>
          </w:tcPr>
          <w:p w14:paraId="3C188CC0" w14:textId="77777777" w:rsidR="00D56695" w:rsidRPr="001213A1" w:rsidRDefault="00D56695" w:rsidP="00BF4F85">
            <w:pPr>
              <w:rPr>
                <w:rFonts w:ascii="Calibri" w:hAnsi="Calibri"/>
              </w:rPr>
            </w:pPr>
            <w:r>
              <w:rPr>
                <w:rFonts w:ascii="Calibri" w:hAnsi="Calibri" w:cs="Calibri"/>
                <w:color w:val="000000"/>
              </w:rPr>
              <w:t>-3.13</w:t>
            </w:r>
          </w:p>
        </w:tc>
        <w:tc>
          <w:tcPr>
            <w:tcW w:w="1102" w:type="dxa"/>
            <w:noWrap/>
            <w:vAlign w:val="bottom"/>
            <w:hideMark/>
          </w:tcPr>
          <w:p w14:paraId="14DC6F4E" w14:textId="77777777" w:rsidR="00D56695" w:rsidRPr="001213A1" w:rsidRDefault="00D56695" w:rsidP="00BF4F85">
            <w:pPr>
              <w:rPr>
                <w:rFonts w:ascii="Calibri" w:hAnsi="Calibri"/>
              </w:rPr>
            </w:pPr>
            <w:r>
              <w:rPr>
                <w:rFonts w:ascii="Calibri" w:hAnsi="Calibri" w:cs="Calibri"/>
                <w:color w:val="000000"/>
              </w:rPr>
              <w:t>5.96E-03</w:t>
            </w:r>
          </w:p>
        </w:tc>
      </w:tr>
      <w:tr w:rsidR="00D56695" w:rsidRPr="001213A1" w14:paraId="60F89DB8" w14:textId="77777777" w:rsidTr="00BF4F85">
        <w:trPr>
          <w:trHeight w:val="300"/>
        </w:trPr>
        <w:tc>
          <w:tcPr>
            <w:tcW w:w="2552" w:type="dxa"/>
            <w:noWrap/>
            <w:hideMark/>
          </w:tcPr>
          <w:p w14:paraId="01BD3B5E" w14:textId="77777777" w:rsidR="00D56695" w:rsidRPr="001213A1" w:rsidRDefault="00D56695" w:rsidP="00BF4F85">
            <w:pPr>
              <w:ind w:left="179"/>
              <w:rPr>
                <w:rFonts w:ascii="Calibri" w:hAnsi="Calibri"/>
              </w:rPr>
            </w:pPr>
            <w:r w:rsidRPr="001213A1">
              <w:rPr>
                <w:rFonts w:ascii="Calibri" w:hAnsi="Calibri"/>
              </w:rPr>
              <w:t>Neutrophils</w:t>
            </w:r>
          </w:p>
        </w:tc>
        <w:tc>
          <w:tcPr>
            <w:tcW w:w="939" w:type="dxa"/>
            <w:noWrap/>
            <w:vAlign w:val="bottom"/>
            <w:hideMark/>
          </w:tcPr>
          <w:p w14:paraId="539B3C4B" w14:textId="77777777" w:rsidR="00D56695" w:rsidRPr="001213A1" w:rsidRDefault="00D56695" w:rsidP="00BF4F85">
            <w:pPr>
              <w:rPr>
                <w:rFonts w:ascii="Calibri" w:hAnsi="Calibri"/>
              </w:rPr>
            </w:pPr>
            <w:r>
              <w:rPr>
                <w:rFonts w:ascii="Calibri" w:hAnsi="Calibri" w:cs="Calibri"/>
                <w:color w:val="000000"/>
              </w:rPr>
              <w:t>0.02</w:t>
            </w:r>
          </w:p>
        </w:tc>
        <w:tc>
          <w:tcPr>
            <w:tcW w:w="1101" w:type="dxa"/>
            <w:noWrap/>
            <w:vAlign w:val="bottom"/>
            <w:hideMark/>
          </w:tcPr>
          <w:p w14:paraId="0564FD77" w14:textId="77777777" w:rsidR="00D56695" w:rsidRPr="001213A1" w:rsidRDefault="00D56695" w:rsidP="00BF4F85">
            <w:pPr>
              <w:rPr>
                <w:rFonts w:ascii="Calibri" w:hAnsi="Calibri"/>
              </w:rPr>
            </w:pPr>
            <w:r>
              <w:rPr>
                <w:rFonts w:ascii="Calibri" w:hAnsi="Calibri" w:cs="Calibri"/>
                <w:color w:val="000000"/>
              </w:rPr>
              <w:t>0.17</w:t>
            </w:r>
          </w:p>
        </w:tc>
        <w:tc>
          <w:tcPr>
            <w:tcW w:w="1102" w:type="dxa"/>
            <w:noWrap/>
            <w:vAlign w:val="bottom"/>
            <w:hideMark/>
          </w:tcPr>
          <w:p w14:paraId="0E5C7E26" w14:textId="77777777" w:rsidR="00D56695" w:rsidRPr="001213A1" w:rsidRDefault="00D56695" w:rsidP="00BF4F85">
            <w:pPr>
              <w:rPr>
                <w:rFonts w:ascii="Calibri" w:hAnsi="Calibri"/>
              </w:rPr>
            </w:pPr>
            <w:r>
              <w:rPr>
                <w:rFonts w:ascii="Calibri" w:hAnsi="Calibri" w:cs="Calibri"/>
                <w:color w:val="000000"/>
              </w:rPr>
              <w:t>8.63E-01</w:t>
            </w:r>
          </w:p>
        </w:tc>
        <w:tc>
          <w:tcPr>
            <w:tcW w:w="1102" w:type="dxa"/>
            <w:noWrap/>
            <w:vAlign w:val="bottom"/>
            <w:hideMark/>
          </w:tcPr>
          <w:p w14:paraId="0D6028F6" w14:textId="77777777" w:rsidR="00D56695" w:rsidRPr="001213A1" w:rsidRDefault="00D56695" w:rsidP="00BF4F85">
            <w:pPr>
              <w:rPr>
                <w:rFonts w:ascii="Calibri" w:hAnsi="Calibri"/>
              </w:rPr>
            </w:pPr>
            <w:r>
              <w:rPr>
                <w:rFonts w:ascii="Calibri" w:hAnsi="Calibri" w:cs="Calibri"/>
                <w:color w:val="000000"/>
              </w:rPr>
              <w:t>-0.20</w:t>
            </w:r>
          </w:p>
        </w:tc>
        <w:tc>
          <w:tcPr>
            <w:tcW w:w="1102" w:type="dxa"/>
            <w:noWrap/>
            <w:vAlign w:val="bottom"/>
            <w:hideMark/>
          </w:tcPr>
          <w:p w14:paraId="3D101ED6" w14:textId="77777777" w:rsidR="00D56695" w:rsidRPr="001213A1" w:rsidRDefault="00D56695" w:rsidP="00BF4F85">
            <w:pPr>
              <w:rPr>
                <w:rFonts w:ascii="Calibri" w:hAnsi="Calibri"/>
              </w:rPr>
            </w:pPr>
            <w:r>
              <w:rPr>
                <w:rFonts w:ascii="Calibri" w:hAnsi="Calibri" w:cs="Calibri"/>
                <w:color w:val="000000"/>
              </w:rPr>
              <w:t>-1.69</w:t>
            </w:r>
          </w:p>
        </w:tc>
        <w:tc>
          <w:tcPr>
            <w:tcW w:w="1102" w:type="dxa"/>
            <w:noWrap/>
            <w:vAlign w:val="bottom"/>
            <w:hideMark/>
          </w:tcPr>
          <w:p w14:paraId="2E7BDDCC" w14:textId="77777777" w:rsidR="00D56695" w:rsidRPr="001213A1" w:rsidRDefault="00D56695" w:rsidP="00BF4F85">
            <w:pPr>
              <w:rPr>
                <w:rFonts w:ascii="Calibri" w:hAnsi="Calibri"/>
              </w:rPr>
            </w:pPr>
            <w:r>
              <w:rPr>
                <w:rFonts w:ascii="Calibri" w:hAnsi="Calibri" w:cs="Calibri"/>
                <w:color w:val="000000"/>
              </w:rPr>
              <w:t>1.67E-01</w:t>
            </w:r>
          </w:p>
        </w:tc>
      </w:tr>
      <w:tr w:rsidR="00D56695" w:rsidRPr="001213A1" w14:paraId="181E53ED" w14:textId="77777777" w:rsidTr="00BF4F85">
        <w:trPr>
          <w:trHeight w:val="300"/>
        </w:trPr>
        <w:tc>
          <w:tcPr>
            <w:tcW w:w="2552" w:type="dxa"/>
            <w:noWrap/>
            <w:hideMark/>
          </w:tcPr>
          <w:p w14:paraId="3CC7880A" w14:textId="77777777" w:rsidR="00D56695" w:rsidRPr="001213A1" w:rsidRDefault="00D56695" w:rsidP="00BF4F85">
            <w:pPr>
              <w:ind w:left="179"/>
              <w:rPr>
                <w:rFonts w:ascii="Calibri" w:hAnsi="Calibri"/>
              </w:rPr>
            </w:pPr>
            <w:r w:rsidRPr="001213A1">
              <w:rPr>
                <w:rFonts w:ascii="Calibri" w:hAnsi="Calibri"/>
              </w:rPr>
              <w:t>Smooth muscle</w:t>
            </w:r>
          </w:p>
        </w:tc>
        <w:tc>
          <w:tcPr>
            <w:tcW w:w="939" w:type="dxa"/>
            <w:noWrap/>
            <w:vAlign w:val="bottom"/>
            <w:hideMark/>
          </w:tcPr>
          <w:p w14:paraId="4DBACC90" w14:textId="77777777" w:rsidR="00D56695" w:rsidRPr="001213A1" w:rsidRDefault="00D56695" w:rsidP="00BF4F85">
            <w:pPr>
              <w:rPr>
                <w:rFonts w:ascii="Calibri" w:hAnsi="Calibri"/>
              </w:rPr>
            </w:pPr>
            <w:r>
              <w:rPr>
                <w:rFonts w:ascii="Calibri" w:hAnsi="Calibri" w:cs="Calibri"/>
                <w:color w:val="000000"/>
              </w:rPr>
              <w:t>-0.51</w:t>
            </w:r>
          </w:p>
        </w:tc>
        <w:tc>
          <w:tcPr>
            <w:tcW w:w="1101" w:type="dxa"/>
            <w:noWrap/>
            <w:vAlign w:val="bottom"/>
            <w:hideMark/>
          </w:tcPr>
          <w:p w14:paraId="12467D7E" w14:textId="77777777" w:rsidR="00D56695" w:rsidRPr="001213A1" w:rsidRDefault="00D56695" w:rsidP="00BF4F85">
            <w:pPr>
              <w:rPr>
                <w:rFonts w:ascii="Calibri" w:hAnsi="Calibri"/>
              </w:rPr>
            </w:pPr>
            <w:r>
              <w:rPr>
                <w:rFonts w:ascii="Calibri" w:hAnsi="Calibri" w:cs="Calibri"/>
                <w:color w:val="000000"/>
              </w:rPr>
              <w:t>-4.36</w:t>
            </w:r>
          </w:p>
        </w:tc>
        <w:tc>
          <w:tcPr>
            <w:tcW w:w="1102" w:type="dxa"/>
            <w:noWrap/>
            <w:vAlign w:val="bottom"/>
            <w:hideMark/>
          </w:tcPr>
          <w:p w14:paraId="354901B2" w14:textId="77777777" w:rsidR="00D56695" w:rsidRPr="001213A1" w:rsidRDefault="00D56695" w:rsidP="00BF4F85">
            <w:pPr>
              <w:rPr>
                <w:rFonts w:ascii="Calibri" w:hAnsi="Calibri"/>
              </w:rPr>
            </w:pPr>
            <w:r>
              <w:rPr>
                <w:rFonts w:ascii="Calibri" w:hAnsi="Calibri" w:cs="Calibri"/>
                <w:color w:val="000000"/>
              </w:rPr>
              <w:t>3.62E-04</w:t>
            </w:r>
          </w:p>
        </w:tc>
        <w:tc>
          <w:tcPr>
            <w:tcW w:w="1102" w:type="dxa"/>
            <w:noWrap/>
            <w:vAlign w:val="bottom"/>
            <w:hideMark/>
          </w:tcPr>
          <w:p w14:paraId="4CD2E8F9" w14:textId="77777777" w:rsidR="00D56695" w:rsidRPr="001213A1" w:rsidRDefault="00D56695" w:rsidP="00BF4F85">
            <w:pPr>
              <w:rPr>
                <w:rFonts w:ascii="Calibri" w:hAnsi="Calibri"/>
              </w:rPr>
            </w:pPr>
            <w:r>
              <w:rPr>
                <w:rFonts w:ascii="Calibri" w:hAnsi="Calibri" w:cs="Calibri"/>
                <w:color w:val="000000"/>
              </w:rPr>
              <w:t>-0.32</w:t>
            </w:r>
          </w:p>
        </w:tc>
        <w:tc>
          <w:tcPr>
            <w:tcW w:w="1102" w:type="dxa"/>
            <w:noWrap/>
            <w:vAlign w:val="bottom"/>
            <w:hideMark/>
          </w:tcPr>
          <w:p w14:paraId="52407418" w14:textId="77777777" w:rsidR="00D56695" w:rsidRPr="001213A1" w:rsidRDefault="00D56695" w:rsidP="00BF4F85">
            <w:pPr>
              <w:rPr>
                <w:rFonts w:ascii="Calibri" w:hAnsi="Calibri"/>
              </w:rPr>
            </w:pPr>
            <w:r>
              <w:rPr>
                <w:rFonts w:ascii="Calibri" w:hAnsi="Calibri" w:cs="Calibri"/>
                <w:color w:val="000000"/>
              </w:rPr>
              <w:t>-2.84</w:t>
            </w:r>
          </w:p>
        </w:tc>
        <w:tc>
          <w:tcPr>
            <w:tcW w:w="1102" w:type="dxa"/>
            <w:noWrap/>
            <w:vAlign w:val="bottom"/>
            <w:hideMark/>
          </w:tcPr>
          <w:p w14:paraId="0DB29C2E" w14:textId="77777777" w:rsidR="00D56695" w:rsidRPr="001213A1" w:rsidRDefault="00D56695" w:rsidP="00BF4F85">
            <w:pPr>
              <w:rPr>
                <w:rFonts w:ascii="Calibri" w:hAnsi="Calibri"/>
              </w:rPr>
            </w:pPr>
            <w:r>
              <w:rPr>
                <w:rFonts w:ascii="Calibri" w:hAnsi="Calibri" w:cs="Calibri"/>
                <w:color w:val="000000"/>
              </w:rPr>
              <w:t>1.18E-02</w:t>
            </w:r>
          </w:p>
        </w:tc>
      </w:tr>
      <w:tr w:rsidR="00D56695" w:rsidRPr="001213A1" w14:paraId="2380A828" w14:textId="77777777" w:rsidTr="00BF4F85">
        <w:trPr>
          <w:trHeight w:val="300"/>
        </w:trPr>
        <w:tc>
          <w:tcPr>
            <w:tcW w:w="2552" w:type="dxa"/>
            <w:noWrap/>
          </w:tcPr>
          <w:p w14:paraId="5E865BF3" w14:textId="77777777" w:rsidR="00D56695" w:rsidRPr="001213A1" w:rsidRDefault="00D56695" w:rsidP="00BF4F85">
            <w:pPr>
              <w:ind w:left="179"/>
              <w:rPr>
                <w:rFonts w:ascii="Calibri" w:hAnsi="Calibri"/>
              </w:rPr>
            </w:pPr>
            <w:r w:rsidRPr="001213A1">
              <w:rPr>
                <w:rFonts w:ascii="Calibri" w:hAnsi="Calibri"/>
              </w:rPr>
              <w:t>Submucosal</w:t>
            </w:r>
          </w:p>
        </w:tc>
        <w:tc>
          <w:tcPr>
            <w:tcW w:w="939" w:type="dxa"/>
            <w:noWrap/>
            <w:vAlign w:val="bottom"/>
          </w:tcPr>
          <w:p w14:paraId="63826399" w14:textId="77777777" w:rsidR="00D56695" w:rsidRPr="001213A1" w:rsidRDefault="00D56695" w:rsidP="00BF4F85">
            <w:pPr>
              <w:rPr>
                <w:rFonts w:ascii="Calibri" w:hAnsi="Calibri"/>
              </w:rPr>
            </w:pPr>
            <w:r>
              <w:rPr>
                <w:rFonts w:ascii="Calibri" w:hAnsi="Calibri" w:cs="Calibri"/>
                <w:color w:val="000000"/>
              </w:rPr>
              <w:t>0.30</w:t>
            </w:r>
          </w:p>
        </w:tc>
        <w:tc>
          <w:tcPr>
            <w:tcW w:w="1101" w:type="dxa"/>
            <w:noWrap/>
            <w:vAlign w:val="bottom"/>
          </w:tcPr>
          <w:p w14:paraId="1C33DB1F" w14:textId="77777777" w:rsidR="00D56695" w:rsidRPr="001213A1" w:rsidRDefault="00D56695" w:rsidP="00BF4F85">
            <w:pPr>
              <w:rPr>
                <w:rFonts w:ascii="Calibri" w:hAnsi="Calibri"/>
              </w:rPr>
            </w:pPr>
            <w:r>
              <w:rPr>
                <w:rFonts w:ascii="Calibri" w:hAnsi="Calibri" w:cs="Calibri"/>
                <w:color w:val="000000"/>
              </w:rPr>
              <w:t>2.30</w:t>
            </w:r>
          </w:p>
        </w:tc>
        <w:tc>
          <w:tcPr>
            <w:tcW w:w="1102" w:type="dxa"/>
            <w:noWrap/>
            <w:vAlign w:val="bottom"/>
          </w:tcPr>
          <w:p w14:paraId="0C69F561" w14:textId="77777777" w:rsidR="00D56695" w:rsidRPr="001213A1" w:rsidRDefault="00D56695" w:rsidP="00BF4F85">
            <w:pPr>
              <w:rPr>
                <w:rFonts w:ascii="Calibri" w:hAnsi="Calibri"/>
              </w:rPr>
            </w:pPr>
            <w:r>
              <w:rPr>
                <w:rFonts w:ascii="Calibri" w:hAnsi="Calibri" w:cs="Calibri"/>
                <w:color w:val="000000"/>
              </w:rPr>
              <w:t>3.93E-02</w:t>
            </w:r>
          </w:p>
        </w:tc>
        <w:tc>
          <w:tcPr>
            <w:tcW w:w="1102" w:type="dxa"/>
            <w:noWrap/>
            <w:vAlign w:val="bottom"/>
          </w:tcPr>
          <w:p w14:paraId="57F737CB" w14:textId="77777777" w:rsidR="00D56695" w:rsidRPr="001213A1" w:rsidRDefault="00D56695" w:rsidP="00BF4F85">
            <w:pPr>
              <w:rPr>
                <w:rFonts w:ascii="Calibri" w:hAnsi="Calibri"/>
              </w:rPr>
            </w:pPr>
            <w:r>
              <w:rPr>
                <w:rFonts w:ascii="Calibri" w:hAnsi="Calibri" w:cs="Calibri"/>
                <w:color w:val="000000"/>
              </w:rPr>
              <w:t>0.46</w:t>
            </w:r>
          </w:p>
        </w:tc>
        <w:tc>
          <w:tcPr>
            <w:tcW w:w="1102" w:type="dxa"/>
            <w:noWrap/>
            <w:vAlign w:val="bottom"/>
          </w:tcPr>
          <w:p w14:paraId="4224515F" w14:textId="77777777" w:rsidR="00D56695" w:rsidRPr="001213A1" w:rsidRDefault="00D56695" w:rsidP="00BF4F85">
            <w:pPr>
              <w:rPr>
                <w:rFonts w:ascii="Calibri" w:hAnsi="Calibri"/>
              </w:rPr>
            </w:pPr>
            <w:r>
              <w:rPr>
                <w:rFonts w:ascii="Calibri" w:hAnsi="Calibri" w:cs="Calibri"/>
                <w:color w:val="000000"/>
              </w:rPr>
              <w:t>4.40</w:t>
            </w:r>
          </w:p>
        </w:tc>
        <w:tc>
          <w:tcPr>
            <w:tcW w:w="1102" w:type="dxa"/>
            <w:noWrap/>
            <w:vAlign w:val="bottom"/>
          </w:tcPr>
          <w:p w14:paraId="06526F33" w14:textId="77777777" w:rsidR="00D56695" w:rsidRPr="001213A1" w:rsidRDefault="00D56695" w:rsidP="00BF4F85">
            <w:pPr>
              <w:rPr>
                <w:rFonts w:ascii="Calibri" w:hAnsi="Calibri"/>
              </w:rPr>
            </w:pPr>
            <w:r>
              <w:rPr>
                <w:rFonts w:ascii="Calibri" w:hAnsi="Calibri" w:cs="Calibri"/>
                <w:color w:val="000000"/>
              </w:rPr>
              <w:t>2.58E-04</w:t>
            </w:r>
          </w:p>
        </w:tc>
      </w:tr>
      <w:tr w:rsidR="00D56695" w:rsidRPr="001213A1" w14:paraId="54129A58" w14:textId="77777777" w:rsidTr="00BF4F85">
        <w:trPr>
          <w:trHeight w:val="300"/>
        </w:trPr>
        <w:tc>
          <w:tcPr>
            <w:tcW w:w="2552" w:type="dxa"/>
            <w:noWrap/>
          </w:tcPr>
          <w:p w14:paraId="19BFDBF4" w14:textId="77777777" w:rsidR="00D56695" w:rsidRPr="001213A1" w:rsidRDefault="00D56695" w:rsidP="00BF4F85">
            <w:pPr>
              <w:rPr>
                <w:rFonts w:ascii="Calibri" w:hAnsi="Calibri"/>
              </w:rPr>
            </w:pPr>
            <w:r w:rsidRPr="001213A1">
              <w:rPr>
                <w:rFonts w:ascii="Calibri" w:hAnsi="Calibri"/>
                <w:b/>
                <w:bCs/>
              </w:rPr>
              <w:t>miR-3</w:t>
            </w:r>
            <w:r>
              <w:rPr>
                <w:rFonts w:ascii="Calibri" w:hAnsi="Calibri"/>
                <w:b/>
                <w:bCs/>
              </w:rPr>
              <w:t>1-3p</w:t>
            </w:r>
          </w:p>
        </w:tc>
        <w:tc>
          <w:tcPr>
            <w:tcW w:w="939" w:type="dxa"/>
            <w:noWrap/>
          </w:tcPr>
          <w:p w14:paraId="7065D5D0" w14:textId="77777777" w:rsidR="00D56695" w:rsidRDefault="00D56695" w:rsidP="00BF4F85">
            <w:pPr>
              <w:rPr>
                <w:rFonts w:ascii="Calibri" w:hAnsi="Calibri" w:cs="Calibri"/>
                <w:color w:val="000000"/>
              </w:rPr>
            </w:pPr>
          </w:p>
        </w:tc>
        <w:tc>
          <w:tcPr>
            <w:tcW w:w="1101" w:type="dxa"/>
            <w:noWrap/>
            <w:vAlign w:val="bottom"/>
          </w:tcPr>
          <w:p w14:paraId="0DC872EB" w14:textId="77777777" w:rsidR="00D56695" w:rsidRDefault="00D56695" w:rsidP="00BF4F85">
            <w:pPr>
              <w:rPr>
                <w:rFonts w:ascii="Calibri" w:hAnsi="Calibri" w:cs="Calibri"/>
                <w:color w:val="000000"/>
              </w:rPr>
            </w:pPr>
          </w:p>
        </w:tc>
        <w:tc>
          <w:tcPr>
            <w:tcW w:w="1102" w:type="dxa"/>
            <w:noWrap/>
            <w:vAlign w:val="bottom"/>
          </w:tcPr>
          <w:p w14:paraId="5DED59A4" w14:textId="77777777" w:rsidR="00D56695" w:rsidRDefault="00D56695" w:rsidP="00BF4F85">
            <w:pPr>
              <w:rPr>
                <w:rFonts w:ascii="Calibri" w:hAnsi="Calibri" w:cs="Calibri"/>
                <w:color w:val="000000"/>
              </w:rPr>
            </w:pPr>
          </w:p>
        </w:tc>
        <w:tc>
          <w:tcPr>
            <w:tcW w:w="1102" w:type="dxa"/>
            <w:noWrap/>
            <w:vAlign w:val="bottom"/>
          </w:tcPr>
          <w:p w14:paraId="7594D239" w14:textId="77777777" w:rsidR="00D56695" w:rsidRDefault="00D56695" w:rsidP="00BF4F85">
            <w:pPr>
              <w:rPr>
                <w:rFonts w:ascii="Calibri" w:hAnsi="Calibri" w:cs="Calibri"/>
                <w:color w:val="000000"/>
              </w:rPr>
            </w:pPr>
          </w:p>
        </w:tc>
        <w:tc>
          <w:tcPr>
            <w:tcW w:w="1102" w:type="dxa"/>
            <w:noWrap/>
            <w:vAlign w:val="bottom"/>
          </w:tcPr>
          <w:p w14:paraId="6951D941" w14:textId="77777777" w:rsidR="00D56695" w:rsidRDefault="00D56695" w:rsidP="00BF4F85">
            <w:pPr>
              <w:rPr>
                <w:rFonts w:ascii="Calibri" w:hAnsi="Calibri" w:cs="Calibri"/>
                <w:color w:val="000000"/>
              </w:rPr>
            </w:pPr>
          </w:p>
        </w:tc>
        <w:tc>
          <w:tcPr>
            <w:tcW w:w="1102" w:type="dxa"/>
            <w:noWrap/>
            <w:vAlign w:val="bottom"/>
          </w:tcPr>
          <w:p w14:paraId="040878E5" w14:textId="77777777" w:rsidR="00D56695" w:rsidRDefault="00D56695" w:rsidP="00BF4F85">
            <w:pPr>
              <w:rPr>
                <w:rFonts w:ascii="Calibri" w:hAnsi="Calibri" w:cs="Calibri"/>
                <w:color w:val="000000"/>
              </w:rPr>
            </w:pPr>
          </w:p>
        </w:tc>
      </w:tr>
      <w:tr w:rsidR="00D56695" w:rsidRPr="001213A1" w14:paraId="41C3A31B" w14:textId="77777777" w:rsidTr="00BF4F85">
        <w:trPr>
          <w:trHeight w:val="300"/>
        </w:trPr>
        <w:tc>
          <w:tcPr>
            <w:tcW w:w="2552" w:type="dxa"/>
            <w:noWrap/>
            <w:vAlign w:val="bottom"/>
          </w:tcPr>
          <w:p w14:paraId="68B801CD" w14:textId="77777777" w:rsidR="00D56695" w:rsidRPr="001213A1" w:rsidRDefault="00D56695" w:rsidP="00BF4F85">
            <w:pPr>
              <w:ind w:left="179"/>
              <w:rPr>
                <w:rFonts w:ascii="Calibri" w:hAnsi="Calibri"/>
              </w:rPr>
            </w:pPr>
            <w:r>
              <w:rPr>
                <w:rFonts w:ascii="Calibri" w:hAnsi="Calibri"/>
                <w:color w:val="000000"/>
              </w:rPr>
              <w:t>Activated endothelium</w:t>
            </w:r>
          </w:p>
        </w:tc>
        <w:tc>
          <w:tcPr>
            <w:tcW w:w="939" w:type="dxa"/>
            <w:noWrap/>
            <w:vAlign w:val="bottom"/>
          </w:tcPr>
          <w:p w14:paraId="7629FB86" w14:textId="77777777" w:rsidR="00D56695" w:rsidRDefault="00D56695" w:rsidP="00BF4F85">
            <w:pPr>
              <w:rPr>
                <w:rFonts w:ascii="Calibri" w:hAnsi="Calibri" w:cs="Calibri"/>
                <w:color w:val="000000"/>
              </w:rPr>
            </w:pPr>
            <w:r>
              <w:rPr>
                <w:rFonts w:ascii="Calibri" w:hAnsi="Calibri"/>
                <w:color w:val="000000"/>
              </w:rPr>
              <w:t>-0.46</w:t>
            </w:r>
          </w:p>
        </w:tc>
        <w:tc>
          <w:tcPr>
            <w:tcW w:w="1101" w:type="dxa"/>
            <w:noWrap/>
            <w:vAlign w:val="bottom"/>
          </w:tcPr>
          <w:p w14:paraId="43A32CA8" w14:textId="77777777" w:rsidR="00D56695" w:rsidRDefault="00D56695" w:rsidP="00BF4F85">
            <w:pPr>
              <w:rPr>
                <w:rFonts w:ascii="Calibri" w:hAnsi="Calibri" w:cs="Calibri"/>
                <w:color w:val="000000"/>
              </w:rPr>
            </w:pPr>
            <w:r>
              <w:rPr>
                <w:rFonts w:ascii="Calibri" w:hAnsi="Calibri"/>
                <w:color w:val="000000"/>
              </w:rPr>
              <w:t>-3.81</w:t>
            </w:r>
          </w:p>
        </w:tc>
        <w:tc>
          <w:tcPr>
            <w:tcW w:w="1102" w:type="dxa"/>
            <w:noWrap/>
            <w:vAlign w:val="bottom"/>
          </w:tcPr>
          <w:p w14:paraId="65F4EEF0" w14:textId="77777777" w:rsidR="00D56695" w:rsidRDefault="00D56695" w:rsidP="00BF4F85">
            <w:pPr>
              <w:rPr>
                <w:rFonts w:ascii="Calibri" w:hAnsi="Calibri" w:cs="Calibri"/>
                <w:color w:val="000000"/>
              </w:rPr>
            </w:pPr>
            <w:r>
              <w:rPr>
                <w:rFonts w:ascii="Calibri" w:hAnsi="Calibri"/>
                <w:color w:val="000000"/>
              </w:rPr>
              <w:t>1.25E-03</w:t>
            </w:r>
          </w:p>
        </w:tc>
        <w:tc>
          <w:tcPr>
            <w:tcW w:w="1102" w:type="dxa"/>
            <w:noWrap/>
            <w:vAlign w:val="bottom"/>
          </w:tcPr>
          <w:p w14:paraId="007F5917" w14:textId="77777777" w:rsidR="00D56695" w:rsidRDefault="00D56695" w:rsidP="00BF4F85">
            <w:pPr>
              <w:rPr>
                <w:rFonts w:ascii="Calibri" w:hAnsi="Calibri" w:cs="Calibri"/>
                <w:color w:val="000000"/>
              </w:rPr>
            </w:pPr>
          </w:p>
        </w:tc>
        <w:tc>
          <w:tcPr>
            <w:tcW w:w="1102" w:type="dxa"/>
            <w:noWrap/>
            <w:vAlign w:val="bottom"/>
          </w:tcPr>
          <w:p w14:paraId="30896A0C" w14:textId="77777777" w:rsidR="00D56695" w:rsidRDefault="00D56695" w:rsidP="00BF4F85">
            <w:pPr>
              <w:rPr>
                <w:rFonts w:ascii="Calibri" w:hAnsi="Calibri" w:cs="Calibri"/>
                <w:color w:val="000000"/>
              </w:rPr>
            </w:pPr>
          </w:p>
        </w:tc>
        <w:tc>
          <w:tcPr>
            <w:tcW w:w="1102" w:type="dxa"/>
            <w:noWrap/>
            <w:vAlign w:val="bottom"/>
          </w:tcPr>
          <w:p w14:paraId="22B62C06" w14:textId="77777777" w:rsidR="00D56695" w:rsidRDefault="00D56695" w:rsidP="00BF4F85">
            <w:pPr>
              <w:rPr>
                <w:rFonts w:ascii="Calibri" w:hAnsi="Calibri" w:cs="Calibri"/>
                <w:color w:val="000000"/>
              </w:rPr>
            </w:pPr>
          </w:p>
        </w:tc>
      </w:tr>
      <w:tr w:rsidR="00D56695" w:rsidRPr="001213A1" w14:paraId="075263CB" w14:textId="77777777" w:rsidTr="00BF4F85">
        <w:trPr>
          <w:trHeight w:val="300"/>
        </w:trPr>
        <w:tc>
          <w:tcPr>
            <w:tcW w:w="2552" w:type="dxa"/>
            <w:noWrap/>
            <w:vAlign w:val="bottom"/>
          </w:tcPr>
          <w:p w14:paraId="0955187E" w14:textId="77777777" w:rsidR="00D56695" w:rsidRPr="001213A1" w:rsidRDefault="00D56695" w:rsidP="00BF4F85">
            <w:pPr>
              <w:ind w:left="179"/>
              <w:rPr>
                <w:rFonts w:ascii="Calibri" w:hAnsi="Calibri"/>
              </w:rPr>
            </w:pPr>
            <w:r>
              <w:rPr>
                <w:rFonts w:ascii="Calibri" w:hAnsi="Calibri"/>
                <w:color w:val="000000"/>
              </w:rPr>
              <w:t>All Basal cells</w:t>
            </w:r>
          </w:p>
        </w:tc>
        <w:tc>
          <w:tcPr>
            <w:tcW w:w="939" w:type="dxa"/>
            <w:noWrap/>
            <w:vAlign w:val="bottom"/>
          </w:tcPr>
          <w:p w14:paraId="2099551E" w14:textId="77777777" w:rsidR="00D56695" w:rsidRDefault="00D56695" w:rsidP="00BF4F85">
            <w:pPr>
              <w:rPr>
                <w:rFonts w:ascii="Calibri" w:hAnsi="Calibri" w:cs="Calibri"/>
                <w:color w:val="000000"/>
              </w:rPr>
            </w:pPr>
            <w:r>
              <w:rPr>
                <w:rFonts w:ascii="Calibri" w:hAnsi="Calibri"/>
                <w:color w:val="000000"/>
              </w:rPr>
              <w:t>-0.06</w:t>
            </w:r>
          </w:p>
        </w:tc>
        <w:tc>
          <w:tcPr>
            <w:tcW w:w="1101" w:type="dxa"/>
            <w:noWrap/>
            <w:vAlign w:val="bottom"/>
          </w:tcPr>
          <w:p w14:paraId="35633458" w14:textId="77777777" w:rsidR="00D56695" w:rsidRDefault="00D56695" w:rsidP="00BF4F85">
            <w:pPr>
              <w:rPr>
                <w:rFonts w:ascii="Calibri" w:hAnsi="Calibri" w:cs="Calibri"/>
                <w:color w:val="000000"/>
              </w:rPr>
            </w:pPr>
            <w:r>
              <w:rPr>
                <w:rFonts w:ascii="Calibri" w:hAnsi="Calibri"/>
                <w:color w:val="000000"/>
              </w:rPr>
              <w:t>-0.48</w:t>
            </w:r>
          </w:p>
        </w:tc>
        <w:tc>
          <w:tcPr>
            <w:tcW w:w="1102" w:type="dxa"/>
            <w:noWrap/>
            <w:vAlign w:val="bottom"/>
          </w:tcPr>
          <w:p w14:paraId="39DBE2A5" w14:textId="77777777" w:rsidR="00D56695" w:rsidRDefault="00D56695" w:rsidP="00BF4F85">
            <w:pPr>
              <w:rPr>
                <w:rFonts w:ascii="Calibri" w:hAnsi="Calibri" w:cs="Calibri"/>
                <w:color w:val="000000"/>
              </w:rPr>
            </w:pPr>
            <w:r>
              <w:rPr>
                <w:rFonts w:ascii="Calibri" w:hAnsi="Calibri"/>
                <w:color w:val="000000"/>
              </w:rPr>
              <w:t>6.36E-01</w:t>
            </w:r>
          </w:p>
        </w:tc>
        <w:tc>
          <w:tcPr>
            <w:tcW w:w="1102" w:type="dxa"/>
            <w:noWrap/>
            <w:vAlign w:val="bottom"/>
          </w:tcPr>
          <w:p w14:paraId="4392A324" w14:textId="77777777" w:rsidR="00D56695" w:rsidRDefault="00D56695" w:rsidP="00BF4F85">
            <w:pPr>
              <w:rPr>
                <w:rFonts w:ascii="Calibri" w:hAnsi="Calibri" w:cs="Calibri"/>
                <w:color w:val="000000"/>
              </w:rPr>
            </w:pPr>
          </w:p>
        </w:tc>
        <w:tc>
          <w:tcPr>
            <w:tcW w:w="1102" w:type="dxa"/>
            <w:noWrap/>
            <w:vAlign w:val="bottom"/>
          </w:tcPr>
          <w:p w14:paraId="6B8975B1" w14:textId="77777777" w:rsidR="00D56695" w:rsidRDefault="00D56695" w:rsidP="00BF4F85">
            <w:pPr>
              <w:rPr>
                <w:rFonts w:ascii="Calibri" w:hAnsi="Calibri" w:cs="Calibri"/>
                <w:color w:val="000000"/>
              </w:rPr>
            </w:pPr>
          </w:p>
        </w:tc>
        <w:tc>
          <w:tcPr>
            <w:tcW w:w="1102" w:type="dxa"/>
            <w:noWrap/>
            <w:vAlign w:val="bottom"/>
          </w:tcPr>
          <w:p w14:paraId="1374EA6F" w14:textId="77777777" w:rsidR="00D56695" w:rsidRDefault="00D56695" w:rsidP="00BF4F85">
            <w:pPr>
              <w:rPr>
                <w:rFonts w:ascii="Calibri" w:hAnsi="Calibri" w:cs="Calibri"/>
                <w:color w:val="000000"/>
              </w:rPr>
            </w:pPr>
          </w:p>
        </w:tc>
      </w:tr>
      <w:tr w:rsidR="00D56695" w:rsidRPr="001213A1" w14:paraId="4CEA40CD" w14:textId="77777777" w:rsidTr="00BF4F85">
        <w:trPr>
          <w:trHeight w:val="300"/>
        </w:trPr>
        <w:tc>
          <w:tcPr>
            <w:tcW w:w="2552" w:type="dxa"/>
            <w:noWrap/>
            <w:vAlign w:val="bottom"/>
          </w:tcPr>
          <w:p w14:paraId="7ECB1073" w14:textId="77777777" w:rsidR="00D56695" w:rsidRPr="001213A1" w:rsidRDefault="00D56695" w:rsidP="00BF4F85">
            <w:pPr>
              <w:ind w:left="179"/>
              <w:rPr>
                <w:rFonts w:ascii="Calibri" w:hAnsi="Calibri"/>
              </w:rPr>
            </w:pPr>
            <w:r>
              <w:rPr>
                <w:rFonts w:ascii="Calibri" w:hAnsi="Calibri"/>
                <w:color w:val="000000"/>
              </w:rPr>
              <w:t>B cells</w:t>
            </w:r>
          </w:p>
        </w:tc>
        <w:tc>
          <w:tcPr>
            <w:tcW w:w="939" w:type="dxa"/>
            <w:noWrap/>
            <w:vAlign w:val="bottom"/>
          </w:tcPr>
          <w:p w14:paraId="4F430456" w14:textId="77777777" w:rsidR="00D56695" w:rsidRDefault="00D56695" w:rsidP="00BF4F85">
            <w:pPr>
              <w:rPr>
                <w:rFonts w:ascii="Calibri" w:hAnsi="Calibri" w:cs="Calibri"/>
                <w:color w:val="000000"/>
              </w:rPr>
            </w:pPr>
            <w:r>
              <w:rPr>
                <w:rFonts w:ascii="Calibri" w:hAnsi="Calibri"/>
                <w:color w:val="000000"/>
              </w:rPr>
              <w:t>-0.27</w:t>
            </w:r>
          </w:p>
        </w:tc>
        <w:tc>
          <w:tcPr>
            <w:tcW w:w="1101" w:type="dxa"/>
            <w:noWrap/>
            <w:vAlign w:val="bottom"/>
          </w:tcPr>
          <w:p w14:paraId="590A3B1F" w14:textId="77777777" w:rsidR="00D56695" w:rsidRDefault="00D56695" w:rsidP="00BF4F85">
            <w:pPr>
              <w:rPr>
                <w:rFonts w:ascii="Calibri" w:hAnsi="Calibri" w:cs="Calibri"/>
                <w:color w:val="000000"/>
              </w:rPr>
            </w:pPr>
            <w:r>
              <w:rPr>
                <w:rFonts w:ascii="Calibri" w:hAnsi="Calibri"/>
                <w:color w:val="000000"/>
              </w:rPr>
              <w:t>-2.09</w:t>
            </w:r>
          </w:p>
        </w:tc>
        <w:tc>
          <w:tcPr>
            <w:tcW w:w="1102" w:type="dxa"/>
            <w:noWrap/>
            <w:vAlign w:val="bottom"/>
          </w:tcPr>
          <w:p w14:paraId="788AF2F8" w14:textId="77777777" w:rsidR="00D56695" w:rsidRDefault="00D56695" w:rsidP="00BF4F85">
            <w:pPr>
              <w:rPr>
                <w:rFonts w:ascii="Calibri" w:hAnsi="Calibri" w:cs="Calibri"/>
                <w:color w:val="000000"/>
              </w:rPr>
            </w:pPr>
            <w:r>
              <w:rPr>
                <w:rFonts w:ascii="Calibri" w:hAnsi="Calibri"/>
                <w:color w:val="000000"/>
              </w:rPr>
              <w:t>7.17E-02</w:t>
            </w:r>
          </w:p>
        </w:tc>
        <w:tc>
          <w:tcPr>
            <w:tcW w:w="1102" w:type="dxa"/>
            <w:noWrap/>
            <w:vAlign w:val="bottom"/>
          </w:tcPr>
          <w:p w14:paraId="059804B7" w14:textId="77777777" w:rsidR="00D56695" w:rsidRDefault="00D56695" w:rsidP="00BF4F85">
            <w:pPr>
              <w:rPr>
                <w:rFonts w:ascii="Calibri" w:hAnsi="Calibri" w:cs="Calibri"/>
                <w:color w:val="000000"/>
              </w:rPr>
            </w:pPr>
          </w:p>
        </w:tc>
        <w:tc>
          <w:tcPr>
            <w:tcW w:w="1102" w:type="dxa"/>
            <w:noWrap/>
            <w:vAlign w:val="bottom"/>
          </w:tcPr>
          <w:p w14:paraId="33F99442" w14:textId="77777777" w:rsidR="00D56695" w:rsidRDefault="00D56695" w:rsidP="00BF4F85">
            <w:pPr>
              <w:rPr>
                <w:rFonts w:ascii="Calibri" w:hAnsi="Calibri" w:cs="Calibri"/>
                <w:color w:val="000000"/>
              </w:rPr>
            </w:pPr>
          </w:p>
        </w:tc>
        <w:tc>
          <w:tcPr>
            <w:tcW w:w="1102" w:type="dxa"/>
            <w:noWrap/>
            <w:vAlign w:val="bottom"/>
          </w:tcPr>
          <w:p w14:paraId="08B96F2A" w14:textId="77777777" w:rsidR="00D56695" w:rsidRDefault="00D56695" w:rsidP="00BF4F85">
            <w:pPr>
              <w:rPr>
                <w:rFonts w:ascii="Calibri" w:hAnsi="Calibri" w:cs="Calibri"/>
                <w:color w:val="000000"/>
              </w:rPr>
            </w:pPr>
          </w:p>
        </w:tc>
      </w:tr>
      <w:tr w:rsidR="00D56695" w:rsidRPr="001213A1" w14:paraId="2EB7ED5A" w14:textId="77777777" w:rsidTr="00BF4F85">
        <w:trPr>
          <w:trHeight w:val="300"/>
        </w:trPr>
        <w:tc>
          <w:tcPr>
            <w:tcW w:w="2552" w:type="dxa"/>
            <w:noWrap/>
            <w:vAlign w:val="bottom"/>
          </w:tcPr>
          <w:p w14:paraId="51C4C832" w14:textId="77777777" w:rsidR="00D56695" w:rsidRPr="001213A1" w:rsidRDefault="00D56695" w:rsidP="00BF4F85">
            <w:pPr>
              <w:ind w:left="179"/>
              <w:rPr>
                <w:rFonts w:ascii="Calibri" w:hAnsi="Calibri"/>
              </w:rPr>
            </w:pPr>
            <w:r>
              <w:rPr>
                <w:rFonts w:ascii="Calibri" w:hAnsi="Calibri"/>
                <w:color w:val="000000"/>
              </w:rPr>
              <w:t>Proliferating Basal cells</w:t>
            </w:r>
          </w:p>
        </w:tc>
        <w:tc>
          <w:tcPr>
            <w:tcW w:w="939" w:type="dxa"/>
            <w:noWrap/>
            <w:vAlign w:val="bottom"/>
          </w:tcPr>
          <w:p w14:paraId="05410A32" w14:textId="77777777" w:rsidR="00D56695" w:rsidRDefault="00D56695" w:rsidP="00BF4F85">
            <w:pPr>
              <w:rPr>
                <w:rFonts w:ascii="Calibri" w:hAnsi="Calibri" w:cs="Calibri"/>
                <w:color w:val="000000"/>
              </w:rPr>
            </w:pPr>
            <w:r>
              <w:rPr>
                <w:rFonts w:ascii="Calibri" w:hAnsi="Calibri"/>
                <w:color w:val="000000"/>
              </w:rPr>
              <w:t>0.37</w:t>
            </w:r>
          </w:p>
        </w:tc>
        <w:tc>
          <w:tcPr>
            <w:tcW w:w="1101" w:type="dxa"/>
            <w:noWrap/>
            <w:vAlign w:val="bottom"/>
          </w:tcPr>
          <w:p w14:paraId="2B30E673" w14:textId="77777777" w:rsidR="00D56695" w:rsidRDefault="00D56695" w:rsidP="00BF4F85">
            <w:pPr>
              <w:rPr>
                <w:rFonts w:ascii="Calibri" w:hAnsi="Calibri" w:cs="Calibri"/>
                <w:color w:val="000000"/>
              </w:rPr>
            </w:pPr>
            <w:r>
              <w:rPr>
                <w:rFonts w:ascii="Calibri" w:hAnsi="Calibri"/>
                <w:color w:val="000000"/>
              </w:rPr>
              <w:t>2.99</w:t>
            </w:r>
          </w:p>
        </w:tc>
        <w:tc>
          <w:tcPr>
            <w:tcW w:w="1102" w:type="dxa"/>
            <w:noWrap/>
            <w:vAlign w:val="bottom"/>
          </w:tcPr>
          <w:p w14:paraId="0E058BCB" w14:textId="77777777" w:rsidR="00D56695" w:rsidRDefault="00D56695" w:rsidP="00BF4F85">
            <w:pPr>
              <w:rPr>
                <w:rFonts w:ascii="Calibri" w:hAnsi="Calibri" w:cs="Calibri"/>
                <w:color w:val="000000"/>
              </w:rPr>
            </w:pPr>
            <w:r>
              <w:rPr>
                <w:rFonts w:ascii="Calibri" w:hAnsi="Calibri"/>
                <w:color w:val="000000"/>
              </w:rPr>
              <w:t>1.17E-02</w:t>
            </w:r>
          </w:p>
        </w:tc>
        <w:tc>
          <w:tcPr>
            <w:tcW w:w="1102" w:type="dxa"/>
            <w:noWrap/>
            <w:vAlign w:val="bottom"/>
          </w:tcPr>
          <w:p w14:paraId="05D09F33" w14:textId="77777777" w:rsidR="00D56695" w:rsidRDefault="00D56695" w:rsidP="00BF4F85">
            <w:pPr>
              <w:rPr>
                <w:rFonts w:ascii="Calibri" w:hAnsi="Calibri" w:cs="Calibri"/>
                <w:color w:val="000000"/>
              </w:rPr>
            </w:pPr>
          </w:p>
        </w:tc>
        <w:tc>
          <w:tcPr>
            <w:tcW w:w="1102" w:type="dxa"/>
            <w:noWrap/>
            <w:vAlign w:val="bottom"/>
          </w:tcPr>
          <w:p w14:paraId="2F7820B3" w14:textId="77777777" w:rsidR="00D56695" w:rsidRDefault="00D56695" w:rsidP="00BF4F85">
            <w:pPr>
              <w:rPr>
                <w:rFonts w:ascii="Calibri" w:hAnsi="Calibri" w:cs="Calibri"/>
                <w:color w:val="000000"/>
              </w:rPr>
            </w:pPr>
          </w:p>
        </w:tc>
        <w:tc>
          <w:tcPr>
            <w:tcW w:w="1102" w:type="dxa"/>
            <w:noWrap/>
            <w:vAlign w:val="bottom"/>
          </w:tcPr>
          <w:p w14:paraId="2E8B3D35" w14:textId="77777777" w:rsidR="00D56695" w:rsidRDefault="00D56695" w:rsidP="00BF4F85">
            <w:pPr>
              <w:rPr>
                <w:rFonts w:ascii="Calibri" w:hAnsi="Calibri" w:cs="Calibri"/>
                <w:color w:val="000000"/>
              </w:rPr>
            </w:pPr>
          </w:p>
        </w:tc>
      </w:tr>
      <w:tr w:rsidR="00D56695" w:rsidRPr="001213A1" w14:paraId="395EBDB7" w14:textId="77777777" w:rsidTr="00BF4F85">
        <w:trPr>
          <w:trHeight w:val="300"/>
        </w:trPr>
        <w:tc>
          <w:tcPr>
            <w:tcW w:w="2552" w:type="dxa"/>
            <w:noWrap/>
            <w:vAlign w:val="bottom"/>
          </w:tcPr>
          <w:p w14:paraId="61195A07" w14:textId="77777777" w:rsidR="00D56695" w:rsidRPr="001213A1" w:rsidRDefault="00D56695" w:rsidP="00BF4F85">
            <w:pPr>
              <w:ind w:left="179"/>
              <w:rPr>
                <w:rFonts w:ascii="Calibri" w:hAnsi="Calibri"/>
              </w:rPr>
            </w:pPr>
            <w:r>
              <w:rPr>
                <w:rFonts w:ascii="Calibri" w:hAnsi="Calibri"/>
                <w:color w:val="000000"/>
              </w:rPr>
              <w:t>Ciliated</w:t>
            </w:r>
          </w:p>
        </w:tc>
        <w:tc>
          <w:tcPr>
            <w:tcW w:w="939" w:type="dxa"/>
            <w:noWrap/>
            <w:vAlign w:val="bottom"/>
          </w:tcPr>
          <w:p w14:paraId="249FB18F" w14:textId="77777777" w:rsidR="00D56695" w:rsidRDefault="00D56695" w:rsidP="00BF4F85">
            <w:pPr>
              <w:rPr>
                <w:rFonts w:ascii="Calibri" w:hAnsi="Calibri" w:cs="Calibri"/>
                <w:color w:val="000000"/>
              </w:rPr>
            </w:pPr>
            <w:r>
              <w:rPr>
                <w:rFonts w:ascii="Calibri" w:hAnsi="Calibri"/>
                <w:color w:val="000000"/>
              </w:rPr>
              <w:t>-0.08</w:t>
            </w:r>
          </w:p>
        </w:tc>
        <w:tc>
          <w:tcPr>
            <w:tcW w:w="1101" w:type="dxa"/>
            <w:noWrap/>
            <w:vAlign w:val="bottom"/>
          </w:tcPr>
          <w:p w14:paraId="1D6B8DD3" w14:textId="77777777" w:rsidR="00D56695" w:rsidRDefault="00D56695" w:rsidP="00BF4F85">
            <w:pPr>
              <w:rPr>
                <w:rFonts w:ascii="Calibri" w:hAnsi="Calibri" w:cs="Calibri"/>
                <w:color w:val="000000"/>
              </w:rPr>
            </w:pPr>
            <w:r>
              <w:rPr>
                <w:rFonts w:ascii="Calibri" w:hAnsi="Calibri"/>
                <w:color w:val="000000"/>
              </w:rPr>
              <w:t>-0.57</w:t>
            </w:r>
          </w:p>
        </w:tc>
        <w:tc>
          <w:tcPr>
            <w:tcW w:w="1102" w:type="dxa"/>
            <w:noWrap/>
            <w:vAlign w:val="bottom"/>
          </w:tcPr>
          <w:p w14:paraId="422C8715" w14:textId="77777777" w:rsidR="00D56695" w:rsidRDefault="00D56695" w:rsidP="00BF4F85">
            <w:pPr>
              <w:rPr>
                <w:rFonts w:ascii="Calibri" w:hAnsi="Calibri" w:cs="Calibri"/>
                <w:color w:val="000000"/>
              </w:rPr>
            </w:pPr>
            <w:r>
              <w:rPr>
                <w:rFonts w:ascii="Calibri" w:hAnsi="Calibri"/>
                <w:color w:val="000000"/>
              </w:rPr>
              <w:t>6.16E-01</w:t>
            </w:r>
          </w:p>
        </w:tc>
        <w:tc>
          <w:tcPr>
            <w:tcW w:w="1102" w:type="dxa"/>
            <w:noWrap/>
            <w:vAlign w:val="bottom"/>
          </w:tcPr>
          <w:p w14:paraId="414709A5" w14:textId="77777777" w:rsidR="00D56695" w:rsidRDefault="00D56695" w:rsidP="00BF4F85">
            <w:pPr>
              <w:rPr>
                <w:rFonts w:ascii="Calibri" w:hAnsi="Calibri" w:cs="Calibri"/>
                <w:color w:val="000000"/>
              </w:rPr>
            </w:pPr>
          </w:p>
        </w:tc>
        <w:tc>
          <w:tcPr>
            <w:tcW w:w="1102" w:type="dxa"/>
            <w:noWrap/>
            <w:vAlign w:val="bottom"/>
          </w:tcPr>
          <w:p w14:paraId="5D49D0B0" w14:textId="77777777" w:rsidR="00D56695" w:rsidRDefault="00D56695" w:rsidP="00BF4F85">
            <w:pPr>
              <w:rPr>
                <w:rFonts w:ascii="Calibri" w:hAnsi="Calibri" w:cs="Calibri"/>
                <w:color w:val="000000"/>
              </w:rPr>
            </w:pPr>
          </w:p>
        </w:tc>
        <w:tc>
          <w:tcPr>
            <w:tcW w:w="1102" w:type="dxa"/>
            <w:noWrap/>
            <w:vAlign w:val="bottom"/>
          </w:tcPr>
          <w:p w14:paraId="73D7D04B" w14:textId="77777777" w:rsidR="00D56695" w:rsidRDefault="00D56695" w:rsidP="00BF4F85">
            <w:pPr>
              <w:rPr>
                <w:rFonts w:ascii="Calibri" w:hAnsi="Calibri" w:cs="Calibri"/>
                <w:color w:val="000000"/>
              </w:rPr>
            </w:pPr>
          </w:p>
        </w:tc>
      </w:tr>
      <w:tr w:rsidR="00D56695" w:rsidRPr="001213A1" w14:paraId="1F07C39D" w14:textId="77777777" w:rsidTr="00BF4F85">
        <w:trPr>
          <w:trHeight w:val="300"/>
        </w:trPr>
        <w:tc>
          <w:tcPr>
            <w:tcW w:w="2552" w:type="dxa"/>
            <w:noWrap/>
            <w:vAlign w:val="bottom"/>
          </w:tcPr>
          <w:p w14:paraId="02A0E1B0" w14:textId="77777777" w:rsidR="00D56695" w:rsidRPr="001213A1" w:rsidRDefault="00D56695" w:rsidP="00BF4F85">
            <w:pPr>
              <w:ind w:left="179"/>
              <w:rPr>
                <w:rFonts w:ascii="Calibri" w:hAnsi="Calibri"/>
              </w:rPr>
            </w:pPr>
            <w:r>
              <w:rPr>
                <w:rFonts w:ascii="Calibri" w:hAnsi="Calibri"/>
                <w:color w:val="000000"/>
              </w:rPr>
              <w:t>Club and Goblet cells</w:t>
            </w:r>
          </w:p>
        </w:tc>
        <w:tc>
          <w:tcPr>
            <w:tcW w:w="939" w:type="dxa"/>
            <w:noWrap/>
            <w:vAlign w:val="bottom"/>
          </w:tcPr>
          <w:p w14:paraId="70FEC5FF" w14:textId="77777777" w:rsidR="00D56695" w:rsidRDefault="00D56695" w:rsidP="00BF4F85">
            <w:pPr>
              <w:rPr>
                <w:rFonts w:ascii="Calibri" w:hAnsi="Calibri" w:cs="Calibri"/>
                <w:color w:val="000000"/>
              </w:rPr>
            </w:pPr>
            <w:r>
              <w:rPr>
                <w:rFonts w:ascii="Calibri" w:hAnsi="Calibri"/>
                <w:color w:val="000000"/>
              </w:rPr>
              <w:t>0.33</w:t>
            </w:r>
          </w:p>
        </w:tc>
        <w:tc>
          <w:tcPr>
            <w:tcW w:w="1101" w:type="dxa"/>
            <w:noWrap/>
            <w:vAlign w:val="bottom"/>
          </w:tcPr>
          <w:p w14:paraId="78FEB628" w14:textId="77777777" w:rsidR="00D56695" w:rsidRDefault="00D56695" w:rsidP="00BF4F85">
            <w:pPr>
              <w:rPr>
                <w:rFonts w:ascii="Calibri" w:hAnsi="Calibri" w:cs="Calibri"/>
                <w:color w:val="000000"/>
              </w:rPr>
            </w:pPr>
            <w:r>
              <w:rPr>
                <w:rFonts w:ascii="Calibri" w:hAnsi="Calibri"/>
                <w:color w:val="000000"/>
              </w:rPr>
              <w:t>2.58</w:t>
            </w:r>
          </w:p>
        </w:tc>
        <w:tc>
          <w:tcPr>
            <w:tcW w:w="1102" w:type="dxa"/>
            <w:noWrap/>
            <w:vAlign w:val="bottom"/>
          </w:tcPr>
          <w:p w14:paraId="5E9F0A4D" w14:textId="77777777" w:rsidR="00D56695" w:rsidRDefault="00D56695" w:rsidP="00BF4F85">
            <w:pPr>
              <w:rPr>
                <w:rFonts w:ascii="Calibri" w:hAnsi="Calibri" w:cs="Calibri"/>
                <w:color w:val="000000"/>
              </w:rPr>
            </w:pPr>
            <w:r>
              <w:rPr>
                <w:rFonts w:ascii="Calibri" w:hAnsi="Calibri"/>
                <w:color w:val="000000"/>
              </w:rPr>
              <w:t>2.53E-02</w:t>
            </w:r>
          </w:p>
        </w:tc>
        <w:tc>
          <w:tcPr>
            <w:tcW w:w="1102" w:type="dxa"/>
            <w:noWrap/>
            <w:vAlign w:val="bottom"/>
          </w:tcPr>
          <w:p w14:paraId="165B09DC" w14:textId="77777777" w:rsidR="00D56695" w:rsidRDefault="00D56695" w:rsidP="00BF4F85">
            <w:pPr>
              <w:rPr>
                <w:rFonts w:ascii="Calibri" w:hAnsi="Calibri" w:cs="Calibri"/>
                <w:color w:val="000000"/>
              </w:rPr>
            </w:pPr>
          </w:p>
        </w:tc>
        <w:tc>
          <w:tcPr>
            <w:tcW w:w="1102" w:type="dxa"/>
            <w:noWrap/>
            <w:vAlign w:val="bottom"/>
          </w:tcPr>
          <w:p w14:paraId="3D960740" w14:textId="77777777" w:rsidR="00D56695" w:rsidRDefault="00D56695" w:rsidP="00BF4F85">
            <w:pPr>
              <w:rPr>
                <w:rFonts w:ascii="Calibri" w:hAnsi="Calibri" w:cs="Calibri"/>
                <w:color w:val="000000"/>
              </w:rPr>
            </w:pPr>
          </w:p>
        </w:tc>
        <w:tc>
          <w:tcPr>
            <w:tcW w:w="1102" w:type="dxa"/>
            <w:noWrap/>
            <w:vAlign w:val="bottom"/>
          </w:tcPr>
          <w:p w14:paraId="3FA10348" w14:textId="77777777" w:rsidR="00D56695" w:rsidRDefault="00D56695" w:rsidP="00BF4F85">
            <w:pPr>
              <w:rPr>
                <w:rFonts w:ascii="Calibri" w:hAnsi="Calibri" w:cs="Calibri"/>
                <w:color w:val="000000"/>
              </w:rPr>
            </w:pPr>
          </w:p>
        </w:tc>
      </w:tr>
      <w:tr w:rsidR="00D56695" w:rsidRPr="001213A1" w14:paraId="53B198EA" w14:textId="77777777" w:rsidTr="00BF4F85">
        <w:trPr>
          <w:trHeight w:val="300"/>
        </w:trPr>
        <w:tc>
          <w:tcPr>
            <w:tcW w:w="2552" w:type="dxa"/>
            <w:noWrap/>
            <w:vAlign w:val="bottom"/>
          </w:tcPr>
          <w:p w14:paraId="07E82B71" w14:textId="77777777" w:rsidR="00D56695" w:rsidRPr="001213A1" w:rsidRDefault="00D56695" w:rsidP="00BF4F85">
            <w:pPr>
              <w:ind w:left="179"/>
              <w:rPr>
                <w:rFonts w:ascii="Calibri" w:hAnsi="Calibri"/>
              </w:rPr>
            </w:pPr>
            <w:r>
              <w:rPr>
                <w:rFonts w:ascii="Calibri" w:hAnsi="Calibri"/>
                <w:color w:val="000000"/>
              </w:rPr>
              <w:t>Fibroblasts</w:t>
            </w:r>
          </w:p>
        </w:tc>
        <w:tc>
          <w:tcPr>
            <w:tcW w:w="939" w:type="dxa"/>
            <w:noWrap/>
            <w:vAlign w:val="bottom"/>
          </w:tcPr>
          <w:p w14:paraId="70D73383" w14:textId="77777777" w:rsidR="00D56695" w:rsidRDefault="00D56695" w:rsidP="00BF4F85">
            <w:pPr>
              <w:rPr>
                <w:rFonts w:ascii="Calibri" w:hAnsi="Calibri" w:cs="Calibri"/>
                <w:color w:val="000000"/>
              </w:rPr>
            </w:pPr>
            <w:r>
              <w:rPr>
                <w:rFonts w:ascii="Calibri" w:hAnsi="Calibri"/>
                <w:color w:val="000000"/>
              </w:rPr>
              <w:t>-0.46</w:t>
            </w:r>
          </w:p>
        </w:tc>
        <w:tc>
          <w:tcPr>
            <w:tcW w:w="1101" w:type="dxa"/>
            <w:noWrap/>
            <w:vAlign w:val="bottom"/>
          </w:tcPr>
          <w:p w14:paraId="0AE021E7" w14:textId="77777777" w:rsidR="00D56695" w:rsidRDefault="00D56695" w:rsidP="00BF4F85">
            <w:pPr>
              <w:rPr>
                <w:rFonts w:ascii="Calibri" w:hAnsi="Calibri" w:cs="Calibri"/>
                <w:color w:val="000000"/>
              </w:rPr>
            </w:pPr>
            <w:r>
              <w:rPr>
                <w:rFonts w:ascii="Calibri" w:hAnsi="Calibri"/>
                <w:color w:val="000000"/>
              </w:rPr>
              <w:t>-3.85</w:t>
            </w:r>
          </w:p>
        </w:tc>
        <w:tc>
          <w:tcPr>
            <w:tcW w:w="1102" w:type="dxa"/>
            <w:noWrap/>
            <w:vAlign w:val="bottom"/>
          </w:tcPr>
          <w:p w14:paraId="53815164" w14:textId="77777777" w:rsidR="00D56695" w:rsidRDefault="00D56695" w:rsidP="00BF4F85">
            <w:pPr>
              <w:rPr>
                <w:rFonts w:ascii="Calibri" w:hAnsi="Calibri" w:cs="Calibri"/>
                <w:color w:val="000000"/>
              </w:rPr>
            </w:pPr>
            <w:r>
              <w:rPr>
                <w:rFonts w:ascii="Calibri" w:hAnsi="Calibri"/>
                <w:color w:val="000000"/>
              </w:rPr>
              <w:t>1.25E-03</w:t>
            </w:r>
          </w:p>
        </w:tc>
        <w:tc>
          <w:tcPr>
            <w:tcW w:w="1102" w:type="dxa"/>
            <w:noWrap/>
            <w:vAlign w:val="bottom"/>
          </w:tcPr>
          <w:p w14:paraId="231C4531" w14:textId="77777777" w:rsidR="00D56695" w:rsidRDefault="00D56695" w:rsidP="00BF4F85">
            <w:pPr>
              <w:rPr>
                <w:rFonts w:ascii="Calibri" w:hAnsi="Calibri" w:cs="Calibri"/>
                <w:color w:val="000000"/>
              </w:rPr>
            </w:pPr>
          </w:p>
        </w:tc>
        <w:tc>
          <w:tcPr>
            <w:tcW w:w="1102" w:type="dxa"/>
            <w:noWrap/>
            <w:vAlign w:val="bottom"/>
          </w:tcPr>
          <w:p w14:paraId="0E9736CE" w14:textId="77777777" w:rsidR="00D56695" w:rsidRDefault="00D56695" w:rsidP="00BF4F85">
            <w:pPr>
              <w:rPr>
                <w:rFonts w:ascii="Calibri" w:hAnsi="Calibri" w:cs="Calibri"/>
                <w:color w:val="000000"/>
              </w:rPr>
            </w:pPr>
          </w:p>
        </w:tc>
        <w:tc>
          <w:tcPr>
            <w:tcW w:w="1102" w:type="dxa"/>
            <w:noWrap/>
            <w:vAlign w:val="bottom"/>
          </w:tcPr>
          <w:p w14:paraId="5A1E33AF" w14:textId="77777777" w:rsidR="00D56695" w:rsidRDefault="00D56695" w:rsidP="00BF4F85">
            <w:pPr>
              <w:rPr>
                <w:rFonts w:ascii="Calibri" w:hAnsi="Calibri" w:cs="Calibri"/>
                <w:color w:val="000000"/>
              </w:rPr>
            </w:pPr>
          </w:p>
        </w:tc>
      </w:tr>
      <w:tr w:rsidR="00D56695" w:rsidRPr="001213A1" w14:paraId="08A13D02" w14:textId="77777777" w:rsidTr="00BF4F85">
        <w:trPr>
          <w:trHeight w:val="300"/>
        </w:trPr>
        <w:tc>
          <w:tcPr>
            <w:tcW w:w="2552" w:type="dxa"/>
            <w:noWrap/>
            <w:vAlign w:val="bottom"/>
          </w:tcPr>
          <w:p w14:paraId="5F4428C4" w14:textId="77777777" w:rsidR="00D56695" w:rsidRPr="001213A1" w:rsidRDefault="00D56695" w:rsidP="00BF4F85">
            <w:pPr>
              <w:ind w:left="179"/>
              <w:rPr>
                <w:rFonts w:ascii="Calibri" w:hAnsi="Calibri"/>
              </w:rPr>
            </w:pPr>
            <w:r>
              <w:rPr>
                <w:rFonts w:ascii="Calibri" w:hAnsi="Calibri"/>
                <w:color w:val="000000"/>
              </w:rPr>
              <w:t>Inflammatory DCs</w:t>
            </w:r>
          </w:p>
        </w:tc>
        <w:tc>
          <w:tcPr>
            <w:tcW w:w="939" w:type="dxa"/>
            <w:noWrap/>
            <w:vAlign w:val="bottom"/>
          </w:tcPr>
          <w:p w14:paraId="54DCC649" w14:textId="77777777" w:rsidR="00D56695" w:rsidRDefault="00D56695" w:rsidP="00BF4F85">
            <w:pPr>
              <w:rPr>
                <w:rFonts w:ascii="Calibri" w:hAnsi="Calibri" w:cs="Calibri"/>
                <w:color w:val="000000"/>
              </w:rPr>
            </w:pPr>
            <w:r>
              <w:rPr>
                <w:rFonts w:ascii="Calibri" w:hAnsi="Calibri"/>
                <w:color w:val="000000"/>
              </w:rPr>
              <w:t>-0.19</w:t>
            </w:r>
          </w:p>
        </w:tc>
        <w:tc>
          <w:tcPr>
            <w:tcW w:w="1101" w:type="dxa"/>
            <w:noWrap/>
            <w:vAlign w:val="bottom"/>
          </w:tcPr>
          <w:p w14:paraId="34AFCB9E" w14:textId="77777777" w:rsidR="00D56695" w:rsidRDefault="00D56695" w:rsidP="00BF4F85">
            <w:pPr>
              <w:rPr>
                <w:rFonts w:ascii="Calibri" w:hAnsi="Calibri" w:cs="Calibri"/>
                <w:color w:val="000000"/>
              </w:rPr>
            </w:pPr>
            <w:r>
              <w:rPr>
                <w:rFonts w:ascii="Calibri" w:hAnsi="Calibri"/>
                <w:color w:val="000000"/>
              </w:rPr>
              <w:t>-1.44</w:t>
            </w:r>
          </w:p>
        </w:tc>
        <w:tc>
          <w:tcPr>
            <w:tcW w:w="1102" w:type="dxa"/>
            <w:noWrap/>
            <w:vAlign w:val="bottom"/>
          </w:tcPr>
          <w:p w14:paraId="572331DB" w14:textId="77777777" w:rsidR="00D56695" w:rsidRDefault="00D56695" w:rsidP="00BF4F85">
            <w:pPr>
              <w:rPr>
                <w:rFonts w:ascii="Calibri" w:hAnsi="Calibri" w:cs="Calibri"/>
                <w:color w:val="000000"/>
              </w:rPr>
            </w:pPr>
            <w:r>
              <w:rPr>
                <w:rFonts w:ascii="Calibri" w:hAnsi="Calibri"/>
                <w:color w:val="000000"/>
              </w:rPr>
              <w:t>1.96E-01</w:t>
            </w:r>
          </w:p>
        </w:tc>
        <w:tc>
          <w:tcPr>
            <w:tcW w:w="1102" w:type="dxa"/>
            <w:noWrap/>
            <w:vAlign w:val="bottom"/>
          </w:tcPr>
          <w:p w14:paraId="7C3C8701" w14:textId="77777777" w:rsidR="00D56695" w:rsidRDefault="00D56695" w:rsidP="00BF4F85">
            <w:pPr>
              <w:rPr>
                <w:rFonts w:ascii="Calibri" w:hAnsi="Calibri" w:cs="Calibri"/>
                <w:color w:val="000000"/>
              </w:rPr>
            </w:pPr>
          </w:p>
        </w:tc>
        <w:tc>
          <w:tcPr>
            <w:tcW w:w="1102" w:type="dxa"/>
            <w:noWrap/>
            <w:vAlign w:val="bottom"/>
          </w:tcPr>
          <w:p w14:paraId="39143982" w14:textId="77777777" w:rsidR="00D56695" w:rsidRDefault="00D56695" w:rsidP="00BF4F85">
            <w:pPr>
              <w:rPr>
                <w:rFonts w:ascii="Calibri" w:hAnsi="Calibri" w:cs="Calibri"/>
                <w:color w:val="000000"/>
              </w:rPr>
            </w:pPr>
          </w:p>
        </w:tc>
        <w:tc>
          <w:tcPr>
            <w:tcW w:w="1102" w:type="dxa"/>
            <w:noWrap/>
            <w:vAlign w:val="bottom"/>
          </w:tcPr>
          <w:p w14:paraId="57EF0BB6" w14:textId="77777777" w:rsidR="00D56695" w:rsidRDefault="00D56695" w:rsidP="00BF4F85">
            <w:pPr>
              <w:rPr>
                <w:rFonts w:ascii="Calibri" w:hAnsi="Calibri" w:cs="Calibri"/>
                <w:color w:val="000000"/>
              </w:rPr>
            </w:pPr>
          </w:p>
        </w:tc>
      </w:tr>
      <w:tr w:rsidR="00D56695" w:rsidRPr="001213A1" w14:paraId="652EE96F" w14:textId="77777777" w:rsidTr="00BF4F85">
        <w:trPr>
          <w:trHeight w:val="300"/>
        </w:trPr>
        <w:tc>
          <w:tcPr>
            <w:tcW w:w="2552" w:type="dxa"/>
            <w:noWrap/>
            <w:vAlign w:val="bottom"/>
          </w:tcPr>
          <w:p w14:paraId="2CAE1AD1" w14:textId="77777777" w:rsidR="00D56695" w:rsidRPr="001213A1" w:rsidRDefault="00D56695" w:rsidP="00BF4F85">
            <w:pPr>
              <w:ind w:left="179"/>
              <w:rPr>
                <w:rFonts w:ascii="Calibri" w:hAnsi="Calibri"/>
              </w:rPr>
            </w:pPr>
            <w:proofErr w:type="spellStart"/>
            <w:r>
              <w:rPr>
                <w:rFonts w:ascii="Calibri" w:hAnsi="Calibri"/>
                <w:color w:val="000000"/>
              </w:rPr>
              <w:t>Ionocytes</w:t>
            </w:r>
            <w:proofErr w:type="spellEnd"/>
          </w:p>
        </w:tc>
        <w:tc>
          <w:tcPr>
            <w:tcW w:w="939" w:type="dxa"/>
            <w:noWrap/>
            <w:vAlign w:val="bottom"/>
          </w:tcPr>
          <w:p w14:paraId="2E479A65" w14:textId="77777777" w:rsidR="00D56695" w:rsidRDefault="00D56695" w:rsidP="00BF4F85">
            <w:pPr>
              <w:rPr>
                <w:rFonts w:ascii="Calibri" w:hAnsi="Calibri" w:cs="Calibri"/>
                <w:color w:val="000000"/>
              </w:rPr>
            </w:pPr>
            <w:r>
              <w:rPr>
                <w:rFonts w:ascii="Calibri" w:hAnsi="Calibri"/>
                <w:color w:val="000000"/>
              </w:rPr>
              <w:t>0.12</w:t>
            </w:r>
          </w:p>
        </w:tc>
        <w:tc>
          <w:tcPr>
            <w:tcW w:w="1101" w:type="dxa"/>
            <w:noWrap/>
            <w:vAlign w:val="bottom"/>
          </w:tcPr>
          <w:p w14:paraId="0BFADFB3" w14:textId="77777777" w:rsidR="00D56695" w:rsidRDefault="00D56695" w:rsidP="00BF4F85">
            <w:pPr>
              <w:rPr>
                <w:rFonts w:ascii="Calibri" w:hAnsi="Calibri" w:cs="Calibri"/>
                <w:color w:val="000000"/>
              </w:rPr>
            </w:pPr>
            <w:r>
              <w:rPr>
                <w:rFonts w:ascii="Calibri" w:hAnsi="Calibri"/>
                <w:color w:val="000000"/>
              </w:rPr>
              <w:t>0.93</w:t>
            </w:r>
          </w:p>
        </w:tc>
        <w:tc>
          <w:tcPr>
            <w:tcW w:w="1102" w:type="dxa"/>
            <w:noWrap/>
            <w:vAlign w:val="bottom"/>
          </w:tcPr>
          <w:p w14:paraId="326482B0" w14:textId="77777777" w:rsidR="00D56695" w:rsidRDefault="00D56695" w:rsidP="00BF4F85">
            <w:pPr>
              <w:rPr>
                <w:rFonts w:ascii="Calibri" w:hAnsi="Calibri" w:cs="Calibri"/>
                <w:color w:val="000000"/>
              </w:rPr>
            </w:pPr>
            <w:r>
              <w:rPr>
                <w:rFonts w:ascii="Calibri" w:hAnsi="Calibri"/>
                <w:color w:val="000000"/>
              </w:rPr>
              <w:t>4.16E-01</w:t>
            </w:r>
          </w:p>
        </w:tc>
        <w:tc>
          <w:tcPr>
            <w:tcW w:w="1102" w:type="dxa"/>
            <w:noWrap/>
            <w:vAlign w:val="bottom"/>
          </w:tcPr>
          <w:p w14:paraId="54F6574E" w14:textId="77777777" w:rsidR="00D56695" w:rsidRDefault="00D56695" w:rsidP="00BF4F85">
            <w:pPr>
              <w:rPr>
                <w:rFonts w:ascii="Calibri" w:hAnsi="Calibri" w:cs="Calibri"/>
                <w:color w:val="000000"/>
              </w:rPr>
            </w:pPr>
          </w:p>
        </w:tc>
        <w:tc>
          <w:tcPr>
            <w:tcW w:w="1102" w:type="dxa"/>
            <w:noWrap/>
            <w:vAlign w:val="bottom"/>
          </w:tcPr>
          <w:p w14:paraId="09801C1D" w14:textId="77777777" w:rsidR="00D56695" w:rsidRDefault="00D56695" w:rsidP="00BF4F85">
            <w:pPr>
              <w:rPr>
                <w:rFonts w:ascii="Calibri" w:hAnsi="Calibri" w:cs="Calibri"/>
                <w:color w:val="000000"/>
              </w:rPr>
            </w:pPr>
          </w:p>
        </w:tc>
        <w:tc>
          <w:tcPr>
            <w:tcW w:w="1102" w:type="dxa"/>
            <w:noWrap/>
            <w:vAlign w:val="bottom"/>
          </w:tcPr>
          <w:p w14:paraId="12C330AC" w14:textId="77777777" w:rsidR="00D56695" w:rsidRDefault="00D56695" w:rsidP="00BF4F85">
            <w:pPr>
              <w:rPr>
                <w:rFonts w:ascii="Calibri" w:hAnsi="Calibri" w:cs="Calibri"/>
                <w:color w:val="000000"/>
              </w:rPr>
            </w:pPr>
          </w:p>
        </w:tc>
      </w:tr>
      <w:tr w:rsidR="00D56695" w:rsidRPr="001213A1" w14:paraId="1BF4EF4B" w14:textId="77777777" w:rsidTr="00BF4F85">
        <w:trPr>
          <w:trHeight w:val="300"/>
        </w:trPr>
        <w:tc>
          <w:tcPr>
            <w:tcW w:w="2552" w:type="dxa"/>
            <w:noWrap/>
            <w:vAlign w:val="bottom"/>
          </w:tcPr>
          <w:p w14:paraId="53BE34F2" w14:textId="77777777" w:rsidR="00D56695" w:rsidRPr="001213A1" w:rsidRDefault="00D56695" w:rsidP="00BF4F85">
            <w:pPr>
              <w:ind w:left="179"/>
              <w:rPr>
                <w:rFonts w:ascii="Calibri" w:hAnsi="Calibri"/>
              </w:rPr>
            </w:pPr>
            <w:r>
              <w:rPr>
                <w:rFonts w:ascii="Calibri" w:hAnsi="Calibri"/>
                <w:color w:val="000000"/>
              </w:rPr>
              <w:t>Luminal macrophages</w:t>
            </w:r>
          </w:p>
        </w:tc>
        <w:tc>
          <w:tcPr>
            <w:tcW w:w="939" w:type="dxa"/>
            <w:noWrap/>
            <w:vAlign w:val="bottom"/>
          </w:tcPr>
          <w:p w14:paraId="4301F7CA" w14:textId="77777777" w:rsidR="00D56695" w:rsidRDefault="00D56695" w:rsidP="00BF4F85">
            <w:pPr>
              <w:rPr>
                <w:rFonts w:ascii="Calibri" w:hAnsi="Calibri" w:cs="Calibri"/>
                <w:color w:val="000000"/>
              </w:rPr>
            </w:pPr>
            <w:r>
              <w:rPr>
                <w:rFonts w:ascii="Calibri" w:hAnsi="Calibri"/>
                <w:color w:val="000000"/>
              </w:rPr>
              <w:t>-0.48</w:t>
            </w:r>
          </w:p>
        </w:tc>
        <w:tc>
          <w:tcPr>
            <w:tcW w:w="1101" w:type="dxa"/>
            <w:noWrap/>
            <w:vAlign w:val="bottom"/>
          </w:tcPr>
          <w:p w14:paraId="3D8BCBFC" w14:textId="77777777" w:rsidR="00D56695" w:rsidRDefault="00D56695" w:rsidP="00BF4F85">
            <w:pPr>
              <w:rPr>
                <w:rFonts w:ascii="Calibri" w:hAnsi="Calibri" w:cs="Calibri"/>
                <w:color w:val="000000"/>
              </w:rPr>
            </w:pPr>
            <w:r>
              <w:rPr>
                <w:rFonts w:ascii="Calibri" w:hAnsi="Calibri"/>
                <w:color w:val="000000"/>
              </w:rPr>
              <w:t>-4.07</w:t>
            </w:r>
          </w:p>
        </w:tc>
        <w:tc>
          <w:tcPr>
            <w:tcW w:w="1102" w:type="dxa"/>
            <w:noWrap/>
            <w:vAlign w:val="bottom"/>
          </w:tcPr>
          <w:p w14:paraId="371D66F4" w14:textId="77777777" w:rsidR="00D56695" w:rsidRDefault="00D56695" w:rsidP="00BF4F85">
            <w:pPr>
              <w:rPr>
                <w:rFonts w:ascii="Calibri" w:hAnsi="Calibri" w:cs="Calibri"/>
                <w:color w:val="000000"/>
              </w:rPr>
            </w:pPr>
            <w:r>
              <w:rPr>
                <w:rFonts w:ascii="Calibri" w:hAnsi="Calibri"/>
                <w:color w:val="000000"/>
              </w:rPr>
              <w:t>1.25E-03</w:t>
            </w:r>
          </w:p>
        </w:tc>
        <w:tc>
          <w:tcPr>
            <w:tcW w:w="1102" w:type="dxa"/>
            <w:noWrap/>
            <w:vAlign w:val="bottom"/>
          </w:tcPr>
          <w:p w14:paraId="7E036166" w14:textId="77777777" w:rsidR="00D56695" w:rsidRDefault="00D56695" w:rsidP="00BF4F85">
            <w:pPr>
              <w:rPr>
                <w:rFonts w:ascii="Calibri" w:hAnsi="Calibri" w:cs="Calibri"/>
                <w:color w:val="000000"/>
              </w:rPr>
            </w:pPr>
          </w:p>
        </w:tc>
        <w:tc>
          <w:tcPr>
            <w:tcW w:w="1102" w:type="dxa"/>
            <w:noWrap/>
            <w:vAlign w:val="bottom"/>
          </w:tcPr>
          <w:p w14:paraId="62BC8030" w14:textId="77777777" w:rsidR="00D56695" w:rsidRDefault="00D56695" w:rsidP="00BF4F85">
            <w:pPr>
              <w:rPr>
                <w:rFonts w:ascii="Calibri" w:hAnsi="Calibri" w:cs="Calibri"/>
                <w:color w:val="000000"/>
              </w:rPr>
            </w:pPr>
          </w:p>
        </w:tc>
        <w:tc>
          <w:tcPr>
            <w:tcW w:w="1102" w:type="dxa"/>
            <w:noWrap/>
            <w:vAlign w:val="bottom"/>
          </w:tcPr>
          <w:p w14:paraId="748E8E45" w14:textId="77777777" w:rsidR="00D56695" w:rsidRDefault="00D56695" w:rsidP="00BF4F85">
            <w:pPr>
              <w:rPr>
                <w:rFonts w:ascii="Calibri" w:hAnsi="Calibri" w:cs="Calibri"/>
                <w:color w:val="000000"/>
              </w:rPr>
            </w:pPr>
          </w:p>
        </w:tc>
      </w:tr>
      <w:tr w:rsidR="00D56695" w:rsidRPr="001213A1" w14:paraId="1975351A" w14:textId="77777777" w:rsidTr="00BF4F85">
        <w:trPr>
          <w:trHeight w:val="300"/>
        </w:trPr>
        <w:tc>
          <w:tcPr>
            <w:tcW w:w="2552" w:type="dxa"/>
            <w:noWrap/>
            <w:vAlign w:val="bottom"/>
          </w:tcPr>
          <w:p w14:paraId="1E8CDE66" w14:textId="77777777" w:rsidR="00D56695" w:rsidRPr="001213A1" w:rsidRDefault="00D56695" w:rsidP="00BF4F85">
            <w:pPr>
              <w:ind w:left="179"/>
              <w:rPr>
                <w:rFonts w:ascii="Calibri" w:hAnsi="Calibri"/>
              </w:rPr>
            </w:pPr>
            <w:r>
              <w:rPr>
                <w:rFonts w:ascii="Calibri" w:hAnsi="Calibri"/>
                <w:color w:val="000000"/>
              </w:rPr>
              <w:lastRenderedPageBreak/>
              <w:t>Mast cells</w:t>
            </w:r>
          </w:p>
        </w:tc>
        <w:tc>
          <w:tcPr>
            <w:tcW w:w="939" w:type="dxa"/>
            <w:noWrap/>
            <w:vAlign w:val="bottom"/>
          </w:tcPr>
          <w:p w14:paraId="1D3CB3D7" w14:textId="77777777" w:rsidR="00D56695" w:rsidRDefault="00D56695" w:rsidP="00BF4F85">
            <w:pPr>
              <w:rPr>
                <w:rFonts w:ascii="Calibri" w:hAnsi="Calibri" w:cs="Calibri"/>
                <w:color w:val="000000"/>
              </w:rPr>
            </w:pPr>
            <w:r>
              <w:rPr>
                <w:rFonts w:ascii="Calibri" w:hAnsi="Calibri"/>
                <w:color w:val="000000"/>
              </w:rPr>
              <w:t>-0.35</w:t>
            </w:r>
          </w:p>
        </w:tc>
        <w:tc>
          <w:tcPr>
            <w:tcW w:w="1101" w:type="dxa"/>
            <w:noWrap/>
            <w:vAlign w:val="bottom"/>
          </w:tcPr>
          <w:p w14:paraId="3CCC0F34" w14:textId="77777777" w:rsidR="00D56695" w:rsidRDefault="00D56695" w:rsidP="00BF4F85">
            <w:pPr>
              <w:rPr>
                <w:rFonts w:ascii="Calibri" w:hAnsi="Calibri" w:cs="Calibri"/>
                <w:color w:val="000000"/>
              </w:rPr>
            </w:pPr>
            <w:r>
              <w:rPr>
                <w:rFonts w:ascii="Calibri" w:hAnsi="Calibri"/>
                <w:color w:val="000000"/>
              </w:rPr>
              <w:t>-2.73</w:t>
            </w:r>
          </w:p>
        </w:tc>
        <w:tc>
          <w:tcPr>
            <w:tcW w:w="1102" w:type="dxa"/>
            <w:noWrap/>
            <w:vAlign w:val="bottom"/>
          </w:tcPr>
          <w:p w14:paraId="7B701E65" w14:textId="77777777" w:rsidR="00D56695" w:rsidRDefault="00D56695" w:rsidP="00BF4F85">
            <w:pPr>
              <w:rPr>
                <w:rFonts w:ascii="Calibri" w:hAnsi="Calibri" w:cs="Calibri"/>
                <w:color w:val="000000"/>
              </w:rPr>
            </w:pPr>
            <w:r>
              <w:rPr>
                <w:rFonts w:ascii="Calibri" w:hAnsi="Calibri"/>
                <w:color w:val="000000"/>
              </w:rPr>
              <w:t>1.98E-02</w:t>
            </w:r>
          </w:p>
        </w:tc>
        <w:tc>
          <w:tcPr>
            <w:tcW w:w="1102" w:type="dxa"/>
            <w:noWrap/>
            <w:vAlign w:val="bottom"/>
          </w:tcPr>
          <w:p w14:paraId="174B0719" w14:textId="77777777" w:rsidR="00D56695" w:rsidRDefault="00D56695" w:rsidP="00BF4F85">
            <w:pPr>
              <w:rPr>
                <w:rFonts w:ascii="Calibri" w:hAnsi="Calibri" w:cs="Calibri"/>
                <w:color w:val="000000"/>
              </w:rPr>
            </w:pPr>
          </w:p>
        </w:tc>
        <w:tc>
          <w:tcPr>
            <w:tcW w:w="1102" w:type="dxa"/>
            <w:noWrap/>
            <w:vAlign w:val="bottom"/>
          </w:tcPr>
          <w:p w14:paraId="345C0E0B" w14:textId="77777777" w:rsidR="00D56695" w:rsidRDefault="00D56695" w:rsidP="00BF4F85">
            <w:pPr>
              <w:rPr>
                <w:rFonts w:ascii="Calibri" w:hAnsi="Calibri" w:cs="Calibri"/>
                <w:color w:val="000000"/>
              </w:rPr>
            </w:pPr>
          </w:p>
        </w:tc>
        <w:tc>
          <w:tcPr>
            <w:tcW w:w="1102" w:type="dxa"/>
            <w:noWrap/>
            <w:vAlign w:val="bottom"/>
          </w:tcPr>
          <w:p w14:paraId="4A938C2B" w14:textId="77777777" w:rsidR="00D56695" w:rsidRDefault="00D56695" w:rsidP="00BF4F85">
            <w:pPr>
              <w:rPr>
                <w:rFonts w:ascii="Calibri" w:hAnsi="Calibri" w:cs="Calibri"/>
                <w:color w:val="000000"/>
              </w:rPr>
            </w:pPr>
          </w:p>
        </w:tc>
      </w:tr>
      <w:tr w:rsidR="00D56695" w:rsidRPr="001213A1" w14:paraId="07E4075D" w14:textId="77777777" w:rsidTr="00BF4F85">
        <w:trPr>
          <w:trHeight w:val="300"/>
        </w:trPr>
        <w:tc>
          <w:tcPr>
            <w:tcW w:w="2552" w:type="dxa"/>
            <w:noWrap/>
            <w:vAlign w:val="bottom"/>
          </w:tcPr>
          <w:p w14:paraId="4082D401" w14:textId="77777777" w:rsidR="00D56695" w:rsidRPr="001213A1" w:rsidRDefault="00D56695" w:rsidP="00BF4F85">
            <w:pPr>
              <w:ind w:left="179"/>
              <w:rPr>
                <w:rFonts w:ascii="Calibri" w:hAnsi="Calibri"/>
              </w:rPr>
            </w:pPr>
            <w:r>
              <w:rPr>
                <w:rFonts w:ascii="Calibri" w:hAnsi="Calibri"/>
                <w:color w:val="000000"/>
              </w:rPr>
              <w:t>Neutrophils</w:t>
            </w:r>
          </w:p>
        </w:tc>
        <w:tc>
          <w:tcPr>
            <w:tcW w:w="939" w:type="dxa"/>
            <w:noWrap/>
            <w:vAlign w:val="bottom"/>
          </w:tcPr>
          <w:p w14:paraId="760BEE9F" w14:textId="77777777" w:rsidR="00D56695" w:rsidRDefault="00D56695" w:rsidP="00BF4F85">
            <w:pPr>
              <w:rPr>
                <w:rFonts w:ascii="Calibri" w:hAnsi="Calibri" w:cs="Calibri"/>
                <w:color w:val="000000"/>
              </w:rPr>
            </w:pPr>
            <w:r>
              <w:rPr>
                <w:rFonts w:ascii="Calibri" w:hAnsi="Calibri"/>
                <w:color w:val="000000"/>
              </w:rPr>
              <w:t>-0.25</w:t>
            </w:r>
          </w:p>
        </w:tc>
        <w:tc>
          <w:tcPr>
            <w:tcW w:w="1101" w:type="dxa"/>
            <w:noWrap/>
            <w:vAlign w:val="bottom"/>
          </w:tcPr>
          <w:p w14:paraId="42CE35CF" w14:textId="77777777" w:rsidR="00D56695" w:rsidRDefault="00D56695" w:rsidP="00BF4F85">
            <w:pPr>
              <w:rPr>
                <w:rFonts w:ascii="Calibri" w:hAnsi="Calibri" w:cs="Calibri"/>
                <w:color w:val="000000"/>
              </w:rPr>
            </w:pPr>
            <w:r>
              <w:rPr>
                <w:rFonts w:ascii="Calibri" w:hAnsi="Calibri"/>
                <w:color w:val="000000"/>
              </w:rPr>
              <w:t>-1.95</w:t>
            </w:r>
          </w:p>
        </w:tc>
        <w:tc>
          <w:tcPr>
            <w:tcW w:w="1102" w:type="dxa"/>
            <w:noWrap/>
            <w:vAlign w:val="bottom"/>
          </w:tcPr>
          <w:p w14:paraId="7BF31D56" w14:textId="77777777" w:rsidR="00D56695" w:rsidRDefault="00D56695" w:rsidP="00BF4F85">
            <w:pPr>
              <w:rPr>
                <w:rFonts w:ascii="Calibri" w:hAnsi="Calibri" w:cs="Calibri"/>
                <w:color w:val="000000"/>
              </w:rPr>
            </w:pPr>
            <w:r>
              <w:rPr>
                <w:rFonts w:ascii="Calibri" w:hAnsi="Calibri"/>
                <w:color w:val="000000"/>
              </w:rPr>
              <w:t>8.85E-02</w:t>
            </w:r>
          </w:p>
        </w:tc>
        <w:tc>
          <w:tcPr>
            <w:tcW w:w="1102" w:type="dxa"/>
            <w:noWrap/>
            <w:vAlign w:val="bottom"/>
          </w:tcPr>
          <w:p w14:paraId="38B975F6" w14:textId="77777777" w:rsidR="00D56695" w:rsidRDefault="00D56695" w:rsidP="00BF4F85">
            <w:pPr>
              <w:rPr>
                <w:rFonts w:ascii="Calibri" w:hAnsi="Calibri" w:cs="Calibri"/>
                <w:color w:val="000000"/>
              </w:rPr>
            </w:pPr>
          </w:p>
        </w:tc>
        <w:tc>
          <w:tcPr>
            <w:tcW w:w="1102" w:type="dxa"/>
            <w:noWrap/>
            <w:vAlign w:val="bottom"/>
          </w:tcPr>
          <w:p w14:paraId="3DEF32D0" w14:textId="77777777" w:rsidR="00D56695" w:rsidRDefault="00D56695" w:rsidP="00BF4F85">
            <w:pPr>
              <w:rPr>
                <w:rFonts w:ascii="Calibri" w:hAnsi="Calibri" w:cs="Calibri"/>
                <w:color w:val="000000"/>
              </w:rPr>
            </w:pPr>
          </w:p>
        </w:tc>
        <w:tc>
          <w:tcPr>
            <w:tcW w:w="1102" w:type="dxa"/>
            <w:noWrap/>
            <w:vAlign w:val="bottom"/>
          </w:tcPr>
          <w:p w14:paraId="1C7D243D" w14:textId="77777777" w:rsidR="00D56695" w:rsidRDefault="00D56695" w:rsidP="00BF4F85">
            <w:pPr>
              <w:rPr>
                <w:rFonts w:ascii="Calibri" w:hAnsi="Calibri" w:cs="Calibri"/>
                <w:color w:val="000000"/>
              </w:rPr>
            </w:pPr>
          </w:p>
        </w:tc>
      </w:tr>
      <w:tr w:rsidR="00D56695" w:rsidRPr="001213A1" w14:paraId="12229F23" w14:textId="77777777" w:rsidTr="00BF4F85">
        <w:trPr>
          <w:trHeight w:val="300"/>
        </w:trPr>
        <w:tc>
          <w:tcPr>
            <w:tcW w:w="2552" w:type="dxa"/>
            <w:noWrap/>
            <w:vAlign w:val="bottom"/>
          </w:tcPr>
          <w:p w14:paraId="51FB2E09" w14:textId="77777777" w:rsidR="00D56695" w:rsidRPr="001213A1" w:rsidRDefault="00D56695" w:rsidP="00BF4F85">
            <w:pPr>
              <w:ind w:left="179"/>
              <w:rPr>
                <w:rFonts w:ascii="Calibri" w:hAnsi="Calibri"/>
              </w:rPr>
            </w:pPr>
            <w:r>
              <w:rPr>
                <w:rFonts w:ascii="Calibri" w:hAnsi="Calibri"/>
                <w:color w:val="000000"/>
              </w:rPr>
              <w:t>Smooth muscle</w:t>
            </w:r>
          </w:p>
        </w:tc>
        <w:tc>
          <w:tcPr>
            <w:tcW w:w="939" w:type="dxa"/>
            <w:noWrap/>
            <w:vAlign w:val="bottom"/>
          </w:tcPr>
          <w:p w14:paraId="2C21F267" w14:textId="77777777" w:rsidR="00D56695" w:rsidRDefault="00D56695" w:rsidP="00BF4F85">
            <w:pPr>
              <w:rPr>
                <w:rFonts w:ascii="Calibri" w:hAnsi="Calibri" w:cs="Calibri"/>
                <w:color w:val="000000"/>
              </w:rPr>
            </w:pPr>
            <w:r>
              <w:rPr>
                <w:rFonts w:ascii="Calibri" w:hAnsi="Calibri"/>
                <w:color w:val="000000"/>
              </w:rPr>
              <w:t>-0.46</w:t>
            </w:r>
          </w:p>
        </w:tc>
        <w:tc>
          <w:tcPr>
            <w:tcW w:w="1101" w:type="dxa"/>
            <w:noWrap/>
            <w:vAlign w:val="bottom"/>
          </w:tcPr>
          <w:p w14:paraId="2D5D18CF" w14:textId="77777777" w:rsidR="00D56695" w:rsidRDefault="00D56695" w:rsidP="00BF4F85">
            <w:pPr>
              <w:rPr>
                <w:rFonts w:ascii="Calibri" w:hAnsi="Calibri" w:cs="Calibri"/>
                <w:color w:val="000000"/>
              </w:rPr>
            </w:pPr>
            <w:r>
              <w:rPr>
                <w:rFonts w:ascii="Calibri" w:hAnsi="Calibri"/>
                <w:color w:val="000000"/>
              </w:rPr>
              <w:t>-3.89</w:t>
            </w:r>
          </w:p>
        </w:tc>
        <w:tc>
          <w:tcPr>
            <w:tcW w:w="1102" w:type="dxa"/>
            <w:noWrap/>
            <w:vAlign w:val="bottom"/>
          </w:tcPr>
          <w:p w14:paraId="678D8A4C" w14:textId="77777777" w:rsidR="00D56695" w:rsidRDefault="00D56695" w:rsidP="00BF4F85">
            <w:pPr>
              <w:rPr>
                <w:rFonts w:ascii="Calibri" w:hAnsi="Calibri" w:cs="Calibri"/>
                <w:color w:val="000000"/>
              </w:rPr>
            </w:pPr>
            <w:r>
              <w:rPr>
                <w:rFonts w:ascii="Calibri" w:hAnsi="Calibri"/>
                <w:color w:val="000000"/>
              </w:rPr>
              <w:t>1.25E-03</w:t>
            </w:r>
          </w:p>
        </w:tc>
        <w:tc>
          <w:tcPr>
            <w:tcW w:w="1102" w:type="dxa"/>
            <w:noWrap/>
            <w:vAlign w:val="bottom"/>
          </w:tcPr>
          <w:p w14:paraId="3BFF824A" w14:textId="77777777" w:rsidR="00D56695" w:rsidRDefault="00D56695" w:rsidP="00BF4F85">
            <w:pPr>
              <w:rPr>
                <w:rFonts w:ascii="Calibri" w:hAnsi="Calibri" w:cs="Calibri"/>
                <w:color w:val="000000"/>
              </w:rPr>
            </w:pPr>
          </w:p>
        </w:tc>
        <w:tc>
          <w:tcPr>
            <w:tcW w:w="1102" w:type="dxa"/>
            <w:noWrap/>
            <w:vAlign w:val="bottom"/>
          </w:tcPr>
          <w:p w14:paraId="54363450" w14:textId="77777777" w:rsidR="00D56695" w:rsidRDefault="00D56695" w:rsidP="00BF4F85">
            <w:pPr>
              <w:rPr>
                <w:rFonts w:ascii="Calibri" w:hAnsi="Calibri" w:cs="Calibri"/>
                <w:color w:val="000000"/>
              </w:rPr>
            </w:pPr>
          </w:p>
        </w:tc>
        <w:tc>
          <w:tcPr>
            <w:tcW w:w="1102" w:type="dxa"/>
            <w:noWrap/>
            <w:vAlign w:val="bottom"/>
          </w:tcPr>
          <w:p w14:paraId="3E81BC53" w14:textId="77777777" w:rsidR="00D56695" w:rsidRDefault="00D56695" w:rsidP="00BF4F85">
            <w:pPr>
              <w:rPr>
                <w:rFonts w:ascii="Calibri" w:hAnsi="Calibri" w:cs="Calibri"/>
                <w:color w:val="000000"/>
              </w:rPr>
            </w:pPr>
          </w:p>
        </w:tc>
      </w:tr>
      <w:tr w:rsidR="00D56695" w:rsidRPr="001213A1" w14:paraId="07EFCC60" w14:textId="77777777" w:rsidTr="00BF4F85">
        <w:trPr>
          <w:trHeight w:val="300"/>
        </w:trPr>
        <w:tc>
          <w:tcPr>
            <w:tcW w:w="2552" w:type="dxa"/>
            <w:tcBorders>
              <w:bottom w:val="single" w:sz="4" w:space="0" w:color="000000"/>
            </w:tcBorders>
            <w:noWrap/>
            <w:vAlign w:val="bottom"/>
          </w:tcPr>
          <w:p w14:paraId="553FB32B" w14:textId="77777777" w:rsidR="00D56695" w:rsidRPr="001213A1" w:rsidRDefault="00D56695" w:rsidP="00BF4F85">
            <w:pPr>
              <w:ind w:left="179"/>
              <w:rPr>
                <w:rFonts w:ascii="Calibri" w:hAnsi="Calibri"/>
              </w:rPr>
            </w:pPr>
            <w:r>
              <w:rPr>
                <w:rFonts w:ascii="Calibri" w:hAnsi="Calibri"/>
                <w:color w:val="000000"/>
              </w:rPr>
              <w:t>Submucosal</w:t>
            </w:r>
          </w:p>
        </w:tc>
        <w:tc>
          <w:tcPr>
            <w:tcW w:w="939" w:type="dxa"/>
            <w:tcBorders>
              <w:bottom w:val="single" w:sz="4" w:space="0" w:color="000000"/>
            </w:tcBorders>
            <w:noWrap/>
            <w:vAlign w:val="bottom"/>
          </w:tcPr>
          <w:p w14:paraId="07C94DF8" w14:textId="77777777" w:rsidR="00D56695" w:rsidRDefault="00D56695" w:rsidP="00BF4F85">
            <w:pPr>
              <w:rPr>
                <w:rFonts w:ascii="Calibri" w:hAnsi="Calibri" w:cs="Calibri"/>
                <w:color w:val="000000"/>
              </w:rPr>
            </w:pPr>
            <w:r>
              <w:rPr>
                <w:rFonts w:ascii="Calibri" w:hAnsi="Calibri"/>
                <w:color w:val="000000"/>
              </w:rPr>
              <w:t>-0.23</w:t>
            </w:r>
          </w:p>
        </w:tc>
        <w:tc>
          <w:tcPr>
            <w:tcW w:w="1101" w:type="dxa"/>
            <w:tcBorders>
              <w:bottom w:val="single" w:sz="4" w:space="0" w:color="000000"/>
            </w:tcBorders>
            <w:noWrap/>
            <w:vAlign w:val="bottom"/>
          </w:tcPr>
          <w:p w14:paraId="50C0D24C" w14:textId="77777777" w:rsidR="00D56695" w:rsidRDefault="00D56695" w:rsidP="00BF4F85">
            <w:pPr>
              <w:rPr>
                <w:rFonts w:ascii="Calibri" w:hAnsi="Calibri" w:cs="Calibri"/>
                <w:color w:val="000000"/>
              </w:rPr>
            </w:pPr>
            <w:r>
              <w:rPr>
                <w:rFonts w:ascii="Calibri" w:hAnsi="Calibri"/>
                <w:color w:val="000000"/>
              </w:rPr>
              <w:t>-1.72</w:t>
            </w:r>
          </w:p>
        </w:tc>
        <w:tc>
          <w:tcPr>
            <w:tcW w:w="1102" w:type="dxa"/>
            <w:tcBorders>
              <w:bottom w:val="single" w:sz="4" w:space="0" w:color="000000"/>
            </w:tcBorders>
            <w:noWrap/>
            <w:vAlign w:val="bottom"/>
          </w:tcPr>
          <w:p w14:paraId="10509816" w14:textId="77777777" w:rsidR="00D56695" w:rsidRDefault="00D56695" w:rsidP="00BF4F85">
            <w:pPr>
              <w:rPr>
                <w:rFonts w:ascii="Calibri" w:hAnsi="Calibri" w:cs="Calibri"/>
                <w:color w:val="000000"/>
              </w:rPr>
            </w:pPr>
            <w:r>
              <w:rPr>
                <w:rFonts w:ascii="Calibri" w:hAnsi="Calibri"/>
                <w:color w:val="000000"/>
              </w:rPr>
              <w:t>1.27E-01</w:t>
            </w:r>
          </w:p>
        </w:tc>
        <w:tc>
          <w:tcPr>
            <w:tcW w:w="1102" w:type="dxa"/>
            <w:tcBorders>
              <w:bottom w:val="single" w:sz="4" w:space="0" w:color="000000"/>
            </w:tcBorders>
            <w:noWrap/>
            <w:vAlign w:val="bottom"/>
          </w:tcPr>
          <w:p w14:paraId="7EE73BBC" w14:textId="77777777" w:rsidR="00D56695" w:rsidRDefault="00D56695" w:rsidP="00BF4F85">
            <w:pPr>
              <w:rPr>
                <w:rFonts w:ascii="Calibri" w:hAnsi="Calibri" w:cs="Calibri"/>
                <w:color w:val="000000"/>
              </w:rPr>
            </w:pPr>
          </w:p>
        </w:tc>
        <w:tc>
          <w:tcPr>
            <w:tcW w:w="1102" w:type="dxa"/>
            <w:tcBorders>
              <w:bottom w:val="single" w:sz="4" w:space="0" w:color="000000"/>
            </w:tcBorders>
            <w:noWrap/>
            <w:vAlign w:val="bottom"/>
          </w:tcPr>
          <w:p w14:paraId="07EBA0E6" w14:textId="77777777" w:rsidR="00D56695" w:rsidRDefault="00D56695" w:rsidP="00BF4F85">
            <w:pPr>
              <w:rPr>
                <w:rFonts w:ascii="Calibri" w:hAnsi="Calibri" w:cs="Calibri"/>
                <w:color w:val="000000"/>
              </w:rPr>
            </w:pPr>
          </w:p>
        </w:tc>
        <w:tc>
          <w:tcPr>
            <w:tcW w:w="1102" w:type="dxa"/>
            <w:tcBorders>
              <w:bottom w:val="single" w:sz="4" w:space="0" w:color="000000"/>
            </w:tcBorders>
            <w:noWrap/>
            <w:vAlign w:val="bottom"/>
          </w:tcPr>
          <w:p w14:paraId="758845EF" w14:textId="77777777" w:rsidR="00D56695" w:rsidRDefault="00D56695" w:rsidP="00BF4F85">
            <w:pPr>
              <w:rPr>
                <w:rFonts w:ascii="Calibri" w:hAnsi="Calibri" w:cs="Calibri"/>
                <w:color w:val="000000"/>
              </w:rPr>
            </w:pPr>
          </w:p>
        </w:tc>
      </w:tr>
      <w:tr w:rsidR="00D56695" w:rsidRPr="001213A1" w14:paraId="73CD64B5" w14:textId="77777777" w:rsidTr="00BF4F85">
        <w:trPr>
          <w:trHeight w:val="300"/>
        </w:trPr>
        <w:tc>
          <w:tcPr>
            <w:tcW w:w="9000" w:type="dxa"/>
            <w:gridSpan w:val="7"/>
            <w:tcBorders>
              <w:top w:val="single" w:sz="4" w:space="0" w:color="000000"/>
            </w:tcBorders>
            <w:noWrap/>
          </w:tcPr>
          <w:p w14:paraId="15803DBE" w14:textId="77777777" w:rsidR="00D56695" w:rsidRPr="001213A1" w:rsidRDefault="00D56695" w:rsidP="00BF4F85">
            <w:pPr>
              <w:keepNext/>
              <w:rPr>
                <w:rFonts w:ascii="Calibri" w:hAnsi="Calibri"/>
              </w:rPr>
            </w:pPr>
            <w:r>
              <w:rPr>
                <w:rFonts w:ascii="Calibri" w:hAnsi="Calibri" w:cs="Calibri"/>
                <w:color w:val="000000"/>
              </w:rPr>
              <w:t>FDR: False discovery rate</w:t>
            </w:r>
          </w:p>
        </w:tc>
      </w:tr>
    </w:tbl>
    <w:p w14:paraId="2DAC786C" w14:textId="77777777" w:rsidR="00D56695" w:rsidRPr="0084361B" w:rsidRDefault="00D56695" w:rsidP="00174E18">
      <w:pPr>
        <w:rPr>
          <w:b/>
          <w:bCs/>
          <w:sz w:val="18"/>
          <w:szCs w:val="18"/>
        </w:rPr>
      </w:pPr>
    </w:p>
    <w:p w14:paraId="3B8B9F11" w14:textId="77777777" w:rsidR="00174E18" w:rsidRPr="00F67449" w:rsidRDefault="00174E18" w:rsidP="00174E18">
      <w:pPr>
        <w:pStyle w:val="Captions"/>
        <w:rPr>
          <w:vanish/>
          <w:specVanish/>
        </w:rPr>
      </w:pPr>
      <w:bookmarkStart w:id="175" w:name="_Ref185370232"/>
      <w:bookmarkStart w:id="176" w:name="_Toc185371406"/>
      <w:r>
        <w:t xml:space="preserve">Supplementary 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Supplementary_Table \* ARABIC \s 1 </w:instrText>
      </w:r>
      <w:r>
        <w:fldChar w:fldCharType="separate"/>
      </w:r>
      <w:r>
        <w:rPr>
          <w:noProof/>
        </w:rPr>
        <w:t>4</w:t>
      </w:r>
      <w:r>
        <w:fldChar w:fldCharType="end"/>
      </w:r>
      <w:bookmarkEnd w:id="175"/>
      <w:r>
        <w:t>)</w:t>
      </w:r>
      <w:r w:rsidRPr="00174E18">
        <w:t xml:space="preserve"> </w:t>
      </w:r>
      <w:r>
        <w:t>Differential expression analysis of miRNAs in smokers</w:t>
      </w:r>
      <w:bookmarkEnd w:id="176"/>
    </w:p>
    <w:p w14:paraId="2FABBD08" w14:textId="76622F3B" w:rsidR="00174E18" w:rsidRDefault="00174E18" w:rsidP="00174E18">
      <w:pPr>
        <w:pStyle w:val="Captions"/>
      </w:pPr>
      <w:r>
        <w:t xml:space="preserve"> compared to ex-smokers in an independent dataset.</w:t>
      </w:r>
    </w:p>
    <w:tbl>
      <w:tblPr>
        <w:tblW w:w="3618" w:type="pct"/>
        <w:tblLook w:val="04A0" w:firstRow="1" w:lastRow="0" w:firstColumn="1" w:lastColumn="0" w:noHBand="0" w:noVBand="1"/>
      </w:tblPr>
      <w:tblGrid>
        <w:gridCol w:w="1540"/>
        <w:gridCol w:w="1242"/>
        <w:gridCol w:w="1242"/>
        <w:gridCol w:w="1244"/>
        <w:gridCol w:w="1244"/>
      </w:tblGrid>
      <w:tr w:rsidR="00D56695" w:rsidRPr="00E6236C" w14:paraId="09536D2D" w14:textId="77777777" w:rsidTr="00BF4F85">
        <w:trPr>
          <w:trHeight w:val="320"/>
        </w:trPr>
        <w:tc>
          <w:tcPr>
            <w:tcW w:w="0" w:type="auto"/>
            <w:vMerge w:val="restart"/>
            <w:tcBorders>
              <w:top w:val="nil"/>
              <w:left w:val="nil"/>
              <w:right w:val="nil"/>
            </w:tcBorders>
            <w:shd w:val="clear" w:color="auto" w:fill="auto"/>
            <w:noWrap/>
            <w:hideMark/>
          </w:tcPr>
          <w:p w14:paraId="3EAC5E0D" w14:textId="77777777" w:rsidR="00D56695" w:rsidRPr="00E6236C" w:rsidRDefault="00D56695" w:rsidP="00BF4F85">
            <w:pPr>
              <w:spacing w:after="0"/>
              <w:rPr>
                <w:lang w:eastAsia="en-GB"/>
              </w:rPr>
            </w:pPr>
            <w:bookmarkStart w:id="177" w:name="_Hlk70090114"/>
          </w:p>
        </w:tc>
        <w:tc>
          <w:tcPr>
            <w:tcW w:w="1907" w:type="pct"/>
            <w:gridSpan w:val="2"/>
            <w:tcBorders>
              <w:top w:val="nil"/>
              <w:left w:val="nil"/>
              <w:bottom w:val="nil"/>
              <w:right w:val="nil"/>
            </w:tcBorders>
            <w:shd w:val="clear" w:color="auto" w:fill="auto"/>
            <w:noWrap/>
            <w:hideMark/>
          </w:tcPr>
          <w:p w14:paraId="75A0DD34"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Smoking Status</w:t>
            </w:r>
          </w:p>
        </w:tc>
        <w:tc>
          <w:tcPr>
            <w:tcW w:w="1910" w:type="pct"/>
            <w:gridSpan w:val="2"/>
            <w:tcBorders>
              <w:top w:val="nil"/>
              <w:left w:val="nil"/>
              <w:bottom w:val="nil"/>
              <w:right w:val="nil"/>
            </w:tcBorders>
          </w:tcPr>
          <w:p w14:paraId="375314D8"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COPD</w:t>
            </w:r>
          </w:p>
        </w:tc>
      </w:tr>
      <w:tr w:rsidR="00D56695" w:rsidRPr="00E6236C" w14:paraId="54A5BCC2" w14:textId="77777777" w:rsidTr="00BF4F85">
        <w:trPr>
          <w:trHeight w:val="320"/>
        </w:trPr>
        <w:tc>
          <w:tcPr>
            <w:tcW w:w="0" w:type="auto"/>
            <w:vMerge/>
            <w:tcBorders>
              <w:left w:val="nil"/>
              <w:bottom w:val="nil"/>
              <w:right w:val="nil"/>
            </w:tcBorders>
            <w:shd w:val="clear" w:color="auto" w:fill="auto"/>
            <w:noWrap/>
            <w:hideMark/>
          </w:tcPr>
          <w:p w14:paraId="60900E7E" w14:textId="77777777" w:rsidR="00D56695" w:rsidRPr="00E6236C" w:rsidRDefault="00D56695" w:rsidP="00BF4F85">
            <w:pPr>
              <w:spacing w:after="0"/>
              <w:rPr>
                <w:rFonts w:ascii="Calibri" w:hAnsi="Calibri" w:cs="Calibri"/>
                <w:color w:val="000000"/>
                <w:lang w:eastAsia="en-GB"/>
              </w:rPr>
            </w:pPr>
            <w:bookmarkStart w:id="178" w:name="_Hlk66322867"/>
          </w:p>
        </w:tc>
        <w:tc>
          <w:tcPr>
            <w:tcW w:w="954" w:type="pct"/>
            <w:tcBorders>
              <w:top w:val="nil"/>
              <w:left w:val="nil"/>
              <w:bottom w:val="nil"/>
              <w:right w:val="nil"/>
            </w:tcBorders>
            <w:shd w:val="clear" w:color="auto" w:fill="auto"/>
            <w:noWrap/>
            <w:hideMark/>
          </w:tcPr>
          <w:p w14:paraId="1188EBFE"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T statistic</w:t>
            </w:r>
          </w:p>
        </w:tc>
        <w:tc>
          <w:tcPr>
            <w:tcW w:w="954" w:type="pct"/>
            <w:tcBorders>
              <w:top w:val="nil"/>
              <w:left w:val="nil"/>
              <w:bottom w:val="nil"/>
              <w:right w:val="nil"/>
            </w:tcBorders>
            <w:shd w:val="clear" w:color="auto" w:fill="auto"/>
            <w:noWrap/>
            <w:hideMark/>
          </w:tcPr>
          <w:p w14:paraId="4CD2182F"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ANOVA</w:t>
            </w:r>
          </w:p>
        </w:tc>
        <w:tc>
          <w:tcPr>
            <w:tcW w:w="955" w:type="pct"/>
            <w:tcBorders>
              <w:top w:val="nil"/>
              <w:left w:val="nil"/>
              <w:bottom w:val="nil"/>
              <w:right w:val="nil"/>
            </w:tcBorders>
          </w:tcPr>
          <w:p w14:paraId="32F6A3A8"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T statistic</w:t>
            </w:r>
          </w:p>
        </w:tc>
        <w:tc>
          <w:tcPr>
            <w:tcW w:w="955" w:type="pct"/>
            <w:tcBorders>
              <w:top w:val="nil"/>
              <w:left w:val="nil"/>
              <w:bottom w:val="nil"/>
              <w:right w:val="nil"/>
            </w:tcBorders>
          </w:tcPr>
          <w:p w14:paraId="3AF1430A"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ANOVA</w:t>
            </w:r>
          </w:p>
        </w:tc>
      </w:tr>
      <w:bookmarkEnd w:id="178"/>
      <w:tr w:rsidR="00D56695" w:rsidRPr="00E6236C" w14:paraId="06D7FD99" w14:textId="77777777" w:rsidTr="00BF4F85">
        <w:trPr>
          <w:trHeight w:val="320"/>
        </w:trPr>
        <w:tc>
          <w:tcPr>
            <w:tcW w:w="0" w:type="auto"/>
            <w:tcBorders>
              <w:top w:val="nil"/>
              <w:left w:val="nil"/>
              <w:bottom w:val="nil"/>
              <w:right w:val="nil"/>
            </w:tcBorders>
            <w:shd w:val="clear" w:color="auto" w:fill="auto"/>
            <w:noWrap/>
            <w:hideMark/>
          </w:tcPr>
          <w:p w14:paraId="75474E6B"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miR-203</w:t>
            </w:r>
          </w:p>
        </w:tc>
        <w:tc>
          <w:tcPr>
            <w:tcW w:w="954" w:type="pct"/>
            <w:tcBorders>
              <w:top w:val="nil"/>
              <w:left w:val="nil"/>
              <w:bottom w:val="nil"/>
              <w:right w:val="nil"/>
            </w:tcBorders>
            <w:shd w:val="clear" w:color="auto" w:fill="auto"/>
            <w:noWrap/>
            <w:hideMark/>
          </w:tcPr>
          <w:p w14:paraId="4B9846F2" w14:textId="77777777" w:rsidR="00D56695" w:rsidRPr="00F868E0" w:rsidRDefault="00D56695" w:rsidP="00BF4F85">
            <w:pPr>
              <w:spacing w:after="0"/>
              <w:rPr>
                <w:rFonts w:ascii="Calibri" w:hAnsi="Calibri" w:cs="Calibri"/>
                <w:lang w:eastAsia="en-GB"/>
              </w:rPr>
            </w:pPr>
            <w:r w:rsidRPr="00F868E0">
              <w:rPr>
                <w:rFonts w:ascii="Calibri" w:hAnsi="Calibri" w:cs="Calibri"/>
                <w:lang w:eastAsia="en-GB"/>
              </w:rPr>
              <w:t>-0.55</w:t>
            </w:r>
          </w:p>
        </w:tc>
        <w:tc>
          <w:tcPr>
            <w:tcW w:w="954" w:type="pct"/>
            <w:tcBorders>
              <w:top w:val="nil"/>
              <w:left w:val="nil"/>
              <w:bottom w:val="nil"/>
              <w:right w:val="nil"/>
            </w:tcBorders>
            <w:shd w:val="clear" w:color="auto" w:fill="auto"/>
            <w:noWrap/>
            <w:hideMark/>
          </w:tcPr>
          <w:p w14:paraId="2BE6974B" w14:textId="77777777" w:rsidR="00D56695" w:rsidRPr="00F868E0" w:rsidRDefault="00D56695" w:rsidP="00BF4F85">
            <w:pPr>
              <w:spacing w:after="0"/>
              <w:rPr>
                <w:rFonts w:ascii="Calibri" w:hAnsi="Calibri" w:cs="Calibri"/>
                <w:lang w:eastAsia="en-GB"/>
              </w:rPr>
            </w:pPr>
            <w:r w:rsidRPr="00F868E0">
              <w:rPr>
                <w:rFonts w:ascii="Calibri" w:hAnsi="Calibri" w:cs="Calibri"/>
                <w:lang w:eastAsia="en-GB"/>
              </w:rPr>
              <w:t>5.87E-01</w:t>
            </w:r>
          </w:p>
        </w:tc>
        <w:tc>
          <w:tcPr>
            <w:tcW w:w="955" w:type="pct"/>
            <w:tcBorders>
              <w:top w:val="nil"/>
              <w:left w:val="nil"/>
              <w:bottom w:val="nil"/>
              <w:right w:val="nil"/>
            </w:tcBorders>
          </w:tcPr>
          <w:p w14:paraId="4846E8DE" w14:textId="77777777" w:rsidR="00D56695" w:rsidRPr="00F868E0" w:rsidRDefault="00D56695" w:rsidP="00BF4F85">
            <w:pPr>
              <w:spacing w:after="0"/>
              <w:rPr>
                <w:rFonts w:ascii="Calibri" w:hAnsi="Calibri" w:cs="Calibri"/>
                <w:lang w:eastAsia="en-GB"/>
              </w:rPr>
            </w:pPr>
            <w:r w:rsidRPr="00F868E0">
              <w:rPr>
                <w:rFonts w:ascii="Calibri" w:hAnsi="Calibri" w:cs="Calibri"/>
              </w:rPr>
              <w:t>0.31</w:t>
            </w:r>
          </w:p>
        </w:tc>
        <w:tc>
          <w:tcPr>
            <w:tcW w:w="955" w:type="pct"/>
            <w:tcBorders>
              <w:top w:val="nil"/>
              <w:left w:val="nil"/>
              <w:bottom w:val="nil"/>
              <w:right w:val="nil"/>
            </w:tcBorders>
          </w:tcPr>
          <w:p w14:paraId="63607792" w14:textId="77777777" w:rsidR="00D56695" w:rsidRPr="00F868E0" w:rsidRDefault="00D56695" w:rsidP="00BF4F85">
            <w:pPr>
              <w:spacing w:after="0"/>
              <w:rPr>
                <w:rFonts w:ascii="Calibri" w:hAnsi="Calibri" w:cs="Calibri"/>
                <w:lang w:eastAsia="en-GB"/>
              </w:rPr>
            </w:pPr>
            <w:r w:rsidRPr="00F868E0">
              <w:rPr>
                <w:rFonts w:ascii="Calibri" w:hAnsi="Calibri" w:cs="Calibri"/>
              </w:rPr>
              <w:t>7.60E-01</w:t>
            </w:r>
          </w:p>
        </w:tc>
      </w:tr>
      <w:tr w:rsidR="00D56695" w:rsidRPr="00E6236C" w14:paraId="5DEF2B20" w14:textId="77777777" w:rsidTr="00BF4F85">
        <w:trPr>
          <w:trHeight w:val="320"/>
        </w:trPr>
        <w:tc>
          <w:tcPr>
            <w:tcW w:w="0" w:type="auto"/>
            <w:tcBorders>
              <w:top w:val="nil"/>
              <w:left w:val="nil"/>
              <w:bottom w:val="nil"/>
              <w:right w:val="nil"/>
            </w:tcBorders>
            <w:shd w:val="clear" w:color="auto" w:fill="auto"/>
            <w:noWrap/>
            <w:hideMark/>
          </w:tcPr>
          <w:p w14:paraId="27289D17"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miR-375</w:t>
            </w:r>
          </w:p>
        </w:tc>
        <w:tc>
          <w:tcPr>
            <w:tcW w:w="954" w:type="pct"/>
            <w:tcBorders>
              <w:top w:val="nil"/>
              <w:left w:val="nil"/>
              <w:bottom w:val="nil"/>
              <w:right w:val="nil"/>
            </w:tcBorders>
            <w:shd w:val="clear" w:color="auto" w:fill="auto"/>
            <w:noWrap/>
            <w:hideMark/>
          </w:tcPr>
          <w:p w14:paraId="5C1F5245" w14:textId="77777777" w:rsidR="00D56695" w:rsidRPr="00F868E0" w:rsidRDefault="00D56695" w:rsidP="00BF4F85">
            <w:pPr>
              <w:spacing w:after="0"/>
              <w:rPr>
                <w:rFonts w:ascii="Calibri" w:hAnsi="Calibri" w:cs="Calibri"/>
                <w:lang w:eastAsia="en-GB"/>
              </w:rPr>
            </w:pPr>
            <w:r w:rsidRPr="00F868E0">
              <w:rPr>
                <w:rFonts w:ascii="Calibri" w:hAnsi="Calibri" w:cs="Calibri"/>
                <w:lang w:eastAsia="en-GB"/>
              </w:rPr>
              <w:t>6.22</w:t>
            </w:r>
          </w:p>
        </w:tc>
        <w:tc>
          <w:tcPr>
            <w:tcW w:w="954" w:type="pct"/>
            <w:tcBorders>
              <w:top w:val="nil"/>
              <w:left w:val="nil"/>
              <w:bottom w:val="nil"/>
              <w:right w:val="nil"/>
            </w:tcBorders>
            <w:shd w:val="clear" w:color="auto" w:fill="auto"/>
            <w:noWrap/>
            <w:hideMark/>
          </w:tcPr>
          <w:p w14:paraId="38A415E1" w14:textId="77777777" w:rsidR="00D56695" w:rsidRPr="00F868E0" w:rsidRDefault="00D56695" w:rsidP="00BF4F85">
            <w:pPr>
              <w:spacing w:after="0"/>
              <w:rPr>
                <w:rFonts w:ascii="Calibri" w:hAnsi="Calibri" w:cs="Calibri"/>
                <w:lang w:eastAsia="en-GB"/>
              </w:rPr>
            </w:pPr>
            <w:r w:rsidRPr="00F868E0">
              <w:rPr>
                <w:rFonts w:ascii="Calibri" w:hAnsi="Calibri" w:cs="Calibri"/>
                <w:lang w:eastAsia="en-GB"/>
              </w:rPr>
              <w:t>7.58E-08</w:t>
            </w:r>
          </w:p>
        </w:tc>
        <w:tc>
          <w:tcPr>
            <w:tcW w:w="955" w:type="pct"/>
            <w:tcBorders>
              <w:top w:val="nil"/>
              <w:left w:val="nil"/>
              <w:bottom w:val="nil"/>
              <w:right w:val="nil"/>
            </w:tcBorders>
          </w:tcPr>
          <w:p w14:paraId="09E83966" w14:textId="77777777" w:rsidR="00D56695" w:rsidRPr="00F868E0" w:rsidRDefault="00D56695" w:rsidP="00BF4F85">
            <w:pPr>
              <w:spacing w:after="0"/>
              <w:rPr>
                <w:rFonts w:ascii="Calibri" w:hAnsi="Calibri" w:cs="Calibri"/>
                <w:lang w:eastAsia="en-GB"/>
              </w:rPr>
            </w:pPr>
            <w:r w:rsidRPr="00F868E0">
              <w:rPr>
                <w:rFonts w:ascii="Calibri" w:hAnsi="Calibri" w:cs="Calibri"/>
              </w:rPr>
              <w:t>1.70</w:t>
            </w:r>
          </w:p>
        </w:tc>
        <w:tc>
          <w:tcPr>
            <w:tcW w:w="955" w:type="pct"/>
            <w:tcBorders>
              <w:top w:val="nil"/>
              <w:left w:val="nil"/>
              <w:bottom w:val="nil"/>
              <w:right w:val="nil"/>
            </w:tcBorders>
          </w:tcPr>
          <w:p w14:paraId="2CEEBDAC" w14:textId="77777777" w:rsidR="00D56695" w:rsidRPr="00F868E0" w:rsidRDefault="00D56695" w:rsidP="00BF4F85">
            <w:pPr>
              <w:spacing w:after="0"/>
              <w:rPr>
                <w:rFonts w:ascii="Calibri" w:hAnsi="Calibri" w:cs="Calibri"/>
                <w:lang w:eastAsia="en-GB"/>
              </w:rPr>
            </w:pPr>
            <w:r w:rsidRPr="00F868E0">
              <w:rPr>
                <w:rFonts w:ascii="Calibri" w:hAnsi="Calibri" w:cs="Calibri"/>
              </w:rPr>
              <w:t>9.55E-02</w:t>
            </w:r>
          </w:p>
        </w:tc>
      </w:tr>
      <w:tr w:rsidR="00D56695" w:rsidRPr="00E6236C" w14:paraId="2C7F8CFF" w14:textId="77777777" w:rsidTr="00BF4F85">
        <w:trPr>
          <w:trHeight w:val="320"/>
        </w:trPr>
        <w:tc>
          <w:tcPr>
            <w:tcW w:w="0" w:type="auto"/>
            <w:tcBorders>
              <w:top w:val="nil"/>
              <w:left w:val="nil"/>
              <w:bottom w:val="nil"/>
              <w:right w:val="nil"/>
            </w:tcBorders>
            <w:shd w:val="clear" w:color="auto" w:fill="auto"/>
            <w:noWrap/>
            <w:hideMark/>
          </w:tcPr>
          <w:p w14:paraId="3B565AF1"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miR-31-3p</w:t>
            </w:r>
          </w:p>
        </w:tc>
        <w:tc>
          <w:tcPr>
            <w:tcW w:w="954" w:type="pct"/>
            <w:tcBorders>
              <w:top w:val="nil"/>
              <w:left w:val="nil"/>
              <w:bottom w:val="nil"/>
              <w:right w:val="nil"/>
            </w:tcBorders>
            <w:shd w:val="clear" w:color="auto" w:fill="auto"/>
            <w:noWrap/>
            <w:hideMark/>
          </w:tcPr>
          <w:p w14:paraId="7AEBB41A" w14:textId="77777777" w:rsidR="00D56695" w:rsidRPr="00F868E0" w:rsidRDefault="00D56695" w:rsidP="00BF4F85">
            <w:pPr>
              <w:spacing w:after="0"/>
              <w:rPr>
                <w:rFonts w:ascii="Calibri" w:hAnsi="Calibri" w:cs="Calibri"/>
                <w:lang w:eastAsia="en-GB"/>
              </w:rPr>
            </w:pPr>
            <w:r w:rsidRPr="00F868E0">
              <w:rPr>
                <w:rFonts w:ascii="Calibri" w:hAnsi="Calibri" w:cs="Calibri"/>
                <w:lang w:eastAsia="en-GB"/>
              </w:rPr>
              <w:t>1.05</w:t>
            </w:r>
          </w:p>
        </w:tc>
        <w:tc>
          <w:tcPr>
            <w:tcW w:w="954" w:type="pct"/>
            <w:tcBorders>
              <w:top w:val="nil"/>
              <w:left w:val="nil"/>
              <w:bottom w:val="nil"/>
              <w:right w:val="nil"/>
            </w:tcBorders>
            <w:shd w:val="clear" w:color="auto" w:fill="auto"/>
            <w:noWrap/>
            <w:hideMark/>
          </w:tcPr>
          <w:p w14:paraId="3F694082" w14:textId="77777777" w:rsidR="00D56695" w:rsidRPr="00F868E0" w:rsidRDefault="00D56695" w:rsidP="00BF4F85">
            <w:pPr>
              <w:spacing w:after="0"/>
              <w:rPr>
                <w:rFonts w:ascii="Calibri" w:hAnsi="Calibri" w:cs="Calibri"/>
                <w:lang w:eastAsia="en-GB"/>
              </w:rPr>
            </w:pPr>
            <w:r w:rsidRPr="00F868E0">
              <w:rPr>
                <w:rFonts w:ascii="Calibri" w:hAnsi="Calibri" w:cs="Calibri"/>
                <w:lang w:eastAsia="en-GB"/>
              </w:rPr>
              <w:t>3.00E-01</w:t>
            </w:r>
          </w:p>
        </w:tc>
        <w:tc>
          <w:tcPr>
            <w:tcW w:w="955" w:type="pct"/>
            <w:tcBorders>
              <w:top w:val="nil"/>
              <w:left w:val="nil"/>
              <w:bottom w:val="nil"/>
              <w:right w:val="nil"/>
            </w:tcBorders>
          </w:tcPr>
          <w:p w14:paraId="43DC86D4" w14:textId="77777777" w:rsidR="00D56695" w:rsidRPr="00F868E0" w:rsidRDefault="00D56695" w:rsidP="00BF4F85">
            <w:pPr>
              <w:spacing w:after="0"/>
              <w:rPr>
                <w:rFonts w:ascii="Calibri" w:hAnsi="Calibri" w:cs="Calibri"/>
                <w:lang w:eastAsia="en-GB"/>
              </w:rPr>
            </w:pPr>
            <w:r w:rsidRPr="00F868E0">
              <w:rPr>
                <w:rFonts w:ascii="Calibri" w:hAnsi="Calibri" w:cs="Calibri"/>
              </w:rPr>
              <w:t>1.34</w:t>
            </w:r>
          </w:p>
        </w:tc>
        <w:tc>
          <w:tcPr>
            <w:tcW w:w="955" w:type="pct"/>
            <w:tcBorders>
              <w:top w:val="nil"/>
              <w:left w:val="nil"/>
              <w:bottom w:val="nil"/>
              <w:right w:val="nil"/>
            </w:tcBorders>
          </w:tcPr>
          <w:p w14:paraId="7E2D576B" w14:textId="77777777" w:rsidR="00D56695" w:rsidRPr="00F868E0" w:rsidRDefault="00D56695" w:rsidP="00BF4F85">
            <w:pPr>
              <w:keepNext/>
              <w:spacing w:after="0"/>
              <w:rPr>
                <w:rFonts w:ascii="Calibri" w:hAnsi="Calibri" w:cs="Calibri"/>
                <w:lang w:eastAsia="en-GB"/>
              </w:rPr>
            </w:pPr>
            <w:r w:rsidRPr="00F868E0">
              <w:rPr>
                <w:rFonts w:ascii="Calibri" w:hAnsi="Calibri" w:cs="Calibri"/>
              </w:rPr>
              <w:t>1.86E-01</w:t>
            </w:r>
          </w:p>
        </w:tc>
      </w:tr>
      <w:bookmarkEnd w:id="177"/>
    </w:tbl>
    <w:p w14:paraId="5518172A" w14:textId="77777777" w:rsidR="00D56695" w:rsidRPr="00174E18" w:rsidRDefault="00D56695" w:rsidP="00174E18">
      <w:pPr>
        <w:pStyle w:val="Captions"/>
        <w:rPr>
          <w:vanish/>
        </w:rPr>
      </w:pPr>
    </w:p>
    <w:p w14:paraId="2FBAE564" w14:textId="77777777" w:rsidR="00174E18" w:rsidRPr="00F67449" w:rsidRDefault="00174E18" w:rsidP="00174E18">
      <w:pPr>
        <w:pStyle w:val="Captions"/>
        <w:rPr>
          <w:vanish/>
          <w:specVanish/>
        </w:rPr>
      </w:pPr>
      <w:bookmarkStart w:id="179" w:name="_Toc185371407"/>
      <w:r>
        <w:t xml:space="preserve">Supplementary 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Supplementary_Table \* ARABIC \s 1 </w:instrText>
      </w:r>
      <w:r>
        <w:fldChar w:fldCharType="separate"/>
      </w:r>
      <w:r>
        <w:rPr>
          <w:noProof/>
        </w:rPr>
        <w:t>5</w:t>
      </w:r>
      <w:r>
        <w:fldChar w:fldCharType="end"/>
      </w:r>
      <w:r>
        <w:t>)</w:t>
      </w:r>
      <w:r w:rsidRPr="00174E18">
        <w:t xml:space="preserve"> </w:t>
      </w:r>
      <w:r>
        <w:t>Differential expression analysis of miRNAs in smokers</w:t>
      </w:r>
      <w:bookmarkEnd w:id="179"/>
    </w:p>
    <w:p w14:paraId="0560C1B1" w14:textId="2FFF0A04" w:rsidR="003F39A0" w:rsidRDefault="00174E18" w:rsidP="00174E18">
      <w:pPr>
        <w:pStyle w:val="Captions"/>
      </w:pPr>
      <w:r>
        <w:t xml:space="preserve"> compared to ex-smokers in an independent dataset.</w:t>
      </w:r>
    </w:p>
    <w:tbl>
      <w:tblPr>
        <w:tblW w:w="3618" w:type="pct"/>
        <w:tblLook w:val="04A0" w:firstRow="1" w:lastRow="0" w:firstColumn="1" w:lastColumn="0" w:noHBand="0" w:noVBand="1"/>
      </w:tblPr>
      <w:tblGrid>
        <w:gridCol w:w="1540"/>
        <w:gridCol w:w="1242"/>
        <w:gridCol w:w="1242"/>
        <w:gridCol w:w="1244"/>
        <w:gridCol w:w="1244"/>
      </w:tblGrid>
      <w:tr w:rsidR="00D56695" w:rsidRPr="00E6236C" w14:paraId="12B7B0A8" w14:textId="77777777" w:rsidTr="00BF4F85">
        <w:trPr>
          <w:trHeight w:val="320"/>
        </w:trPr>
        <w:tc>
          <w:tcPr>
            <w:tcW w:w="0" w:type="auto"/>
            <w:tcBorders>
              <w:top w:val="nil"/>
              <w:left w:val="nil"/>
              <w:bottom w:val="nil"/>
              <w:right w:val="nil"/>
            </w:tcBorders>
            <w:shd w:val="clear" w:color="auto" w:fill="auto"/>
            <w:noWrap/>
            <w:hideMark/>
          </w:tcPr>
          <w:p w14:paraId="3D059251" w14:textId="77777777" w:rsidR="00D56695" w:rsidRPr="00E6236C" w:rsidRDefault="00D56695" w:rsidP="00BF4F85">
            <w:pPr>
              <w:spacing w:after="0"/>
              <w:rPr>
                <w:lang w:eastAsia="en-GB"/>
              </w:rPr>
            </w:pPr>
          </w:p>
        </w:tc>
        <w:tc>
          <w:tcPr>
            <w:tcW w:w="1908" w:type="pct"/>
            <w:gridSpan w:val="2"/>
            <w:tcBorders>
              <w:top w:val="nil"/>
              <w:left w:val="nil"/>
              <w:bottom w:val="nil"/>
              <w:right w:val="nil"/>
            </w:tcBorders>
            <w:shd w:val="clear" w:color="auto" w:fill="auto"/>
            <w:noWrap/>
            <w:hideMark/>
          </w:tcPr>
          <w:p w14:paraId="19CAF549"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Smoking Status</w:t>
            </w:r>
          </w:p>
          <w:p w14:paraId="1A30AC6A"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COPD</w:t>
            </w:r>
          </w:p>
        </w:tc>
        <w:tc>
          <w:tcPr>
            <w:tcW w:w="1909" w:type="pct"/>
            <w:gridSpan w:val="2"/>
            <w:tcBorders>
              <w:top w:val="nil"/>
              <w:left w:val="nil"/>
              <w:bottom w:val="nil"/>
              <w:right w:val="nil"/>
            </w:tcBorders>
          </w:tcPr>
          <w:p w14:paraId="58532F81"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Smoking Status</w:t>
            </w:r>
          </w:p>
          <w:p w14:paraId="0A524F45" w14:textId="77777777" w:rsidR="00D56695" w:rsidRPr="00174E18" w:rsidRDefault="00D56695" w:rsidP="00BF4F85">
            <w:pPr>
              <w:spacing w:after="0"/>
              <w:rPr>
                <w:rFonts w:ascii="Calibri" w:hAnsi="Calibri" w:cs="Calibri"/>
                <w:b/>
                <w:bCs/>
                <w:color w:val="000000"/>
                <w:lang w:eastAsia="en-GB"/>
              </w:rPr>
            </w:pPr>
            <w:r w:rsidRPr="00174E18">
              <w:rPr>
                <w:rFonts w:ascii="Calibri" w:hAnsi="Calibri" w:cs="Calibri"/>
                <w:b/>
                <w:bCs/>
                <w:color w:val="000000"/>
                <w:lang w:eastAsia="en-GB"/>
              </w:rPr>
              <w:t>Non-COPD</w:t>
            </w:r>
          </w:p>
        </w:tc>
      </w:tr>
      <w:tr w:rsidR="00D56695" w:rsidRPr="00E6236C" w14:paraId="550B6041" w14:textId="77777777" w:rsidTr="00BF4F85">
        <w:trPr>
          <w:trHeight w:val="320"/>
        </w:trPr>
        <w:tc>
          <w:tcPr>
            <w:tcW w:w="0" w:type="auto"/>
            <w:tcBorders>
              <w:top w:val="nil"/>
              <w:left w:val="nil"/>
              <w:bottom w:val="nil"/>
              <w:right w:val="nil"/>
            </w:tcBorders>
            <w:shd w:val="clear" w:color="auto" w:fill="auto"/>
            <w:noWrap/>
            <w:hideMark/>
          </w:tcPr>
          <w:p w14:paraId="2C00E56A" w14:textId="77777777" w:rsidR="00D56695" w:rsidRPr="00E6236C" w:rsidRDefault="00D56695" w:rsidP="00BF4F85">
            <w:pPr>
              <w:spacing w:after="0"/>
              <w:rPr>
                <w:rFonts w:ascii="Calibri" w:hAnsi="Calibri" w:cs="Calibri"/>
                <w:color w:val="000000"/>
                <w:lang w:eastAsia="en-GB"/>
              </w:rPr>
            </w:pPr>
          </w:p>
        </w:tc>
        <w:tc>
          <w:tcPr>
            <w:tcW w:w="954" w:type="pct"/>
            <w:tcBorders>
              <w:top w:val="nil"/>
              <w:left w:val="nil"/>
              <w:bottom w:val="nil"/>
              <w:right w:val="nil"/>
            </w:tcBorders>
            <w:shd w:val="clear" w:color="auto" w:fill="auto"/>
            <w:noWrap/>
            <w:hideMark/>
          </w:tcPr>
          <w:p w14:paraId="396DD8D1"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T statistic</w:t>
            </w:r>
          </w:p>
        </w:tc>
        <w:tc>
          <w:tcPr>
            <w:tcW w:w="954" w:type="pct"/>
            <w:tcBorders>
              <w:top w:val="nil"/>
              <w:left w:val="nil"/>
              <w:bottom w:val="nil"/>
              <w:right w:val="nil"/>
            </w:tcBorders>
            <w:shd w:val="clear" w:color="auto" w:fill="auto"/>
            <w:noWrap/>
            <w:hideMark/>
          </w:tcPr>
          <w:p w14:paraId="4623A470"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ANOVA</w:t>
            </w:r>
          </w:p>
        </w:tc>
        <w:tc>
          <w:tcPr>
            <w:tcW w:w="955" w:type="pct"/>
            <w:tcBorders>
              <w:top w:val="nil"/>
              <w:left w:val="nil"/>
              <w:bottom w:val="nil"/>
              <w:right w:val="nil"/>
            </w:tcBorders>
          </w:tcPr>
          <w:p w14:paraId="606846B6"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T statistic</w:t>
            </w:r>
          </w:p>
        </w:tc>
        <w:tc>
          <w:tcPr>
            <w:tcW w:w="955" w:type="pct"/>
            <w:tcBorders>
              <w:top w:val="nil"/>
              <w:left w:val="nil"/>
              <w:bottom w:val="nil"/>
              <w:right w:val="nil"/>
            </w:tcBorders>
          </w:tcPr>
          <w:p w14:paraId="1B6D8EC8"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ANOVA</w:t>
            </w:r>
          </w:p>
        </w:tc>
      </w:tr>
      <w:tr w:rsidR="00D56695" w:rsidRPr="00E6236C" w14:paraId="59E7DBA8" w14:textId="77777777" w:rsidTr="00BF4F85">
        <w:trPr>
          <w:trHeight w:val="320"/>
        </w:trPr>
        <w:tc>
          <w:tcPr>
            <w:tcW w:w="0" w:type="auto"/>
            <w:tcBorders>
              <w:top w:val="nil"/>
              <w:left w:val="nil"/>
              <w:bottom w:val="nil"/>
              <w:right w:val="nil"/>
            </w:tcBorders>
            <w:shd w:val="clear" w:color="auto" w:fill="auto"/>
            <w:noWrap/>
            <w:hideMark/>
          </w:tcPr>
          <w:p w14:paraId="30787009"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miR-203</w:t>
            </w:r>
          </w:p>
        </w:tc>
        <w:tc>
          <w:tcPr>
            <w:tcW w:w="954" w:type="pct"/>
            <w:tcBorders>
              <w:top w:val="nil"/>
              <w:left w:val="nil"/>
              <w:bottom w:val="nil"/>
              <w:right w:val="nil"/>
            </w:tcBorders>
            <w:shd w:val="clear" w:color="auto" w:fill="auto"/>
            <w:noWrap/>
          </w:tcPr>
          <w:p w14:paraId="176EDB9E"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-0.03</w:t>
            </w:r>
          </w:p>
        </w:tc>
        <w:tc>
          <w:tcPr>
            <w:tcW w:w="954" w:type="pct"/>
            <w:tcBorders>
              <w:top w:val="nil"/>
              <w:left w:val="nil"/>
              <w:bottom w:val="nil"/>
              <w:right w:val="nil"/>
            </w:tcBorders>
            <w:shd w:val="clear" w:color="auto" w:fill="auto"/>
            <w:noWrap/>
          </w:tcPr>
          <w:p w14:paraId="12EC07C8"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9.74E-01</w:t>
            </w:r>
          </w:p>
        </w:tc>
        <w:tc>
          <w:tcPr>
            <w:tcW w:w="955" w:type="pct"/>
            <w:tcBorders>
              <w:top w:val="nil"/>
              <w:left w:val="nil"/>
              <w:bottom w:val="nil"/>
              <w:right w:val="nil"/>
            </w:tcBorders>
          </w:tcPr>
          <w:p w14:paraId="03F32CCC"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1.05</w:t>
            </w:r>
          </w:p>
        </w:tc>
        <w:tc>
          <w:tcPr>
            <w:tcW w:w="955" w:type="pct"/>
            <w:tcBorders>
              <w:top w:val="nil"/>
              <w:left w:val="nil"/>
              <w:bottom w:val="nil"/>
              <w:right w:val="nil"/>
            </w:tcBorders>
          </w:tcPr>
          <w:p w14:paraId="230A36DF"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3.03E-01</w:t>
            </w:r>
          </w:p>
        </w:tc>
      </w:tr>
      <w:tr w:rsidR="00D56695" w:rsidRPr="00E6236C" w14:paraId="474340B5" w14:textId="77777777" w:rsidTr="00BF4F85">
        <w:trPr>
          <w:trHeight w:val="320"/>
        </w:trPr>
        <w:tc>
          <w:tcPr>
            <w:tcW w:w="0" w:type="auto"/>
            <w:tcBorders>
              <w:top w:val="nil"/>
              <w:left w:val="nil"/>
              <w:bottom w:val="nil"/>
              <w:right w:val="nil"/>
            </w:tcBorders>
            <w:shd w:val="clear" w:color="auto" w:fill="auto"/>
            <w:noWrap/>
            <w:hideMark/>
          </w:tcPr>
          <w:p w14:paraId="2EE2A349"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miR-375</w:t>
            </w:r>
          </w:p>
        </w:tc>
        <w:tc>
          <w:tcPr>
            <w:tcW w:w="954" w:type="pct"/>
            <w:tcBorders>
              <w:top w:val="nil"/>
              <w:left w:val="nil"/>
              <w:bottom w:val="nil"/>
              <w:right w:val="nil"/>
            </w:tcBorders>
            <w:shd w:val="clear" w:color="auto" w:fill="auto"/>
            <w:noWrap/>
          </w:tcPr>
          <w:p w14:paraId="479EE689"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-2.86</w:t>
            </w:r>
          </w:p>
        </w:tc>
        <w:tc>
          <w:tcPr>
            <w:tcW w:w="954" w:type="pct"/>
            <w:tcBorders>
              <w:top w:val="nil"/>
              <w:left w:val="nil"/>
              <w:bottom w:val="nil"/>
              <w:right w:val="nil"/>
            </w:tcBorders>
            <w:shd w:val="clear" w:color="auto" w:fill="auto"/>
            <w:noWrap/>
          </w:tcPr>
          <w:p w14:paraId="35FEE665"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8.49E-03</w:t>
            </w:r>
          </w:p>
        </w:tc>
        <w:tc>
          <w:tcPr>
            <w:tcW w:w="955" w:type="pct"/>
            <w:tcBorders>
              <w:top w:val="nil"/>
              <w:left w:val="nil"/>
              <w:bottom w:val="nil"/>
              <w:right w:val="nil"/>
            </w:tcBorders>
          </w:tcPr>
          <w:p w14:paraId="0ED97541"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-5.86</w:t>
            </w:r>
          </w:p>
        </w:tc>
        <w:tc>
          <w:tcPr>
            <w:tcW w:w="955" w:type="pct"/>
            <w:tcBorders>
              <w:top w:val="nil"/>
              <w:left w:val="nil"/>
              <w:bottom w:val="nil"/>
              <w:right w:val="nil"/>
            </w:tcBorders>
          </w:tcPr>
          <w:p w14:paraId="4773F9CE"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4.15E-06</w:t>
            </w:r>
          </w:p>
        </w:tc>
      </w:tr>
      <w:tr w:rsidR="00D56695" w:rsidRPr="00E6236C" w14:paraId="6F430593" w14:textId="77777777" w:rsidTr="00BF4F85">
        <w:trPr>
          <w:trHeight w:val="320"/>
        </w:trPr>
        <w:tc>
          <w:tcPr>
            <w:tcW w:w="0" w:type="auto"/>
            <w:tcBorders>
              <w:top w:val="nil"/>
              <w:left w:val="nil"/>
              <w:bottom w:val="nil"/>
              <w:right w:val="nil"/>
            </w:tcBorders>
            <w:shd w:val="clear" w:color="auto" w:fill="auto"/>
            <w:noWrap/>
            <w:hideMark/>
          </w:tcPr>
          <w:p w14:paraId="7A1636AB" w14:textId="77777777" w:rsidR="00D56695" w:rsidRPr="00E6236C" w:rsidRDefault="00D56695" w:rsidP="00BF4F85">
            <w:pPr>
              <w:spacing w:after="0"/>
              <w:rPr>
                <w:rFonts w:ascii="Calibri" w:hAnsi="Calibri" w:cs="Calibri"/>
                <w:color w:val="000000"/>
                <w:lang w:eastAsia="en-GB"/>
              </w:rPr>
            </w:pPr>
            <w:r w:rsidRPr="00E6236C">
              <w:rPr>
                <w:rFonts w:ascii="Calibri" w:hAnsi="Calibri" w:cs="Calibri"/>
                <w:color w:val="000000"/>
                <w:lang w:eastAsia="en-GB"/>
              </w:rPr>
              <w:t>miR-31-3p</w:t>
            </w:r>
          </w:p>
        </w:tc>
        <w:tc>
          <w:tcPr>
            <w:tcW w:w="954" w:type="pct"/>
            <w:tcBorders>
              <w:top w:val="nil"/>
              <w:left w:val="nil"/>
              <w:bottom w:val="nil"/>
              <w:right w:val="nil"/>
            </w:tcBorders>
            <w:shd w:val="clear" w:color="auto" w:fill="auto"/>
            <w:noWrap/>
          </w:tcPr>
          <w:p w14:paraId="413C32EF"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-0.65</w:t>
            </w:r>
          </w:p>
        </w:tc>
        <w:tc>
          <w:tcPr>
            <w:tcW w:w="954" w:type="pct"/>
            <w:tcBorders>
              <w:top w:val="nil"/>
              <w:left w:val="nil"/>
              <w:bottom w:val="nil"/>
              <w:right w:val="nil"/>
            </w:tcBorders>
            <w:shd w:val="clear" w:color="auto" w:fill="auto"/>
            <w:noWrap/>
          </w:tcPr>
          <w:p w14:paraId="3D7ADB8F"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5.22E-01</w:t>
            </w:r>
          </w:p>
        </w:tc>
        <w:tc>
          <w:tcPr>
            <w:tcW w:w="955" w:type="pct"/>
            <w:tcBorders>
              <w:top w:val="nil"/>
              <w:left w:val="nil"/>
              <w:bottom w:val="nil"/>
              <w:right w:val="nil"/>
            </w:tcBorders>
          </w:tcPr>
          <w:p w14:paraId="2D45C388" w14:textId="77777777" w:rsidR="00D56695" w:rsidRPr="00410BEC" w:rsidRDefault="00D56695" w:rsidP="00BF4F85">
            <w:pPr>
              <w:spacing w:after="0"/>
              <w:rPr>
                <w:rFonts w:ascii="Calibri" w:hAnsi="Calibri" w:cs="Calibri"/>
                <w:lang w:eastAsia="en-GB"/>
              </w:rPr>
            </w:pPr>
            <w:r w:rsidRPr="00410BEC">
              <w:rPr>
                <w:rFonts w:ascii="Calibri" w:hAnsi="Calibri" w:cs="Calibri"/>
                <w:lang w:eastAsia="en-GB"/>
              </w:rPr>
              <w:t>0.97</w:t>
            </w:r>
          </w:p>
        </w:tc>
        <w:tc>
          <w:tcPr>
            <w:tcW w:w="955" w:type="pct"/>
            <w:tcBorders>
              <w:top w:val="nil"/>
              <w:left w:val="nil"/>
              <w:bottom w:val="nil"/>
              <w:right w:val="nil"/>
            </w:tcBorders>
          </w:tcPr>
          <w:p w14:paraId="686B164A" w14:textId="77777777" w:rsidR="00D56695" w:rsidRPr="00410BEC" w:rsidRDefault="00D56695" w:rsidP="00BF4F85">
            <w:pPr>
              <w:keepNext/>
              <w:spacing w:after="0"/>
              <w:rPr>
                <w:rFonts w:ascii="Calibri" w:hAnsi="Calibri" w:cs="Calibri"/>
                <w:lang w:eastAsia="en-GB"/>
              </w:rPr>
            </w:pPr>
            <w:r w:rsidRPr="00410BEC">
              <w:rPr>
                <w:rFonts w:ascii="Calibri" w:hAnsi="Calibri" w:cs="Calibri"/>
                <w:lang w:eastAsia="en-GB"/>
              </w:rPr>
              <w:t>3.39E-01</w:t>
            </w:r>
          </w:p>
        </w:tc>
      </w:tr>
    </w:tbl>
    <w:p w14:paraId="7C9CF71C" w14:textId="77777777" w:rsidR="00D56695" w:rsidRDefault="00D56695" w:rsidP="00174E18">
      <w:pPr>
        <w:pStyle w:val="Captions"/>
      </w:pPr>
    </w:p>
    <w:p w14:paraId="7693E487" w14:textId="22B30E0C" w:rsidR="001D320E" w:rsidRDefault="001D320E">
      <w:pPr>
        <w:rPr>
          <w:color w:val="4472C4" w:themeColor="accent1"/>
          <w:sz w:val="18"/>
        </w:rPr>
      </w:pPr>
      <w:r>
        <w:br w:type="page"/>
      </w:r>
    </w:p>
    <w:p w14:paraId="6BF35487" w14:textId="77777777" w:rsidR="003F39A0" w:rsidRDefault="003F39A0" w:rsidP="003F39A0">
      <w:pPr>
        <w:pStyle w:val="Heading2"/>
      </w:pPr>
      <w:r>
        <w:lastRenderedPageBreak/>
        <w:t>References</w:t>
      </w:r>
    </w:p>
    <w:p w14:paraId="74B0EA91" w14:textId="77777777" w:rsidR="00B61E93" w:rsidRPr="00B61E93" w:rsidRDefault="0082575A" w:rsidP="00B61E93">
      <w:pPr>
        <w:pStyle w:val="EndNoteBibliography"/>
        <w:spacing w:after="0"/>
        <w:ind w:left="720" w:hanging="720"/>
      </w:pPr>
      <w:r>
        <w:rPr>
          <w:rFonts w:ascii="Arial" w:hAnsi="Arial" w:cs="Arial"/>
        </w:rPr>
        <w:fldChar w:fldCharType="begin"/>
      </w:r>
      <w:r>
        <w:rPr>
          <w:rFonts w:ascii="Arial" w:hAnsi="Arial" w:cs="Arial"/>
        </w:rPr>
        <w:instrText xml:space="preserve"> ADDIN EN.SECTION.REFLIST </w:instrText>
      </w:r>
      <w:r>
        <w:rPr>
          <w:rFonts w:ascii="Arial" w:hAnsi="Arial" w:cs="Arial"/>
        </w:rPr>
        <w:fldChar w:fldCharType="separate"/>
      </w:r>
      <w:r w:rsidR="00B61E93" w:rsidRPr="00B61E93">
        <w:t>1.</w:t>
      </w:r>
      <w:r w:rsidR="00B61E93" w:rsidRPr="00B61E93">
        <w:tab/>
        <w:t xml:space="preserve">Hoffmann, D. and I. Hoffmann, </w:t>
      </w:r>
      <w:r w:rsidR="00B61E93" w:rsidRPr="00B61E93">
        <w:rPr>
          <w:i/>
        </w:rPr>
        <w:t>Letters to the Editor - Tobacco smoke components.</w:t>
      </w:r>
      <w:r w:rsidR="00B61E93" w:rsidRPr="00B61E93">
        <w:t xml:space="preserve"> Beiträge zur Tabakforschung International/Contributions to Tobacco Research, 1998. </w:t>
      </w:r>
      <w:r w:rsidR="00B61E93" w:rsidRPr="00B61E93">
        <w:rPr>
          <w:b/>
        </w:rPr>
        <w:t>18</w:t>
      </w:r>
      <w:r w:rsidR="00B61E93" w:rsidRPr="00B61E93">
        <w:t>(1): p. 49-52.</w:t>
      </w:r>
    </w:p>
    <w:p w14:paraId="1166C885" w14:textId="77777777" w:rsidR="00B61E93" w:rsidRPr="00B61E93" w:rsidRDefault="00B61E93" w:rsidP="00B61E93">
      <w:pPr>
        <w:pStyle w:val="EndNoteBibliography"/>
        <w:spacing w:after="0"/>
        <w:ind w:left="720" w:hanging="720"/>
      </w:pPr>
      <w:r w:rsidRPr="00B61E93">
        <w:t>2.</w:t>
      </w:r>
      <w:r w:rsidRPr="00B61E93">
        <w:tab/>
        <w:t xml:space="preserve">Hecht, S.S., </w:t>
      </w:r>
      <w:r w:rsidRPr="00B61E93">
        <w:rPr>
          <w:i/>
        </w:rPr>
        <w:t>Cigarette smoking and lung cancer: chemical mechanisms and approaches to prevention.</w:t>
      </w:r>
      <w:r w:rsidRPr="00B61E93">
        <w:t xml:space="preserve"> Lancet Oncol, 2002. </w:t>
      </w:r>
      <w:r w:rsidRPr="00B61E93">
        <w:rPr>
          <w:b/>
        </w:rPr>
        <w:t>3</w:t>
      </w:r>
      <w:r w:rsidRPr="00B61E93">
        <w:t>(8): p. 461-9.</w:t>
      </w:r>
    </w:p>
    <w:p w14:paraId="146B9E36" w14:textId="77777777" w:rsidR="00B61E93" w:rsidRPr="00B61E93" w:rsidRDefault="00B61E93" w:rsidP="00B61E93">
      <w:pPr>
        <w:pStyle w:val="EndNoteBibliography"/>
        <w:spacing w:after="0"/>
        <w:ind w:left="720" w:hanging="720"/>
      </w:pPr>
      <w:r w:rsidRPr="00B61E93">
        <w:t>3.</w:t>
      </w:r>
      <w:r w:rsidRPr="00B61E93">
        <w:tab/>
        <w:t xml:space="preserve">Govindan, R., et al., </w:t>
      </w:r>
      <w:r w:rsidRPr="00B61E93">
        <w:rPr>
          <w:i/>
        </w:rPr>
        <w:t>Genomic landscape of non-small cell lung cancer in smokers and never-smokers.</w:t>
      </w:r>
      <w:r w:rsidRPr="00B61E93">
        <w:t xml:space="preserve"> Cell, 2012. </w:t>
      </w:r>
      <w:r w:rsidRPr="00B61E93">
        <w:rPr>
          <w:b/>
        </w:rPr>
        <w:t>150</w:t>
      </w:r>
      <w:r w:rsidRPr="00B61E93">
        <w:t>(6): p. 1121-34.</w:t>
      </w:r>
    </w:p>
    <w:p w14:paraId="54E3C9BF" w14:textId="77777777" w:rsidR="00B61E93" w:rsidRPr="00B61E93" w:rsidRDefault="00B61E93" w:rsidP="00B61E93">
      <w:pPr>
        <w:pStyle w:val="EndNoteBibliography"/>
        <w:spacing w:after="0"/>
        <w:ind w:left="720" w:hanging="720"/>
      </w:pPr>
      <w:r w:rsidRPr="00B61E93">
        <w:t>4.</w:t>
      </w:r>
      <w:r w:rsidRPr="00B61E93">
        <w:tab/>
        <w:t xml:space="preserve">Klareskog, L., L. Padyukov, and L. Alfredsson, </w:t>
      </w:r>
      <w:r w:rsidRPr="00B61E93">
        <w:rPr>
          <w:i/>
        </w:rPr>
        <w:t>Smoking as a trigger for inflammatory rheumatic diseases.</w:t>
      </w:r>
      <w:r w:rsidRPr="00B61E93">
        <w:t xml:space="preserve"> Curr Opin Rheumatol, 2007. </w:t>
      </w:r>
      <w:r w:rsidRPr="00B61E93">
        <w:rPr>
          <w:b/>
        </w:rPr>
        <w:t>19</w:t>
      </w:r>
      <w:r w:rsidRPr="00B61E93">
        <w:t>(1): p. 49-54.</w:t>
      </w:r>
    </w:p>
    <w:p w14:paraId="59940287" w14:textId="77777777" w:rsidR="00B61E93" w:rsidRPr="00B61E93" w:rsidRDefault="00B61E93" w:rsidP="00B61E93">
      <w:pPr>
        <w:pStyle w:val="EndNoteBibliography"/>
        <w:spacing w:after="0"/>
        <w:ind w:left="720" w:hanging="720"/>
      </w:pPr>
      <w:r w:rsidRPr="00B61E93">
        <w:t>5.</w:t>
      </w:r>
      <w:r w:rsidRPr="00B61E93">
        <w:tab/>
        <w:t xml:space="preserve">Andres, S.A., et al., </w:t>
      </w:r>
      <w:r w:rsidRPr="00B61E93">
        <w:rPr>
          <w:i/>
        </w:rPr>
        <w:t>Interaction between smoking history and gene expression levels impacts survival of breast cancer patients.</w:t>
      </w:r>
      <w:r w:rsidRPr="00B61E93">
        <w:t xml:space="preserve"> Breast Cancer Res Treat, 2015. </w:t>
      </w:r>
      <w:r w:rsidRPr="00B61E93">
        <w:rPr>
          <w:b/>
        </w:rPr>
        <w:t>152</w:t>
      </w:r>
      <w:r w:rsidRPr="00B61E93">
        <w:t>(3): p. 545-56.</w:t>
      </w:r>
    </w:p>
    <w:p w14:paraId="777E89E9" w14:textId="77777777" w:rsidR="00B61E93" w:rsidRPr="00B61E93" w:rsidRDefault="00B61E93" w:rsidP="00B61E93">
      <w:pPr>
        <w:pStyle w:val="EndNoteBibliography"/>
        <w:spacing w:after="0"/>
        <w:ind w:left="720" w:hanging="720"/>
      </w:pPr>
      <w:r w:rsidRPr="00B61E93">
        <w:t>6.</w:t>
      </w:r>
      <w:r w:rsidRPr="00B61E93">
        <w:tab/>
        <w:t xml:space="preserve">Nedeljkovic, I., et al., </w:t>
      </w:r>
      <w:r w:rsidRPr="00B61E93">
        <w:rPr>
          <w:i/>
        </w:rPr>
        <w:t>COPD GWAS variant at 19q13.2 in relation with DNA methylation and gene expression.</w:t>
      </w:r>
      <w:r w:rsidRPr="00B61E93">
        <w:t xml:space="preserve"> Hum Mol Genet, 2018. </w:t>
      </w:r>
      <w:r w:rsidRPr="00B61E93">
        <w:rPr>
          <w:b/>
        </w:rPr>
        <w:t>27</w:t>
      </w:r>
      <w:r w:rsidRPr="00B61E93">
        <w:t>(2): p. 396-405.</w:t>
      </w:r>
    </w:p>
    <w:p w14:paraId="7A631744" w14:textId="77777777" w:rsidR="00B61E93" w:rsidRPr="00B61E93" w:rsidRDefault="00B61E93" w:rsidP="00B61E93">
      <w:pPr>
        <w:pStyle w:val="EndNoteBibliography"/>
        <w:spacing w:after="0"/>
        <w:ind w:left="720" w:hanging="720"/>
      </w:pPr>
      <w:r w:rsidRPr="00B61E93">
        <w:t>7.</w:t>
      </w:r>
      <w:r w:rsidRPr="00B61E93">
        <w:tab/>
        <w:t xml:space="preserve">Perdomo, C., et al., </w:t>
      </w:r>
      <w:r w:rsidRPr="00B61E93">
        <w:rPr>
          <w:i/>
        </w:rPr>
        <w:t>MicroRNA 4423 is a primate-specific regulator of airway epithelial cell differentiation and lung carcinogenesis.</w:t>
      </w:r>
      <w:r w:rsidRPr="00B61E93">
        <w:t xml:space="preserve"> Proc Natl Acad Sci U S A, 2013. </w:t>
      </w:r>
      <w:r w:rsidRPr="00B61E93">
        <w:rPr>
          <w:b/>
        </w:rPr>
        <w:t>110</w:t>
      </w:r>
      <w:r w:rsidRPr="00B61E93">
        <w:t>(47): p. 18946-51.</w:t>
      </w:r>
    </w:p>
    <w:p w14:paraId="7A8BFDA4" w14:textId="77777777" w:rsidR="00B61E93" w:rsidRPr="00B61E93" w:rsidRDefault="00B61E93" w:rsidP="00B61E93">
      <w:pPr>
        <w:pStyle w:val="EndNoteBibliography"/>
        <w:spacing w:after="0"/>
        <w:ind w:left="720" w:hanging="720"/>
      </w:pPr>
      <w:r w:rsidRPr="00B61E93">
        <w:t>8.</w:t>
      </w:r>
      <w:r w:rsidRPr="00B61E93">
        <w:tab/>
        <w:t xml:space="preserve">Schembri, F., et al., </w:t>
      </w:r>
      <w:r w:rsidRPr="00B61E93">
        <w:rPr>
          <w:i/>
        </w:rPr>
        <w:t>MicroRNAs as modulators of smoking-induced gene expression changes in human airway epithelium.</w:t>
      </w:r>
      <w:r w:rsidRPr="00B61E93">
        <w:t xml:space="preserve"> Proc Natl Acad Sci U S A, 2009. </w:t>
      </w:r>
      <w:r w:rsidRPr="00B61E93">
        <w:rPr>
          <w:b/>
        </w:rPr>
        <w:t>106</w:t>
      </w:r>
      <w:r w:rsidRPr="00B61E93">
        <w:t>(7): p. 2319-24.</w:t>
      </w:r>
    </w:p>
    <w:p w14:paraId="61640A3F" w14:textId="77777777" w:rsidR="00B61E93" w:rsidRPr="00B61E93" w:rsidRDefault="00B61E93" w:rsidP="00B61E93">
      <w:pPr>
        <w:pStyle w:val="EndNoteBibliography"/>
        <w:spacing w:after="0"/>
        <w:ind w:left="720" w:hanging="720"/>
      </w:pPr>
      <w:r w:rsidRPr="00B61E93">
        <w:t>9.</w:t>
      </w:r>
      <w:r w:rsidRPr="00B61E93">
        <w:tab/>
        <w:t xml:space="preserve">Hammond, S.M., et al., </w:t>
      </w:r>
      <w:r w:rsidRPr="00B61E93">
        <w:rPr>
          <w:i/>
        </w:rPr>
        <w:t>An RNA-directed nuclease mediates post-transcriptional gene silencing in Drosophila cells.</w:t>
      </w:r>
      <w:r w:rsidRPr="00B61E93">
        <w:t xml:space="preserve"> Nature, 2000. </w:t>
      </w:r>
      <w:r w:rsidRPr="00B61E93">
        <w:rPr>
          <w:b/>
        </w:rPr>
        <w:t>404</w:t>
      </w:r>
      <w:r w:rsidRPr="00B61E93">
        <w:t>(6775): p. 293-6.</w:t>
      </w:r>
    </w:p>
    <w:p w14:paraId="2F380ADE" w14:textId="77777777" w:rsidR="00B61E93" w:rsidRPr="00B61E93" w:rsidRDefault="00B61E93" w:rsidP="00B61E93">
      <w:pPr>
        <w:pStyle w:val="EndNoteBibliography"/>
        <w:spacing w:after="0"/>
        <w:ind w:left="720" w:hanging="720"/>
      </w:pPr>
      <w:r w:rsidRPr="00B61E93">
        <w:t>10.</w:t>
      </w:r>
      <w:r w:rsidRPr="00B61E93">
        <w:tab/>
        <w:t xml:space="preserve">Friedman, R.C., et al., </w:t>
      </w:r>
      <w:r w:rsidRPr="00B61E93">
        <w:rPr>
          <w:i/>
        </w:rPr>
        <w:t>Most mammalian mRNAs are conserved targets of microRNAs.</w:t>
      </w:r>
      <w:r w:rsidRPr="00B61E93">
        <w:t xml:space="preserve"> Genome Res, 2009. </w:t>
      </w:r>
      <w:r w:rsidRPr="00B61E93">
        <w:rPr>
          <w:b/>
        </w:rPr>
        <w:t>19</w:t>
      </w:r>
      <w:r w:rsidRPr="00B61E93">
        <w:t>(1): p. 92-105.</w:t>
      </w:r>
    </w:p>
    <w:p w14:paraId="3C0C8934" w14:textId="77777777" w:rsidR="00B61E93" w:rsidRPr="00B61E93" w:rsidRDefault="00B61E93" w:rsidP="00B61E93">
      <w:pPr>
        <w:pStyle w:val="EndNoteBibliography"/>
        <w:spacing w:after="0"/>
        <w:ind w:left="720" w:hanging="720"/>
      </w:pPr>
      <w:r w:rsidRPr="00B61E93">
        <w:t>11.</w:t>
      </w:r>
      <w:r w:rsidRPr="00B61E93">
        <w:tab/>
        <w:t xml:space="preserve">Lim, L.P., et al., </w:t>
      </w:r>
      <w:r w:rsidRPr="00B61E93">
        <w:rPr>
          <w:i/>
        </w:rPr>
        <w:t>Microarray analysis shows that some microRNAs downregulate large numbers of target mRNAs.</w:t>
      </w:r>
      <w:r w:rsidRPr="00B61E93">
        <w:t xml:space="preserve"> Nature, 2005. </w:t>
      </w:r>
      <w:r w:rsidRPr="00B61E93">
        <w:rPr>
          <w:b/>
        </w:rPr>
        <w:t>433</w:t>
      </w:r>
      <w:r w:rsidRPr="00B61E93">
        <w:t>(7027): p. 769-73.</w:t>
      </w:r>
    </w:p>
    <w:p w14:paraId="1671FCD2" w14:textId="77777777" w:rsidR="00B61E93" w:rsidRPr="00B61E93" w:rsidRDefault="00B61E93" w:rsidP="00B61E93">
      <w:pPr>
        <w:pStyle w:val="EndNoteBibliography"/>
        <w:spacing w:after="0"/>
        <w:ind w:left="720" w:hanging="720"/>
      </w:pPr>
      <w:r w:rsidRPr="00B61E93">
        <w:t>12.</w:t>
      </w:r>
      <w:r w:rsidRPr="00B61E93">
        <w:tab/>
        <w:t xml:space="preserve">Podshivalova, K. and D.R. Salomon, </w:t>
      </w:r>
      <w:r w:rsidRPr="00B61E93">
        <w:rPr>
          <w:i/>
        </w:rPr>
        <w:t>MicroRNA regulation of T-lymphocyte immunity: modulation of molecular networks responsible for T-cell activation, differentiation, and development.</w:t>
      </w:r>
      <w:r w:rsidRPr="00B61E93">
        <w:t xml:space="preserve"> Crit Rev Immunol, 2013. </w:t>
      </w:r>
      <w:r w:rsidRPr="00B61E93">
        <w:rPr>
          <w:b/>
        </w:rPr>
        <w:t>33</w:t>
      </w:r>
      <w:r w:rsidRPr="00B61E93">
        <w:t>(5): p. 435-76.</w:t>
      </w:r>
    </w:p>
    <w:p w14:paraId="5425CE5A" w14:textId="77777777" w:rsidR="00B61E93" w:rsidRPr="00B61E93" w:rsidRDefault="00B61E93" w:rsidP="00B61E93">
      <w:pPr>
        <w:pStyle w:val="EndNoteBibliography"/>
        <w:spacing w:after="0"/>
        <w:ind w:left="720" w:hanging="720"/>
      </w:pPr>
      <w:r w:rsidRPr="00B61E93">
        <w:t>13.</w:t>
      </w:r>
      <w:r w:rsidRPr="00B61E93">
        <w:tab/>
        <w:t xml:space="preserve">Hwang, H.W. and J.T. Mendell, </w:t>
      </w:r>
      <w:r w:rsidRPr="00B61E93">
        <w:rPr>
          <w:i/>
        </w:rPr>
        <w:t>MicroRNAs in cell proliferation, cell death, and tumorigenesis.</w:t>
      </w:r>
      <w:r w:rsidRPr="00B61E93">
        <w:t xml:space="preserve"> Br J Cancer, 2006. </w:t>
      </w:r>
      <w:r w:rsidRPr="00B61E93">
        <w:rPr>
          <w:b/>
        </w:rPr>
        <w:t>94</w:t>
      </w:r>
      <w:r w:rsidRPr="00B61E93">
        <w:t>(6): p. 776-80.</w:t>
      </w:r>
    </w:p>
    <w:p w14:paraId="45F2534A" w14:textId="77777777" w:rsidR="00B61E93" w:rsidRPr="00B61E93" w:rsidRDefault="00B61E93" w:rsidP="00B61E93">
      <w:pPr>
        <w:pStyle w:val="EndNoteBibliography"/>
        <w:spacing w:after="0"/>
        <w:ind w:left="720" w:hanging="720"/>
      </w:pPr>
      <w:r w:rsidRPr="00B61E93">
        <w:t>14.</w:t>
      </w:r>
      <w:r w:rsidRPr="00B61E93">
        <w:tab/>
        <w:t xml:space="preserve">Lacedonia, D., et al., </w:t>
      </w:r>
      <w:r w:rsidRPr="00B61E93">
        <w:rPr>
          <w:i/>
        </w:rPr>
        <w:t>Expression profiling of miRNA-145 and miRNA-338 in serum and sputum of patients with COPD, asthma, and asthma-COPD overlap syndrome phenotype.</w:t>
      </w:r>
      <w:r w:rsidRPr="00B61E93">
        <w:t xml:space="preserve"> Int J Chron Obstruct Pulmon Dis, 2017. </w:t>
      </w:r>
      <w:r w:rsidRPr="00B61E93">
        <w:rPr>
          <w:b/>
        </w:rPr>
        <w:t>12</w:t>
      </w:r>
      <w:r w:rsidRPr="00B61E93">
        <w:t>: p. 1811-1817.</w:t>
      </w:r>
    </w:p>
    <w:p w14:paraId="41D970CD" w14:textId="77777777" w:rsidR="00B61E93" w:rsidRPr="00B61E93" w:rsidRDefault="00B61E93" w:rsidP="00B61E93">
      <w:pPr>
        <w:pStyle w:val="EndNoteBibliography"/>
        <w:spacing w:after="0"/>
        <w:ind w:left="720" w:hanging="720"/>
      </w:pPr>
      <w:r w:rsidRPr="00B61E93">
        <w:t>15.</w:t>
      </w:r>
      <w:r w:rsidRPr="00B61E93">
        <w:tab/>
        <w:t xml:space="preserve">Ezzie, M.E., et al., </w:t>
      </w:r>
      <w:r w:rsidRPr="00B61E93">
        <w:rPr>
          <w:i/>
        </w:rPr>
        <w:t>Gene expression networks in COPD: microRNA and mRNA regulation.</w:t>
      </w:r>
      <w:r w:rsidRPr="00B61E93">
        <w:t xml:space="preserve"> Thorax, 2012. </w:t>
      </w:r>
      <w:r w:rsidRPr="00B61E93">
        <w:rPr>
          <w:b/>
        </w:rPr>
        <w:t>67</w:t>
      </w:r>
      <w:r w:rsidRPr="00B61E93">
        <w:t>(2): p. 122-31.</w:t>
      </w:r>
    </w:p>
    <w:p w14:paraId="7354A6C4" w14:textId="77777777" w:rsidR="00B61E93" w:rsidRPr="00B61E93" w:rsidRDefault="00B61E93" w:rsidP="00B61E93">
      <w:pPr>
        <w:pStyle w:val="EndNoteBibliography"/>
        <w:spacing w:after="0"/>
        <w:ind w:left="720" w:hanging="720"/>
      </w:pPr>
      <w:r w:rsidRPr="00B61E93">
        <w:t>16.</w:t>
      </w:r>
      <w:r w:rsidRPr="00B61E93">
        <w:tab/>
        <w:t xml:space="preserve">Kim, W.J., et al., </w:t>
      </w:r>
      <w:r w:rsidRPr="00B61E93">
        <w:rPr>
          <w:i/>
        </w:rPr>
        <w:t>Altered miRNA expression in lung tissues of patients with chronic obstructive pulmonary disease.</w:t>
      </w:r>
      <w:r w:rsidRPr="00B61E93">
        <w:t xml:space="preserve"> Molecular &amp; Cellular Toxicology, 2017. </w:t>
      </w:r>
      <w:r w:rsidRPr="00B61E93">
        <w:rPr>
          <w:b/>
        </w:rPr>
        <w:t>13</w:t>
      </w:r>
      <w:r w:rsidRPr="00B61E93">
        <w:t>(2): p. 207-212.</w:t>
      </w:r>
    </w:p>
    <w:p w14:paraId="2A31DA02" w14:textId="77777777" w:rsidR="00B61E93" w:rsidRPr="00B61E93" w:rsidRDefault="00B61E93" w:rsidP="00B61E93">
      <w:pPr>
        <w:pStyle w:val="EndNoteBibliography"/>
        <w:spacing w:after="0"/>
        <w:ind w:left="720" w:hanging="720"/>
      </w:pPr>
      <w:r w:rsidRPr="00B61E93">
        <w:t>17.</w:t>
      </w:r>
      <w:r w:rsidRPr="00B61E93">
        <w:tab/>
        <w:t xml:space="preserve">Faiz, A., et al., </w:t>
      </w:r>
      <w:r w:rsidRPr="00B61E93">
        <w:rPr>
          <w:i/>
        </w:rPr>
        <w:t>Effect of long-term corticosteroid treatment on microRNA and gene-expression profiles in COPD.</w:t>
      </w:r>
      <w:r w:rsidRPr="00B61E93">
        <w:t xml:space="preserve"> Eur Respir J, 2019. </w:t>
      </w:r>
      <w:r w:rsidRPr="00B61E93">
        <w:rPr>
          <w:b/>
        </w:rPr>
        <w:t>53</w:t>
      </w:r>
      <w:r w:rsidRPr="00B61E93">
        <w:t>(4).</w:t>
      </w:r>
    </w:p>
    <w:p w14:paraId="573840D4" w14:textId="77777777" w:rsidR="00B61E93" w:rsidRPr="00B61E93" w:rsidRDefault="00B61E93" w:rsidP="00B61E93">
      <w:pPr>
        <w:pStyle w:val="EndNoteBibliography"/>
        <w:spacing w:after="0"/>
        <w:ind w:left="720" w:hanging="720"/>
      </w:pPr>
      <w:r w:rsidRPr="00B61E93">
        <w:t>18.</w:t>
      </w:r>
      <w:r w:rsidRPr="00B61E93">
        <w:tab/>
        <w:t xml:space="preserve">Faiz, A., et al., </w:t>
      </w:r>
      <w:r w:rsidRPr="00B61E93">
        <w:rPr>
          <w:i/>
        </w:rPr>
        <w:t>Profiling of healthy and asthmatic airway smooth muscle cells following interleukin-1beta treatment: a novel role for CCL20 in chronic mucus hypersecretion.</w:t>
      </w:r>
      <w:r w:rsidRPr="00B61E93">
        <w:t xml:space="preserve"> Eur Respir J, 2018. </w:t>
      </w:r>
      <w:r w:rsidRPr="00B61E93">
        <w:rPr>
          <w:b/>
        </w:rPr>
        <w:t>52</w:t>
      </w:r>
      <w:r w:rsidRPr="00B61E93">
        <w:t>(2).</w:t>
      </w:r>
    </w:p>
    <w:p w14:paraId="18707254" w14:textId="77777777" w:rsidR="00B61E93" w:rsidRPr="00B61E93" w:rsidRDefault="00B61E93" w:rsidP="00B61E93">
      <w:pPr>
        <w:pStyle w:val="EndNoteBibliography"/>
        <w:spacing w:after="0"/>
        <w:ind w:left="720" w:hanging="720"/>
      </w:pPr>
      <w:r w:rsidRPr="00B61E93">
        <w:t>19.</w:t>
      </w:r>
      <w:r w:rsidRPr="00B61E93">
        <w:tab/>
        <w:t xml:space="preserve">Osei, E.T., et al., </w:t>
      </w:r>
      <w:r w:rsidRPr="00B61E93">
        <w:rPr>
          <w:i/>
        </w:rPr>
        <w:t>miR-146a-5p plays an essential role in the aberrant epithelial-fibroblast cross-talk in COPD.</w:t>
      </w:r>
      <w:r w:rsidRPr="00B61E93">
        <w:t xml:space="preserve"> Eur Respir J, 2017. </w:t>
      </w:r>
      <w:r w:rsidRPr="00B61E93">
        <w:rPr>
          <w:b/>
        </w:rPr>
        <w:t>49</w:t>
      </w:r>
      <w:r w:rsidRPr="00B61E93">
        <w:t>(5).</w:t>
      </w:r>
    </w:p>
    <w:p w14:paraId="76BA484C" w14:textId="77777777" w:rsidR="00B61E93" w:rsidRPr="00B61E93" w:rsidRDefault="00B61E93" w:rsidP="00B61E93">
      <w:pPr>
        <w:pStyle w:val="EndNoteBibliography"/>
        <w:spacing w:after="0"/>
        <w:ind w:left="720" w:hanging="720"/>
      </w:pPr>
      <w:r w:rsidRPr="00B61E93">
        <w:t>20.</w:t>
      </w:r>
      <w:r w:rsidRPr="00B61E93">
        <w:tab/>
        <w:t xml:space="preserve">Boudewijn, I.M., et al., </w:t>
      </w:r>
      <w:r w:rsidRPr="00B61E93">
        <w:rPr>
          <w:i/>
        </w:rPr>
        <w:t>A Novel Role for Bronchial MicroRNAs and Long Noncoding RNAs in Asthma Remission.</w:t>
      </w:r>
      <w:r w:rsidRPr="00B61E93">
        <w:t xml:space="preserve"> Am J Respir Crit Care Med, 2020. </w:t>
      </w:r>
      <w:r w:rsidRPr="00B61E93">
        <w:rPr>
          <w:b/>
        </w:rPr>
        <w:t>202</w:t>
      </w:r>
      <w:r w:rsidRPr="00B61E93">
        <w:t>(4): p. 614-618.</w:t>
      </w:r>
    </w:p>
    <w:p w14:paraId="4C7A67A7" w14:textId="77777777" w:rsidR="00B61E93" w:rsidRPr="00B61E93" w:rsidRDefault="00B61E93" w:rsidP="00B61E93">
      <w:pPr>
        <w:pStyle w:val="EndNoteBibliography"/>
        <w:spacing w:after="0"/>
        <w:ind w:left="720" w:hanging="720"/>
      </w:pPr>
      <w:r w:rsidRPr="00B61E93">
        <w:t>21.</w:t>
      </w:r>
      <w:r w:rsidRPr="00B61E93">
        <w:tab/>
        <w:t xml:space="preserve">Conickx, G., et al., </w:t>
      </w:r>
      <w:r w:rsidRPr="00B61E93">
        <w:rPr>
          <w:i/>
        </w:rPr>
        <w:t>microRNA profiling in lung tissue and bronchoalveolar lavage of cigarette smoke-exposed mice and in COPD patients: a translational approach.</w:t>
      </w:r>
      <w:r w:rsidRPr="00B61E93">
        <w:t xml:space="preserve"> Sci Rep, 2017. </w:t>
      </w:r>
      <w:r w:rsidRPr="00B61E93">
        <w:rPr>
          <w:b/>
        </w:rPr>
        <w:t>7</w:t>
      </w:r>
      <w:r w:rsidRPr="00B61E93">
        <w:t>(1): p. 12871.</w:t>
      </w:r>
    </w:p>
    <w:p w14:paraId="73506298" w14:textId="77777777" w:rsidR="00B61E93" w:rsidRPr="00B61E93" w:rsidRDefault="00B61E93" w:rsidP="00B61E93">
      <w:pPr>
        <w:pStyle w:val="EndNoteBibliography"/>
        <w:spacing w:after="0"/>
        <w:ind w:left="720" w:hanging="720"/>
      </w:pPr>
      <w:r w:rsidRPr="00B61E93">
        <w:t>22.</w:t>
      </w:r>
      <w:r w:rsidRPr="00B61E93">
        <w:tab/>
        <w:t xml:space="preserve">Tasena, H., et al., </w:t>
      </w:r>
      <w:r w:rsidRPr="00B61E93">
        <w:rPr>
          <w:i/>
        </w:rPr>
        <w:t>microRNA-mRNA regulatory networks underlying chronic mucus hypersecretion in COPD.</w:t>
      </w:r>
      <w:r w:rsidRPr="00B61E93">
        <w:t xml:space="preserve"> Eur Respir J, 2018. </w:t>
      </w:r>
      <w:r w:rsidRPr="00B61E93">
        <w:rPr>
          <w:b/>
        </w:rPr>
        <w:t>52</w:t>
      </w:r>
      <w:r w:rsidRPr="00B61E93">
        <w:t>(3).</w:t>
      </w:r>
    </w:p>
    <w:p w14:paraId="43998689" w14:textId="77777777" w:rsidR="00B61E93" w:rsidRPr="00B61E93" w:rsidRDefault="00B61E93" w:rsidP="00B61E93">
      <w:pPr>
        <w:pStyle w:val="EndNoteBibliography"/>
        <w:spacing w:after="0"/>
        <w:ind w:left="720" w:hanging="720"/>
      </w:pPr>
      <w:r w:rsidRPr="00B61E93">
        <w:t>23.</w:t>
      </w:r>
      <w:r w:rsidRPr="00B61E93">
        <w:tab/>
        <w:t xml:space="preserve">Lapperre, T.S., et al., </w:t>
      </w:r>
      <w:r w:rsidRPr="00B61E93">
        <w:rPr>
          <w:i/>
        </w:rPr>
        <w:t>Smoking cessation and bronchial epithelial remodelling in COPD: a cross-sectional study.</w:t>
      </w:r>
      <w:r w:rsidRPr="00B61E93">
        <w:t xml:space="preserve"> Respir Res, 2007. </w:t>
      </w:r>
      <w:r w:rsidRPr="00B61E93">
        <w:rPr>
          <w:b/>
        </w:rPr>
        <w:t>8</w:t>
      </w:r>
      <w:r w:rsidRPr="00B61E93">
        <w:t>(1): p. 85.</w:t>
      </w:r>
    </w:p>
    <w:p w14:paraId="30E103D2" w14:textId="77777777" w:rsidR="00B61E93" w:rsidRPr="00B61E93" w:rsidRDefault="00B61E93" w:rsidP="00B61E93">
      <w:pPr>
        <w:pStyle w:val="EndNoteBibliography"/>
        <w:spacing w:after="0"/>
        <w:ind w:left="720" w:hanging="720"/>
      </w:pPr>
      <w:r w:rsidRPr="00B61E93">
        <w:lastRenderedPageBreak/>
        <w:t>24.</w:t>
      </w:r>
      <w:r w:rsidRPr="00B61E93">
        <w:tab/>
        <w:t xml:space="preserve">Hoonhorst, S.J., et al., </w:t>
      </w:r>
      <w:r w:rsidRPr="00B61E93">
        <w:rPr>
          <w:i/>
        </w:rPr>
        <w:t>Advanced glycation endproducts and their receptor in different body compartments in COPD.</w:t>
      </w:r>
      <w:r w:rsidRPr="00B61E93">
        <w:t xml:space="preserve"> Respir Res, 2016. </w:t>
      </w:r>
      <w:r w:rsidRPr="00B61E93">
        <w:rPr>
          <w:b/>
        </w:rPr>
        <w:t>17</w:t>
      </w:r>
      <w:r w:rsidRPr="00B61E93">
        <w:t>: p. 46.</w:t>
      </w:r>
    </w:p>
    <w:p w14:paraId="4AE68C69" w14:textId="77777777" w:rsidR="00B61E93" w:rsidRPr="00B61E93" w:rsidRDefault="00B61E93" w:rsidP="00B61E93">
      <w:pPr>
        <w:pStyle w:val="EndNoteBibliography"/>
        <w:spacing w:after="0"/>
        <w:ind w:left="720" w:hanging="720"/>
      </w:pPr>
      <w:r w:rsidRPr="00B61E93">
        <w:t>25.</w:t>
      </w:r>
      <w:r w:rsidRPr="00B61E93">
        <w:tab/>
        <w:t xml:space="preserve">Ong, J., et al., </w:t>
      </w:r>
      <w:r w:rsidRPr="00B61E93">
        <w:rPr>
          <w:i/>
        </w:rPr>
        <w:t>Age-related gene and miRNA expression changes in airways of healthy individuals.</w:t>
      </w:r>
      <w:r w:rsidRPr="00B61E93">
        <w:t xml:space="preserve"> Sci Rep, 2019. </w:t>
      </w:r>
      <w:r w:rsidRPr="00B61E93">
        <w:rPr>
          <w:b/>
        </w:rPr>
        <w:t>9</w:t>
      </w:r>
      <w:r w:rsidRPr="00B61E93">
        <w:t>(1): p. 3765.</w:t>
      </w:r>
    </w:p>
    <w:p w14:paraId="597A03F0" w14:textId="77777777" w:rsidR="00B61E93" w:rsidRPr="00B61E93" w:rsidRDefault="00B61E93" w:rsidP="00B61E93">
      <w:pPr>
        <w:pStyle w:val="EndNoteBibliography"/>
        <w:spacing w:after="0"/>
        <w:ind w:left="720" w:hanging="720"/>
      </w:pPr>
      <w:r w:rsidRPr="00B61E93">
        <w:t>26.</w:t>
      </w:r>
      <w:r w:rsidRPr="00B61E93">
        <w:tab/>
        <w:t xml:space="preserve">Law, C.W., et al., </w:t>
      </w:r>
      <w:r w:rsidRPr="00B61E93">
        <w:rPr>
          <w:i/>
        </w:rPr>
        <w:t>voom: Precision weights unlock linear model analysis tools for RNA-seq read counts.</w:t>
      </w:r>
      <w:r w:rsidRPr="00B61E93">
        <w:t xml:space="preserve"> Genome Biol, 2014. </w:t>
      </w:r>
      <w:r w:rsidRPr="00B61E93">
        <w:rPr>
          <w:b/>
        </w:rPr>
        <w:t>15</w:t>
      </w:r>
      <w:r w:rsidRPr="00B61E93">
        <w:t>(2): p. R29.</w:t>
      </w:r>
    </w:p>
    <w:p w14:paraId="3DAF6558" w14:textId="77777777" w:rsidR="00B61E93" w:rsidRPr="00B61E93" w:rsidRDefault="00B61E93" w:rsidP="00B61E93">
      <w:pPr>
        <w:pStyle w:val="EndNoteBibliography"/>
        <w:spacing w:after="0"/>
        <w:ind w:left="720" w:hanging="720"/>
      </w:pPr>
      <w:r w:rsidRPr="00B61E93">
        <w:t>27.</w:t>
      </w:r>
      <w:r w:rsidRPr="00B61E93">
        <w:tab/>
        <w:t xml:space="preserve">Steiling, K., et al., </w:t>
      </w:r>
      <w:r w:rsidRPr="00B61E93">
        <w:rPr>
          <w:i/>
        </w:rPr>
        <w:t>A dynamic bronchial airway gene expression signature of chronic obstructive pulmonary disease and lung function impairment.</w:t>
      </w:r>
      <w:r w:rsidRPr="00B61E93">
        <w:t xml:space="preserve"> Am J Respir Crit Care Med, 2013. </w:t>
      </w:r>
      <w:r w:rsidRPr="00B61E93">
        <w:rPr>
          <w:b/>
        </w:rPr>
        <w:t>187</w:t>
      </w:r>
      <w:r w:rsidRPr="00B61E93">
        <w:t>(9): p. 933-42.</w:t>
      </w:r>
    </w:p>
    <w:p w14:paraId="16EE1801" w14:textId="77777777" w:rsidR="00B61E93" w:rsidRPr="00B61E93" w:rsidRDefault="00B61E93" w:rsidP="00B61E93">
      <w:pPr>
        <w:pStyle w:val="EndNoteBibliography"/>
        <w:spacing w:after="0"/>
        <w:ind w:left="720" w:hanging="720"/>
      </w:pPr>
      <w:r w:rsidRPr="00B61E93">
        <w:t>28.</w:t>
      </w:r>
      <w:r w:rsidRPr="00B61E93">
        <w:tab/>
        <w:t xml:space="preserve">Vieira Braga, F.A., et al., </w:t>
      </w:r>
      <w:r w:rsidRPr="00B61E93">
        <w:rPr>
          <w:i/>
        </w:rPr>
        <w:t>A cellular census of human lungs identifies novel cell states in health and in asthma.</w:t>
      </w:r>
      <w:r w:rsidRPr="00B61E93">
        <w:t xml:space="preserve"> Nat Med, 2019. </w:t>
      </w:r>
      <w:r w:rsidRPr="00B61E93">
        <w:rPr>
          <w:b/>
        </w:rPr>
        <w:t>25</w:t>
      </w:r>
      <w:r w:rsidRPr="00B61E93">
        <w:t>(7): p. 1153-1163.</w:t>
      </w:r>
    </w:p>
    <w:p w14:paraId="4BF2AC85" w14:textId="77777777" w:rsidR="00B61E93" w:rsidRPr="00B61E93" w:rsidRDefault="00B61E93" w:rsidP="00B61E93">
      <w:pPr>
        <w:pStyle w:val="EndNoteBibliography"/>
        <w:spacing w:after="0"/>
        <w:ind w:left="720" w:hanging="720"/>
      </w:pPr>
      <w:r w:rsidRPr="00B61E93">
        <w:t>29.</w:t>
      </w:r>
      <w:r w:rsidRPr="00B61E93">
        <w:tab/>
        <w:t xml:space="preserve">Hanzelmann, S., R. Castelo, and J. Guinney, </w:t>
      </w:r>
      <w:r w:rsidRPr="00B61E93">
        <w:rPr>
          <w:i/>
        </w:rPr>
        <w:t>GSVA: gene set variation analysis for microarray and RNA-seq data.</w:t>
      </w:r>
      <w:r w:rsidRPr="00B61E93">
        <w:t xml:space="preserve"> BMC Bioinformatics, 2013. </w:t>
      </w:r>
      <w:r w:rsidRPr="00B61E93">
        <w:rPr>
          <w:b/>
        </w:rPr>
        <w:t>14</w:t>
      </w:r>
      <w:r w:rsidRPr="00B61E93">
        <w:t>: p. 7.</w:t>
      </w:r>
    </w:p>
    <w:p w14:paraId="41F65962" w14:textId="77777777" w:rsidR="00B61E93" w:rsidRPr="00B61E93" w:rsidRDefault="00B61E93" w:rsidP="00B61E93">
      <w:pPr>
        <w:pStyle w:val="EndNoteBibliography"/>
        <w:spacing w:after="0"/>
        <w:ind w:left="720" w:hanging="720"/>
      </w:pPr>
      <w:r w:rsidRPr="00B61E93">
        <w:t>30.</w:t>
      </w:r>
      <w:r w:rsidRPr="00B61E93">
        <w:tab/>
        <w:t xml:space="preserve">van den Berge, M., et al., </w:t>
      </w:r>
      <w:r w:rsidRPr="00B61E93">
        <w:rPr>
          <w:i/>
        </w:rPr>
        <w:t>Airway gene expression in COPD is dynamic with inhaled corticosteroid treatment and reflects biological pathways associated with disease activity.</w:t>
      </w:r>
      <w:r w:rsidRPr="00B61E93">
        <w:t xml:space="preserve"> Thorax, 2014. </w:t>
      </w:r>
      <w:r w:rsidRPr="00B61E93">
        <w:rPr>
          <w:b/>
        </w:rPr>
        <w:t>69</w:t>
      </w:r>
      <w:r w:rsidRPr="00B61E93">
        <w:t>(1): p. 14-23.</w:t>
      </w:r>
    </w:p>
    <w:p w14:paraId="1C2AE000" w14:textId="77777777" w:rsidR="00B61E93" w:rsidRPr="00B61E93" w:rsidRDefault="00B61E93" w:rsidP="00B61E93">
      <w:pPr>
        <w:pStyle w:val="EndNoteBibliography"/>
        <w:spacing w:after="0"/>
        <w:ind w:left="720" w:hanging="720"/>
      </w:pPr>
      <w:r w:rsidRPr="00B61E93">
        <w:t>31.</w:t>
      </w:r>
      <w:r w:rsidRPr="00B61E93">
        <w:tab/>
        <w:t xml:space="preserve">Fujii, S., et al., </w:t>
      </w:r>
      <w:r w:rsidRPr="00B61E93">
        <w:rPr>
          <w:i/>
        </w:rPr>
        <w:t>Arl4c expression in colorectal and lung cancers promotes tumorigenesis and may represent a novel therapeutic target.</w:t>
      </w:r>
      <w:r w:rsidRPr="00B61E93">
        <w:t xml:space="preserve"> Oncogene, 2015. </w:t>
      </w:r>
      <w:r w:rsidRPr="00B61E93">
        <w:rPr>
          <w:b/>
        </w:rPr>
        <w:t>34</w:t>
      </w:r>
      <w:r w:rsidRPr="00B61E93">
        <w:t>(37): p. 4834-44.</w:t>
      </w:r>
    </w:p>
    <w:p w14:paraId="25D41F24" w14:textId="77777777" w:rsidR="00B61E93" w:rsidRPr="00B61E93" w:rsidRDefault="00B61E93" w:rsidP="00B61E93">
      <w:pPr>
        <w:pStyle w:val="EndNoteBibliography"/>
        <w:spacing w:after="0"/>
        <w:ind w:left="720" w:hanging="720"/>
      </w:pPr>
      <w:r w:rsidRPr="00B61E93">
        <w:t>32.</w:t>
      </w:r>
      <w:r w:rsidRPr="00B61E93">
        <w:tab/>
        <w:t xml:space="preserve">Kimura, K., et al., </w:t>
      </w:r>
      <w:r w:rsidRPr="00B61E93">
        <w:rPr>
          <w:i/>
        </w:rPr>
        <w:t>ARL4C is associated with initiation and progression of lung adenocarcinoma and represents a therapeutic target.</w:t>
      </w:r>
      <w:r w:rsidRPr="00B61E93">
        <w:t xml:space="preserve"> Cancer Sci, 2020. </w:t>
      </w:r>
      <w:r w:rsidRPr="00B61E93">
        <w:rPr>
          <w:b/>
        </w:rPr>
        <w:t>111</w:t>
      </w:r>
      <w:r w:rsidRPr="00B61E93">
        <w:t>(3): p. 951-961.</w:t>
      </w:r>
    </w:p>
    <w:p w14:paraId="6B516BAD" w14:textId="77777777" w:rsidR="00B61E93" w:rsidRPr="00B61E93" w:rsidRDefault="00B61E93" w:rsidP="00B61E93">
      <w:pPr>
        <w:pStyle w:val="EndNoteBibliography"/>
        <w:spacing w:after="0"/>
        <w:ind w:left="720" w:hanging="720"/>
      </w:pPr>
      <w:r w:rsidRPr="00B61E93">
        <w:t>33.</w:t>
      </w:r>
      <w:r w:rsidRPr="00B61E93">
        <w:tab/>
        <w:t xml:space="preserve">Tabaglio, T., et al., </w:t>
      </w:r>
      <w:r w:rsidRPr="00B61E93">
        <w:rPr>
          <w:i/>
        </w:rPr>
        <w:t>MBNL1 alternative splicing isoforms play opposing roles in cancer.</w:t>
      </w:r>
      <w:r w:rsidRPr="00B61E93">
        <w:t xml:space="preserve"> Life Sci Alliance, 2018. </w:t>
      </w:r>
      <w:r w:rsidRPr="00B61E93">
        <w:rPr>
          <w:b/>
        </w:rPr>
        <w:t>1</w:t>
      </w:r>
      <w:r w:rsidRPr="00B61E93">
        <w:t>(5): p. e201800157.</w:t>
      </w:r>
    </w:p>
    <w:p w14:paraId="6EF192A5" w14:textId="77777777" w:rsidR="00B61E93" w:rsidRPr="00B61E93" w:rsidRDefault="00B61E93" w:rsidP="00B61E93">
      <w:pPr>
        <w:pStyle w:val="EndNoteBibliography"/>
        <w:spacing w:after="0"/>
        <w:ind w:left="720" w:hanging="720"/>
      </w:pPr>
      <w:r w:rsidRPr="00B61E93">
        <w:t>34.</w:t>
      </w:r>
      <w:r w:rsidRPr="00B61E93">
        <w:tab/>
        <w:t xml:space="preserve">Goers, E.S., et al., </w:t>
      </w:r>
      <w:r w:rsidRPr="00B61E93">
        <w:rPr>
          <w:i/>
        </w:rPr>
        <w:t>MBNL1 binds GC motifs embedded in pyrimidines to regulate alternative splicing.</w:t>
      </w:r>
      <w:r w:rsidRPr="00B61E93">
        <w:t xml:space="preserve"> Nucleic Acids Res, 2010. </w:t>
      </w:r>
      <w:r w:rsidRPr="00B61E93">
        <w:rPr>
          <w:b/>
        </w:rPr>
        <w:t>38</w:t>
      </w:r>
      <w:r w:rsidRPr="00B61E93">
        <w:t>(7): p. 2467-84.</w:t>
      </w:r>
    </w:p>
    <w:p w14:paraId="2B1BC516" w14:textId="77777777" w:rsidR="00B61E93" w:rsidRPr="00B61E93" w:rsidRDefault="00B61E93" w:rsidP="00B61E93">
      <w:pPr>
        <w:pStyle w:val="EndNoteBibliography"/>
        <w:spacing w:after="0"/>
        <w:ind w:left="720" w:hanging="720"/>
      </w:pPr>
      <w:r w:rsidRPr="00B61E93">
        <w:t>35.</w:t>
      </w:r>
      <w:r w:rsidRPr="00B61E93">
        <w:tab/>
        <w:t xml:space="preserve">Jansen, J., et al., </w:t>
      </w:r>
      <w:r w:rsidRPr="00B61E93">
        <w:rPr>
          <w:i/>
        </w:rPr>
        <w:t>Functional analysis of monocarboxylate transporter 8 mutations identified in patients with X-linked psychomotor retardation and elevated serum triiodothyronine.</w:t>
      </w:r>
      <w:r w:rsidRPr="00B61E93">
        <w:t xml:space="preserve"> J Clin Endocrinol Metab, 2007. </w:t>
      </w:r>
      <w:r w:rsidRPr="00B61E93">
        <w:rPr>
          <w:b/>
        </w:rPr>
        <w:t>92</w:t>
      </w:r>
      <w:r w:rsidRPr="00B61E93">
        <w:t>(6): p. 2378-81.</w:t>
      </w:r>
    </w:p>
    <w:p w14:paraId="376619FC" w14:textId="77777777" w:rsidR="00B61E93" w:rsidRPr="00B61E93" w:rsidRDefault="00B61E93" w:rsidP="00B61E93">
      <w:pPr>
        <w:pStyle w:val="EndNoteBibliography"/>
        <w:spacing w:after="0"/>
        <w:ind w:left="720" w:hanging="720"/>
      </w:pPr>
      <w:r w:rsidRPr="00B61E93">
        <w:t>36.</w:t>
      </w:r>
      <w:r w:rsidRPr="00B61E93">
        <w:tab/>
        <w:t xml:space="preserve">Makela, T.P., et al., </w:t>
      </w:r>
      <w:r w:rsidRPr="00B61E93">
        <w:rPr>
          <w:i/>
        </w:rPr>
        <w:t>Intrachromosomal rearrangements fusing L-myc and rlf in small-cell lung cancer.</w:t>
      </w:r>
      <w:r w:rsidRPr="00B61E93">
        <w:t xml:space="preserve"> Mol Cell Biol, 1991. </w:t>
      </w:r>
      <w:r w:rsidRPr="00B61E93">
        <w:rPr>
          <w:b/>
        </w:rPr>
        <w:t>11</w:t>
      </w:r>
      <w:r w:rsidRPr="00B61E93">
        <w:t>(8): p. 4015-21.</w:t>
      </w:r>
    </w:p>
    <w:p w14:paraId="02CADB6A" w14:textId="77777777" w:rsidR="00B61E93" w:rsidRPr="00B61E93" w:rsidRDefault="00B61E93" w:rsidP="00B61E93">
      <w:pPr>
        <w:pStyle w:val="EndNoteBibliography"/>
        <w:spacing w:after="0"/>
        <w:ind w:left="720" w:hanging="720"/>
      </w:pPr>
      <w:r w:rsidRPr="00B61E93">
        <w:t>37.</w:t>
      </w:r>
      <w:r w:rsidRPr="00B61E93">
        <w:tab/>
        <w:t xml:space="preserve">Warshamana, G.S., et al., </w:t>
      </w:r>
      <w:r w:rsidRPr="00B61E93">
        <w:rPr>
          <w:i/>
        </w:rPr>
        <w:t>Dexamethasone activates expression of the PDGF-alpha receptor and induces lung fibroblast proliferation.</w:t>
      </w:r>
      <w:r w:rsidRPr="00B61E93">
        <w:t xml:space="preserve"> Am J Physiol, 1998. </w:t>
      </w:r>
      <w:r w:rsidRPr="00B61E93">
        <w:rPr>
          <w:b/>
        </w:rPr>
        <w:t>274</w:t>
      </w:r>
      <w:r w:rsidRPr="00B61E93">
        <w:t>(4): p. L499-507.</w:t>
      </w:r>
    </w:p>
    <w:p w14:paraId="3CCB2157" w14:textId="77777777" w:rsidR="00B61E93" w:rsidRPr="00B61E93" w:rsidRDefault="00B61E93" w:rsidP="00B61E93">
      <w:pPr>
        <w:pStyle w:val="EndNoteBibliography"/>
        <w:spacing w:after="0"/>
        <w:ind w:left="720" w:hanging="720"/>
      </w:pPr>
      <w:r w:rsidRPr="00B61E93">
        <w:t>38.</w:t>
      </w:r>
      <w:r w:rsidRPr="00B61E93">
        <w:tab/>
        <w:t xml:space="preserve">Hawcutt, D.B., et al., </w:t>
      </w:r>
      <w:r w:rsidRPr="00B61E93">
        <w:rPr>
          <w:i/>
        </w:rPr>
        <w:t>Susceptibility to corticosteroid-induced adrenal suppression: a genome-wide association study.</w:t>
      </w:r>
      <w:r w:rsidRPr="00B61E93">
        <w:t xml:space="preserve"> The Lancet Respiratory Medicine, 2018. </w:t>
      </w:r>
      <w:r w:rsidRPr="00B61E93">
        <w:rPr>
          <w:b/>
        </w:rPr>
        <w:t>6</w:t>
      </w:r>
      <w:r w:rsidRPr="00B61E93">
        <w:t>(6): p. 442-450.</w:t>
      </w:r>
    </w:p>
    <w:p w14:paraId="2D335C9E" w14:textId="77777777" w:rsidR="00B61E93" w:rsidRPr="00B61E93" w:rsidRDefault="00B61E93" w:rsidP="00B61E93">
      <w:pPr>
        <w:pStyle w:val="EndNoteBibliography"/>
        <w:spacing w:after="0"/>
        <w:ind w:left="720" w:hanging="720"/>
      </w:pPr>
      <w:r w:rsidRPr="00B61E93">
        <w:t>39.</w:t>
      </w:r>
      <w:r w:rsidRPr="00B61E93">
        <w:tab/>
        <w:t xml:space="preserve">Chen, W.S., et al., </w:t>
      </w:r>
      <w:r w:rsidRPr="00B61E93">
        <w:rPr>
          <w:i/>
        </w:rPr>
        <w:t>Secreted heat shock protein 90alpha (HSP90alpha) induces nuclear factor-kappaB-mediated TCF12 protein expression to down-regulate E-cadherin and to enhance colorectal cancer cell migration and invasion.</w:t>
      </w:r>
      <w:r w:rsidRPr="00B61E93">
        <w:t xml:space="preserve"> J Biol Chem, 2013. </w:t>
      </w:r>
      <w:r w:rsidRPr="00B61E93">
        <w:rPr>
          <w:b/>
        </w:rPr>
        <w:t>288</w:t>
      </w:r>
      <w:r w:rsidRPr="00B61E93">
        <w:t>(13): p. 9001-10.</w:t>
      </w:r>
    </w:p>
    <w:p w14:paraId="01B890E1" w14:textId="77777777" w:rsidR="00B61E93" w:rsidRPr="00B61E93" w:rsidRDefault="00B61E93" w:rsidP="00B61E93">
      <w:pPr>
        <w:pStyle w:val="EndNoteBibliography"/>
        <w:spacing w:after="0"/>
        <w:ind w:left="720" w:hanging="720"/>
      </w:pPr>
      <w:r w:rsidRPr="00B61E93">
        <w:t>40.</w:t>
      </w:r>
      <w:r w:rsidRPr="00B61E93">
        <w:tab/>
        <w:t xml:space="preserve">Lee, C.C., et al., </w:t>
      </w:r>
      <w:r w:rsidRPr="00B61E93">
        <w:rPr>
          <w:i/>
        </w:rPr>
        <w:t>TCF12 protein functions as transcriptional repressor of E-cadherin, and its overexpression is correlated with metastasis of colorectal cancer.</w:t>
      </w:r>
      <w:r w:rsidRPr="00B61E93">
        <w:t xml:space="preserve"> J Biol Chem, 2012. </w:t>
      </w:r>
      <w:r w:rsidRPr="00B61E93">
        <w:rPr>
          <w:b/>
        </w:rPr>
        <w:t>287</w:t>
      </w:r>
      <w:r w:rsidRPr="00B61E93">
        <w:t>(4): p. 2798-809.</w:t>
      </w:r>
    </w:p>
    <w:p w14:paraId="3AF508A6" w14:textId="77777777" w:rsidR="00B61E93" w:rsidRPr="00B61E93" w:rsidRDefault="00B61E93" w:rsidP="00B61E93">
      <w:pPr>
        <w:pStyle w:val="EndNoteBibliography"/>
        <w:spacing w:after="0"/>
        <w:ind w:left="720" w:hanging="720"/>
      </w:pPr>
      <w:r w:rsidRPr="00B61E93">
        <w:t>41.</w:t>
      </w:r>
      <w:r w:rsidRPr="00B61E93">
        <w:tab/>
        <w:t xml:space="preserve">L'Abbate, A., et al., </w:t>
      </w:r>
      <w:r w:rsidRPr="00B61E93">
        <w:rPr>
          <w:i/>
        </w:rPr>
        <w:t>t(15;21) translocations leading to the concurrent downregulation of RUNX1 and its transcription factor partner genes SIN3A and TCF12 in myeloid disorders.</w:t>
      </w:r>
      <w:r w:rsidRPr="00B61E93">
        <w:t xml:space="preserve"> Mol Cancer, 2015. </w:t>
      </w:r>
      <w:r w:rsidRPr="00B61E93">
        <w:rPr>
          <w:b/>
        </w:rPr>
        <w:t>14</w:t>
      </w:r>
      <w:r w:rsidRPr="00B61E93">
        <w:t>: p. 211.</w:t>
      </w:r>
    </w:p>
    <w:p w14:paraId="4127D6E2" w14:textId="77777777" w:rsidR="00B61E93" w:rsidRPr="00B61E93" w:rsidRDefault="00B61E93" w:rsidP="00B61E93">
      <w:pPr>
        <w:pStyle w:val="EndNoteBibliography"/>
        <w:spacing w:after="0"/>
        <w:ind w:left="720" w:hanging="720"/>
      </w:pPr>
      <w:r w:rsidRPr="00B61E93">
        <w:t>42.</w:t>
      </w:r>
      <w:r w:rsidRPr="00B61E93">
        <w:tab/>
        <w:t xml:space="preserve">Uittenbogaard, M. and A. Chiaramello, </w:t>
      </w:r>
      <w:r w:rsidRPr="00B61E93">
        <w:rPr>
          <w:i/>
        </w:rPr>
        <w:t>Expression of the bHLH transcription factor Tcf12 (ME1) gene is linked to the expansion of precursor cell populations during neurogenesis.</w:t>
      </w:r>
      <w:r w:rsidRPr="00B61E93">
        <w:t xml:space="preserve"> Gene Expression Patterns, 2002. </w:t>
      </w:r>
      <w:r w:rsidRPr="00B61E93">
        <w:rPr>
          <w:b/>
        </w:rPr>
        <w:t>1</w:t>
      </w:r>
      <w:r w:rsidRPr="00B61E93">
        <w:t>(2): p. 115-121.</w:t>
      </w:r>
    </w:p>
    <w:p w14:paraId="25B80ECD" w14:textId="77777777" w:rsidR="00B61E93" w:rsidRPr="00B61E93" w:rsidRDefault="00B61E93" w:rsidP="00B61E93">
      <w:pPr>
        <w:pStyle w:val="EndNoteBibliography"/>
        <w:spacing w:after="0"/>
        <w:ind w:left="720" w:hanging="720"/>
      </w:pPr>
      <w:r w:rsidRPr="00B61E93">
        <w:t>43.</w:t>
      </w:r>
      <w:r w:rsidRPr="00B61E93">
        <w:tab/>
        <w:t xml:space="preserve">Mesman, S. and M.P. Smidt, </w:t>
      </w:r>
      <w:r w:rsidRPr="00B61E93">
        <w:rPr>
          <w:i/>
        </w:rPr>
        <w:t>Tcf12 Is Involved in Early Cell-Fate Determination and Subset Specification of Midbrain Dopamine Neurons.</w:t>
      </w:r>
      <w:r w:rsidRPr="00B61E93">
        <w:t xml:space="preserve"> Front Mol Neurosci, 2017. </w:t>
      </w:r>
      <w:r w:rsidRPr="00B61E93">
        <w:rPr>
          <w:b/>
        </w:rPr>
        <w:t>10</w:t>
      </w:r>
      <w:r w:rsidRPr="00B61E93">
        <w:t>: p. 353.</w:t>
      </w:r>
    </w:p>
    <w:p w14:paraId="7C0CD082" w14:textId="77777777" w:rsidR="00B61E93" w:rsidRPr="00B61E93" w:rsidRDefault="00B61E93" w:rsidP="00B61E93">
      <w:pPr>
        <w:pStyle w:val="EndNoteBibliography"/>
        <w:spacing w:after="0"/>
        <w:ind w:left="720" w:hanging="720"/>
      </w:pPr>
      <w:r w:rsidRPr="00B61E93">
        <w:t>44.</w:t>
      </w:r>
      <w:r w:rsidRPr="00B61E93">
        <w:tab/>
        <w:t xml:space="preserve">Borna, S., et al., </w:t>
      </w:r>
      <w:r w:rsidRPr="00B61E93">
        <w:rPr>
          <w:i/>
        </w:rPr>
        <w:t>Transmembrane adaptor protein WBP1L regulates CXCR4 signalling and murine haematopoiesis.</w:t>
      </w:r>
      <w:r w:rsidRPr="00B61E93">
        <w:t xml:space="preserve"> J Cell Mol Med, 2020. </w:t>
      </w:r>
      <w:r w:rsidRPr="00B61E93">
        <w:rPr>
          <w:b/>
        </w:rPr>
        <w:t>24</w:t>
      </w:r>
      <w:r w:rsidRPr="00B61E93">
        <w:t>(2): p. 1980-1992.</w:t>
      </w:r>
    </w:p>
    <w:p w14:paraId="523E9E8E" w14:textId="77777777" w:rsidR="00B61E93" w:rsidRPr="00B61E93" w:rsidRDefault="00B61E93" w:rsidP="00B61E93">
      <w:pPr>
        <w:pStyle w:val="EndNoteBibliography"/>
        <w:spacing w:after="0"/>
        <w:ind w:left="720" w:hanging="720"/>
      </w:pPr>
      <w:r w:rsidRPr="00B61E93">
        <w:t>45.</w:t>
      </w:r>
      <w:r w:rsidRPr="00B61E93">
        <w:tab/>
        <w:t xml:space="preserve">Schudt, C., et al., </w:t>
      </w:r>
      <w:r w:rsidRPr="00B61E93">
        <w:rPr>
          <w:i/>
        </w:rPr>
        <w:t>Therapeutic potential of selective PDE inhibitors in asthma.</w:t>
      </w:r>
      <w:r w:rsidRPr="00B61E93">
        <w:t xml:space="preserve"> Pulm Pharmacol Ther, 1999. </w:t>
      </w:r>
      <w:r w:rsidRPr="00B61E93">
        <w:rPr>
          <w:b/>
        </w:rPr>
        <w:t>12</w:t>
      </w:r>
      <w:r w:rsidRPr="00B61E93">
        <w:t>(2): p. 123-9.</w:t>
      </w:r>
    </w:p>
    <w:p w14:paraId="5D771CC8" w14:textId="77777777" w:rsidR="00B61E93" w:rsidRPr="00B61E93" w:rsidRDefault="00B61E93" w:rsidP="00B61E93">
      <w:pPr>
        <w:pStyle w:val="EndNoteBibliography"/>
        <w:spacing w:after="0"/>
        <w:ind w:left="720" w:hanging="720"/>
      </w:pPr>
      <w:r w:rsidRPr="00B61E93">
        <w:lastRenderedPageBreak/>
        <w:t>46.</w:t>
      </w:r>
      <w:r w:rsidRPr="00B61E93">
        <w:tab/>
        <w:t xml:space="preserve">Movsesian, M.A., </w:t>
      </w:r>
      <w:r w:rsidRPr="00B61E93">
        <w:rPr>
          <w:i/>
        </w:rPr>
        <w:t>Beta-adrenergic receptor agonists and cyclic nucleotide phosphodiesterase inhibitors: shifting the focus from inotropy to cyclic adenosine monophosphate.</w:t>
      </w:r>
      <w:r w:rsidRPr="00B61E93">
        <w:t xml:space="preserve"> Journal of the American College of Cardiology, 1999. </w:t>
      </w:r>
      <w:r w:rsidRPr="00B61E93">
        <w:rPr>
          <w:b/>
        </w:rPr>
        <w:t>34</w:t>
      </w:r>
      <w:r w:rsidRPr="00B61E93">
        <w:t>(2): p. 318-324.</w:t>
      </w:r>
    </w:p>
    <w:p w14:paraId="16E19833" w14:textId="77777777" w:rsidR="00B61E93" w:rsidRPr="00B61E93" w:rsidRDefault="00B61E93" w:rsidP="00B61E93">
      <w:pPr>
        <w:pStyle w:val="EndNoteBibliography"/>
        <w:spacing w:after="0"/>
        <w:ind w:left="720" w:hanging="720"/>
      </w:pPr>
      <w:r w:rsidRPr="00B61E93">
        <w:t>47.</w:t>
      </w:r>
      <w:r w:rsidRPr="00B61E93">
        <w:tab/>
        <w:t xml:space="preserve">Yang, Z., et al., </w:t>
      </w:r>
      <w:r w:rsidRPr="00B61E93">
        <w:rPr>
          <w:i/>
        </w:rPr>
        <w:t>A dominant role for FE65 (APBB1) in nuclear signaling.</w:t>
      </w:r>
      <w:r w:rsidRPr="00B61E93">
        <w:t xml:space="preserve"> J Biol Chem, 2006. </w:t>
      </w:r>
      <w:r w:rsidRPr="00B61E93">
        <w:rPr>
          <w:b/>
        </w:rPr>
        <w:t>281</w:t>
      </w:r>
      <w:r w:rsidRPr="00B61E93">
        <w:t>(7): p. 4207-14.</w:t>
      </w:r>
    </w:p>
    <w:p w14:paraId="73E73694" w14:textId="77777777" w:rsidR="00B61E93" w:rsidRPr="00B61E93" w:rsidRDefault="00B61E93" w:rsidP="00B61E93">
      <w:pPr>
        <w:pStyle w:val="EndNoteBibliography"/>
        <w:spacing w:after="0"/>
        <w:ind w:left="720" w:hanging="720"/>
      </w:pPr>
      <w:r w:rsidRPr="00B61E93">
        <w:t>48.</w:t>
      </w:r>
      <w:r w:rsidRPr="00B61E93">
        <w:tab/>
        <w:t xml:space="preserve">Schettini, G., et al., </w:t>
      </w:r>
      <w:r w:rsidRPr="00B61E93">
        <w:rPr>
          <w:i/>
        </w:rPr>
        <w:t>Phosphorylation of APP-CTF-AICD domains and interaction with adaptor proteins: signal transduction and/or transcriptional role--relevance for Alzheimer pathology.</w:t>
      </w:r>
      <w:r w:rsidRPr="00B61E93">
        <w:t xml:space="preserve"> J Neurochem, 2010. </w:t>
      </w:r>
      <w:r w:rsidRPr="00B61E93">
        <w:rPr>
          <w:b/>
        </w:rPr>
        <w:t>115</w:t>
      </w:r>
      <w:r w:rsidRPr="00B61E93">
        <w:t>(6): p. 1299-308.</w:t>
      </w:r>
    </w:p>
    <w:p w14:paraId="2C62429A" w14:textId="77777777" w:rsidR="00B61E93" w:rsidRPr="00B61E93" w:rsidRDefault="00B61E93" w:rsidP="00B61E93">
      <w:pPr>
        <w:pStyle w:val="EndNoteBibliography"/>
        <w:spacing w:after="0"/>
        <w:ind w:left="720" w:hanging="720"/>
      </w:pPr>
      <w:r w:rsidRPr="00B61E93">
        <w:t>49.</w:t>
      </w:r>
      <w:r w:rsidRPr="00B61E93">
        <w:tab/>
        <w:t xml:space="preserve">Sauvageau, E., et al., </w:t>
      </w:r>
      <w:r w:rsidRPr="00B61E93">
        <w:rPr>
          <w:i/>
        </w:rPr>
        <w:t>CNIH4 interacts with newly synthesized GPCR and controls their export from the endoplasmic reticulum.</w:t>
      </w:r>
      <w:r w:rsidRPr="00B61E93">
        <w:t xml:space="preserve"> Traffic, 2014. </w:t>
      </w:r>
      <w:r w:rsidRPr="00B61E93">
        <w:rPr>
          <w:b/>
        </w:rPr>
        <w:t>15</w:t>
      </w:r>
      <w:r w:rsidRPr="00B61E93">
        <w:t>(4): p. 383-400.</w:t>
      </w:r>
    </w:p>
    <w:p w14:paraId="2CDA723B" w14:textId="77777777" w:rsidR="00B61E93" w:rsidRPr="00B61E93" w:rsidRDefault="00B61E93" w:rsidP="00B61E93">
      <w:pPr>
        <w:pStyle w:val="EndNoteBibliography"/>
        <w:spacing w:after="0"/>
        <w:ind w:left="720" w:hanging="720"/>
      </w:pPr>
      <w:r w:rsidRPr="00B61E93">
        <w:t>50.</w:t>
      </w:r>
      <w:r w:rsidRPr="00B61E93">
        <w:tab/>
        <w:t xml:space="preserve">Liu, Q., et al., </w:t>
      </w:r>
      <w:r w:rsidRPr="00B61E93">
        <w:rPr>
          <w:i/>
        </w:rPr>
        <w:t>Monocyte to macrophage differentiation-associated (MMD) positively regulates ERK and Akt activation and TNF-alpha and NO production in macrophages.</w:t>
      </w:r>
      <w:r w:rsidRPr="00B61E93">
        <w:t xml:space="preserve"> Mol Biol Rep, 2012. </w:t>
      </w:r>
      <w:r w:rsidRPr="00B61E93">
        <w:rPr>
          <w:b/>
        </w:rPr>
        <w:t>39</w:t>
      </w:r>
      <w:r w:rsidRPr="00B61E93">
        <w:t>(5): p. 5643-50.</w:t>
      </w:r>
    </w:p>
    <w:p w14:paraId="4663A985" w14:textId="77777777" w:rsidR="00B61E93" w:rsidRPr="00B61E93" w:rsidRDefault="00B61E93" w:rsidP="00B61E93">
      <w:pPr>
        <w:pStyle w:val="EndNoteBibliography"/>
        <w:spacing w:after="0"/>
        <w:ind w:left="720" w:hanging="720"/>
      </w:pPr>
      <w:r w:rsidRPr="00B61E93">
        <w:t>51.</w:t>
      </w:r>
      <w:r w:rsidRPr="00B61E93">
        <w:tab/>
        <w:t xml:space="preserve">Li, W. and F. He, </w:t>
      </w:r>
      <w:r w:rsidRPr="00B61E93">
        <w:rPr>
          <w:i/>
        </w:rPr>
        <w:t>Monocyte to macrophage differentiation-associated (MMD) targeted by miR-140-5p regulates tumor growth in non-small cell lung cancer.</w:t>
      </w:r>
      <w:r w:rsidRPr="00B61E93">
        <w:t xml:space="preserve"> Biochem Biophys Res Commun, 2014. </w:t>
      </w:r>
      <w:r w:rsidRPr="00B61E93">
        <w:rPr>
          <w:b/>
        </w:rPr>
        <w:t>450</w:t>
      </w:r>
      <w:r w:rsidRPr="00B61E93">
        <w:t>(1): p. 844-50.</w:t>
      </w:r>
    </w:p>
    <w:p w14:paraId="6BD34BBC" w14:textId="77777777" w:rsidR="00B61E93" w:rsidRPr="00B61E93" w:rsidRDefault="00B61E93" w:rsidP="00B61E93">
      <w:pPr>
        <w:pStyle w:val="EndNoteBibliography"/>
        <w:spacing w:after="0"/>
        <w:ind w:left="720" w:hanging="720"/>
      </w:pPr>
      <w:r w:rsidRPr="00B61E93">
        <w:t>52.</w:t>
      </w:r>
      <w:r w:rsidRPr="00B61E93">
        <w:tab/>
        <w:t xml:space="preserve">Koyama, H., et al., </w:t>
      </w:r>
      <w:r w:rsidRPr="00B61E93">
        <w:rPr>
          <w:i/>
        </w:rPr>
        <w:t>Significance of tumor-associated stroma in promotion of intratumoral lymphangiogenesis: pivotal role of a hyaluronan-rich tumor microenvironment.</w:t>
      </w:r>
      <w:r w:rsidRPr="00B61E93">
        <w:t xml:space="preserve"> Am J Pathol, 2008. </w:t>
      </w:r>
      <w:r w:rsidRPr="00B61E93">
        <w:rPr>
          <w:b/>
        </w:rPr>
        <w:t>172</w:t>
      </w:r>
      <w:r w:rsidRPr="00B61E93">
        <w:t>(1): p. 179-93.</w:t>
      </w:r>
    </w:p>
    <w:p w14:paraId="592BEAD8" w14:textId="77777777" w:rsidR="00B61E93" w:rsidRPr="00B61E93" w:rsidRDefault="00B61E93" w:rsidP="00B61E93">
      <w:pPr>
        <w:pStyle w:val="EndNoteBibliography"/>
        <w:spacing w:after="0"/>
        <w:ind w:left="720" w:hanging="720"/>
      </w:pPr>
      <w:r w:rsidRPr="00B61E93">
        <w:t>53.</w:t>
      </w:r>
      <w:r w:rsidRPr="00B61E93">
        <w:tab/>
        <w:t xml:space="preserve">Bernert, B., H. Porsch, and P. Heldin, </w:t>
      </w:r>
      <w:r w:rsidRPr="00B61E93">
        <w:rPr>
          <w:i/>
        </w:rPr>
        <w:t>Hyaluronan synthase 2 (HAS2) promotes breast cancer cell invasion by suppression of tissue metalloproteinase inhibitor 1 (TIMP-1).</w:t>
      </w:r>
      <w:r w:rsidRPr="00B61E93">
        <w:t xml:space="preserve"> J Biol Chem, 2011. </w:t>
      </w:r>
      <w:r w:rsidRPr="00B61E93">
        <w:rPr>
          <w:b/>
        </w:rPr>
        <w:t>286</w:t>
      </w:r>
      <w:r w:rsidRPr="00B61E93">
        <w:t>(49): p. 42349-59.</w:t>
      </w:r>
    </w:p>
    <w:p w14:paraId="36017B26" w14:textId="77777777" w:rsidR="00B61E93" w:rsidRPr="00B61E93" w:rsidRDefault="00B61E93" w:rsidP="00B61E93">
      <w:pPr>
        <w:pStyle w:val="EndNoteBibliography"/>
        <w:spacing w:after="0"/>
        <w:ind w:left="720" w:hanging="720"/>
      </w:pPr>
      <w:r w:rsidRPr="00B61E93">
        <w:t>54.</w:t>
      </w:r>
      <w:r w:rsidRPr="00B61E93">
        <w:tab/>
        <w:t xml:space="preserve">Ghosh, S., et al., </w:t>
      </w:r>
      <w:r w:rsidRPr="00B61E93">
        <w:rPr>
          <w:i/>
        </w:rPr>
        <w:t>Cannabinoid receptor CB2 modulates the CXCL12/CXCR4-mediated chemotaxis of T lymphocytes.</w:t>
      </w:r>
      <w:r w:rsidRPr="00B61E93">
        <w:t xml:space="preserve"> Mol Immunol, 2006. </w:t>
      </w:r>
      <w:r w:rsidRPr="00B61E93">
        <w:rPr>
          <w:b/>
        </w:rPr>
        <w:t>43</w:t>
      </w:r>
      <w:r w:rsidRPr="00B61E93">
        <w:t>(14): p. 2169-79.</w:t>
      </w:r>
    </w:p>
    <w:p w14:paraId="4D01A621" w14:textId="77777777" w:rsidR="00B61E93" w:rsidRPr="00B61E93" w:rsidRDefault="00B61E93" w:rsidP="00B61E93">
      <w:pPr>
        <w:pStyle w:val="EndNoteBibliography"/>
        <w:spacing w:after="0"/>
        <w:ind w:left="720" w:hanging="720"/>
      </w:pPr>
      <w:r w:rsidRPr="00B61E93">
        <w:t>55.</w:t>
      </w:r>
      <w:r w:rsidRPr="00B61E93">
        <w:tab/>
        <w:t xml:space="preserve">McCleland, M.L., et al., </w:t>
      </w:r>
      <w:r w:rsidRPr="00B61E93">
        <w:rPr>
          <w:i/>
        </w:rPr>
        <w:t>Lactate dehydrogenase B is required for the growth of KRAS-dependent lung adenocarcinomas.</w:t>
      </w:r>
      <w:r w:rsidRPr="00B61E93">
        <w:t xml:space="preserve"> Clin Cancer Res, 2013. </w:t>
      </w:r>
      <w:r w:rsidRPr="00B61E93">
        <w:rPr>
          <w:b/>
        </w:rPr>
        <w:t>19</w:t>
      </w:r>
      <w:r w:rsidRPr="00B61E93">
        <w:t>(4): p. 773-84.</w:t>
      </w:r>
    </w:p>
    <w:p w14:paraId="061553A6" w14:textId="77777777" w:rsidR="00B61E93" w:rsidRPr="00B61E93" w:rsidRDefault="00B61E93" w:rsidP="00B61E93">
      <w:pPr>
        <w:pStyle w:val="EndNoteBibliography"/>
        <w:spacing w:after="0"/>
        <w:ind w:left="720" w:hanging="720"/>
      </w:pPr>
      <w:r w:rsidRPr="00B61E93">
        <w:t>56.</w:t>
      </w:r>
      <w:r w:rsidRPr="00B61E93">
        <w:tab/>
        <w:t xml:space="preserve">Rollinger-Holzinger, I., et al., </w:t>
      </w:r>
      <w:r w:rsidRPr="00B61E93">
        <w:rPr>
          <w:i/>
        </w:rPr>
        <w:t>LST1: a gene with extensive alternative splicing and immunomodulatory function.</w:t>
      </w:r>
      <w:r w:rsidRPr="00B61E93">
        <w:t xml:space="preserve"> J Immunol, 2000. </w:t>
      </w:r>
      <w:r w:rsidRPr="00B61E93">
        <w:rPr>
          <w:b/>
        </w:rPr>
        <w:t>164</w:t>
      </w:r>
      <w:r w:rsidRPr="00B61E93">
        <w:t>(6): p. 3169-76.</w:t>
      </w:r>
    </w:p>
    <w:p w14:paraId="7CAE4793" w14:textId="77777777" w:rsidR="00B61E93" w:rsidRPr="00B61E93" w:rsidRDefault="00B61E93" w:rsidP="00B61E93">
      <w:pPr>
        <w:pStyle w:val="EndNoteBibliography"/>
        <w:spacing w:after="0"/>
        <w:ind w:left="720" w:hanging="720"/>
      </w:pPr>
      <w:r w:rsidRPr="00B61E93">
        <w:t>57.</w:t>
      </w:r>
      <w:r w:rsidRPr="00B61E93">
        <w:tab/>
        <w:t xml:space="preserve">Kummel, D., et al., </w:t>
      </w:r>
      <w:r w:rsidRPr="00B61E93">
        <w:rPr>
          <w:i/>
        </w:rPr>
        <w:t>The structure of the TRAPP subunit TPC6 suggests a model for a TRAPP subcomplex.</w:t>
      </w:r>
      <w:r w:rsidRPr="00B61E93">
        <w:t xml:space="preserve"> EMBO Rep, 2005. </w:t>
      </w:r>
      <w:r w:rsidRPr="00B61E93">
        <w:rPr>
          <w:b/>
        </w:rPr>
        <w:t>6</w:t>
      </w:r>
      <w:r w:rsidRPr="00B61E93">
        <w:t>(8): p. 787-93.</w:t>
      </w:r>
    </w:p>
    <w:p w14:paraId="67C95CA3" w14:textId="77777777" w:rsidR="00B61E93" w:rsidRPr="00B61E93" w:rsidRDefault="00B61E93" w:rsidP="00B61E93">
      <w:pPr>
        <w:pStyle w:val="EndNoteBibliography"/>
        <w:spacing w:after="0"/>
        <w:ind w:left="720" w:hanging="720"/>
      </w:pPr>
      <w:r w:rsidRPr="00B61E93">
        <w:t>58.</w:t>
      </w:r>
      <w:r w:rsidRPr="00B61E93">
        <w:tab/>
        <w:t xml:space="preserve">Kim, J.J., Z. Lipatova, and N. Segev, </w:t>
      </w:r>
      <w:r w:rsidRPr="00B61E93">
        <w:rPr>
          <w:i/>
        </w:rPr>
        <w:t>TRAPP Complexes in Secretion and Autophagy.</w:t>
      </w:r>
      <w:r w:rsidRPr="00B61E93">
        <w:t xml:space="preserve"> Front Cell Dev Biol, 2016. </w:t>
      </w:r>
      <w:r w:rsidRPr="00B61E93">
        <w:rPr>
          <w:b/>
        </w:rPr>
        <w:t>4</w:t>
      </w:r>
      <w:r w:rsidRPr="00B61E93">
        <w:t>: p. 20.</w:t>
      </w:r>
    </w:p>
    <w:p w14:paraId="4BB59FE9" w14:textId="77777777" w:rsidR="00B61E93" w:rsidRPr="00B61E93" w:rsidRDefault="00B61E93" w:rsidP="00B61E93">
      <w:pPr>
        <w:pStyle w:val="EndNoteBibliography"/>
        <w:spacing w:after="0"/>
        <w:ind w:left="720" w:hanging="720"/>
      </w:pPr>
      <w:r w:rsidRPr="00B61E93">
        <w:t>59.</w:t>
      </w:r>
      <w:r w:rsidRPr="00B61E93">
        <w:tab/>
        <w:t xml:space="preserve">Boller, S. and R. Grosschedl, </w:t>
      </w:r>
      <w:r w:rsidRPr="00B61E93">
        <w:rPr>
          <w:i/>
        </w:rPr>
        <w:t>The regulatory network of B-cell differentiation: a focused view of early B-cell factor 1 function.</w:t>
      </w:r>
      <w:r w:rsidRPr="00B61E93">
        <w:t xml:space="preserve"> Immunol Rev, 2014. </w:t>
      </w:r>
      <w:r w:rsidRPr="00B61E93">
        <w:rPr>
          <w:b/>
        </w:rPr>
        <w:t>261</w:t>
      </w:r>
      <w:r w:rsidRPr="00B61E93">
        <w:t>(1): p. 102-15.</w:t>
      </w:r>
    </w:p>
    <w:p w14:paraId="11C8380D" w14:textId="77777777" w:rsidR="00B61E93" w:rsidRPr="00B61E93" w:rsidRDefault="00B61E93" w:rsidP="00B61E93">
      <w:pPr>
        <w:pStyle w:val="EndNoteBibliography"/>
        <w:spacing w:after="0"/>
        <w:ind w:left="720" w:hanging="720"/>
      </w:pPr>
      <w:r w:rsidRPr="00B61E93">
        <w:t>60.</w:t>
      </w:r>
      <w:r w:rsidRPr="00B61E93">
        <w:tab/>
        <w:t xml:space="preserve">Peng, S.L., et al., </w:t>
      </w:r>
      <w:r w:rsidRPr="00B61E93">
        <w:rPr>
          <w:i/>
        </w:rPr>
        <w:t>NFATc1 and NFATc2 Together Control Both T and B Cell Activation and Differentiation.</w:t>
      </w:r>
      <w:r w:rsidRPr="00B61E93">
        <w:t xml:space="preserve"> Immunity, 2001. </w:t>
      </w:r>
      <w:r w:rsidRPr="00B61E93">
        <w:rPr>
          <w:b/>
        </w:rPr>
        <w:t>14</w:t>
      </w:r>
      <w:r w:rsidRPr="00B61E93">
        <w:t>(1): p. 13-20.</w:t>
      </w:r>
    </w:p>
    <w:p w14:paraId="77A266F1" w14:textId="77777777" w:rsidR="00B61E93" w:rsidRPr="00B61E93" w:rsidRDefault="00B61E93" w:rsidP="00B61E93">
      <w:pPr>
        <w:pStyle w:val="EndNoteBibliography"/>
        <w:spacing w:after="0"/>
        <w:ind w:left="720" w:hanging="720"/>
      </w:pPr>
      <w:r w:rsidRPr="00B61E93">
        <w:t>61.</w:t>
      </w:r>
      <w:r w:rsidRPr="00B61E93">
        <w:tab/>
        <w:t xml:space="preserve">Rengarajan, J., B. Tang, and L.H. Glimcher, </w:t>
      </w:r>
      <w:r w:rsidRPr="00B61E93">
        <w:rPr>
          <w:i/>
        </w:rPr>
        <w:t>NFATc2 and NFATc3 regulate T(H)2 differentiation and modulate TCR-responsiveness of naive T(H)cells.</w:t>
      </w:r>
      <w:r w:rsidRPr="00B61E93">
        <w:t xml:space="preserve"> Nat Immunol, 2002. </w:t>
      </w:r>
      <w:r w:rsidRPr="00B61E93">
        <w:rPr>
          <w:b/>
        </w:rPr>
        <w:t>3</w:t>
      </w:r>
      <w:r w:rsidRPr="00B61E93">
        <w:t>(1): p. 48-54.</w:t>
      </w:r>
    </w:p>
    <w:p w14:paraId="30034C32" w14:textId="77777777" w:rsidR="00B61E93" w:rsidRPr="00B61E93" w:rsidRDefault="00B61E93" w:rsidP="00B61E93">
      <w:pPr>
        <w:pStyle w:val="EndNoteBibliography"/>
        <w:spacing w:after="0"/>
        <w:ind w:left="720" w:hanging="720"/>
      </w:pPr>
      <w:r w:rsidRPr="00B61E93">
        <w:t>62.</w:t>
      </w:r>
      <w:r w:rsidRPr="00B61E93">
        <w:tab/>
        <w:t xml:space="preserve">Kass, D.A., H.C. Champion, and J.A. Beavo, </w:t>
      </w:r>
      <w:r w:rsidRPr="00B61E93">
        <w:rPr>
          <w:i/>
        </w:rPr>
        <w:t>Phosphodiesterase type 5: expanding roles in cardiovascular regulation.</w:t>
      </w:r>
      <w:r w:rsidRPr="00B61E93">
        <w:t xml:space="preserve"> Circ Res, 2007. </w:t>
      </w:r>
      <w:r w:rsidRPr="00B61E93">
        <w:rPr>
          <w:b/>
        </w:rPr>
        <w:t>101</w:t>
      </w:r>
      <w:r w:rsidRPr="00B61E93">
        <w:t>(11): p. 1084-95.</w:t>
      </w:r>
    </w:p>
    <w:p w14:paraId="289F156B" w14:textId="77777777" w:rsidR="00B61E93" w:rsidRPr="00B61E93" w:rsidRDefault="00B61E93" w:rsidP="00B61E93">
      <w:pPr>
        <w:pStyle w:val="EndNoteBibliography"/>
        <w:spacing w:after="0"/>
        <w:ind w:left="720" w:hanging="720"/>
      </w:pPr>
      <w:r w:rsidRPr="00B61E93">
        <w:t>63.</w:t>
      </w:r>
      <w:r w:rsidRPr="00B61E93">
        <w:tab/>
        <w:t xml:space="preserve">Li, S., et al., </w:t>
      </w:r>
      <w:r w:rsidRPr="00B61E93">
        <w:rPr>
          <w:i/>
        </w:rPr>
        <w:t>Phosphodiesterase-5a Knock-out Suppresses Inflammation by Down-Regulating Adhesion Molecules in Cardiac Rupture Following Myocardial Infarction.</w:t>
      </w:r>
      <w:r w:rsidRPr="00B61E93">
        <w:t xml:space="preserve"> J Cardiovasc Transl Res, 2021.</w:t>
      </w:r>
    </w:p>
    <w:p w14:paraId="3B98A878" w14:textId="77777777" w:rsidR="00B61E93" w:rsidRPr="00B61E93" w:rsidRDefault="00B61E93" w:rsidP="00B61E93">
      <w:pPr>
        <w:pStyle w:val="EndNoteBibliography"/>
        <w:spacing w:after="0"/>
        <w:ind w:left="720" w:hanging="720"/>
      </w:pPr>
      <w:r w:rsidRPr="00B61E93">
        <w:t>64.</w:t>
      </w:r>
      <w:r w:rsidRPr="00B61E93">
        <w:tab/>
        <w:t xml:space="preserve">Lahoz, A. and A. Hall, </w:t>
      </w:r>
      <w:r w:rsidRPr="00B61E93">
        <w:rPr>
          <w:i/>
        </w:rPr>
        <w:t>DLC1: a significant GAP in the cancer genome.</w:t>
      </w:r>
      <w:r w:rsidRPr="00B61E93">
        <w:t xml:space="preserve"> Genes Dev, 2008. </w:t>
      </w:r>
      <w:r w:rsidRPr="00B61E93">
        <w:rPr>
          <w:b/>
        </w:rPr>
        <w:t>22</w:t>
      </w:r>
      <w:r w:rsidRPr="00B61E93">
        <w:t>(13): p. 1724-30.</w:t>
      </w:r>
    </w:p>
    <w:p w14:paraId="4C5BD9B6" w14:textId="77777777" w:rsidR="00B61E93" w:rsidRPr="00B61E93" w:rsidRDefault="00B61E93" w:rsidP="00B61E93">
      <w:pPr>
        <w:pStyle w:val="EndNoteBibliography"/>
        <w:spacing w:after="0"/>
        <w:ind w:left="720" w:hanging="720"/>
      </w:pPr>
      <w:r w:rsidRPr="00B61E93">
        <w:t>65.</w:t>
      </w:r>
      <w:r w:rsidRPr="00B61E93">
        <w:tab/>
        <w:t xml:space="preserve">Shih, Y.P., S.Y. Yuan, and S.H. Lo, </w:t>
      </w:r>
      <w:r w:rsidRPr="00B61E93">
        <w:rPr>
          <w:i/>
        </w:rPr>
        <w:t>Down-regulation of DLC1 in endothelial cells compromises the angiogenesis process.</w:t>
      </w:r>
      <w:r w:rsidRPr="00B61E93">
        <w:t xml:space="preserve"> Cancer Lett, 2017. </w:t>
      </w:r>
      <w:r w:rsidRPr="00B61E93">
        <w:rPr>
          <w:b/>
        </w:rPr>
        <w:t>398</w:t>
      </w:r>
      <w:r w:rsidRPr="00B61E93">
        <w:t>: p. 46-51.</w:t>
      </w:r>
    </w:p>
    <w:p w14:paraId="4BB9E1B5" w14:textId="77777777" w:rsidR="00B61E93" w:rsidRPr="00B61E93" w:rsidRDefault="00B61E93" w:rsidP="00B61E93">
      <w:pPr>
        <w:pStyle w:val="EndNoteBibliography"/>
        <w:spacing w:after="0"/>
        <w:ind w:left="720" w:hanging="720"/>
      </w:pPr>
      <w:r w:rsidRPr="00B61E93">
        <w:t>66.</w:t>
      </w:r>
      <w:r w:rsidRPr="00B61E93">
        <w:tab/>
        <w:t xml:space="preserve">Page, N., et al., </w:t>
      </w:r>
      <w:r w:rsidRPr="00B61E93">
        <w:rPr>
          <w:i/>
        </w:rPr>
        <w:t>Persistence of self-reactive CD8+ T cells in the CNS requires TOX-dependent chromatin remodeling.</w:t>
      </w:r>
      <w:r w:rsidRPr="00B61E93">
        <w:t xml:space="preserve"> Nat Commun, 2021. </w:t>
      </w:r>
      <w:r w:rsidRPr="00B61E93">
        <w:rPr>
          <w:b/>
        </w:rPr>
        <w:t>12</w:t>
      </w:r>
      <w:r w:rsidRPr="00B61E93">
        <w:t>(1): p. 1009.</w:t>
      </w:r>
    </w:p>
    <w:p w14:paraId="75ADE266" w14:textId="77777777" w:rsidR="00B61E93" w:rsidRPr="00B61E93" w:rsidRDefault="00B61E93" w:rsidP="00B61E93">
      <w:pPr>
        <w:pStyle w:val="EndNoteBibliography"/>
        <w:spacing w:after="0"/>
        <w:ind w:left="720" w:hanging="720"/>
      </w:pPr>
      <w:r w:rsidRPr="00B61E93">
        <w:t>67.</w:t>
      </w:r>
      <w:r w:rsidRPr="00B61E93">
        <w:tab/>
        <w:t xml:space="preserve">Aliahmad, P., et al., </w:t>
      </w:r>
      <w:r w:rsidRPr="00B61E93">
        <w:rPr>
          <w:i/>
        </w:rPr>
        <w:t>TOX is required for development of the CD4 T cell lineage gene program.</w:t>
      </w:r>
      <w:r w:rsidRPr="00B61E93">
        <w:t xml:space="preserve"> J Immunol, 2011. </w:t>
      </w:r>
      <w:r w:rsidRPr="00B61E93">
        <w:rPr>
          <w:b/>
        </w:rPr>
        <w:t>187</w:t>
      </w:r>
      <w:r w:rsidRPr="00B61E93">
        <w:t>(11): p. 5931-40.</w:t>
      </w:r>
    </w:p>
    <w:p w14:paraId="5CC9A8F3" w14:textId="77777777" w:rsidR="00B61E93" w:rsidRPr="00B61E93" w:rsidRDefault="00B61E93" w:rsidP="00B61E93">
      <w:pPr>
        <w:pStyle w:val="EndNoteBibliography"/>
        <w:spacing w:after="0"/>
        <w:ind w:left="720" w:hanging="720"/>
      </w:pPr>
      <w:r w:rsidRPr="00B61E93">
        <w:lastRenderedPageBreak/>
        <w:t>68.</w:t>
      </w:r>
      <w:r w:rsidRPr="00B61E93">
        <w:tab/>
        <w:t xml:space="preserve">Kaneda, M.M., et al., </w:t>
      </w:r>
      <w:r w:rsidRPr="00B61E93">
        <w:rPr>
          <w:i/>
        </w:rPr>
        <w:t>PI3Kgamma is a molecular switch that controls immune suppression.</w:t>
      </w:r>
      <w:r w:rsidRPr="00B61E93">
        <w:t xml:space="preserve"> Nature, 2016. </w:t>
      </w:r>
      <w:r w:rsidRPr="00B61E93">
        <w:rPr>
          <w:b/>
        </w:rPr>
        <w:t>539</w:t>
      </w:r>
      <w:r w:rsidRPr="00B61E93">
        <w:t>(7629): p. 437-442.</w:t>
      </w:r>
    </w:p>
    <w:p w14:paraId="61F58F57" w14:textId="77777777" w:rsidR="00B61E93" w:rsidRPr="00B61E93" w:rsidRDefault="00B61E93" w:rsidP="00B61E93">
      <w:pPr>
        <w:pStyle w:val="EndNoteBibliography"/>
        <w:spacing w:after="0"/>
        <w:ind w:left="720" w:hanging="720"/>
      </w:pPr>
      <w:r w:rsidRPr="00B61E93">
        <w:t>69.</w:t>
      </w:r>
      <w:r w:rsidRPr="00B61E93">
        <w:tab/>
        <w:t xml:space="preserve">Sasaki, T., et al., </w:t>
      </w:r>
      <w:r w:rsidRPr="00B61E93">
        <w:rPr>
          <w:i/>
        </w:rPr>
        <w:t>Function of PI3Kgamma in thymocyte development, T cell activation, and neutrophil migration.</w:t>
      </w:r>
      <w:r w:rsidRPr="00B61E93">
        <w:t xml:space="preserve"> Science, 2000. </w:t>
      </w:r>
      <w:r w:rsidRPr="00B61E93">
        <w:rPr>
          <w:b/>
        </w:rPr>
        <w:t>287</w:t>
      </w:r>
      <w:r w:rsidRPr="00B61E93">
        <w:t>(5455): p. 1040-6.</w:t>
      </w:r>
    </w:p>
    <w:p w14:paraId="10C3A696" w14:textId="77777777" w:rsidR="00B61E93" w:rsidRPr="00B61E93" w:rsidRDefault="00B61E93" w:rsidP="00B61E93">
      <w:pPr>
        <w:pStyle w:val="EndNoteBibliography"/>
        <w:spacing w:after="0"/>
        <w:ind w:left="720" w:hanging="720"/>
      </w:pPr>
      <w:r w:rsidRPr="00B61E93">
        <w:t>70.</w:t>
      </w:r>
      <w:r w:rsidRPr="00B61E93">
        <w:tab/>
        <w:t xml:space="preserve">Nandagopal, N., et al., </w:t>
      </w:r>
      <w:r w:rsidRPr="00B61E93">
        <w:rPr>
          <w:i/>
        </w:rPr>
        <w:t>The Critical Role of IL-15-PI3K-mTOR Pathway in Natural Killer Cell Effector Functions.</w:t>
      </w:r>
      <w:r w:rsidRPr="00B61E93">
        <w:t xml:space="preserve"> Front Immunol, 2014. </w:t>
      </w:r>
      <w:r w:rsidRPr="00B61E93">
        <w:rPr>
          <w:b/>
        </w:rPr>
        <w:t>5</w:t>
      </w:r>
      <w:r w:rsidRPr="00B61E93">
        <w:t>: p. 187.</w:t>
      </w:r>
    </w:p>
    <w:p w14:paraId="26457A16" w14:textId="77777777" w:rsidR="00B61E93" w:rsidRPr="00B61E93" w:rsidRDefault="00B61E93" w:rsidP="00B61E93">
      <w:pPr>
        <w:pStyle w:val="EndNoteBibliography"/>
        <w:spacing w:after="0"/>
        <w:ind w:left="720" w:hanging="720"/>
      </w:pPr>
      <w:r w:rsidRPr="00B61E93">
        <w:t>71.</w:t>
      </w:r>
      <w:r w:rsidRPr="00B61E93">
        <w:tab/>
        <w:t xml:space="preserve">Sutton, M.N., et al., </w:t>
      </w:r>
      <w:r w:rsidRPr="00B61E93">
        <w:rPr>
          <w:i/>
        </w:rPr>
        <w:t>DIRAS3 (ARHI) Blocks RAS/MAPK Signaling by Binding Directly to RAS and Disrupting RAS Clusters.</w:t>
      </w:r>
      <w:r w:rsidRPr="00B61E93">
        <w:t xml:space="preserve"> Cell Rep, 2019. </w:t>
      </w:r>
      <w:r w:rsidRPr="00B61E93">
        <w:rPr>
          <w:b/>
        </w:rPr>
        <w:t>29</w:t>
      </w:r>
      <w:r w:rsidRPr="00B61E93">
        <w:t>(11): p. 3448-3459 e6.</w:t>
      </w:r>
    </w:p>
    <w:p w14:paraId="48A0D2C4" w14:textId="77777777" w:rsidR="00B61E93" w:rsidRPr="00B61E93" w:rsidRDefault="00B61E93" w:rsidP="00B61E93">
      <w:pPr>
        <w:pStyle w:val="EndNoteBibliography"/>
        <w:spacing w:after="0"/>
        <w:ind w:left="720" w:hanging="720"/>
      </w:pPr>
      <w:r w:rsidRPr="00B61E93">
        <w:t>72.</w:t>
      </w:r>
      <w:r w:rsidRPr="00B61E93">
        <w:tab/>
        <w:t xml:space="preserve">Corral-Serrano, J.C., et al., </w:t>
      </w:r>
      <w:r w:rsidRPr="00B61E93">
        <w:rPr>
          <w:i/>
        </w:rPr>
        <w:t>PCARE and WASF3 regulate ciliary F-actin assembly that is required for the initiation of photoreceptor outer segment disk formation.</w:t>
      </w:r>
      <w:r w:rsidRPr="00B61E93">
        <w:t xml:space="preserve"> Proc Natl Acad Sci U S A, 2020. </w:t>
      </w:r>
      <w:r w:rsidRPr="00B61E93">
        <w:rPr>
          <w:b/>
        </w:rPr>
        <w:t>117</w:t>
      </w:r>
      <w:r w:rsidRPr="00B61E93">
        <w:t>(18): p. 9922-9931.</w:t>
      </w:r>
    </w:p>
    <w:p w14:paraId="4B0403D4" w14:textId="77777777" w:rsidR="00B61E93" w:rsidRPr="00B61E93" w:rsidRDefault="00B61E93" w:rsidP="00B61E93">
      <w:pPr>
        <w:pStyle w:val="EndNoteBibliography"/>
        <w:spacing w:after="0"/>
        <w:ind w:left="720" w:hanging="720"/>
      </w:pPr>
      <w:r w:rsidRPr="00B61E93">
        <w:t>73.</w:t>
      </w:r>
      <w:r w:rsidRPr="00B61E93">
        <w:tab/>
        <w:t xml:space="preserve">Braunstein, M. and M.K. Anderson, </w:t>
      </w:r>
      <w:r w:rsidRPr="00B61E93">
        <w:rPr>
          <w:i/>
        </w:rPr>
        <w:t>HEB-deficient T-cell precursors lose T-cell potential and adopt an alternative pathway of differentiation.</w:t>
      </w:r>
      <w:r w:rsidRPr="00B61E93">
        <w:t xml:space="preserve"> Mol Cell Biol, 2011. </w:t>
      </w:r>
      <w:r w:rsidRPr="00B61E93">
        <w:rPr>
          <w:b/>
        </w:rPr>
        <w:t>31</w:t>
      </w:r>
      <w:r w:rsidRPr="00B61E93">
        <w:t>(5): p. 971-82.</w:t>
      </w:r>
    </w:p>
    <w:p w14:paraId="5A0C656C" w14:textId="77777777" w:rsidR="00B61E93" w:rsidRPr="00B61E93" w:rsidRDefault="00B61E93" w:rsidP="00B61E93">
      <w:pPr>
        <w:pStyle w:val="EndNoteBibliography"/>
        <w:spacing w:after="0"/>
        <w:ind w:left="720" w:hanging="720"/>
      </w:pPr>
      <w:r w:rsidRPr="00B61E93">
        <w:t>74.</w:t>
      </w:r>
      <w:r w:rsidRPr="00B61E93">
        <w:tab/>
        <w:t xml:space="preserve">Cerveri, I. and V. Brusasco, </w:t>
      </w:r>
      <w:r w:rsidRPr="00B61E93">
        <w:rPr>
          <w:i/>
        </w:rPr>
        <w:t>Revisited role for mucus hypersecretion in the pathogenesis of COPD.</w:t>
      </w:r>
      <w:r w:rsidRPr="00B61E93">
        <w:t xml:space="preserve"> Eur Respir Rev, 2010. </w:t>
      </w:r>
      <w:r w:rsidRPr="00B61E93">
        <w:rPr>
          <w:b/>
        </w:rPr>
        <w:t>19</w:t>
      </w:r>
      <w:r w:rsidRPr="00B61E93">
        <w:t>(116): p. 109-12.</w:t>
      </w:r>
    </w:p>
    <w:p w14:paraId="7A21525B" w14:textId="77777777" w:rsidR="00B61E93" w:rsidRPr="00B61E93" w:rsidRDefault="00B61E93" w:rsidP="00B61E93">
      <w:pPr>
        <w:pStyle w:val="EndNoteBibliography"/>
        <w:spacing w:after="0"/>
        <w:ind w:left="720" w:hanging="720"/>
      </w:pPr>
      <w:r w:rsidRPr="00B61E93">
        <w:t>75.</w:t>
      </w:r>
      <w:r w:rsidRPr="00B61E93">
        <w:tab/>
        <w:t xml:space="preserve">Seimetz, M., et al., </w:t>
      </w:r>
      <w:r w:rsidRPr="00B61E93">
        <w:rPr>
          <w:i/>
        </w:rPr>
        <w:t>Cigarette Smoke-Induced Emphysema and Pulmonary Hypertension Can Be Prevented by Phosphodiesterase 4 and 5 Inhibition in Mice.</w:t>
      </w:r>
      <w:r w:rsidRPr="00B61E93">
        <w:t xml:space="preserve"> PLoS One, 2015. </w:t>
      </w:r>
      <w:r w:rsidRPr="00B61E93">
        <w:rPr>
          <w:b/>
        </w:rPr>
        <w:t>10</w:t>
      </w:r>
      <w:r w:rsidRPr="00B61E93">
        <w:t>(6): p. e0129327.</w:t>
      </w:r>
    </w:p>
    <w:p w14:paraId="0ED75370" w14:textId="77777777" w:rsidR="00B61E93" w:rsidRPr="00B61E93" w:rsidRDefault="00B61E93" w:rsidP="00B61E93">
      <w:pPr>
        <w:pStyle w:val="EndNoteBibliography"/>
        <w:ind w:left="720" w:hanging="720"/>
      </w:pPr>
      <w:r w:rsidRPr="00B61E93">
        <w:t>76.</w:t>
      </w:r>
      <w:r w:rsidRPr="00B61E93">
        <w:tab/>
        <w:t xml:space="preserve">Zuo, H., et al., </w:t>
      </w:r>
      <w:r w:rsidRPr="00B61E93">
        <w:rPr>
          <w:i/>
        </w:rPr>
        <w:t>Cigarette smoke exposure alters phosphodiesterases in human structural lung cells.</w:t>
      </w:r>
      <w:r w:rsidRPr="00B61E93">
        <w:t xml:space="preserve"> Am J Physiol Lung Cell Mol Physiol, 2020. </w:t>
      </w:r>
      <w:r w:rsidRPr="00B61E93">
        <w:rPr>
          <w:b/>
        </w:rPr>
        <w:t>318</w:t>
      </w:r>
      <w:r w:rsidRPr="00B61E93">
        <w:t>(1): p. L59-L64.</w:t>
      </w:r>
    </w:p>
    <w:p w14:paraId="000BC246" w14:textId="10CC75FE" w:rsidR="00174318" w:rsidRDefault="0082575A" w:rsidP="008E7FC9">
      <w:pPr>
        <w:spacing w:line="360" w:lineRule="auto"/>
        <w:rPr>
          <w:rFonts w:ascii="Arial" w:hAnsi="Arial" w:cs="Arial"/>
        </w:rPr>
      </w:pPr>
      <w:r>
        <w:rPr>
          <w:rFonts w:ascii="Arial" w:hAnsi="Arial" w:cs="Arial"/>
        </w:rPr>
        <w:fldChar w:fldCharType="end"/>
      </w:r>
    </w:p>
    <w:p w14:paraId="502BF9E5" w14:textId="77777777" w:rsidR="0061135C" w:rsidRDefault="0061135C" w:rsidP="008E7FC9">
      <w:pPr>
        <w:spacing w:line="360" w:lineRule="auto"/>
        <w:rPr>
          <w:rFonts w:ascii="Arial" w:hAnsi="Arial" w:cs="Arial"/>
        </w:rPr>
        <w:sectPr w:rsidR="0061135C" w:rsidSect="009437B2">
          <w:pgSz w:w="11880" w:h="16840"/>
          <w:pgMar w:top="1440" w:right="1440" w:bottom="1440" w:left="1440" w:header="708" w:footer="708" w:gutter="0"/>
          <w:pgNumType w:chapStyle="1" w:chapSep="period"/>
          <w:cols w:space="708"/>
          <w:titlePg/>
          <w:docGrid w:linePitch="360"/>
        </w:sectPr>
      </w:pPr>
    </w:p>
    <w:p w14:paraId="0B873252" w14:textId="42921F05" w:rsidR="008D5ECA" w:rsidRPr="00366918" w:rsidRDefault="00366918" w:rsidP="008E7FC9">
      <w:pPr>
        <w:pStyle w:val="Heading1"/>
      </w:pPr>
      <w:bookmarkStart w:id="180" w:name="_Chapter_5_–"/>
      <w:bookmarkStart w:id="181" w:name="_Introduction"/>
      <w:bookmarkEnd w:id="180"/>
      <w:bookmarkEnd w:id="181"/>
      <w:r w:rsidRPr="00366918">
        <w:lastRenderedPageBreak/>
        <w:t xml:space="preserve"> </w:t>
      </w:r>
      <w:bookmarkStart w:id="182" w:name="_Toc185371321"/>
      <w:r w:rsidR="008D5ECA" w:rsidRPr="00366918">
        <w:t>Elucidating the association between DNA methylation and COPD in bronchial biopsies</w:t>
      </w:r>
      <w:bookmarkEnd w:id="182"/>
    </w:p>
    <w:p w14:paraId="5CA23A38" w14:textId="727E3DDB" w:rsidR="008D5ECA" w:rsidRPr="00581B90" w:rsidRDefault="008D5ECA" w:rsidP="008E7FC9">
      <w:pPr>
        <w:rPr>
          <w:lang w:val="nl-NL"/>
        </w:rPr>
      </w:pPr>
      <w:r w:rsidRPr="00366918">
        <w:rPr>
          <w:b/>
          <w:bCs/>
          <w:u w:val="single"/>
          <w:lang w:val="nl-NL"/>
        </w:rPr>
        <w:t>Jos van Nijnatten</w:t>
      </w:r>
      <w:r w:rsidR="00366918">
        <w:rPr>
          <w:lang w:val="nl-NL"/>
        </w:rPr>
        <w:t>,</w:t>
      </w:r>
      <w:r w:rsidRPr="00581B90">
        <w:rPr>
          <w:lang w:val="nl-NL"/>
        </w:rPr>
        <w:t xml:space="preserve"> Alen </w:t>
      </w:r>
      <w:proofErr w:type="spellStart"/>
      <w:r w:rsidRPr="00581B90">
        <w:rPr>
          <w:lang w:val="nl-NL"/>
        </w:rPr>
        <w:t>Faiz</w:t>
      </w:r>
      <w:proofErr w:type="spellEnd"/>
      <w:r w:rsidR="00366918">
        <w:rPr>
          <w:lang w:val="nl-NL"/>
        </w:rPr>
        <w:t>,</w:t>
      </w:r>
      <w:r w:rsidRPr="00581B90">
        <w:rPr>
          <w:lang w:val="nl-NL"/>
        </w:rPr>
        <w:t xml:space="preserve"> Wim </w:t>
      </w:r>
      <w:proofErr w:type="spellStart"/>
      <w:r w:rsidRPr="00581B90">
        <w:rPr>
          <w:lang w:val="nl-NL"/>
        </w:rPr>
        <w:t>Timens</w:t>
      </w:r>
      <w:proofErr w:type="spellEnd"/>
      <w:r w:rsidR="00366918">
        <w:rPr>
          <w:lang w:val="nl-NL"/>
        </w:rPr>
        <w:t>,</w:t>
      </w:r>
      <w:r w:rsidRPr="00581B90">
        <w:rPr>
          <w:lang w:val="nl-NL"/>
        </w:rPr>
        <w:t xml:space="preserve"> Cornelis Joseph Vermeulen</w:t>
      </w:r>
      <w:r w:rsidR="00366918">
        <w:rPr>
          <w:lang w:val="nl-NL"/>
        </w:rPr>
        <w:t>,</w:t>
      </w:r>
      <w:r w:rsidRPr="00581B90">
        <w:rPr>
          <w:lang w:val="nl-NL"/>
        </w:rPr>
        <w:t xml:space="preserve"> Maaike de Vries</w:t>
      </w:r>
      <w:r w:rsidR="00366918">
        <w:rPr>
          <w:lang w:val="nl-NL"/>
        </w:rPr>
        <w:t>,</w:t>
      </w:r>
      <w:r w:rsidRPr="00581B90">
        <w:rPr>
          <w:lang w:val="nl-NL"/>
        </w:rPr>
        <w:t xml:space="preserve"> Sandra </w:t>
      </w:r>
      <w:proofErr w:type="spellStart"/>
      <w:r w:rsidRPr="00581B90">
        <w:rPr>
          <w:lang w:val="nl-NL"/>
        </w:rPr>
        <w:t>Casas</w:t>
      </w:r>
      <w:proofErr w:type="spellEnd"/>
      <w:r w:rsidR="00366918">
        <w:rPr>
          <w:lang w:val="nl-NL"/>
        </w:rPr>
        <w:t>,</w:t>
      </w:r>
      <w:r w:rsidRPr="00581B90">
        <w:rPr>
          <w:lang w:val="nl-NL"/>
        </w:rPr>
        <w:t xml:space="preserve"> Rosa </w:t>
      </w:r>
      <w:proofErr w:type="spellStart"/>
      <w:r w:rsidRPr="00581B90">
        <w:rPr>
          <w:lang w:val="nl-NL"/>
        </w:rPr>
        <w:t>Faner</w:t>
      </w:r>
      <w:proofErr w:type="spellEnd"/>
      <w:r w:rsidR="00366918">
        <w:rPr>
          <w:lang w:val="nl-NL"/>
        </w:rPr>
        <w:t>,</w:t>
      </w:r>
      <w:r w:rsidRPr="00581B90">
        <w:rPr>
          <w:lang w:val="nl-NL"/>
        </w:rPr>
        <w:t xml:space="preserve"> Maarten van den Berge</w:t>
      </w:r>
      <w:r w:rsidR="00366918" w:rsidRPr="009B05BC">
        <w:rPr>
          <w:vertAlign w:val="superscript"/>
          <w:lang w:val="en-GB"/>
        </w:rPr>
        <w:t>†</w:t>
      </w:r>
      <w:r w:rsidR="00366918">
        <w:rPr>
          <w:lang w:val="nl-NL"/>
        </w:rPr>
        <w:t>,</w:t>
      </w:r>
      <w:r w:rsidRPr="00581B90">
        <w:rPr>
          <w:lang w:val="nl-NL"/>
        </w:rPr>
        <w:t xml:space="preserve"> Corry-Anke Brandsma</w:t>
      </w:r>
      <w:r w:rsidR="00366918" w:rsidRPr="009B05BC">
        <w:rPr>
          <w:vertAlign w:val="superscript"/>
          <w:lang w:val="en-GB"/>
        </w:rPr>
        <w:t>†</w:t>
      </w:r>
    </w:p>
    <w:p w14:paraId="63753B9A" w14:textId="09DFABC4" w:rsidR="008D5ECA" w:rsidRPr="009F55B9" w:rsidRDefault="00366918" w:rsidP="008E7FC9">
      <w:r w:rsidRPr="00366918">
        <w:rPr>
          <w:b/>
          <w:bCs/>
          <w:lang w:val="nl-NL"/>
        </w:rPr>
        <w:t>Status:</w:t>
      </w:r>
      <w:r>
        <w:rPr>
          <w:lang w:val="nl-NL"/>
        </w:rPr>
        <w:t xml:space="preserve"> </w:t>
      </w:r>
      <w:proofErr w:type="spellStart"/>
      <w:r>
        <w:rPr>
          <w:lang w:val="nl-NL"/>
        </w:rPr>
        <w:t>Not</w:t>
      </w:r>
      <w:proofErr w:type="spellEnd"/>
      <w:r>
        <w:rPr>
          <w:lang w:val="nl-NL"/>
        </w:rPr>
        <w:t xml:space="preserve"> </w:t>
      </w:r>
      <w:proofErr w:type="spellStart"/>
      <w:r>
        <w:rPr>
          <w:lang w:val="nl-NL"/>
        </w:rPr>
        <w:t>published</w:t>
      </w:r>
      <w:proofErr w:type="spellEnd"/>
    </w:p>
    <w:p w14:paraId="3E072C6E" w14:textId="0C803208" w:rsidR="008D5ECA" w:rsidRPr="0017649B" w:rsidRDefault="008D5ECA" w:rsidP="008E7FC9">
      <w:pPr>
        <w:rPr>
          <w:lang w:val="en-GB"/>
        </w:rPr>
      </w:pPr>
    </w:p>
    <w:p w14:paraId="34404BCF" w14:textId="77777777" w:rsidR="008D5ECA" w:rsidRPr="00366918" w:rsidRDefault="008D5ECA" w:rsidP="008E7FC9">
      <w:pPr>
        <w:pStyle w:val="Heading2"/>
      </w:pPr>
      <w:r w:rsidRPr="00366918">
        <w:t>Abstract</w:t>
      </w:r>
    </w:p>
    <w:p w14:paraId="21A9017E" w14:textId="3019AB00" w:rsidR="008D5ECA" w:rsidRPr="00B372A7" w:rsidRDefault="008D5ECA" w:rsidP="008E7FC9">
      <w:pPr>
        <w:rPr>
          <w:lang w:val="en-GB"/>
        </w:rPr>
      </w:pPr>
      <w:r w:rsidRPr="008245EF">
        <w:rPr>
          <w:b/>
          <w:bCs/>
          <w:lang w:val="en-GB"/>
        </w:rPr>
        <w:t xml:space="preserve">Introduction: </w:t>
      </w:r>
      <w:r w:rsidRPr="008245EF">
        <w:rPr>
          <w:lang w:val="en-GB"/>
        </w:rPr>
        <w:t>COPD is a smoking-related disease characterised by various degrees of airway remodelling and emphysematous lung tissue destruction. COPD is associated with changes in gene expression and epigenetics, such as DNA methylation. Although many studies have found differences in DNA methylation in blood between COPD patients and healthy controls</w:t>
      </w:r>
      <w:r w:rsidRPr="008245EF">
        <w:rPr>
          <w:lang w:val="en-GB"/>
        </w:rPr>
        <w:fldChar w:fldCharType="begin">
          <w:fldData xml:space="preserve">PEVuZE5vdGU+PENpdGU+PEF1dGhvcj5NYWNoaW48L0F1dGhvcj48WWVhcj4yMDE3PC9ZZWFyPjxS
ZWNOdW0+ODQ8L1JlY051bT48RGlzcGxheVRleHQ+PHN0eWxlIGZhY2U9InN1cGVyc2NyaXB0Ij4x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7F7323">
        <w:rPr>
          <w:lang w:val="en-GB"/>
        </w:rPr>
        <w:instrText xml:space="preserve"> ADDIN EN.CITE </w:instrText>
      </w:r>
      <w:r w:rsidR="007F7323">
        <w:rPr>
          <w:lang w:val="en-GB"/>
        </w:rPr>
        <w:fldChar w:fldCharType="begin">
          <w:fldData xml:space="preserve">PEVuZE5vdGU+PENpdGU+PEF1dGhvcj5NYWNoaW48L0F1dGhvcj48WWVhcj4yMDE3PC9ZZWFyPjxS
ZWNOdW0+ODQ8L1JlY051bT48RGlzcGxheVRleHQ+PHN0eWxlIGZhY2U9InN1cGVyc2NyaXB0Ij4x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1</w:t>
      </w:r>
      <w:r w:rsidRPr="008245EF">
        <w:rPr>
          <w:lang w:val="en-GB"/>
        </w:rPr>
        <w:fldChar w:fldCharType="end"/>
      </w:r>
      <w:r w:rsidRPr="008245EF">
        <w:rPr>
          <w:lang w:val="en-GB"/>
        </w:rPr>
        <w:t xml:space="preserve">, few studies investigated how DNA methylation </w:t>
      </w:r>
      <w:r>
        <w:rPr>
          <w:lang w:val="en-GB"/>
        </w:rPr>
        <w:t>differs</w:t>
      </w:r>
      <w:r w:rsidRPr="008245EF">
        <w:rPr>
          <w:lang w:val="en-GB"/>
        </w:rPr>
        <w:t xml:space="preserve"> in the airway wall.</w:t>
      </w:r>
    </w:p>
    <w:p w14:paraId="6BAB0893" w14:textId="77777777" w:rsidR="008D5ECA" w:rsidRPr="00981CDC" w:rsidRDefault="008D5ECA" w:rsidP="008E7FC9">
      <w:pPr>
        <w:rPr>
          <w:lang w:val="en-GB"/>
        </w:rPr>
      </w:pPr>
      <w:r w:rsidRPr="008245EF">
        <w:rPr>
          <w:b/>
          <w:bCs/>
          <w:lang w:val="en-GB"/>
        </w:rPr>
        <w:t xml:space="preserve">Aim: </w:t>
      </w:r>
      <w:r>
        <w:rPr>
          <w:lang w:val="en-GB"/>
        </w:rPr>
        <w:t>T</w:t>
      </w:r>
      <w:r w:rsidRPr="008245EF">
        <w:rPr>
          <w:lang w:val="en-GB"/>
        </w:rPr>
        <w:t>o i</w:t>
      </w:r>
      <w:r>
        <w:rPr>
          <w:lang w:val="en-GB"/>
        </w:rPr>
        <w:t xml:space="preserve">nvestigate </w:t>
      </w:r>
      <w:r w:rsidRPr="008245EF">
        <w:rPr>
          <w:lang w:val="en-GB"/>
        </w:rPr>
        <w:t xml:space="preserve">DNA methylation </w:t>
      </w:r>
      <w:r>
        <w:rPr>
          <w:lang w:val="en-GB"/>
        </w:rPr>
        <w:t xml:space="preserve">levels </w:t>
      </w:r>
      <w:r w:rsidRPr="008245EF">
        <w:rPr>
          <w:lang w:val="en-GB"/>
        </w:rPr>
        <w:t xml:space="preserve">in the airway wall </w:t>
      </w:r>
      <w:r>
        <w:rPr>
          <w:lang w:val="en-GB"/>
        </w:rPr>
        <w:t>associated with the presence and severity of COPD.</w:t>
      </w:r>
    </w:p>
    <w:p w14:paraId="1B74EC63" w14:textId="77777777" w:rsidR="008D5ECA" w:rsidRPr="008245EF" w:rsidRDefault="008D5ECA" w:rsidP="008E7FC9">
      <w:pPr>
        <w:rPr>
          <w:lang w:val="en-GB"/>
        </w:rPr>
      </w:pPr>
      <w:r w:rsidRPr="008245EF">
        <w:rPr>
          <w:b/>
          <w:bCs/>
          <w:lang w:val="en-GB"/>
        </w:rPr>
        <w:t>Methods:</w:t>
      </w:r>
      <w:r w:rsidRPr="008245EF">
        <w:rPr>
          <w:lang w:val="en-GB"/>
        </w:rPr>
        <w:t xml:space="preserve"> </w:t>
      </w:r>
      <w:r>
        <w:rPr>
          <w:lang w:val="en-GB"/>
        </w:rPr>
        <w:t xml:space="preserve">We performed a </w:t>
      </w:r>
      <w:r w:rsidRPr="008245EF">
        <w:rPr>
          <w:lang w:val="en-GB"/>
        </w:rPr>
        <w:t xml:space="preserve">differential methylation analysis comparing </w:t>
      </w:r>
      <w:r>
        <w:rPr>
          <w:lang w:val="en-GB"/>
        </w:rPr>
        <w:t xml:space="preserve">patients with </w:t>
      </w:r>
      <w:r w:rsidRPr="008245EF">
        <w:rPr>
          <w:lang w:val="en-GB"/>
        </w:rPr>
        <w:t>COPD</w:t>
      </w:r>
      <w:r>
        <w:rPr>
          <w:lang w:val="en-GB"/>
        </w:rPr>
        <w:t xml:space="preserve"> (n=90) and</w:t>
      </w:r>
      <w:r w:rsidRPr="008245EF">
        <w:rPr>
          <w:lang w:val="en-GB"/>
        </w:rPr>
        <w:t xml:space="preserve"> non-COPD</w:t>
      </w:r>
      <w:r>
        <w:rPr>
          <w:lang w:val="en-GB"/>
        </w:rPr>
        <w:t xml:space="preserve"> (n=21)</w:t>
      </w:r>
      <w:r w:rsidRPr="008245EF">
        <w:rPr>
          <w:lang w:val="en-GB"/>
        </w:rPr>
        <w:t xml:space="preserve"> controls</w:t>
      </w:r>
      <w:r>
        <w:rPr>
          <w:lang w:val="en-GB"/>
        </w:rPr>
        <w:t xml:space="preserve"> and </w:t>
      </w:r>
      <w:r w:rsidRPr="008245EF">
        <w:rPr>
          <w:lang w:val="en-GB"/>
        </w:rPr>
        <w:t>associa</w:t>
      </w:r>
      <w:r>
        <w:rPr>
          <w:lang w:val="en-GB"/>
        </w:rPr>
        <w:t>ted</w:t>
      </w:r>
      <w:r w:rsidRPr="008245EF">
        <w:rPr>
          <w:lang w:val="en-GB"/>
        </w:rPr>
        <w:t xml:space="preserve"> </w:t>
      </w:r>
      <w:r>
        <w:rPr>
          <w:lang w:val="en-GB"/>
        </w:rPr>
        <w:t xml:space="preserve">DNA </w:t>
      </w:r>
      <w:r w:rsidRPr="008245EF">
        <w:rPr>
          <w:lang w:val="en-GB"/>
        </w:rPr>
        <w:t>methylation</w:t>
      </w:r>
      <w:r>
        <w:rPr>
          <w:lang w:val="en-GB"/>
        </w:rPr>
        <w:t xml:space="preserve"> levels with airflow obstruction and hyperinflation severity</w:t>
      </w:r>
      <w:r w:rsidRPr="008245EF">
        <w:rPr>
          <w:lang w:val="en-GB"/>
        </w:rPr>
        <w:t xml:space="preserve">. </w:t>
      </w:r>
      <w:proofErr w:type="spellStart"/>
      <w:r w:rsidRPr="008245EF">
        <w:rPr>
          <w:lang w:val="en-GB"/>
        </w:rPr>
        <w:t>eQTM</w:t>
      </w:r>
      <w:proofErr w:type="spellEnd"/>
      <w:r w:rsidRPr="008245EF">
        <w:rPr>
          <w:lang w:val="en-GB"/>
        </w:rPr>
        <w:t xml:space="preserve"> analysis </w:t>
      </w:r>
      <w:r>
        <w:rPr>
          <w:lang w:val="en-GB"/>
        </w:rPr>
        <w:t xml:space="preserve">assessed how COPD-associated </w:t>
      </w:r>
      <w:r w:rsidRPr="008245EF">
        <w:rPr>
          <w:lang w:val="en-GB"/>
        </w:rPr>
        <w:t>DNA methylation</w:t>
      </w:r>
      <w:r>
        <w:rPr>
          <w:lang w:val="en-GB"/>
        </w:rPr>
        <w:t xml:space="preserve"> levels affect </w:t>
      </w:r>
      <w:r w:rsidRPr="008245EF">
        <w:rPr>
          <w:lang w:val="en-GB"/>
        </w:rPr>
        <w:t>gene expression</w:t>
      </w:r>
      <w:r>
        <w:rPr>
          <w:lang w:val="en-GB"/>
        </w:rPr>
        <w:t xml:space="preserve">. </w:t>
      </w:r>
      <w:proofErr w:type="spellStart"/>
      <w:r w:rsidRPr="008245EF">
        <w:rPr>
          <w:lang w:val="en-GB"/>
        </w:rPr>
        <w:t>eQTMs</w:t>
      </w:r>
      <w:proofErr w:type="spellEnd"/>
      <w:r w:rsidRPr="008245EF">
        <w:rPr>
          <w:lang w:val="en-GB"/>
        </w:rPr>
        <w:t xml:space="preserve"> were checked for associations with the calculated cell type proportions in our RNA-</w:t>
      </w:r>
      <w:proofErr w:type="spellStart"/>
      <w:r w:rsidRPr="008245EF">
        <w:rPr>
          <w:lang w:val="en-GB"/>
        </w:rPr>
        <w:t>Seq</w:t>
      </w:r>
      <w:proofErr w:type="spellEnd"/>
      <w:r w:rsidRPr="008245EF">
        <w:rPr>
          <w:lang w:val="en-GB"/>
        </w:rPr>
        <w:t xml:space="preserve"> data.</w:t>
      </w:r>
    </w:p>
    <w:p w14:paraId="6F9D448A" w14:textId="7EDBDC6E" w:rsidR="008D5ECA" w:rsidRPr="008245EF" w:rsidRDefault="008D5ECA" w:rsidP="008E7FC9">
      <w:pPr>
        <w:rPr>
          <w:b/>
          <w:bCs/>
          <w:lang w:val="en-GB"/>
        </w:rPr>
      </w:pPr>
      <w:r w:rsidRPr="008245EF">
        <w:rPr>
          <w:b/>
          <w:bCs/>
          <w:lang w:val="en-GB"/>
        </w:rPr>
        <w:t>Results:</w:t>
      </w:r>
      <w:r w:rsidRPr="008245EF">
        <w:rPr>
          <w:lang w:val="en-GB"/>
        </w:rPr>
        <w:t xml:space="preserve"> </w:t>
      </w:r>
      <w:r>
        <w:rPr>
          <w:lang w:val="en-GB"/>
        </w:rPr>
        <w:t>The presence</w:t>
      </w:r>
      <w:r w:rsidRPr="008245EF">
        <w:rPr>
          <w:lang w:val="en-GB"/>
        </w:rPr>
        <w:t xml:space="preserve"> of COPD was associated with six differentially methylated CpG sites compared to non-COPD controls, of which three were hypermethylated and three hypomethylated. Within COPD, 16 </w:t>
      </w:r>
      <w:r>
        <w:rPr>
          <w:lang w:val="en-GB"/>
        </w:rPr>
        <w:t xml:space="preserve">CpG sites were </w:t>
      </w:r>
      <w:r w:rsidRPr="008245EF">
        <w:rPr>
          <w:lang w:val="en-GB"/>
        </w:rPr>
        <w:t xml:space="preserve">hypomethylated and </w:t>
      </w:r>
      <w:r>
        <w:rPr>
          <w:lang w:val="en-GB"/>
        </w:rPr>
        <w:t>nine</w:t>
      </w:r>
      <w:r w:rsidRPr="008245EF">
        <w:rPr>
          <w:lang w:val="en-GB"/>
        </w:rPr>
        <w:t xml:space="preserve"> hypermethylated</w:t>
      </w:r>
      <w:r>
        <w:rPr>
          <w:lang w:val="en-GB"/>
        </w:rPr>
        <w:t>, associated with more severe airflow obstruction</w:t>
      </w:r>
      <w:r w:rsidRPr="008245EF">
        <w:rPr>
          <w:lang w:val="en-GB"/>
        </w:rPr>
        <w:t xml:space="preserve">. </w:t>
      </w:r>
      <w:r>
        <w:rPr>
          <w:lang w:val="en-GB"/>
        </w:rPr>
        <w:t xml:space="preserve">A total of </w:t>
      </w:r>
      <w:r w:rsidRPr="008245EF">
        <w:rPr>
          <w:lang w:val="en-GB"/>
        </w:rPr>
        <w:t xml:space="preserve">2274 </w:t>
      </w:r>
      <w:r>
        <w:rPr>
          <w:lang w:val="en-GB"/>
        </w:rPr>
        <w:t xml:space="preserve">CpG sites were </w:t>
      </w:r>
      <w:r w:rsidRPr="008245EF">
        <w:rPr>
          <w:lang w:val="en-GB"/>
        </w:rPr>
        <w:t xml:space="preserve">hypomethylated and 1680 hypermethylated </w:t>
      </w:r>
      <w:r>
        <w:rPr>
          <w:lang w:val="en-GB"/>
        </w:rPr>
        <w:t>in association with hyperinflation, as reflected by a higher RV/TLC %</w:t>
      </w:r>
      <w:r w:rsidR="00840BCF">
        <w:rPr>
          <w:lang w:val="en-GB"/>
        </w:rPr>
        <w:t xml:space="preserve"> pred</w:t>
      </w:r>
      <w:r w:rsidRPr="008245EF">
        <w:rPr>
          <w:lang w:val="en-GB"/>
        </w:rPr>
        <w:t xml:space="preserve">. </w:t>
      </w:r>
      <w:proofErr w:type="spellStart"/>
      <w:r w:rsidRPr="008245EF">
        <w:rPr>
          <w:lang w:val="en-GB"/>
        </w:rPr>
        <w:t>eQTM</w:t>
      </w:r>
      <w:proofErr w:type="spellEnd"/>
      <w:r w:rsidRPr="008245EF">
        <w:rPr>
          <w:lang w:val="en-GB"/>
        </w:rPr>
        <w:t xml:space="preserve"> analysis identified 817 </w:t>
      </w:r>
      <w:proofErr w:type="spellStart"/>
      <w:r w:rsidRPr="008245EF">
        <w:rPr>
          <w:lang w:val="en-GB"/>
        </w:rPr>
        <w:t>eQTMs</w:t>
      </w:r>
      <w:proofErr w:type="spellEnd"/>
      <w:r w:rsidRPr="008245EF">
        <w:rPr>
          <w:lang w:val="en-GB"/>
        </w:rPr>
        <w:t xml:space="preserve"> for hyperinflation-associated </w:t>
      </w:r>
      <w:proofErr w:type="spellStart"/>
      <w:r w:rsidRPr="008245EF">
        <w:rPr>
          <w:lang w:val="en-GB"/>
        </w:rPr>
        <w:t>CpGs</w:t>
      </w:r>
      <w:proofErr w:type="spellEnd"/>
      <w:r w:rsidRPr="008245EF">
        <w:rPr>
          <w:lang w:val="en-GB"/>
        </w:rPr>
        <w:t xml:space="preserve"> and none for the COPD-</w:t>
      </w:r>
      <w:r>
        <w:rPr>
          <w:lang w:val="en-GB"/>
        </w:rPr>
        <w:t xml:space="preserve"> </w:t>
      </w:r>
      <w:r w:rsidRPr="008245EF">
        <w:rPr>
          <w:lang w:val="en-GB"/>
        </w:rPr>
        <w:t xml:space="preserve">and airflow </w:t>
      </w:r>
      <w:r>
        <w:rPr>
          <w:lang w:val="en-GB"/>
        </w:rPr>
        <w:t>obstruction-associated</w:t>
      </w:r>
      <w:r w:rsidRPr="008245EF">
        <w:rPr>
          <w:lang w:val="en-GB"/>
        </w:rPr>
        <w:t xml:space="preserve"> </w:t>
      </w:r>
      <w:proofErr w:type="spellStart"/>
      <w:r w:rsidRPr="008245EF">
        <w:rPr>
          <w:lang w:val="en-GB"/>
        </w:rPr>
        <w:t>CpGs</w:t>
      </w:r>
      <w:proofErr w:type="spellEnd"/>
      <w:r w:rsidRPr="008245EF">
        <w:rPr>
          <w:lang w:val="en-GB"/>
        </w:rPr>
        <w:t xml:space="preserve">. Pathway analysis showed enrichment of hematopoietic cell lineage pathways </w:t>
      </w:r>
      <w:r>
        <w:rPr>
          <w:lang w:val="en-GB"/>
        </w:rPr>
        <w:t>and</w:t>
      </w:r>
      <w:r w:rsidRPr="008245EF">
        <w:rPr>
          <w:lang w:val="en-GB"/>
        </w:rPr>
        <w:t xml:space="preserve"> pathways involved in the immune system and (immune cell) signal transduction.</w:t>
      </w:r>
    </w:p>
    <w:p w14:paraId="7F5B5345" w14:textId="77777777" w:rsidR="008D5ECA" w:rsidRDefault="008D5ECA" w:rsidP="008E7FC9">
      <w:pPr>
        <w:rPr>
          <w:lang w:val="en-GB"/>
        </w:rPr>
      </w:pPr>
      <w:r w:rsidRPr="008245EF">
        <w:rPr>
          <w:b/>
          <w:bCs/>
          <w:lang w:val="en-GB"/>
        </w:rPr>
        <w:t>Conclusions:</w:t>
      </w:r>
      <w:r w:rsidRPr="008245EF">
        <w:rPr>
          <w:lang w:val="en-GB"/>
        </w:rPr>
        <w:t xml:space="preserve"> In conclusion, we </w:t>
      </w:r>
      <w:r>
        <w:rPr>
          <w:lang w:val="en-GB"/>
        </w:rPr>
        <w:t xml:space="preserve">show </w:t>
      </w:r>
      <w:r w:rsidRPr="008245EF">
        <w:rPr>
          <w:lang w:val="en-GB"/>
        </w:rPr>
        <w:t xml:space="preserve">DNA methylation </w:t>
      </w:r>
      <w:r>
        <w:rPr>
          <w:lang w:val="en-GB"/>
        </w:rPr>
        <w:t xml:space="preserve">changes associated with the presence and severity of COPD. CpG sites hypomethylated in association with more severe hyperinflation in COPD were found to affect genes </w:t>
      </w:r>
      <w:r w:rsidRPr="008245EF">
        <w:rPr>
          <w:lang w:val="en-GB"/>
        </w:rPr>
        <w:t xml:space="preserve">involved in immune </w:t>
      </w:r>
      <w:r>
        <w:rPr>
          <w:lang w:val="en-GB"/>
        </w:rPr>
        <w:t xml:space="preserve">regulation </w:t>
      </w:r>
      <w:r w:rsidRPr="008245EF">
        <w:rPr>
          <w:lang w:val="en-GB"/>
        </w:rPr>
        <w:t>signal transduction</w:t>
      </w:r>
      <w:r>
        <w:rPr>
          <w:lang w:val="en-GB"/>
        </w:rPr>
        <w:t>.</w:t>
      </w:r>
    </w:p>
    <w:p w14:paraId="3F927035" w14:textId="77777777" w:rsidR="00366918" w:rsidRPr="00366918" w:rsidRDefault="00366918" w:rsidP="008E7FC9">
      <w:pPr>
        <w:spacing w:line="240" w:lineRule="auto"/>
      </w:pPr>
    </w:p>
    <w:p w14:paraId="6D96890E" w14:textId="5F5E7D62" w:rsidR="008D5ECA" w:rsidRDefault="00366918" w:rsidP="008E7FC9">
      <w:pPr>
        <w:spacing w:line="240" w:lineRule="auto"/>
        <w:rPr>
          <w:lang w:val="en-GB"/>
        </w:rPr>
      </w:pPr>
      <w:r w:rsidRPr="00701436">
        <w:rPr>
          <w:b/>
          <w:bCs/>
        </w:rPr>
        <w:t>Keywords:</w:t>
      </w:r>
      <w:r w:rsidR="004A553D">
        <w:rPr>
          <w:b/>
          <w:bCs/>
        </w:rPr>
        <w:t xml:space="preserve"> COPD methylation</w:t>
      </w:r>
      <w:r w:rsidRPr="00E03D59">
        <w:t xml:space="preserve"> </w:t>
      </w:r>
      <w:r w:rsidR="008D5ECA">
        <w:rPr>
          <w:lang w:val="en-GB"/>
        </w:rPr>
        <w:br w:type="page"/>
      </w:r>
    </w:p>
    <w:p w14:paraId="4314DC31" w14:textId="77777777" w:rsidR="008D5ECA" w:rsidRPr="00E03D59" w:rsidRDefault="008D5ECA" w:rsidP="008E7FC9">
      <w:pPr>
        <w:pStyle w:val="Heading2"/>
      </w:pPr>
      <w:r w:rsidRPr="00E03D59">
        <w:lastRenderedPageBreak/>
        <w:t>Introduction</w:t>
      </w:r>
    </w:p>
    <w:p w14:paraId="12501241" w14:textId="391D97DA" w:rsidR="008D5ECA" w:rsidRPr="008245EF" w:rsidRDefault="008D5ECA" w:rsidP="008E7FC9">
      <w:pPr>
        <w:rPr>
          <w:lang w:val="en-GB"/>
        </w:rPr>
      </w:pPr>
      <w:r w:rsidRPr="008245EF">
        <w:rPr>
          <w:lang w:val="en-GB"/>
        </w:rPr>
        <w:t>Chronic obstructive pulmonary disease (COPD) is one of the major causes of death worldwide</w:t>
      </w:r>
      <w:r w:rsidRPr="008245EF">
        <w:rPr>
          <w:lang w:val="en-GB"/>
        </w:rPr>
        <w:fldChar w:fldCharType="begin">
          <w:fldData xml:space="preserve">PEVuZE5vdGU+PENpdGU+PEF1dGhvcj5Mb3Blei1DYW1wb3M8L0F1dGhvcj48WWVhcj4yMDE2PC9Z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</w:fldData>
        </w:fldChar>
      </w:r>
      <w:r w:rsidR="007F7323">
        <w:rPr>
          <w:lang w:val="en-GB"/>
        </w:rPr>
        <w:instrText xml:space="preserve"> ADDIN EN.CITE </w:instrText>
      </w:r>
      <w:r w:rsidR="007F7323">
        <w:rPr>
          <w:lang w:val="en-GB"/>
        </w:rPr>
        <w:fldChar w:fldCharType="begin">
          <w:fldData xml:space="preserve">PEVuZE5vdGU+PENpdGU+PEF1dGhvcj5Mb3Blei1DYW1wb3M8L0F1dGhvcj48WWVhcj4yMDE2PC9Z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2</w:t>
      </w:r>
      <w:r w:rsidRPr="008245EF">
        <w:rPr>
          <w:lang w:val="en-GB"/>
        </w:rPr>
        <w:fldChar w:fldCharType="end"/>
      </w:r>
      <w:r w:rsidRPr="008245EF">
        <w:rPr>
          <w:lang w:val="en-GB"/>
        </w:rPr>
        <w:t>. It is characterised by various degrees of airway remodelling and emphysematous lung tissue destruction. Smoking is the main environmental risk factor of COPD. Previously, we and others have shown large transcriptional differences between COPD and non-COPD individuals in different compartments of the lungs</w:t>
      </w:r>
      <w:r w:rsidRPr="008245EF">
        <w:rPr>
          <w:lang w:val="en-GB"/>
        </w:rPr>
        <w:fldChar w:fldCharType="begin">
          <w:fldData xml:space="preserve">PEVuZE5vdGU+PENpdGU+PEF1dGhvcj52YW4gTmlqbmF0dGVuPC9BdXRob3I+PFllYXI+MjAyMzwv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</w:fldData>
        </w:fldChar>
      </w:r>
      <w:r w:rsidR="00216066">
        <w:rPr>
          <w:lang w:val="en-GB"/>
        </w:rPr>
        <w:instrText xml:space="preserve"> ADDIN EN.CITE </w:instrText>
      </w:r>
      <w:r w:rsidR="00216066">
        <w:rPr>
          <w:lang w:val="en-GB"/>
        </w:rPr>
        <w:fldChar w:fldCharType="begin">
          <w:fldData xml:space="preserve">PEVuZE5vdGU+PENpdGU+PEF1dGhvcj52YW4gTmlqbmF0dGVuPC9BdXRob3I+PFllYXI+MjAyMzwv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</w:fldData>
        </w:fldChar>
      </w:r>
      <w:r w:rsidR="00216066">
        <w:rPr>
          <w:lang w:val="en-GB"/>
        </w:rPr>
        <w:instrText xml:space="preserve"> ADDIN EN.CITE.DATA </w:instrText>
      </w:r>
      <w:r w:rsidR="00216066">
        <w:rPr>
          <w:lang w:val="en-GB"/>
        </w:rPr>
      </w:r>
      <w:r w:rsidR="00216066">
        <w:rPr>
          <w:lang w:val="en-GB"/>
        </w:rPr>
        <w:fldChar w:fldCharType="end"/>
      </w:r>
      <w:r w:rsidRPr="008245EF">
        <w:rPr>
          <w:lang w:val="en-GB"/>
        </w:rPr>
      </w:r>
      <w:r w:rsidRPr="008245EF">
        <w:rPr>
          <w:lang w:val="en-GB"/>
        </w:rPr>
        <w:fldChar w:fldCharType="separate"/>
      </w:r>
      <w:r w:rsidR="00597231" w:rsidRPr="00597231">
        <w:rPr>
          <w:noProof/>
          <w:vertAlign w:val="superscript"/>
          <w:lang w:val="en-GB"/>
        </w:rPr>
        <w:t>3, 4</w:t>
      </w:r>
      <w:r w:rsidRPr="008245EF">
        <w:rPr>
          <w:lang w:val="en-GB"/>
        </w:rPr>
        <w:fldChar w:fldCharType="end"/>
      </w:r>
      <w:r w:rsidRPr="008245EF">
        <w:rPr>
          <w:lang w:val="en-GB"/>
        </w:rPr>
        <w:t xml:space="preserve">. Interestingly, even within COPD, there is large heterogeneity within these transcriptional profiles, which </w:t>
      </w:r>
      <w:r>
        <w:rPr>
          <w:lang w:val="en-GB"/>
        </w:rPr>
        <w:t>predict the severity of the disease</w:t>
      </w:r>
      <w:r w:rsidRPr="00FB7B83">
        <w:rPr>
          <w:vertAlign w:val="superscript"/>
          <w:lang w:val="en-GB"/>
        </w:rPr>
        <w:t>7</w:t>
      </w:r>
      <w:r>
        <w:rPr>
          <w:lang w:val="en-GB"/>
        </w:rPr>
        <w:t xml:space="preserve"> and</w:t>
      </w:r>
      <w:r w:rsidRPr="008245EF">
        <w:rPr>
          <w:lang w:val="en-GB"/>
        </w:rPr>
        <w:t xml:space="preserve"> </w:t>
      </w:r>
      <w:r>
        <w:rPr>
          <w:lang w:val="en-GB"/>
        </w:rPr>
        <w:t xml:space="preserve">the </w:t>
      </w:r>
      <w:r w:rsidRPr="008245EF">
        <w:rPr>
          <w:lang w:val="en-GB"/>
        </w:rPr>
        <w:t>response to current therapies</w:t>
      </w:r>
      <w:r w:rsidRPr="008245EF">
        <w:rPr>
          <w:lang w:val="en-GB"/>
        </w:rPr>
        <w:fldChar w:fldCharType="begin"/>
      </w:r>
      <w:r w:rsidR="007F7323">
        <w:rPr>
          <w:lang w:val="en-GB"/>
        </w:rPr>
        <w:instrText xml:space="preserve"> ADDIN EN.CITE &lt;EndNote&gt;&lt;Cite&gt;&lt;Author&gt;Faiz&lt;/Author&gt;&lt;Year&gt;2023&lt;/Year&gt;&lt;RecNum&gt;127&lt;/RecNum&gt;&lt;DisplayText&gt;&lt;style face="superscript"&gt;5&lt;/style&gt;&lt;/DisplayText&gt;&lt;record&gt;&lt;rec-number&gt;127&lt;/rec-number&gt;&lt;foreign-keys&gt;&lt;key app="EN" db-id="xzzr0d9tmtvefyerv0kxaxv05at9fpexrs5z" timestamp="1695770976" guid="2af56704-05ff-48bb-a306-c5885ebcc384"&gt;127&lt;/key&gt;&lt;/foreign-keys&gt;&lt;ref-type name="Journal Article"&gt;17&lt;/ref-type&gt;&lt;contributors&gt;&lt;authors&gt;&lt;author&gt;Faiz, Alen&lt;/author&gt;&lt;author&gt;Pavlidis, Stelios&lt;/author&gt;&lt;author&gt;Kuo, Chih-Hsi&lt;/author&gt;&lt;author&gt;Rowe, Anthony&lt;/author&gt;&lt;author&gt;Hiemstra, Pieter S&lt;/author&gt;&lt;author&gt;Timens, Wim&lt;/author&gt;&lt;author&gt;Berg, Marijn&lt;/author&gt;&lt;author&gt;Wisman, Marissa&lt;/author&gt;&lt;author&gt;Guo, Yi-Ke&lt;/author&gt;&lt;author&gt;Djukanović, Ratko&lt;/author&gt;&lt;/authors&gt;&lt;/contributors&gt;&lt;titles&gt;&lt;title&gt;Th2 high and mast cell gene signatures are associated with corticosteroid sensitivity in COPD&lt;/title&gt;&lt;secondary-title&gt;thorax&lt;/secondary-title&gt;&lt;/titles&gt;&lt;periodical&gt;&lt;full-title&gt;Thorax&lt;/full-title&gt;&lt;/periodical&gt;&lt;pages&gt;335-343&lt;/pages&gt;&lt;volume&gt;78&lt;/volume&gt;&lt;number&gt;4&lt;/number&gt;&lt;dates&gt;&lt;year&gt;2023&lt;/year&gt;&lt;/dates&gt;&lt;isbn&gt;0040-6376&lt;/isbn&gt;&lt;urls&gt;&lt;/urls&gt;&lt;/record&gt;&lt;/Cite&gt;&lt;/EndNote&gt;</w:instrText>
      </w:r>
      <w:r w:rsidRPr="008245EF">
        <w:rPr>
          <w:lang w:val="en-GB"/>
        </w:rPr>
        <w:fldChar w:fldCharType="separate"/>
      </w:r>
      <w:r w:rsidR="00597231" w:rsidRPr="00597231">
        <w:rPr>
          <w:noProof/>
          <w:vertAlign w:val="superscript"/>
          <w:lang w:val="en-GB"/>
        </w:rPr>
        <w:t>5</w:t>
      </w:r>
      <w:r w:rsidRPr="008245EF">
        <w:rPr>
          <w:lang w:val="en-GB"/>
        </w:rPr>
        <w:fldChar w:fldCharType="end"/>
      </w:r>
      <w:r w:rsidRPr="008245EF">
        <w:rPr>
          <w:lang w:val="en-GB"/>
        </w:rPr>
        <w:t>. It is still unclear how these expression profiles are regulated</w:t>
      </w:r>
      <w:r>
        <w:rPr>
          <w:lang w:val="en-GB"/>
        </w:rPr>
        <w:t>; epigenetic regulation likely</w:t>
      </w:r>
      <w:r w:rsidRPr="008245EF">
        <w:rPr>
          <w:lang w:val="en-GB"/>
        </w:rPr>
        <w:t xml:space="preserve"> plays an important role. Epigenetic regulation in the form of DNA Methylation regulates gene expression by adding a methyl group to a cytosine base next to a guanine base</w:t>
      </w:r>
      <w:r w:rsidRPr="008245EF">
        <w:rPr>
          <w:lang w:val="en-GB"/>
        </w:rPr>
        <w:fldChar w:fldCharType="begin">
          <w:fldData xml:space="preserve">PEVuZE5vdGU+PENpdGU+PEF1dGhvcj5aaWxsZXI8L0F1dGhvcj48WWVhcj4yMDEzPC9ZZWFyPjxS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</w:fldData>
        </w:fldChar>
      </w:r>
      <w:r w:rsidR="007F7323">
        <w:rPr>
          <w:lang w:val="en-GB"/>
        </w:rPr>
        <w:instrText xml:space="preserve"> ADDIN EN.CITE </w:instrText>
      </w:r>
      <w:r w:rsidR="007F7323">
        <w:rPr>
          <w:lang w:val="en-GB"/>
        </w:rPr>
        <w:fldChar w:fldCharType="begin">
          <w:fldData xml:space="preserve">PEVuZE5vdGU+PENpdGU+PEF1dGhvcj5aaWxsZXI8L0F1dGhvcj48WWVhcj4yMDEzPC9ZZWFyPjxS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6</w:t>
      </w:r>
      <w:r w:rsidRPr="008245EF">
        <w:rPr>
          <w:lang w:val="en-GB"/>
        </w:rPr>
        <w:fldChar w:fldCharType="end"/>
      </w:r>
      <w:r w:rsidRPr="008245EF">
        <w:rPr>
          <w:lang w:val="en-GB"/>
        </w:rPr>
        <w:t>. These methylation sites can promote or suppress gene expression depending on whether they are positioned within a promotor or repression region of a gene. It is well established that active smoking has significant effects on the epigenome of the blood and airways</w:t>
      </w:r>
      <w:r w:rsidRPr="008245EF">
        <w:rPr>
          <w:lang w:val="en-GB"/>
        </w:rPr>
        <w:fldChar w:fldCharType="begin">
          <w:fldData xml:space="preserve">PEVuZE5vdGU+PENpdGU+PEF1dGhvcj5Kb2VoYW5lczwvQXV0aG9yPjxZZWFyPjIwMTY8L1llYXI+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</w:fldData>
        </w:fldChar>
      </w:r>
      <w:r w:rsidR="007F7323">
        <w:rPr>
          <w:lang w:val="en-GB"/>
        </w:rPr>
        <w:instrText xml:space="preserve"> ADDIN EN.CITE </w:instrText>
      </w:r>
      <w:r w:rsidR="007F7323">
        <w:rPr>
          <w:lang w:val="en-GB"/>
        </w:rPr>
        <w:fldChar w:fldCharType="begin">
          <w:fldData xml:space="preserve">PEVuZE5vdGU+PENpdGU+PEF1dGhvcj5Kb2VoYW5lczwvQXV0aG9yPjxZZWFyPjIwMTY8L1llYXI+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7, 8</w:t>
      </w:r>
      <w:r w:rsidRPr="008245EF">
        <w:rPr>
          <w:lang w:val="en-GB"/>
        </w:rPr>
        <w:fldChar w:fldCharType="end"/>
      </w:r>
      <w:r w:rsidRPr="008245EF">
        <w:rPr>
          <w:lang w:val="en-GB"/>
        </w:rPr>
        <w:t>.  Although many studies have found differences in DNA methylation in the blood of COPD patients independent of smoking</w:t>
      </w:r>
      <w:r w:rsidRPr="008245EF">
        <w:rPr>
          <w:lang w:val="en-GB"/>
        </w:rPr>
        <w:fldChar w:fldCharType="begin">
          <w:fldData xml:space="preserve">PEVuZE5vdGU+PENpdGU+PEF1dGhvcj5NYWNoaW48L0F1dGhvcj48WWVhcj4yMDE3PC9ZZWFyPjxS
ZWNOdW0+ODQ8L1JlY051bT48RGlzcGxheVRleHQ+PHN0eWxlIGZhY2U9InN1cGVyc2NyaXB0Ij4x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7F7323">
        <w:rPr>
          <w:lang w:val="en-GB"/>
        </w:rPr>
        <w:instrText xml:space="preserve"> ADDIN EN.CITE </w:instrText>
      </w:r>
      <w:r w:rsidR="007F7323">
        <w:rPr>
          <w:lang w:val="en-GB"/>
        </w:rPr>
        <w:fldChar w:fldCharType="begin">
          <w:fldData xml:space="preserve">PEVuZE5vdGU+PENpdGU+PEF1dGhvcj5NYWNoaW48L0F1dGhvcj48WWVhcj4yMDE3PC9ZZWFyPjxS
ZWNOdW0+ODQ8L1JlY051bT48RGlzcGxheVRleHQ+PHN0eWxlIGZhY2U9InN1cGVyc2NyaXB0Ij4x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1</w:t>
      </w:r>
      <w:r w:rsidRPr="008245EF">
        <w:rPr>
          <w:lang w:val="en-GB"/>
        </w:rPr>
        <w:fldChar w:fldCharType="end"/>
      </w:r>
      <w:r w:rsidRPr="008245EF">
        <w:rPr>
          <w:lang w:val="en-GB"/>
        </w:rPr>
        <w:t>, few studies investigated the direct association between DNA methylation in the airway wall and the presence or severity of COPD. Whereas DNA methylation in blood has provided an important view on the epigenetic landscape of COPD, it did not provide information about methylation changes in the lung itself</w:t>
      </w:r>
      <w:r>
        <w:rPr>
          <w:lang w:val="en-GB"/>
        </w:rPr>
        <w:t>. At the same time,</w:t>
      </w:r>
      <w:r w:rsidRPr="008245EF">
        <w:rPr>
          <w:lang w:val="en-GB"/>
        </w:rPr>
        <w:t xml:space="preserve"> the airways form the first line of defence against smoke exposure</w:t>
      </w:r>
      <w:r>
        <w:rPr>
          <w:lang w:val="en-GB"/>
        </w:rPr>
        <w:t>. They are</w:t>
      </w:r>
      <w:r w:rsidRPr="008245EF">
        <w:rPr>
          <w:lang w:val="en-GB"/>
        </w:rPr>
        <w:t xml:space="preserve"> </w:t>
      </w:r>
      <w:r>
        <w:rPr>
          <w:lang w:val="en-GB"/>
        </w:rPr>
        <w:t>characterised</w:t>
      </w:r>
      <w:r w:rsidRPr="008245EF">
        <w:rPr>
          <w:lang w:val="en-GB"/>
        </w:rPr>
        <w:t xml:space="preserve"> by important pathological changes in COPD, including chronic inflammation, airway wall thickening, and mucus hypersecretion.</w:t>
      </w:r>
    </w:p>
    <w:p w14:paraId="24D901E9" w14:textId="7CD42C40" w:rsidR="008D5ECA" w:rsidRPr="008245EF" w:rsidRDefault="008D5ECA" w:rsidP="008E7FC9">
      <w:pPr>
        <w:rPr>
          <w:lang w:val="en-GB"/>
        </w:rPr>
      </w:pPr>
      <w:r w:rsidRPr="008245EF">
        <w:rPr>
          <w:lang w:val="en-GB"/>
        </w:rPr>
        <w:t xml:space="preserve">In the current study, we aimed to identify differences in DNA methylation in airway wall biopsies between current smokers with and without COPD and to assess how </w:t>
      </w:r>
      <w:r>
        <w:rPr>
          <w:lang w:val="en-GB"/>
        </w:rPr>
        <w:t>differences</w:t>
      </w:r>
      <w:r w:rsidRPr="008245EF">
        <w:rPr>
          <w:lang w:val="en-GB"/>
        </w:rPr>
        <w:t xml:space="preserve"> in DNA methylation are associated with the severity of airflow obstruction and hyperinflation. In addition, we investigated the impact of differential DNA methylation on gene expression in the airway wall to explain the possible role of differential DNA methylation in COPD pathology.</w:t>
      </w:r>
    </w:p>
    <w:p w14:paraId="342B0742" w14:textId="77777777" w:rsidR="008D5ECA" w:rsidRPr="00E03D59" w:rsidRDefault="008D5ECA" w:rsidP="008E7FC9">
      <w:pPr>
        <w:pStyle w:val="Heading2"/>
      </w:pPr>
      <w:r w:rsidRPr="00E03D59">
        <w:t>Methods</w:t>
      </w:r>
    </w:p>
    <w:p w14:paraId="71C250FB" w14:textId="77777777" w:rsidR="008D5ECA" w:rsidRPr="008245EF" w:rsidRDefault="008D5ECA" w:rsidP="008E7FC9">
      <w:pPr>
        <w:pStyle w:val="Heading3"/>
        <w:rPr>
          <w:lang w:val="en-GB"/>
        </w:rPr>
      </w:pPr>
      <w:r w:rsidRPr="008245EF">
        <w:rPr>
          <w:lang w:val="en-GB"/>
        </w:rPr>
        <w:t>Patient data</w:t>
      </w:r>
    </w:p>
    <w:p w14:paraId="740C1C20" w14:textId="20CF1EFC" w:rsidR="008D5ECA" w:rsidRPr="008245EF" w:rsidRDefault="008D5ECA" w:rsidP="008E7FC9">
      <w:pPr>
        <w:rPr>
          <w:lang w:val="en-GB"/>
        </w:rPr>
      </w:pPr>
      <w:r w:rsidRPr="008245EF">
        <w:rPr>
          <w:lang w:val="en-GB"/>
        </w:rPr>
        <w:t>We used the previously described Groningen and Leiden Universities Corticosteroids in Obstructive Lung Disease</w:t>
      </w:r>
      <w:r w:rsidRPr="008245EF" w:rsidDel="00722590">
        <w:rPr>
          <w:lang w:val="en-GB"/>
        </w:rPr>
        <w:t xml:space="preserve"> </w:t>
      </w:r>
      <w:r w:rsidRPr="008245EF">
        <w:rPr>
          <w:lang w:val="en-GB"/>
        </w:rPr>
        <w:t>(GLUCOLD</w:t>
      </w:r>
      <w:r w:rsidRPr="008245EF">
        <w:rPr>
          <w:lang w:val="en-GB"/>
        </w:rP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aXRsZT5Bbm4gSW50ZXJuIE1lZDwvc2Vjb25kYXJ5LXRpdGxlPjwvdGl0bGVzPjxwZXJpb2RpY2Fs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</w:fldData>
        </w:fldChar>
      </w:r>
      <w:r w:rsidR="00216066">
        <w:rPr>
          <w:lang w:val="en-GB"/>
        </w:rPr>
        <w:instrText xml:space="preserve"> ADDIN EN.CITE </w:instrText>
      </w:r>
      <w:r w:rsidR="00216066">
        <w:rPr>
          <w:lang w:val="en-GB"/>
        </w:rP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aXRsZT5Bbm4gSW50ZXJuIE1lZDwvc2Vjb25kYXJ5LXRpdGxlPjwvdGl0bGVzPjxwZXJpb2RpY2Fs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</w:fldData>
        </w:fldChar>
      </w:r>
      <w:r w:rsidR="00216066">
        <w:rPr>
          <w:lang w:val="en-GB"/>
        </w:rPr>
        <w:instrText xml:space="preserve"> ADDIN EN.CITE.DATA </w:instrText>
      </w:r>
      <w:r w:rsidR="00216066">
        <w:rPr>
          <w:lang w:val="en-GB"/>
        </w:rPr>
      </w:r>
      <w:r w:rsidR="00216066">
        <w:rPr>
          <w:lang w:val="en-GB"/>
        </w:rPr>
        <w:fldChar w:fldCharType="end"/>
      </w:r>
      <w:r w:rsidRPr="008245EF">
        <w:rPr>
          <w:lang w:val="en-GB"/>
        </w:rPr>
      </w:r>
      <w:r w:rsidRPr="008245EF">
        <w:rPr>
          <w:lang w:val="en-GB"/>
        </w:rPr>
        <w:fldChar w:fldCharType="separate"/>
      </w:r>
      <w:r w:rsidR="00597231" w:rsidRPr="00597231">
        <w:rPr>
          <w:noProof/>
          <w:vertAlign w:val="superscript"/>
          <w:lang w:val="en-GB"/>
        </w:rPr>
        <w:t>9</w:t>
      </w:r>
      <w:r w:rsidRPr="008245EF">
        <w:rPr>
          <w:lang w:val="en-GB"/>
        </w:rPr>
        <w:fldChar w:fldCharType="end"/>
      </w:r>
      <w:r w:rsidRPr="008245EF">
        <w:rPr>
          <w:lang w:val="en-GB"/>
        </w:rPr>
        <w:t xml:space="preserve">, </w:t>
      </w:r>
      <w:proofErr w:type="spellStart"/>
      <w:r w:rsidRPr="008245EF">
        <w:rPr>
          <w:lang w:val="en-GB"/>
        </w:rPr>
        <w:t>n</w:t>
      </w:r>
      <w:r w:rsidRPr="008245EF">
        <w:rPr>
          <w:vertAlign w:val="subscript"/>
          <w:lang w:val="en-GB"/>
        </w:rPr>
        <w:t>COPD</w:t>
      </w:r>
      <w:proofErr w:type="spellEnd"/>
      <w:r w:rsidRPr="008245EF">
        <w:rPr>
          <w:lang w:val="en-GB"/>
        </w:rPr>
        <w:t>=76, ClinicalTrails.gov: NCT00158847) and Stop-Smoking</w:t>
      </w:r>
      <w:r w:rsidRPr="008245EF">
        <w:rPr>
          <w:lang w:val="en-GB"/>
        </w:rP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 </w:instrText>
      </w:r>
      <w:r w:rsidR="007F7323">
        <w:rPr>
          <w:lang w:val="en-GB"/>
        </w:rP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10</w:t>
      </w:r>
      <w:r w:rsidRPr="008245EF">
        <w:rPr>
          <w:lang w:val="en-GB"/>
        </w:rPr>
        <w:fldChar w:fldCharType="end"/>
      </w:r>
      <w:r w:rsidRPr="008245EF">
        <w:rPr>
          <w:lang w:val="en-GB"/>
        </w:rPr>
        <w:t xml:space="preserve"> (</w:t>
      </w:r>
      <w:proofErr w:type="spellStart"/>
      <w:r w:rsidRPr="008245EF">
        <w:rPr>
          <w:lang w:val="en-GB"/>
        </w:rPr>
        <w:t>n</w:t>
      </w:r>
      <w:r w:rsidRPr="008245EF">
        <w:rPr>
          <w:vertAlign w:val="subscript"/>
          <w:lang w:val="en-GB"/>
        </w:rPr>
        <w:t>COPD</w:t>
      </w:r>
      <w:proofErr w:type="spellEnd"/>
      <w:r w:rsidRPr="008245EF">
        <w:rPr>
          <w:lang w:val="en-GB"/>
        </w:rPr>
        <w:t xml:space="preserve">=14, </w:t>
      </w:r>
      <w:proofErr w:type="spellStart"/>
      <w:r w:rsidRPr="008245EF">
        <w:rPr>
          <w:lang w:val="en-GB"/>
        </w:rPr>
        <w:t>n</w:t>
      </w:r>
      <w:r w:rsidRPr="008245EF">
        <w:rPr>
          <w:vertAlign w:val="subscript"/>
          <w:lang w:val="en-GB"/>
        </w:rPr>
        <w:t>non</w:t>
      </w:r>
      <w:proofErr w:type="spellEnd"/>
      <w:r w:rsidRPr="008245EF">
        <w:rPr>
          <w:vertAlign w:val="subscript"/>
          <w:lang w:val="en-GB"/>
        </w:rPr>
        <w:t>-COPD</w:t>
      </w:r>
      <w:r w:rsidRPr="008245EF">
        <w:rPr>
          <w:lang w:val="en-GB"/>
        </w:rPr>
        <w:t>=21) studies. In short, GLUCOLD included patients with COPD stage II or III patients without a history of asthma, were aged 45 to 75 years, current or former smokers with at least ten pack-years, and had not used ICS for at least six months prior to the study</w:t>
      </w:r>
      <w:r w:rsidRPr="008245EF">
        <w:rPr>
          <w:lang w:val="en-GB"/>
        </w:rP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aXRsZT5Bbm4gSW50ZXJuIE1lZDwvc2Vjb25kYXJ5LXRpdGxlPjwvdGl0bGVzPjxwZXJpb2RpY2Fs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</w:fldData>
        </w:fldChar>
      </w:r>
      <w:r w:rsidR="00216066">
        <w:rPr>
          <w:lang w:val="en-GB"/>
        </w:rPr>
        <w:instrText xml:space="preserve"> ADDIN EN.CITE </w:instrText>
      </w:r>
      <w:r w:rsidR="00216066">
        <w:rPr>
          <w:lang w:val="en-GB"/>
        </w:rP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aXRsZT5Bbm4gSW50ZXJuIE1lZDwvc2Vjb25kYXJ5LXRpdGxlPjwvdGl0bGVzPjxwZXJpb2RpY2Fs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</w:fldData>
        </w:fldChar>
      </w:r>
      <w:r w:rsidR="00216066">
        <w:rPr>
          <w:lang w:val="en-GB"/>
        </w:rPr>
        <w:instrText xml:space="preserve"> ADDIN EN.CITE.DATA </w:instrText>
      </w:r>
      <w:r w:rsidR="00216066">
        <w:rPr>
          <w:lang w:val="en-GB"/>
        </w:rPr>
      </w:r>
      <w:r w:rsidR="00216066">
        <w:rPr>
          <w:lang w:val="en-GB"/>
        </w:rPr>
        <w:fldChar w:fldCharType="end"/>
      </w:r>
      <w:r w:rsidRPr="008245EF">
        <w:rPr>
          <w:lang w:val="en-GB"/>
        </w:rPr>
      </w:r>
      <w:r w:rsidRPr="008245EF">
        <w:rPr>
          <w:lang w:val="en-GB"/>
        </w:rPr>
        <w:fldChar w:fldCharType="separate"/>
      </w:r>
      <w:r w:rsidR="00597231" w:rsidRPr="00597231">
        <w:rPr>
          <w:noProof/>
          <w:vertAlign w:val="superscript"/>
          <w:lang w:val="en-GB"/>
        </w:rPr>
        <w:t>9</w:t>
      </w:r>
      <w:r w:rsidRPr="008245EF">
        <w:rPr>
          <w:lang w:val="en-GB"/>
        </w:rPr>
        <w:fldChar w:fldCharType="end"/>
      </w:r>
      <w:r w:rsidRPr="008245EF">
        <w:rPr>
          <w:lang w:val="en-GB"/>
        </w:rPr>
        <w:t xml:space="preserve">. For Stop-Smoking, all subjects smoked and </w:t>
      </w:r>
      <w:r>
        <w:rPr>
          <w:lang w:val="en-GB"/>
        </w:rPr>
        <w:t xml:space="preserve">either had </w:t>
      </w:r>
      <w:r w:rsidRPr="008245EF">
        <w:rPr>
          <w:lang w:val="en-GB"/>
        </w:rPr>
        <w:t xml:space="preserve">COPD or were asymptomatic </w:t>
      </w:r>
      <w:r>
        <w:rPr>
          <w:lang w:val="en-GB"/>
        </w:rPr>
        <w:t>with a post-bronchodilator FEV</w:t>
      </w:r>
      <w:r w:rsidRPr="003A5EAC">
        <w:rPr>
          <w:vertAlign w:val="subscript"/>
          <w:lang w:val="en-GB"/>
        </w:rPr>
        <w:t>1</w:t>
      </w:r>
      <w:r>
        <w:rPr>
          <w:lang w:val="en-GB"/>
        </w:rPr>
        <w:t>/FVC ratio higher than 70%</w:t>
      </w:r>
      <w:r w:rsidRPr="008245EF">
        <w:rPr>
          <w:lang w:val="en-GB"/>
        </w:rPr>
        <w:t>. All patients were extensively characterised, i.e., lung function, blood tests, and questionnaire data. In addition, a bronchoscopy was performed, during which bronchial biopsies were obtained</w:t>
      </w:r>
      <w:r w:rsidRPr="008245EF">
        <w:rPr>
          <w:lang w:val="en-GB"/>
        </w:rP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 </w:instrText>
      </w:r>
      <w:r w:rsidR="007F7323">
        <w:rPr>
          <w:lang w:val="en-GB"/>
        </w:rP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10</w:t>
      </w:r>
      <w:r w:rsidRPr="008245EF">
        <w:rPr>
          <w:lang w:val="en-GB"/>
        </w:rPr>
        <w:fldChar w:fldCharType="end"/>
      </w:r>
      <w:r w:rsidRPr="008245EF">
        <w:rPr>
          <w:lang w:val="en-GB"/>
        </w:rPr>
        <w:t>. The local medical ethics committees approved the study, and all subjects gave their written informed consent.</w:t>
      </w:r>
    </w:p>
    <w:p w14:paraId="0F9FF5A8" w14:textId="77777777" w:rsidR="008D5ECA" w:rsidRDefault="008D5ECA" w:rsidP="008E7FC9">
      <w:pPr>
        <w:pStyle w:val="Heading3"/>
        <w:rPr>
          <w:lang w:val="en-GB"/>
        </w:rPr>
      </w:pPr>
      <w:r w:rsidRPr="008245EF">
        <w:rPr>
          <w:lang w:val="en-GB"/>
        </w:rPr>
        <w:t>DNA Methylation and RNA sequencing data processing</w:t>
      </w:r>
    </w:p>
    <w:p w14:paraId="419D673D" w14:textId="45C53BA5" w:rsidR="008D5ECA" w:rsidRPr="008245EF" w:rsidRDefault="008D5ECA" w:rsidP="008E7FC9">
      <w:pPr>
        <w:rPr>
          <w:lang w:val="en-GB"/>
        </w:rPr>
      </w:pPr>
      <w:r>
        <w:rPr>
          <w:lang w:val="en-GB"/>
        </w:rPr>
        <w:t xml:space="preserve">DNA was isolated from bronchial biopsies of all 90 patients with COPD and 21 non-COPD controls at the same time, carefully </w:t>
      </w:r>
      <w:proofErr w:type="gramStart"/>
      <w:r>
        <w:rPr>
          <w:lang w:val="en-GB"/>
        </w:rPr>
        <w:t>taking into account</w:t>
      </w:r>
      <w:proofErr w:type="gramEnd"/>
      <w:r>
        <w:rPr>
          <w:lang w:val="en-GB"/>
        </w:rPr>
        <w:t xml:space="preserve"> an even distribution across the batches with respect to the presence of COPD, sex, and smoking status. </w:t>
      </w:r>
      <w:r w:rsidRPr="008245EF">
        <w:rPr>
          <w:lang w:val="en-GB"/>
        </w:rPr>
        <w:t xml:space="preserve">DNA methylation profiling was performed using the HumanMethylation850K </w:t>
      </w:r>
      <w:proofErr w:type="spellStart"/>
      <w:r w:rsidRPr="008245EF">
        <w:rPr>
          <w:lang w:val="en-GB"/>
        </w:rPr>
        <w:t>BeadChip</w:t>
      </w:r>
      <w:proofErr w:type="spellEnd"/>
      <w:r w:rsidRPr="008245EF">
        <w:rPr>
          <w:lang w:val="en-GB"/>
        </w:rPr>
        <w:t xml:space="preserve"> (Illumina Inc., San Diego, CA, USA) and gene expression profiling using RNA-Seq</w:t>
      </w:r>
      <w:r w:rsidRPr="008245EF">
        <w:rPr>
          <w:lang w:val="en-GB"/>
        </w:rPr>
        <w:fldChar w:fldCharType="begin">
          <w:fldData xml:space="preserve">PEVuZE5vdGU+PENpdGU+PEF1dGhvcj5SYXRobmF5YWtlPC9BdXRob3I+PFllYXI+MjAyMzwvWWVh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</w:fldData>
        </w:fldChar>
      </w:r>
      <w:r w:rsidR="007F7323">
        <w:rPr>
          <w:lang w:val="en-GB"/>
        </w:rPr>
        <w:instrText xml:space="preserve"> ADDIN EN.CITE </w:instrText>
      </w:r>
      <w:r w:rsidR="007F7323">
        <w:rPr>
          <w:lang w:val="en-GB"/>
        </w:rPr>
        <w:fldChar w:fldCharType="begin">
          <w:fldData xml:space="preserve">PEVuZE5vdGU+PENpdGU+PEF1dGhvcj5SYXRobmF5YWtlPC9BdXRob3I+PFllYXI+MjAyMzwvWWVh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11</w:t>
      </w:r>
      <w:r w:rsidRPr="008245EF">
        <w:rPr>
          <w:lang w:val="en-GB"/>
        </w:rPr>
        <w:fldChar w:fldCharType="end"/>
      </w:r>
      <w:r w:rsidRPr="008245EF">
        <w:rPr>
          <w:lang w:val="en-GB"/>
        </w:rPr>
        <w:t xml:space="preserve">. The methods for DNA and RNA extraction, </w:t>
      </w:r>
      <w:r>
        <w:rPr>
          <w:lang w:val="en-GB"/>
        </w:rPr>
        <w:t>850K array processing, and RNA-</w:t>
      </w:r>
      <w:proofErr w:type="spellStart"/>
      <w:r>
        <w:rPr>
          <w:lang w:val="en-GB"/>
        </w:rPr>
        <w:t>Seq</w:t>
      </w:r>
      <w:proofErr w:type="spellEnd"/>
      <w:r w:rsidRPr="008245EF">
        <w:rPr>
          <w:lang w:val="en-GB"/>
        </w:rPr>
        <w:t xml:space="preserve"> have been described previously</w:t>
      </w:r>
      <w:r w:rsidRPr="008245EF">
        <w:rPr>
          <w:lang w:val="en-GB"/>
        </w:rPr>
        <w:fldChar w:fldCharType="begin">
          <w:fldData xml:space="preserve">PEVuZE5vdGU+PENpdGU+PEF1dGhvcj5SYXRobmF5YWtlPC9BdXRob3I+PFllYXI+MjAyMzwvWWVh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</w:fldData>
        </w:fldChar>
      </w:r>
      <w:r w:rsidR="007F7323">
        <w:rPr>
          <w:lang w:val="en-GB"/>
        </w:rPr>
        <w:instrText xml:space="preserve"> ADDIN EN.CITE </w:instrText>
      </w:r>
      <w:r w:rsidR="007F7323">
        <w:rPr>
          <w:lang w:val="en-GB"/>
        </w:rPr>
        <w:fldChar w:fldCharType="begin">
          <w:fldData xml:space="preserve">PEVuZE5vdGU+PENpdGU+PEF1dGhvcj5SYXRobmF5YWtlPC9BdXRob3I+PFllYXI+MjAyMzwvWWVh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11-15</w:t>
      </w:r>
      <w:r w:rsidRPr="008245EF">
        <w:rPr>
          <w:lang w:val="en-GB"/>
        </w:rPr>
        <w:fldChar w:fldCharType="end"/>
      </w:r>
      <w:r w:rsidRPr="008245EF">
        <w:rPr>
          <w:lang w:val="en-GB"/>
        </w:rPr>
        <w:t>. Raw DNA</w:t>
      </w:r>
      <w:r>
        <w:rPr>
          <w:lang w:val="en-GB"/>
        </w:rPr>
        <w:t xml:space="preserve"> methylation intensity values</w:t>
      </w:r>
      <w:r w:rsidRPr="008245EF">
        <w:rPr>
          <w:lang w:val="en-GB"/>
        </w:rPr>
        <w:t xml:space="preserve"> were processed using the </w:t>
      </w:r>
      <w:proofErr w:type="spellStart"/>
      <w:r w:rsidRPr="008245EF">
        <w:rPr>
          <w:lang w:val="en-GB"/>
        </w:rPr>
        <w:t>Minfi</w:t>
      </w:r>
      <w:proofErr w:type="spellEnd"/>
      <w:r w:rsidRPr="008245EF">
        <w:rPr>
          <w:lang w:val="en-GB"/>
        </w:rPr>
        <w:t xml:space="preserve"> package</w:t>
      </w:r>
      <w:r w:rsidRPr="008245EF">
        <w:rPr>
          <w:lang w:val="en-GB"/>
        </w:rPr>
        <w:fldChar w:fldCharType="begin">
          <w:fldData xml:space="preserve">PEVuZE5vdGU+PENpdGU+PEF1dGhvcj5BcnllZTwvQXV0aG9yPjxZZWFyPjIwMTQ8L1llYXI+PFJl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</w:fldData>
        </w:fldChar>
      </w:r>
      <w:r w:rsidR="007F7323">
        <w:rPr>
          <w:lang w:val="en-GB"/>
        </w:rPr>
        <w:instrText xml:space="preserve"> ADDIN EN.CITE </w:instrText>
      </w:r>
      <w:r w:rsidR="007F7323">
        <w:rPr>
          <w:lang w:val="en-GB"/>
        </w:rPr>
        <w:fldChar w:fldCharType="begin">
          <w:fldData xml:space="preserve">PEVuZE5vdGU+PENpdGU+PEF1dGhvcj5BcnllZTwvQXV0aG9yPjxZZWFyPjIwMTQ8L1llYXI+PFJl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16</w:t>
      </w:r>
      <w:r w:rsidRPr="008245EF">
        <w:rPr>
          <w:lang w:val="en-GB"/>
        </w:rPr>
        <w:fldChar w:fldCharType="end"/>
      </w:r>
      <w:r w:rsidRPr="008245EF">
        <w:rPr>
          <w:lang w:val="en-GB"/>
        </w:rPr>
        <w:t xml:space="preserve">, implemented in R. Samples and probes failing QC were removed, and raw beta </w:t>
      </w:r>
      <w:r w:rsidRPr="008245EF">
        <w:rPr>
          <w:lang w:val="en-GB"/>
        </w:rPr>
        <w:lastRenderedPageBreak/>
        <w:t xml:space="preserve">values </w:t>
      </w:r>
      <w:r>
        <w:rPr>
          <w:lang w:val="en-GB"/>
        </w:rPr>
        <w:t>normalised</w:t>
      </w:r>
      <w:r w:rsidRPr="008245EF">
        <w:rPr>
          <w:lang w:val="en-GB"/>
        </w:rPr>
        <w:t xml:space="preserve"> using the </w:t>
      </w:r>
      <w:proofErr w:type="spellStart"/>
      <w:r w:rsidRPr="008245EF">
        <w:rPr>
          <w:lang w:val="en-GB"/>
        </w:rPr>
        <w:t>Dasen</w:t>
      </w:r>
      <w:proofErr w:type="spellEnd"/>
      <w:r w:rsidRPr="008245EF">
        <w:rPr>
          <w:lang w:val="en-GB"/>
        </w:rPr>
        <w:t xml:space="preserve"> method as implemented in the </w:t>
      </w:r>
      <w:proofErr w:type="spellStart"/>
      <w:r w:rsidRPr="008245EF">
        <w:rPr>
          <w:lang w:val="en-GB"/>
        </w:rPr>
        <w:t>WateRmelon</w:t>
      </w:r>
      <w:proofErr w:type="spellEnd"/>
      <w:r w:rsidRPr="008245EF">
        <w:rPr>
          <w:lang w:val="en-GB"/>
        </w:rPr>
        <w:t xml:space="preserve"> package</w:t>
      </w:r>
      <w:r w:rsidRPr="008245EF">
        <w:rPr>
          <w:lang w:val="en-GB"/>
        </w:rPr>
        <w:fldChar w:fldCharType="begin"/>
      </w:r>
      <w:r w:rsidR="00216066">
        <w:rPr>
          <w:lang w:val="en-GB"/>
        </w:rPr>
        <w:instrText xml:space="preserve"> ADDIN EN.CITE &lt;EndNote&gt;&lt;Cite&gt;&lt;Author&gt;Pidsley&lt;/Author&gt;&lt;Year&gt;2013&lt;/Year&gt;&lt;RecNum&gt;76&lt;/RecNum&gt;&lt;DisplayText&gt;&lt;style face="superscript"&gt;17&lt;/style&gt;&lt;/DisplayText&gt;&lt;record&gt;&lt;rec-number&gt;76&lt;/rec-number&gt;&lt;foreign-keys&gt;&lt;key app="EN" db-id="xzzr0d9tmtvefyerv0kxaxv05at9fpexrs5z" timestamp="1674184072" guid="23d3160a-e24d-42fa-bd37-04f69b08579d"&gt;76&lt;/key&gt;&lt;/foreign-keys&gt;&lt;ref-type name="Journal Article"&gt;17&lt;/ref-type&gt;&lt;contributors&gt;&lt;authors&gt;&lt;author&gt;Pidsley, R.&lt;/author&gt;&lt;author&gt;Y. Wong CC&lt;/author&gt;&lt;author&gt;Volta, M.&lt;/author&gt;&lt;author&gt;Lunnon, K.&lt;/author&gt;&lt;author&gt;Mill, J.&lt;/author&gt;&lt;author&gt;Schalkwyk, L. C.&lt;/author&gt;&lt;/authors&gt;&lt;/contributors&gt;&lt;auth-address&gt;Social, Genetic and Developmental Psychiatry, Institute of Psychiatry, King&amp;apos;s College London, De Crespigny Park, London, UK.&lt;/auth-address&gt;&lt;titles&gt;&lt;title&gt;A data-driven approach to preprocessing Illumina 450K methylation array data&lt;/title&gt;&lt;secondary-title&gt;BMC Genomics&lt;/secondary-title&gt;&lt;/titles&gt;&lt;periodical&gt;&lt;full-title&gt;BMC Genomics&lt;/full-title&gt;&lt;/periodical&gt;&lt;pages&gt;293&lt;/pages&gt;&lt;volume&gt;14&lt;/volume&gt;&lt;edition&gt;20130501&lt;/edition&gt;&lt;keywords&gt;&lt;keyword&gt;Chromosomes, Human, X/genetics&lt;/keyword&gt;&lt;keyword&gt;Computational Biology/*methods&lt;/keyword&gt;&lt;keyword&gt;*DNA Methylation&lt;/keyword&gt;&lt;keyword&gt;Genomic Imprinting&lt;/keyword&gt;&lt;keyword&gt;Humans&lt;/keyword&gt;&lt;keyword&gt;*Oligonucleotide Array Sequence Analysis&lt;/keyword&gt;&lt;keyword&gt;Polymorphism, Single Nucleotide/genetics&lt;/keyword&gt;&lt;keyword&gt;Statistics as Topic&lt;/keyword&gt;&lt;/keywords&gt;&lt;dates&gt;&lt;year&gt;2013&lt;/year&gt;&lt;pub-dates&gt;&lt;date&gt;May 1&lt;/date&gt;&lt;/pub-dates&gt;&lt;/dates&gt;&lt;isbn&gt;1471-2164 (Electronic)&amp;#xD;1471-2164 (Linking)&lt;/isbn&gt;&lt;accession-num&gt;23631413&lt;/accession-num&gt;&lt;urls&gt;&lt;related-urls&gt;&lt;url&gt;https://www.ncbi.nlm.nih.gov/pubmed/23631413&lt;/url&gt;&lt;/related-urls&gt;&lt;/urls&gt;&lt;custom2&gt;PMC3769145&lt;/custom2&gt;&lt;electronic-resource-num&gt;10.1186/1471-2164-14-293&lt;/electronic-resource-num&gt;&lt;remote-database-name&gt;Medline&lt;/remote-database-name&gt;&lt;remote-database-provider&gt;NLM&lt;/remote-database-provider&gt;&lt;/record&gt;&lt;/Cite&gt;&lt;/EndNote&gt;</w:instrText>
      </w:r>
      <w:r w:rsidRPr="008245EF">
        <w:rPr>
          <w:lang w:val="en-GB"/>
        </w:rPr>
        <w:fldChar w:fldCharType="separate"/>
      </w:r>
      <w:r w:rsidR="00597231" w:rsidRPr="00597231">
        <w:rPr>
          <w:noProof/>
          <w:vertAlign w:val="superscript"/>
          <w:lang w:val="en-GB"/>
        </w:rPr>
        <w:t>17</w:t>
      </w:r>
      <w:r w:rsidRPr="008245EF">
        <w:rPr>
          <w:lang w:val="en-GB"/>
        </w:rPr>
        <w:fldChar w:fldCharType="end"/>
      </w:r>
      <w:r w:rsidRPr="008245EF">
        <w:rPr>
          <w:lang w:val="en-GB"/>
        </w:rPr>
        <w:t>. Raw RNA-</w:t>
      </w:r>
      <w:proofErr w:type="spellStart"/>
      <w:r w:rsidRPr="008245EF">
        <w:rPr>
          <w:lang w:val="en-GB"/>
        </w:rPr>
        <w:t>Seq</w:t>
      </w:r>
      <w:proofErr w:type="spellEnd"/>
      <w:r w:rsidRPr="008245EF">
        <w:rPr>
          <w:lang w:val="en-GB"/>
        </w:rPr>
        <w:t xml:space="preserve"> reads were aligned using STAR-Aligner and </w:t>
      </w:r>
      <w:r>
        <w:rPr>
          <w:lang w:val="en-GB"/>
        </w:rPr>
        <w:t>normalised</w:t>
      </w:r>
      <w:r w:rsidRPr="008245EF">
        <w:rPr>
          <w:lang w:val="en-GB"/>
        </w:rPr>
        <w:t xml:space="preserve"> to counts per million. Technical variation between the RNA-</w:t>
      </w:r>
      <w:proofErr w:type="spellStart"/>
      <w:r w:rsidRPr="008245EF">
        <w:rPr>
          <w:lang w:val="en-GB"/>
        </w:rPr>
        <w:t>Seq</w:t>
      </w:r>
      <w:proofErr w:type="spellEnd"/>
      <w:r w:rsidRPr="008245EF">
        <w:rPr>
          <w:lang w:val="en-GB"/>
        </w:rPr>
        <w:t xml:space="preserve"> datasets from both studies was eliminated using CombatSeq</w:t>
      </w:r>
      <w:r w:rsidRPr="008245EF">
        <w:rPr>
          <w:lang w:val="en-GB"/>
        </w:rPr>
        <w:fldChar w:fldCharType="begin"/>
      </w:r>
      <w:r w:rsidR="007F7323">
        <w:rPr>
          <w:lang w:val="en-GB"/>
        </w:rPr>
        <w:instrText xml:space="preserve"> ADDIN EN.CITE &lt;EndNote&gt;&lt;Cite&gt;&lt;Author&gt;Zhang&lt;/Author&gt;&lt;Year&gt;2020&lt;/Year&gt;&lt;RecNum&gt;141&lt;/RecNum&gt;&lt;DisplayText&gt;&lt;style face="superscript"&gt;18&lt;/style&gt;&lt;/DisplayText&gt;&lt;record&gt;&lt;rec-number&gt;141&lt;/rec-number&gt;&lt;foreign-keys&gt;&lt;key app="EN" db-id="xzzr0d9tmtvefyerv0kxaxv05at9fpexrs5z" timestamp="1696741128" guid="226ec7ca-8593-49f5-853d-6a27aa5dc169"&gt;141&lt;/key&gt;&lt;/foreign-keys&gt;&lt;ref-type name="Journal Article"&gt;17&lt;/ref-type&gt;&lt;contributors&gt;&lt;authors&gt;&lt;author&gt;Zhang, Y.&lt;/author&gt;&lt;author&gt;Parmigiani, G.&lt;/author&gt;&lt;author&gt;Johnson, W. E.&lt;/author&gt;&lt;/authors&gt;&lt;/contributors&gt;&lt;auth-address&gt;Department of Bioinformatics and Clinical Data Science, Gilead Sciences, Inc., 333 Lakeside Dr, Foster City, CA 94404, USA.&amp;#xD;Department of Data Sciences, Dana-Farber Cancer Institute, 450 Brookline Ave, Boston, MA 02215, USA.&amp;#xD;Division of Computational Biomedicine, Boston University School of Medicine, 72 East Concord Street, Boston, MA 02118, USA.&lt;/auth-address&gt;&lt;titles&gt;&lt;title&gt;ComBat-seq: batch effect adjustment for RNA-seq count data&lt;/title&gt;&lt;secondary-title&gt;NAR Genom Bioinform&lt;/secondary-title&gt;&lt;/titles&gt;&lt;periodical&gt;&lt;full-title&gt;NAR Genom Bioinform&lt;/full-title&gt;&lt;/periodical&gt;&lt;pages&gt;lqaa078&lt;/pages&gt;&lt;volume&gt;2&lt;/volume&gt;&lt;number&gt;3&lt;/number&gt;&lt;edition&gt;20200921&lt;/edition&gt;&lt;dates&gt;&lt;year&gt;2020&lt;/year&gt;&lt;pub-dates&gt;&lt;date&gt;Sep&lt;/date&gt;&lt;/pub-dates&gt;&lt;/dates&gt;&lt;isbn&gt;2631-9268 (Electronic)&amp;#xD;2631-9268 (Linking)&lt;/isbn&gt;&lt;accession-num&gt;33015620&lt;/accession-num&gt;&lt;urls&gt;&lt;related-urls&gt;&lt;url&gt;https://www.ncbi.nlm.nih.gov/pubmed/33015620&lt;/url&gt;&lt;/related-urls&gt;&lt;/urls&gt;&lt;custom2&gt;PMC7518324&lt;/custom2&gt;&lt;electronic-resource-num&gt;10.1093/nargab/lqaa078&lt;/electronic-resource-num&gt;&lt;remote-database-name&gt;PubMed-not-MEDLINE&lt;/remote-database-name&gt;&lt;remote-database-provider&gt;NLM&lt;/remote-database-provider&gt;&lt;/record&gt;&lt;/Cite&gt;&lt;/EndNote&gt;</w:instrText>
      </w:r>
      <w:r w:rsidRPr="008245EF">
        <w:rPr>
          <w:lang w:val="en-GB"/>
        </w:rPr>
        <w:fldChar w:fldCharType="separate"/>
      </w:r>
      <w:r w:rsidR="00597231" w:rsidRPr="00597231">
        <w:rPr>
          <w:noProof/>
          <w:vertAlign w:val="superscript"/>
          <w:lang w:val="en-GB"/>
        </w:rPr>
        <w:t>18</w:t>
      </w:r>
      <w:r w:rsidRPr="008245EF">
        <w:rPr>
          <w:lang w:val="en-GB"/>
        </w:rPr>
        <w:fldChar w:fldCharType="end"/>
      </w:r>
      <w:r w:rsidRPr="008245EF">
        <w:rPr>
          <w:lang w:val="en-GB"/>
        </w:rPr>
        <w:t>.</w:t>
      </w:r>
    </w:p>
    <w:p w14:paraId="4E8E70A4" w14:textId="77777777" w:rsidR="008D5ECA" w:rsidRPr="008245EF" w:rsidRDefault="008D5ECA" w:rsidP="008E7FC9">
      <w:pPr>
        <w:pStyle w:val="Heading3"/>
        <w:rPr>
          <w:lang w:val="en-GB"/>
        </w:rPr>
      </w:pPr>
      <w:r w:rsidRPr="008245EF">
        <w:rPr>
          <w:lang w:val="en-GB"/>
        </w:rPr>
        <w:t>Association of DNA methylation with COPD, airflow obstruction and hyperinflation</w:t>
      </w:r>
    </w:p>
    <w:p w14:paraId="6E382EB8" w14:textId="1804339A" w:rsidR="008D5ECA" w:rsidRPr="008245EF" w:rsidRDefault="008D5ECA" w:rsidP="008E7FC9">
      <w:pPr>
        <w:rPr>
          <w:lang w:val="en-GB"/>
        </w:rPr>
      </w:pPr>
      <w:r w:rsidRPr="008245EF">
        <w:rPr>
          <w:lang w:val="en-GB"/>
        </w:rPr>
        <w:t xml:space="preserve">We performed differential methylation analysis comparing the patients with COPD and non-COPD controls using robust linear modelling using </w:t>
      </w:r>
      <w:proofErr w:type="spellStart"/>
      <w:r w:rsidRPr="008245EF">
        <w:rPr>
          <w:lang w:val="en-GB"/>
        </w:rPr>
        <w:t>limma</w:t>
      </w:r>
      <w:proofErr w:type="spellEnd"/>
      <w:r w:rsidRPr="008245EF">
        <w:rPr>
          <w:lang w:val="en-GB"/>
        </w:rPr>
        <w:t xml:space="preserve"> (version 3.54.2) adjusting for age and sex as potential confounders</w:t>
      </w:r>
      <w:r w:rsidRPr="008245EF">
        <w:rPr>
          <w:lang w:val="en-GB"/>
        </w:rPr>
        <w:fldChar w:fldCharType="begin">
          <w:fldData xml:space="preserve">PEVuZE5vdGU+PENpdGU+PEF1dGhvcj5SaXRjaGllPC9BdXRob3I+PFllYXI+MjAxNTwvWWVhcj48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</w:fldData>
        </w:fldChar>
      </w:r>
      <w:r w:rsidR="007F7323">
        <w:rPr>
          <w:lang w:val="en-GB"/>
        </w:rPr>
        <w:instrText xml:space="preserve"> ADDIN EN.CITE </w:instrText>
      </w:r>
      <w:r w:rsidR="007F7323">
        <w:rPr>
          <w:lang w:val="en-GB"/>
        </w:rPr>
        <w:fldChar w:fldCharType="begin">
          <w:fldData xml:space="preserve">PEVuZE5vdGU+PENpdGU+PEF1dGhvcj5SaXRjaGllPC9BdXRob3I+PFllYXI+MjAxNTwvWWVhcj48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19</w:t>
      </w:r>
      <w:r w:rsidRPr="008245EF">
        <w:rPr>
          <w:lang w:val="en-GB"/>
        </w:rPr>
        <w:fldChar w:fldCharType="end"/>
      </w:r>
      <w:r>
        <w:rPr>
          <w:lang w:val="en-GB"/>
        </w:rPr>
        <w:t xml:space="preserve"> and only included current smokers in both groups. </w:t>
      </w:r>
      <w:r w:rsidRPr="008245EF">
        <w:rPr>
          <w:lang w:val="en-GB"/>
        </w:rPr>
        <w:t>We used a robust linear model comparing the severity of airflow obstruction and hyperinflation as reflected by the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and RV/TLC %</w:t>
      </w:r>
      <w:r w:rsidR="00840BCF">
        <w:rPr>
          <w:lang w:val="en-GB"/>
        </w:rPr>
        <w:t xml:space="preserve"> pred</w:t>
      </w:r>
      <w:r w:rsidRPr="008245EF">
        <w:rPr>
          <w:lang w:val="en-GB"/>
        </w:rPr>
        <w:t xml:space="preserve"> in smoking COPD patients only, adjusting for age and sex. A </w:t>
      </w:r>
      <w:proofErr w:type="spellStart"/>
      <w:r w:rsidRPr="008245EF">
        <w:rPr>
          <w:lang w:val="en-GB"/>
        </w:rPr>
        <w:t>Benjamini</w:t>
      </w:r>
      <w:proofErr w:type="spellEnd"/>
      <w:r w:rsidRPr="008245EF">
        <w:rPr>
          <w:lang w:val="en-GB"/>
        </w:rPr>
        <w:t>-Hochberg False Discovery Rate (FDR) &lt; 0.05 was maintained to define statistical significance.</w:t>
      </w:r>
    </w:p>
    <w:p w14:paraId="7C653D47" w14:textId="77777777" w:rsidR="008D5ECA" w:rsidRPr="008245EF" w:rsidRDefault="008D5ECA" w:rsidP="008E7FC9">
      <w:pPr>
        <w:pStyle w:val="Heading3"/>
        <w:rPr>
          <w:lang w:val="en-GB"/>
        </w:rPr>
      </w:pPr>
      <w:r>
        <w:rPr>
          <w:lang w:val="en-GB"/>
        </w:rPr>
        <w:t>Validation</w:t>
      </w:r>
      <w:r w:rsidRPr="008245EF">
        <w:rPr>
          <w:lang w:val="en-GB"/>
        </w:rPr>
        <w:t xml:space="preserve"> in blood</w:t>
      </w:r>
      <w:r>
        <w:rPr>
          <w:lang w:val="en-GB"/>
        </w:rPr>
        <w:t xml:space="preserve"> and lung tissue</w:t>
      </w:r>
    </w:p>
    <w:p w14:paraId="52ECD77C" w14:textId="101E791D" w:rsidR="008D5ECA" w:rsidRDefault="008D5ECA" w:rsidP="008E7FC9">
      <w:pPr>
        <w:rPr>
          <w:lang w:val="en-GB"/>
        </w:rPr>
      </w:pPr>
      <w:r w:rsidRPr="008245EF">
        <w:rPr>
          <w:lang w:val="en-GB"/>
        </w:rPr>
        <w:t xml:space="preserve">We performed a </w:t>
      </w:r>
      <w:r>
        <w:rPr>
          <w:lang w:val="en-GB"/>
        </w:rPr>
        <w:t>validat</w:t>
      </w:r>
      <w:r w:rsidRPr="008245EF">
        <w:rPr>
          <w:lang w:val="en-GB"/>
        </w:rPr>
        <w:t xml:space="preserve">ion analysis of the differential methylation analyses in blood in independent datasets. The first dataset was the previously described </w:t>
      </w:r>
      <w:proofErr w:type="spellStart"/>
      <w:r w:rsidRPr="008245EF">
        <w:rPr>
          <w:lang w:val="en-GB"/>
        </w:rPr>
        <w:t>LifeLines</w:t>
      </w:r>
      <w:proofErr w:type="spellEnd"/>
      <w:r w:rsidRPr="008245EF">
        <w:rPr>
          <w:lang w:val="en-GB"/>
        </w:rPr>
        <w:t xml:space="preserve"> </w:t>
      </w:r>
      <w:r>
        <w:rPr>
          <w:lang w:val="en-GB"/>
        </w:rPr>
        <w:t>COPD&amp;C DNA methylation dataset</w:t>
      </w:r>
      <w:r>
        <w:rPr>
          <w:lang w:val="en-GB"/>
        </w:rPr>
        <w:fldChar w:fldCharType="begin">
          <w:fldData xml:space="preserve">PEVuZE5vdGU+PENpdGU+PEF1dGhvcj5kZSBWcmllczwvQXV0aG9yPjxZZWFyPjIwMTg8L1llYXI+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</w:fldData>
        </w:fldChar>
      </w:r>
      <w:r w:rsidR="00216066">
        <w:rPr>
          <w:lang w:val="en-GB"/>
        </w:rPr>
        <w:instrText xml:space="preserve"> ADDIN EN.CITE </w:instrText>
      </w:r>
      <w:r w:rsidR="00216066">
        <w:rPr>
          <w:lang w:val="en-GB"/>
        </w:rPr>
        <w:fldChar w:fldCharType="begin">
          <w:fldData xml:space="preserve">PEVuZE5vdGU+PENpdGU+PEF1dGhvcj5kZSBWcmllczwvQXV0aG9yPjxZZWFyPjIwMTg8L1llYXI+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597231" w:rsidRPr="00597231">
        <w:rPr>
          <w:noProof/>
          <w:vertAlign w:val="superscript"/>
          <w:lang w:val="en-GB"/>
        </w:rPr>
        <w:t>20</w:t>
      </w:r>
      <w:r>
        <w:rPr>
          <w:lang w:val="en-GB"/>
        </w:rPr>
        <w:fldChar w:fldCharType="end"/>
      </w:r>
      <w:r w:rsidRPr="008245EF">
        <w:rPr>
          <w:lang w:val="en-GB"/>
        </w:rPr>
        <w:t xml:space="preserve">. </w:t>
      </w:r>
      <w:r>
        <w:rPr>
          <w:lang w:val="en-GB"/>
        </w:rPr>
        <w:t>We selected the current smokers f</w:t>
      </w:r>
      <w:r w:rsidRPr="008245EF">
        <w:rPr>
          <w:lang w:val="en-GB"/>
        </w:rPr>
        <w:t>or the differential methylation analysis comparing COPD (n=</w:t>
      </w:r>
      <w:r>
        <w:rPr>
          <w:lang w:val="en-GB"/>
        </w:rPr>
        <w:t>249</w:t>
      </w:r>
      <w:r w:rsidRPr="008245EF">
        <w:rPr>
          <w:lang w:val="en-GB"/>
        </w:rPr>
        <w:t>) and non-COPD (n=</w:t>
      </w:r>
      <w:r>
        <w:rPr>
          <w:lang w:val="en-GB"/>
        </w:rPr>
        <w:t>350</w:t>
      </w:r>
      <w:r w:rsidRPr="008245EF">
        <w:rPr>
          <w:lang w:val="en-GB"/>
        </w:rPr>
        <w:t xml:space="preserve">) participants and the </w:t>
      </w:r>
      <w:r>
        <w:rPr>
          <w:lang w:val="en-GB"/>
        </w:rPr>
        <w:t>association with</w:t>
      </w:r>
      <w:r w:rsidRPr="008245EF">
        <w:rPr>
          <w:lang w:val="en-GB"/>
        </w:rPr>
        <w:t xml:space="preserve">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in participants with COPD only. We used a robust linear model using </w:t>
      </w:r>
      <w:proofErr w:type="spellStart"/>
      <w:r w:rsidRPr="008245EF">
        <w:rPr>
          <w:lang w:val="en-GB"/>
        </w:rPr>
        <w:t>limma</w:t>
      </w:r>
      <w:proofErr w:type="spellEnd"/>
      <w:r w:rsidRPr="008245EF">
        <w:rPr>
          <w:lang w:val="en-GB"/>
        </w:rPr>
        <w:t xml:space="preserve"> while </w:t>
      </w:r>
      <w:r>
        <w:rPr>
          <w:lang w:val="en-GB"/>
        </w:rPr>
        <w:t>adjusting</w:t>
      </w:r>
      <w:r w:rsidRPr="008245EF">
        <w:rPr>
          <w:lang w:val="en-GB"/>
        </w:rPr>
        <w:t xml:space="preserve"> for age, sex, the technical principal components explaining more than 5% of the variation, and </w:t>
      </w:r>
      <w:r>
        <w:rPr>
          <w:lang w:val="en-GB"/>
        </w:rPr>
        <w:t xml:space="preserve">the cellular </w:t>
      </w:r>
      <w:r w:rsidRPr="008245EF">
        <w:rPr>
          <w:lang w:val="en-GB"/>
        </w:rPr>
        <w:t>populations of monocytes, eosinophils, granulocytes and lymphocytes.</w:t>
      </w:r>
    </w:p>
    <w:p w14:paraId="63139247" w14:textId="3B0D5F56" w:rsidR="008D5ECA" w:rsidRDefault="008D5ECA" w:rsidP="008E7FC9">
      <w:pPr>
        <w:rPr>
          <w:lang w:val="en-GB"/>
        </w:rPr>
      </w:pPr>
      <w:r w:rsidRPr="00D35B2C">
        <w:rPr>
          <w:lang w:val="en-GB"/>
        </w:rPr>
        <w:t xml:space="preserve">The second dataset for the </w:t>
      </w:r>
      <w:r>
        <w:rPr>
          <w:lang w:val="en-GB"/>
        </w:rPr>
        <w:t>validation</w:t>
      </w:r>
      <w:r w:rsidRPr="00D35B2C">
        <w:rPr>
          <w:lang w:val="en-GB"/>
        </w:rPr>
        <w:t xml:space="preserve"> of the association of DNA methylation with</w:t>
      </w:r>
      <w:r>
        <w:rPr>
          <w:lang w:val="en-GB"/>
        </w:rPr>
        <w:t xml:space="preserve"> COPD and</w:t>
      </w:r>
      <w:r w:rsidRPr="00D35B2C">
        <w:rPr>
          <w:lang w:val="en-GB"/>
        </w:rPr>
        <w:t xml:space="preserve"> airflow obstruction in COPD was</w:t>
      </w:r>
      <w:r>
        <w:rPr>
          <w:lang w:val="en-GB"/>
        </w:rPr>
        <w:t xml:space="preserve"> </w:t>
      </w:r>
      <w:r w:rsidRPr="00D35B2C">
        <w:rPr>
          <w:lang w:val="en-GB"/>
        </w:rPr>
        <w:t>performed in lung tissue</w:t>
      </w:r>
      <w:r>
        <w:rPr>
          <w:lang w:val="en-GB"/>
        </w:rPr>
        <w:t xml:space="preserve"> </w:t>
      </w:r>
      <w:r w:rsidRPr="00D35B2C">
        <w:rPr>
          <w:lang w:val="en-GB"/>
        </w:rPr>
        <w:t>samples patients previously described</w:t>
      </w:r>
      <w:r>
        <w:rPr>
          <w:lang w:val="en-GB"/>
        </w:rPr>
        <w:fldChar w:fldCharType="begin">
          <w:fldData xml:space="preserve">PEVuZE5vdGU+PENpdGU+PEF1dGhvcj5DYXNhcy1SZWNhc2VuczwvQXV0aG9yPjxZZWFyPjIwMjE8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=
</w:fldData>
        </w:fldChar>
      </w:r>
      <w:r w:rsidR="00216066">
        <w:rPr>
          <w:lang w:val="en-GB"/>
        </w:rPr>
        <w:instrText xml:space="preserve"> ADDIN EN.CITE </w:instrText>
      </w:r>
      <w:r w:rsidR="00216066">
        <w:rPr>
          <w:lang w:val="en-GB"/>
        </w:rPr>
        <w:fldChar w:fldCharType="begin">
          <w:fldData xml:space="preserve">PEVuZE5vdGU+PENpdGU+PEF1dGhvcj5DYXNhcy1SZWNhc2VuczwvQXV0aG9yPjxZZWFyPjIwMjE8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=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597231" w:rsidRPr="00597231">
        <w:rPr>
          <w:noProof/>
          <w:vertAlign w:val="superscript"/>
          <w:lang w:val="en-GB"/>
        </w:rPr>
        <w:t>21</w:t>
      </w:r>
      <w:r>
        <w:rPr>
          <w:lang w:val="en-GB"/>
        </w:rPr>
        <w:fldChar w:fldCharType="end"/>
      </w:r>
      <w:r w:rsidRPr="00D35B2C">
        <w:rPr>
          <w:lang w:val="en-GB"/>
        </w:rPr>
        <w:t>.</w:t>
      </w:r>
      <w:r>
        <w:rPr>
          <w:lang w:val="en-GB"/>
        </w:rPr>
        <w:t xml:space="preserve"> </w:t>
      </w:r>
      <w:r w:rsidRPr="00D35B2C">
        <w:rPr>
          <w:lang w:val="en-GB"/>
        </w:rPr>
        <w:t>Included in this cohort were 28 current smoking</w:t>
      </w:r>
      <w:r>
        <w:rPr>
          <w:lang w:val="en-GB"/>
        </w:rPr>
        <w:t xml:space="preserve"> </w:t>
      </w:r>
      <w:r w:rsidRPr="00D35B2C">
        <w:rPr>
          <w:lang w:val="en-GB"/>
        </w:rPr>
        <w:t>patients with different levels of airflow limitation (FEV</w:t>
      </w:r>
      <w:r w:rsidRPr="00EB7883">
        <w:rPr>
          <w:vertAlign w:val="subscript"/>
          <w:lang w:val="en-GB"/>
        </w:rPr>
        <w:t>1</w:t>
      </w:r>
      <w:r w:rsidRPr="00D35B2C">
        <w:rPr>
          <w:lang w:val="en-GB"/>
        </w:rPr>
        <w:t xml:space="preserve"> %</w:t>
      </w:r>
      <w:r w:rsidR="00840BCF">
        <w:rPr>
          <w:lang w:val="en-GB"/>
        </w:rPr>
        <w:t xml:space="preserve"> pred</w:t>
      </w:r>
      <w:r w:rsidRPr="00D35B2C">
        <w:rPr>
          <w:lang w:val="en-GB"/>
        </w:rPr>
        <w:t>). DNA was isolated</w:t>
      </w:r>
      <w:r>
        <w:rPr>
          <w:lang w:val="en-GB"/>
        </w:rPr>
        <w:t xml:space="preserve"> </w:t>
      </w:r>
      <w:r w:rsidRPr="00D35B2C">
        <w:rPr>
          <w:lang w:val="en-GB"/>
        </w:rPr>
        <w:t>from</w:t>
      </w:r>
      <w:r>
        <w:rPr>
          <w:lang w:val="en-GB"/>
        </w:rPr>
        <w:t xml:space="preserve"> </w:t>
      </w:r>
      <w:r w:rsidRPr="00D35B2C">
        <w:rPr>
          <w:lang w:val="en-GB"/>
        </w:rPr>
        <w:t>lung tissue, and DNA methylation was assessed with the EPIC array (Illumina). The ‘</w:t>
      </w:r>
      <w:proofErr w:type="spellStart"/>
      <w:r w:rsidRPr="00D35B2C">
        <w:rPr>
          <w:lang w:val="en-GB"/>
        </w:rPr>
        <w:t>ChAMP</w:t>
      </w:r>
      <w:proofErr w:type="spellEnd"/>
      <w:r w:rsidRPr="00D35B2C">
        <w:rPr>
          <w:lang w:val="en-GB"/>
        </w:rPr>
        <w:t>’ pipeline was used for quality control</w:t>
      </w:r>
      <w:r>
        <w:rPr>
          <w:lang w:val="en-GB"/>
        </w:rPr>
        <w:t>,</w:t>
      </w:r>
      <w:r w:rsidRPr="00D35B2C">
        <w:rPr>
          <w:lang w:val="en-GB"/>
        </w:rPr>
        <w:t xml:space="preserve"> </w:t>
      </w:r>
      <w:r>
        <w:rPr>
          <w:lang w:val="en-GB"/>
        </w:rPr>
        <w:t>covariates/batch adjustment,</w:t>
      </w:r>
      <w:r w:rsidRPr="00D35B2C">
        <w:rPr>
          <w:lang w:val="en-GB"/>
        </w:rPr>
        <w:t xml:space="preserve"> and the differential methylation analysis of the EPIC raw data. Batch effects (</w:t>
      </w:r>
      <w:proofErr w:type="spellStart"/>
      <w:r w:rsidRPr="00D35B2C">
        <w:rPr>
          <w:lang w:val="en-GB"/>
        </w:rPr>
        <w:t>Sentrix</w:t>
      </w:r>
      <w:proofErr w:type="spellEnd"/>
      <w:r w:rsidRPr="00D35B2C">
        <w:rPr>
          <w:lang w:val="en-GB"/>
        </w:rPr>
        <w:t xml:space="preserve"> Position and samples batch plate) were adjusted using ComBat</w:t>
      </w:r>
      <w:r w:rsidRPr="008245EF">
        <w:rPr>
          <w:lang w:val="en-GB"/>
        </w:rPr>
        <w:fldChar w:fldCharType="begin"/>
      </w:r>
      <w:r w:rsidR="007F7323">
        <w:rPr>
          <w:lang w:val="en-GB"/>
        </w:rPr>
        <w:instrText xml:space="preserve"> ADDIN EN.CITE &lt;EndNote&gt;&lt;Cite&gt;&lt;Author&gt;Leek&lt;/Author&gt;&lt;Year&gt;2012&lt;/Year&gt;&lt;RecNum&gt;143&lt;/RecNum&gt;&lt;DisplayText&gt;&lt;style face="superscript"&gt;22&lt;/style&gt;&lt;/DisplayText&gt;&lt;record&gt;&lt;rec-number&gt;143&lt;/rec-number&gt;&lt;foreign-keys&gt;&lt;key app="EN" db-id="xzzr0d9tmtvefyerv0kxaxv05at9fpexrs5z" timestamp="1697944870" guid="cf2d1acc-f020-4ba6-a883-e63ff8e4c357"&gt;143&lt;/key&gt;&lt;/foreign-keys&gt;&lt;ref-type name="Journal Article"&gt;17&lt;/ref-type&gt;&lt;contributors&gt;&lt;authors&gt;&lt;author&gt;Leek, J. T.&lt;/author&gt;&lt;author&gt;Johnson, W. E.&lt;/author&gt;&lt;author&gt;Parker, H. S.&lt;/author&gt;&lt;author&gt;Jaffe, A. E.&lt;/author&gt;&lt;author&gt;Storey, J. D.&lt;/author&gt;&lt;/authors&gt;&lt;/contributors&gt;&lt;auth-address&gt;Department of Biostatistics, JHU Bloomberg School of Public Health, Baltimore, MD, USA. jleek@jhsph.edu&lt;/auth-address&gt;&lt;titles&gt;&lt;title&gt;The sva package for removing batch effects and other unwanted variation in high-throughput experiments&lt;/title&gt;&lt;secondary-title&gt;Bioinformatics&lt;/secondary-title&gt;&lt;/titles&gt;&lt;periodical&gt;&lt;full-title&gt;Bioinformatics&lt;/full-title&gt;&lt;/periodical&gt;&lt;pages&gt;882-3&lt;/pages&gt;&lt;volume&gt;28&lt;/volume&gt;&lt;number&gt;6&lt;/number&gt;&lt;edition&gt;20120117&lt;/edition&gt;&lt;keywords&gt;&lt;keyword&gt;Gene Expression Profiling&lt;/keyword&gt;&lt;keyword&gt;Genomics&lt;/keyword&gt;&lt;keyword&gt;High-Throughput Nucleotide Sequencing&lt;/keyword&gt;&lt;keyword&gt;Humans&lt;/keyword&gt;&lt;keyword&gt;Regression Analysis&lt;/keyword&gt;&lt;keyword&gt;*Software&lt;/keyword&gt;&lt;keyword&gt;Urinary Bladder Neoplasms/genetics&lt;/keyword&gt;&lt;/keywords&gt;&lt;dates&gt;&lt;year&gt;2012&lt;/year&gt;&lt;pub-dates&gt;&lt;date&gt;Mar 15&lt;/date&gt;&lt;/pub-dates&gt;&lt;/dates&gt;&lt;isbn&gt;1367-4811 (Electronic)&amp;#xD;1367-4803 (Print)&amp;#xD;1367-4803 (Linking)&lt;/isbn&gt;&lt;accession-num&gt;22257669&lt;/accession-num&gt;&lt;urls&gt;&lt;related-urls&gt;&lt;url&gt;https://www.ncbi.nlm.nih.gov/pubmed/22257669&lt;/url&gt;&lt;/related-urls&gt;&lt;/urls&gt;&lt;custom2&gt;PMC3307112&lt;/custom2&gt;&lt;electronic-resource-num&gt;10.1093/bioinformatics/bts034&lt;/electronic-resource-num&gt;&lt;remote-database-name&gt;Medline&lt;/remote-database-name&gt;&lt;remote-database-provider&gt;NLM&lt;/remote-database-provider&gt;&lt;/record&gt;&lt;/Cite&gt;&lt;/EndNote&gt;</w:instrText>
      </w:r>
      <w:r w:rsidRPr="008245EF">
        <w:rPr>
          <w:lang w:val="en-GB"/>
        </w:rPr>
        <w:fldChar w:fldCharType="separate"/>
      </w:r>
      <w:r w:rsidR="00597231" w:rsidRPr="00597231">
        <w:rPr>
          <w:noProof/>
          <w:vertAlign w:val="superscript"/>
          <w:lang w:val="en-GB"/>
        </w:rPr>
        <w:t>22</w:t>
      </w:r>
      <w:r w:rsidRPr="008245EF">
        <w:rPr>
          <w:lang w:val="en-GB"/>
        </w:rPr>
        <w:fldChar w:fldCharType="end"/>
      </w:r>
      <w:r w:rsidRPr="00D35B2C">
        <w:rPr>
          <w:lang w:val="en-GB"/>
        </w:rPr>
        <w:t>. CpG</w:t>
      </w:r>
      <w:r>
        <w:rPr>
          <w:lang w:val="en-GB"/>
        </w:rPr>
        <w:t xml:space="preserve"> </w:t>
      </w:r>
      <w:r w:rsidRPr="00D35B2C">
        <w:rPr>
          <w:lang w:val="en-GB"/>
        </w:rPr>
        <w:t>sites associated with</w:t>
      </w:r>
      <w:r>
        <w:rPr>
          <w:lang w:val="en-GB"/>
        </w:rPr>
        <w:t xml:space="preserve"> </w:t>
      </w:r>
      <w:r w:rsidRPr="00D35B2C">
        <w:rPr>
          <w:lang w:val="en-GB"/>
        </w:rPr>
        <w:t>FEV</w:t>
      </w:r>
      <w:r w:rsidRPr="00EB7883">
        <w:rPr>
          <w:vertAlign w:val="subscript"/>
          <w:lang w:val="en-GB"/>
        </w:rPr>
        <w:t>1</w:t>
      </w:r>
      <w:r w:rsidRPr="00D35B2C">
        <w:rPr>
          <w:lang w:val="en-GB"/>
        </w:rPr>
        <w:t xml:space="preserve"> %</w:t>
      </w:r>
      <w:r w:rsidR="00840BCF">
        <w:rPr>
          <w:lang w:val="en-GB"/>
        </w:rPr>
        <w:t xml:space="preserve"> pred</w:t>
      </w:r>
      <w:r w:rsidRPr="00D35B2C">
        <w:rPr>
          <w:lang w:val="en-GB"/>
        </w:rPr>
        <w:t xml:space="preserve"> in lung tissue</w:t>
      </w:r>
      <w:r>
        <w:rPr>
          <w:lang w:val="en-GB"/>
        </w:rPr>
        <w:t xml:space="preserve"> </w:t>
      </w:r>
      <w:r w:rsidRPr="00D35B2C">
        <w:rPr>
          <w:lang w:val="en-GB"/>
        </w:rPr>
        <w:t xml:space="preserve">in COPD only were determined using a robust linear model using </w:t>
      </w:r>
      <w:proofErr w:type="spellStart"/>
      <w:r w:rsidRPr="00D35B2C">
        <w:rPr>
          <w:lang w:val="en-GB"/>
        </w:rPr>
        <w:t>limma</w:t>
      </w:r>
      <w:proofErr w:type="spellEnd"/>
      <w:r w:rsidRPr="00D35B2C">
        <w:rPr>
          <w:lang w:val="en-GB"/>
        </w:rPr>
        <w:t>, and we corrected for age and sex</w:t>
      </w:r>
      <w:r>
        <w:rPr>
          <w:lang w:val="en-GB"/>
        </w:rPr>
        <w:fldChar w:fldCharType="begin">
          <w:fldData xml:space="preserve">PEVuZE5vdGU+PENpdGU+PEF1dGhvcj5DYXNhcy1SZWNhc2VuczwvQXV0aG9yPjxZZWFyPjIwMjE8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=
</w:fldData>
        </w:fldChar>
      </w:r>
      <w:r w:rsidR="00216066">
        <w:rPr>
          <w:lang w:val="en-GB"/>
        </w:rPr>
        <w:instrText xml:space="preserve"> ADDIN EN.CITE </w:instrText>
      </w:r>
      <w:r w:rsidR="00216066">
        <w:rPr>
          <w:lang w:val="en-GB"/>
        </w:rPr>
        <w:fldChar w:fldCharType="begin">
          <w:fldData xml:space="preserve">PEVuZE5vdGU+PENpdGU+PEF1dGhvcj5DYXNhcy1SZWNhc2VuczwvQXV0aG9yPjxZZWFyPjIwMjE8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=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597231" w:rsidRPr="00597231">
        <w:rPr>
          <w:noProof/>
          <w:vertAlign w:val="superscript"/>
          <w:lang w:val="en-GB"/>
        </w:rPr>
        <w:t>21</w:t>
      </w:r>
      <w:r>
        <w:rPr>
          <w:lang w:val="en-GB"/>
        </w:rPr>
        <w:fldChar w:fldCharType="end"/>
      </w:r>
      <w:r w:rsidRPr="00D35B2C">
        <w:rPr>
          <w:lang w:val="en-GB"/>
        </w:rPr>
        <w:t>.</w:t>
      </w:r>
    </w:p>
    <w:p w14:paraId="1B23BADC" w14:textId="360E3BC2" w:rsidR="008D5ECA" w:rsidRPr="008245EF" w:rsidRDefault="008D5ECA" w:rsidP="008E7FC9">
      <w:pPr>
        <w:rPr>
          <w:lang w:val="en-GB"/>
        </w:rPr>
      </w:pPr>
      <w:r w:rsidRPr="00D35B2C">
        <w:rPr>
          <w:lang w:val="en-GB"/>
        </w:rPr>
        <w:t xml:space="preserve">As none of the </w:t>
      </w:r>
      <w:r>
        <w:rPr>
          <w:lang w:val="en-GB"/>
        </w:rPr>
        <w:t>validation</w:t>
      </w:r>
      <w:r w:rsidRPr="00D35B2C">
        <w:rPr>
          <w:lang w:val="en-GB"/>
        </w:rPr>
        <w:t xml:space="preserve"> cohorts included information about hyperinflation, we could not </w:t>
      </w:r>
      <w:r>
        <w:rPr>
          <w:lang w:val="en-GB"/>
        </w:rPr>
        <w:t>validate</w:t>
      </w:r>
      <w:r w:rsidRPr="00D35B2C">
        <w:rPr>
          <w:lang w:val="en-GB"/>
        </w:rPr>
        <w:t xml:space="preserve"> our hyperinflation-associated CpG sites.</w:t>
      </w:r>
    </w:p>
    <w:p w14:paraId="44C45BBF" w14:textId="77777777" w:rsidR="008D5ECA" w:rsidRPr="00395770" w:rsidRDefault="008D5ECA" w:rsidP="008E7FC9">
      <w:pPr>
        <w:pStyle w:val="Heading3"/>
        <w:rPr>
          <w:lang w:val="en-GB"/>
        </w:rPr>
      </w:pPr>
      <w:r w:rsidRPr="00395770">
        <w:rPr>
          <w:lang w:val="en-GB"/>
        </w:rPr>
        <w:t>Association of DNA methylation with Gene expression</w:t>
      </w:r>
    </w:p>
    <w:p w14:paraId="7975D1DC" w14:textId="2661FE68" w:rsidR="008D5ECA" w:rsidRDefault="008D5ECA" w:rsidP="008E7FC9">
      <w:pPr>
        <w:rPr>
          <w:lang w:val="en-GB"/>
        </w:rPr>
      </w:pPr>
      <w:r w:rsidRPr="008245EF">
        <w:rPr>
          <w:lang w:val="en-GB"/>
        </w:rPr>
        <w:t>To find the effects of DNA methylation on gene expression, we performed a cis-</w:t>
      </w:r>
      <w:proofErr w:type="spellStart"/>
      <w:r w:rsidRPr="008245EF">
        <w:rPr>
          <w:lang w:val="en-GB"/>
        </w:rPr>
        <w:t>eQTM</w:t>
      </w:r>
      <w:proofErr w:type="spellEnd"/>
      <w:r w:rsidRPr="008245EF">
        <w:rPr>
          <w:lang w:val="en-GB"/>
        </w:rPr>
        <w:t xml:space="preserve"> analysis (&lt; 250.000bp) in samples with both methylation and RNA-</w:t>
      </w:r>
      <w:proofErr w:type="spellStart"/>
      <w:r w:rsidRPr="008245EF">
        <w:rPr>
          <w:lang w:val="en-GB"/>
        </w:rPr>
        <w:t>Seq</w:t>
      </w:r>
      <w:proofErr w:type="spellEnd"/>
      <w:r w:rsidRPr="008245EF">
        <w:rPr>
          <w:lang w:val="en-GB"/>
        </w:rPr>
        <w:t xml:space="preserve"> data, separately for COPD-associated </w:t>
      </w:r>
      <w:proofErr w:type="spellStart"/>
      <w:r w:rsidRPr="008245EF">
        <w:rPr>
          <w:lang w:val="en-GB"/>
        </w:rPr>
        <w:t>CpGs</w:t>
      </w:r>
      <w:proofErr w:type="spellEnd"/>
      <w:r w:rsidRPr="008245EF">
        <w:rPr>
          <w:lang w:val="en-GB"/>
        </w:rPr>
        <w:t xml:space="preserve"> and </w:t>
      </w:r>
      <w:proofErr w:type="spellStart"/>
      <w:r w:rsidRPr="008245EF">
        <w:rPr>
          <w:lang w:val="en-GB"/>
        </w:rPr>
        <w:t>CpGs</w:t>
      </w:r>
      <w:proofErr w:type="spellEnd"/>
      <w:r w:rsidRPr="008245EF">
        <w:rPr>
          <w:lang w:val="en-GB"/>
        </w:rPr>
        <w:t xml:space="preserve"> associated with disease severity. </w:t>
      </w:r>
      <w:r w:rsidRPr="00395770">
        <w:rPr>
          <w:lang w:val="en-GB"/>
        </w:rPr>
        <w:t>The five principal components explaining 95% of the variation in the control probes of the 850K array were used as covariates to correct for technical variation in all analyses</w:t>
      </w:r>
      <w:r w:rsidRPr="008245EF">
        <w:rPr>
          <w:lang w:val="en-GB"/>
        </w:rPr>
        <w:t xml:space="preserve"> (</w:t>
      </w:r>
      <w:r w:rsidR="007C26C7">
        <w:rPr>
          <w:lang w:val="en-GB"/>
        </w:rPr>
        <w:fldChar w:fldCharType="begin"/>
      </w:r>
      <w:r w:rsidR="007C26C7">
        <w:rPr>
          <w:lang w:val="en-GB"/>
        </w:rPr>
        <w:instrText xml:space="preserve"> REF _Ref171539488 \h </w:instrText>
      </w:r>
      <w:r w:rsidR="008E7FC9">
        <w:rPr>
          <w:lang w:val="en-GB"/>
        </w:rPr>
        <w:instrText xml:space="preserve"> \* MERGEFORMAT </w:instrText>
      </w:r>
      <w:r w:rsidR="007C26C7">
        <w:rPr>
          <w:lang w:val="en-GB"/>
        </w:rPr>
      </w:r>
      <w:r w:rsidR="007C26C7">
        <w:rPr>
          <w:lang w:val="en-GB"/>
        </w:rPr>
        <w:fldChar w:fldCharType="separate"/>
      </w:r>
      <w:r w:rsidR="004A28F4">
        <w:t xml:space="preserve">Figure </w:t>
      </w:r>
      <w:r w:rsidR="004A28F4">
        <w:rPr>
          <w:noProof/>
        </w:rPr>
        <w:t>6.1</w:t>
      </w:r>
      <w:r w:rsidR="007C26C7">
        <w:rPr>
          <w:lang w:val="en-GB"/>
        </w:rPr>
        <w:fldChar w:fldCharType="end"/>
      </w:r>
      <w:r w:rsidRPr="008245EF">
        <w:rPr>
          <w:lang w:val="en-GB"/>
        </w:rPr>
        <w:t>).</w:t>
      </w:r>
    </w:p>
    <w:p w14:paraId="04C5DD9A" w14:textId="77777777" w:rsidR="00252360" w:rsidRDefault="00252360" w:rsidP="008E7FC9">
      <w:pPr>
        <w:keepNext/>
      </w:pPr>
      <w:r>
        <w:rPr>
          <w:noProof/>
          <w:lang w:val="en-GB"/>
        </w:rPr>
        <w:lastRenderedPageBreak/>
        <w:drawing>
          <wp:inline distT="0" distB="0" distL="0" distR="0" wp14:anchorId="076C24A9" wp14:editId="3DA4E322">
            <wp:extent cx="5731510" cy="5731510"/>
            <wp:effectExtent l="0" t="0" r="0" b="0"/>
            <wp:docPr id="851697734" name="Picture 4"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7734" name="Picture 4" descr="A diagram of a medical procedur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E3BD8D" w14:textId="62703F0F" w:rsidR="00252360" w:rsidRPr="00F67449" w:rsidRDefault="00252360" w:rsidP="008E7FC9">
      <w:pPr>
        <w:pStyle w:val="Captions"/>
        <w:rPr>
          <w:vanish/>
          <w:specVanish/>
        </w:rPr>
      </w:pPr>
      <w:bookmarkStart w:id="183" w:name="_Ref171539488"/>
      <w:bookmarkStart w:id="184" w:name="_Toc185371347"/>
      <w:r>
        <w:t xml:space="preserve">Figure </w:t>
      </w:r>
      <w:r w:rsidR="009D6863">
        <w:fldChar w:fldCharType="begin"/>
      </w:r>
      <w:r w:rsidR="009D6863">
        <w:instrText xml:space="preserve"> STYLEREF 1 \s </w:instrText>
      </w:r>
      <w:r w:rsidR="009D6863">
        <w:fldChar w:fldCharType="separate"/>
      </w:r>
      <w:r w:rsidR="009D6863">
        <w:rPr>
          <w:noProof/>
        </w:rPr>
        <w:t>6</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1</w:t>
      </w:r>
      <w:r w:rsidR="009D6863">
        <w:fldChar w:fldCharType="end"/>
      </w:r>
      <w:bookmarkEnd w:id="183"/>
      <w:r>
        <w:t xml:space="preserve">) </w:t>
      </w:r>
      <w:r w:rsidRPr="001A66A5">
        <w:t>Flow chart of the statistical methods.</w:t>
      </w:r>
      <w:bookmarkEnd w:id="184"/>
    </w:p>
    <w:p w14:paraId="658AD1E0" w14:textId="42EB984C" w:rsidR="00252360" w:rsidRPr="008245EF" w:rsidRDefault="00252360" w:rsidP="008E7FC9">
      <w:pPr>
        <w:pStyle w:val="Captions"/>
        <w:rPr>
          <w:lang w:val="en-GB"/>
        </w:rPr>
      </w:pPr>
    </w:p>
    <w:p w14:paraId="3800EEDE" w14:textId="77777777" w:rsidR="008D5ECA" w:rsidRPr="008245EF" w:rsidRDefault="008D5ECA" w:rsidP="008E7FC9">
      <w:pPr>
        <w:pStyle w:val="Heading3"/>
        <w:rPr>
          <w:lang w:val="en-GB"/>
        </w:rPr>
      </w:pPr>
      <w:r w:rsidRPr="008245EF">
        <w:rPr>
          <w:lang w:val="en-GB"/>
        </w:rPr>
        <w:t>Cellular deconvolution</w:t>
      </w:r>
    </w:p>
    <w:p w14:paraId="0A55B8A9" w14:textId="6ACEFD87" w:rsidR="008D5ECA" w:rsidRPr="00E03D59" w:rsidRDefault="008D5ECA" w:rsidP="008E7FC9">
      <w:pPr>
        <w:rPr>
          <w:i/>
          <w:iCs/>
          <w:lang w:val="en-GB"/>
        </w:rPr>
      </w:pPr>
      <w:r w:rsidRPr="008245EF">
        <w:rPr>
          <w:lang w:val="en-GB"/>
        </w:rPr>
        <w:t>To estimate cell proportions for cell types in the bronchial biopsies, we performed RNA-</w:t>
      </w:r>
      <w:proofErr w:type="spellStart"/>
      <w:r w:rsidRPr="008245EF">
        <w:rPr>
          <w:lang w:val="en-GB"/>
        </w:rPr>
        <w:t>seq</w:t>
      </w:r>
      <w:proofErr w:type="spellEnd"/>
      <w:r w:rsidRPr="008245EF">
        <w:rPr>
          <w:lang w:val="en-GB"/>
        </w:rPr>
        <w:t>-based cellular deconvolution with CIBERSORT as described previously</w:t>
      </w:r>
      <w:r w:rsidRPr="008245EF">
        <w:rPr>
          <w:lang w:val="en-GB"/>
        </w:rPr>
        <w:fldChar w:fldCharType="begin">
          <w:fldData xml:space="preserve">PEVuZE5vdGU+PENpdGU+PEF1dGhvcj5SYXRobmF5YWtlPC9BdXRob3I+PFllYXI+MjAyMzwvWWVh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</w:fldData>
        </w:fldChar>
      </w:r>
      <w:r w:rsidR="007F7323">
        <w:rPr>
          <w:lang w:val="en-GB"/>
        </w:rPr>
        <w:instrText xml:space="preserve"> ADDIN EN.CITE </w:instrText>
      </w:r>
      <w:r w:rsidR="007F7323">
        <w:rPr>
          <w:lang w:val="en-GB"/>
        </w:rPr>
        <w:fldChar w:fldCharType="begin">
          <w:fldData xml:space="preserve">PEVuZE5vdGU+PENpdGU+PEF1dGhvcj5SYXRobmF5YWtlPC9BdXRob3I+PFllYXI+MjAyMzwvWWVh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11</w:t>
      </w:r>
      <w:r w:rsidRPr="008245EF">
        <w:rPr>
          <w:lang w:val="en-GB"/>
        </w:rPr>
        <w:fldChar w:fldCharType="end"/>
      </w:r>
      <w:r w:rsidRPr="008245EF">
        <w:rPr>
          <w:lang w:val="en-GB"/>
        </w:rPr>
        <w:t xml:space="preserve">, using airway wall cell matrices of B-cell lineage, </w:t>
      </w:r>
      <w:proofErr w:type="spellStart"/>
      <w:r w:rsidRPr="008245EF">
        <w:rPr>
          <w:lang w:val="en-GB"/>
        </w:rPr>
        <w:t>ionocytes</w:t>
      </w:r>
      <w:proofErr w:type="spellEnd"/>
      <w:r w:rsidRPr="008245EF">
        <w:rPr>
          <w:lang w:val="en-GB"/>
        </w:rPr>
        <w:t>, mast cells, arterial endothelial cells, ciliated cells, goblet cells, cells of T-cell lineage, monocytes, submucosal secretory cells, basal cells, dendritic cells, basal cycling cells, alveolar macrophages, other macrophages, and fibroblasts</w:t>
      </w:r>
      <w:r w:rsidRPr="008245EF">
        <w:rPr>
          <w:lang w:val="en-GB"/>
        </w:rPr>
        <w:fldChar w:fldCharType="begin">
          <w:fldData xml:space="preserve">PEVuZE5vdGU+PENpdGU+PEF1dGhvcj5BbGllZTwvQXV0aG9yPjxZZWFyPjIwMjI8L1llYXI+PFJl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</w:fldData>
        </w:fldChar>
      </w:r>
      <w:r w:rsidR="007F7323">
        <w:rPr>
          <w:lang w:val="en-GB"/>
        </w:rPr>
        <w:instrText xml:space="preserve"> ADDIN EN.CITE </w:instrText>
      </w:r>
      <w:r w:rsidR="007F7323">
        <w:rPr>
          <w:lang w:val="en-GB"/>
        </w:rPr>
        <w:fldChar w:fldCharType="begin">
          <w:fldData xml:space="preserve">PEVuZE5vdGU+PENpdGU+PEF1dGhvcj5BbGllZTwvQXV0aG9yPjxZZWFyPjIwMjI8L1llYXI+PFJl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23</w:t>
      </w:r>
      <w:r w:rsidRPr="008245EF">
        <w:rPr>
          <w:lang w:val="en-GB"/>
        </w:rPr>
        <w:fldChar w:fldCharType="end"/>
      </w:r>
      <w:r w:rsidRPr="008245EF">
        <w:rPr>
          <w:lang w:val="en-GB"/>
        </w:rPr>
        <w:t xml:space="preserve">. To determine if the shifts in DNA methylation levels were due to shifts in cell populations, we associated the </w:t>
      </w:r>
      <w:proofErr w:type="spellStart"/>
      <w:r w:rsidRPr="008245EF">
        <w:rPr>
          <w:lang w:val="en-GB"/>
        </w:rPr>
        <w:t>eQTMs</w:t>
      </w:r>
      <w:proofErr w:type="spellEnd"/>
      <w:r w:rsidRPr="008245EF">
        <w:rPr>
          <w:lang w:val="en-GB"/>
        </w:rPr>
        <w:t xml:space="preserve"> with cell proportions if more than 25% of samples had a cell proportion greater than zero.</w:t>
      </w:r>
      <w:r w:rsidRPr="008245EF">
        <w:rPr>
          <w:i/>
          <w:iCs/>
          <w:lang w:val="en-GB"/>
        </w:rPr>
        <w:t xml:space="preserve"> </w:t>
      </w:r>
      <w:r w:rsidRPr="008245EF">
        <w:rPr>
          <w:lang w:val="en-GB"/>
        </w:rPr>
        <w:t>M-values of DNA-methylation sites were Spearman correlated to cell proportions, corrected for multiple testing over the CpG sites, and we considered an FDR &lt; 0.05 significant.</w:t>
      </w:r>
    </w:p>
    <w:p w14:paraId="1599D97A" w14:textId="77777777" w:rsidR="008D5ECA" w:rsidRPr="008245EF" w:rsidRDefault="008D5ECA" w:rsidP="008E7FC9">
      <w:pPr>
        <w:pStyle w:val="Heading3"/>
        <w:rPr>
          <w:lang w:val="en-GB"/>
        </w:rPr>
      </w:pPr>
      <w:r w:rsidRPr="008245EF">
        <w:rPr>
          <w:lang w:val="en-GB"/>
        </w:rPr>
        <w:t>Pathway analysis</w:t>
      </w:r>
    </w:p>
    <w:p w14:paraId="4A38EBFF" w14:textId="0491E529" w:rsidR="008D5ECA" w:rsidRPr="008245EF" w:rsidRDefault="008D5ECA" w:rsidP="008E7FC9">
      <w:pPr>
        <w:rPr>
          <w:b/>
          <w:bCs/>
          <w:lang w:val="en-GB"/>
        </w:rPr>
      </w:pPr>
      <w:r w:rsidRPr="008245EF">
        <w:rPr>
          <w:lang w:val="en-GB"/>
        </w:rPr>
        <w:t xml:space="preserve">To check the effects of the differentially methylated sites on a biological level, we performed a pathway analysis </w:t>
      </w:r>
      <w:r>
        <w:rPr>
          <w:lang w:val="en-GB"/>
        </w:rPr>
        <w:t xml:space="preserve">of genes affected by DNA methylation levels </w:t>
      </w:r>
      <w:r w:rsidRPr="008245EF">
        <w:rPr>
          <w:lang w:val="en-GB"/>
        </w:rPr>
        <w:t>associated with RV/TLC %</w:t>
      </w:r>
      <w:r w:rsidR="00840BCF">
        <w:rPr>
          <w:lang w:val="en-GB"/>
        </w:rPr>
        <w:t xml:space="preserve"> pred</w:t>
      </w:r>
      <w:r>
        <w:rPr>
          <w:lang w:val="en-GB"/>
        </w:rPr>
        <w:t xml:space="preserve">. To </w:t>
      </w:r>
      <w:r>
        <w:rPr>
          <w:lang w:val="en-GB"/>
        </w:rPr>
        <w:lastRenderedPageBreak/>
        <w:t xml:space="preserve">this end, we used </w:t>
      </w:r>
      <w:r w:rsidRPr="008245EF">
        <w:rPr>
          <w:lang w:val="en-GB"/>
        </w:rPr>
        <w:t xml:space="preserve">String-DB to create the network and then hide the disconnected nodes. We performed an enrichment analysis on the overall network to determine the biological pathways, biological processes, molecular functions and cellular components using Gene Ontology, KEGG and </w:t>
      </w:r>
      <w:proofErr w:type="spellStart"/>
      <w:r w:rsidRPr="008245EF">
        <w:rPr>
          <w:lang w:val="en-GB"/>
        </w:rPr>
        <w:t>Reactome</w:t>
      </w:r>
      <w:proofErr w:type="spellEnd"/>
      <w:r w:rsidRPr="008245EF">
        <w:rPr>
          <w:lang w:val="en-GB"/>
        </w:rPr>
        <w:t>.</w:t>
      </w:r>
    </w:p>
    <w:p w14:paraId="04C264D7" w14:textId="77777777" w:rsidR="008D5ECA" w:rsidRPr="008245EF" w:rsidRDefault="008D5ECA" w:rsidP="008E7FC9">
      <w:pPr>
        <w:pStyle w:val="Heading2"/>
        <w:rPr>
          <w:lang w:val="en-GB"/>
        </w:rPr>
      </w:pPr>
      <w:r w:rsidRPr="008245EF">
        <w:rPr>
          <w:lang w:val="en-GB"/>
        </w:rPr>
        <w:t>Results</w:t>
      </w:r>
    </w:p>
    <w:p w14:paraId="30A33F5C" w14:textId="77777777" w:rsidR="008D5ECA" w:rsidRPr="008245EF" w:rsidRDefault="008D5ECA" w:rsidP="008E7FC9">
      <w:pPr>
        <w:pStyle w:val="Heading3"/>
        <w:rPr>
          <w:lang w:val="en-GB"/>
        </w:rPr>
      </w:pPr>
      <w:r w:rsidRPr="008245EF">
        <w:rPr>
          <w:lang w:val="en-GB"/>
        </w:rPr>
        <w:t>Patient demographics</w:t>
      </w:r>
    </w:p>
    <w:p w14:paraId="02640A0E" w14:textId="31F0743C" w:rsidR="00791490" w:rsidRDefault="008D5ECA" w:rsidP="008E7FC9">
      <w:pPr>
        <w:rPr>
          <w:lang w:val="en-GB"/>
        </w:rPr>
      </w:pPr>
      <w:r w:rsidRPr="008245EF">
        <w:rPr>
          <w:lang w:val="en-GB"/>
        </w:rPr>
        <w:t xml:space="preserve">The clinical characteristics of the included COPD (n=90) patients and non-COPD (n=21) controls are displayed in </w:t>
      </w:r>
      <w:r w:rsidR="00490F28">
        <w:rPr>
          <w:lang w:val="en-GB"/>
        </w:rPr>
        <w:fldChar w:fldCharType="begin"/>
      </w:r>
      <w:r w:rsidR="00490F28">
        <w:rPr>
          <w:lang w:val="en-GB"/>
        </w:rPr>
        <w:instrText xml:space="preserve"> REF _Ref171542752 \h </w:instrText>
      </w:r>
      <w:r w:rsidR="008E7FC9">
        <w:rPr>
          <w:lang w:val="en-GB"/>
        </w:rPr>
        <w:instrText xml:space="preserve"> \* MERGEFORMAT </w:instrText>
      </w:r>
      <w:r w:rsidR="00490F28">
        <w:rPr>
          <w:lang w:val="en-GB"/>
        </w:rPr>
      </w:r>
      <w:r w:rsidR="00490F28">
        <w:rPr>
          <w:lang w:val="en-GB"/>
        </w:rPr>
        <w:fldChar w:fldCharType="separate"/>
      </w:r>
      <w:r w:rsidR="004A28F4" w:rsidRPr="00791490">
        <w:t xml:space="preserve">Table </w:t>
      </w:r>
      <w:r w:rsidR="004A28F4">
        <w:rPr>
          <w:noProof/>
        </w:rPr>
        <w:t>6.1</w:t>
      </w:r>
      <w:r w:rsidR="00490F28">
        <w:rPr>
          <w:lang w:val="en-GB"/>
        </w:rPr>
        <w:fldChar w:fldCharType="end"/>
      </w:r>
      <w:r w:rsidRPr="008245EF">
        <w:rPr>
          <w:lang w:val="en-GB"/>
        </w:rPr>
        <w:t xml:space="preserve">. COPD patients were older than non-COPD controls, with an average age of 61.3 </w:t>
      </w:r>
      <w:r w:rsidRPr="008245EF">
        <w:rPr>
          <w:rFonts w:cstheme="minorHAnsi"/>
          <w:lang w:val="en-GB"/>
        </w:rPr>
        <w:t xml:space="preserve">±7.3 versus </w:t>
      </w:r>
      <w:r w:rsidRPr="008245EF">
        <w:rPr>
          <w:lang w:val="en-GB"/>
        </w:rPr>
        <w:t xml:space="preserve">50.2 </w:t>
      </w:r>
      <w:r w:rsidRPr="008245EF">
        <w:rPr>
          <w:rFonts w:cstheme="minorHAnsi"/>
          <w:lang w:val="en-GB"/>
        </w:rPr>
        <w:t>±</w:t>
      </w:r>
      <w:r w:rsidRPr="008245EF">
        <w:rPr>
          <w:lang w:val="en-GB"/>
        </w:rPr>
        <w:t xml:space="preserve">3.7 years (mean ±SD, p-value 7.54E-10). </w:t>
      </w:r>
      <w:r>
        <w:rPr>
          <w:lang w:val="en-GB"/>
        </w:rPr>
        <w:t>P</w:t>
      </w:r>
      <w:r w:rsidRPr="008245EF">
        <w:rPr>
          <w:lang w:val="en-GB"/>
        </w:rPr>
        <w:t>articipants with COPD had a median FEV</w:t>
      </w:r>
      <w:r w:rsidRPr="008245EF">
        <w:rPr>
          <w:vertAlign w:val="subscript"/>
          <w:lang w:val="en-GB"/>
        </w:rPr>
        <w:t>1</w:t>
      </w:r>
      <w:r w:rsidRPr="008245EF">
        <w:rPr>
          <w:lang w:val="en-GB"/>
        </w:rPr>
        <w:t>/FVC % of 50.7 (32.2-69.9), a median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of 71.5 (38.0-102.9) and a median RV/TLC % </w:t>
      </w:r>
      <w:r w:rsidR="00840BCF">
        <w:rPr>
          <w:lang w:val="en-GB"/>
        </w:rPr>
        <w:t xml:space="preserve">pred </w:t>
      </w:r>
      <w:r w:rsidRPr="008245EF">
        <w:rPr>
          <w:lang w:val="en-GB"/>
        </w:rPr>
        <w:t>of 125.6 (81.0-179.0) (median, IQR)</w:t>
      </w:r>
      <w:r>
        <w:rPr>
          <w:lang w:val="en-GB"/>
        </w:rPr>
        <w:t>, whereas n</w:t>
      </w:r>
      <w:r w:rsidRPr="008245EF">
        <w:rPr>
          <w:lang w:val="en-GB"/>
        </w:rPr>
        <w:t xml:space="preserve">on-COPD </w:t>
      </w:r>
      <w:r>
        <w:rPr>
          <w:lang w:val="en-GB"/>
        </w:rPr>
        <w:t>control</w:t>
      </w:r>
      <w:r w:rsidRPr="008245EF">
        <w:rPr>
          <w:lang w:val="en-GB"/>
        </w:rPr>
        <w:t>s had a median FEV</w:t>
      </w:r>
      <w:r w:rsidRPr="008245EF">
        <w:rPr>
          <w:vertAlign w:val="subscript"/>
          <w:lang w:val="en-GB"/>
        </w:rPr>
        <w:t>1</w:t>
      </w:r>
      <w:r w:rsidRPr="008245EF">
        <w:rPr>
          <w:lang w:val="en-GB"/>
        </w:rPr>
        <w:t>/FVC % of 79.9 (70.3-87.6), a median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of 92.7% (81.2-149.4) and an RV/TLC % </w:t>
      </w:r>
      <w:r w:rsidR="00840BCF">
        <w:rPr>
          <w:lang w:val="en-GB"/>
        </w:rPr>
        <w:t xml:space="preserve">pred </w:t>
      </w:r>
      <w:r w:rsidRPr="008245EF">
        <w:rPr>
          <w:lang w:val="en-GB"/>
        </w:rPr>
        <w:t xml:space="preserve">of 89.0 (71.0-131.0). Additionally, there </w:t>
      </w:r>
      <w:r>
        <w:rPr>
          <w:lang w:val="en-GB"/>
        </w:rPr>
        <w:t xml:space="preserve">was a higher percentage of </w:t>
      </w:r>
      <w:r w:rsidRPr="008245EF">
        <w:rPr>
          <w:lang w:val="en-GB"/>
        </w:rPr>
        <w:t>male participants in COPD compared to non-COPD controls (83.3%, p-value 5.65E-03).</w:t>
      </w:r>
    </w:p>
    <w:p w14:paraId="282E02F0" w14:textId="57AA9009" w:rsidR="00791490" w:rsidRPr="00F67449" w:rsidRDefault="00791490" w:rsidP="008E7FC9">
      <w:pPr>
        <w:pStyle w:val="Captions"/>
        <w:rPr>
          <w:vanish/>
          <w:specVanish/>
        </w:rPr>
      </w:pPr>
      <w:bookmarkStart w:id="185" w:name="_Ref171542752"/>
      <w:bookmarkStart w:id="186" w:name="_Toc185371373"/>
      <w:r w:rsidRPr="00791490">
        <w:t xml:space="preserve">Table </w:t>
      </w:r>
      <w:r w:rsidR="009437B2">
        <w:fldChar w:fldCharType="begin"/>
      </w:r>
      <w:r w:rsidR="009437B2">
        <w:instrText xml:space="preserve"> STYLEREF 1 \s </w:instrText>
      </w:r>
      <w:r w:rsidR="009437B2">
        <w:fldChar w:fldCharType="separate"/>
      </w:r>
      <w:r w:rsidR="009437B2">
        <w:rPr>
          <w:noProof/>
        </w:rPr>
        <w:t>6</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1</w:t>
      </w:r>
      <w:r w:rsidR="009437B2">
        <w:fldChar w:fldCharType="end"/>
      </w:r>
      <w:bookmarkEnd w:id="185"/>
      <w:r w:rsidRPr="00791490">
        <w:t>) COPD and non-COPD patient demographics.</w:t>
      </w:r>
      <w:bookmarkEnd w:id="186"/>
    </w:p>
    <w:p w14:paraId="06A7B032" w14:textId="711A9199" w:rsidR="00791490" w:rsidRPr="00791490" w:rsidRDefault="00791490" w:rsidP="008E7FC9">
      <w:pPr>
        <w:pStyle w:val="Captions"/>
      </w:pPr>
      <w:r w:rsidRPr="00791490">
        <w:t xml:space="preserve"> FEV</w:t>
      </w:r>
      <w:r w:rsidRPr="00440397">
        <w:rPr>
          <w:vertAlign w:val="subscript"/>
        </w:rPr>
        <w:t>1</w:t>
      </w:r>
      <w:r w:rsidRPr="00791490">
        <w:t xml:space="preserve"> is Forced Expiratory Volume in one second, FVC is Forced Vital Capacity, RV is Residual Volume, and TLC is Total Lung Capacity.</w:t>
      </w:r>
      <w:r w:rsidR="00092774">
        <w:t xml:space="preserve"> </w:t>
      </w:r>
      <w:r w:rsidR="00092774" w:rsidRPr="00092774">
        <w:rPr>
          <w:vertAlign w:val="superscript"/>
        </w:rPr>
        <w:t>1</w:t>
      </w:r>
      <w:r w:rsidR="00092774" w:rsidRPr="00791490">
        <w:t xml:space="preserve"> Mean (SD)</w:t>
      </w:r>
      <w:r w:rsidR="00092774">
        <w:t xml:space="preserve">, </w:t>
      </w:r>
      <w:r w:rsidR="00092774" w:rsidRPr="00092774">
        <w:rPr>
          <w:vertAlign w:val="superscript"/>
        </w:rPr>
        <w:t>2</w:t>
      </w:r>
      <w:r w:rsidR="00092774" w:rsidRPr="00791490">
        <w:t xml:space="preserve"> Median (range)</w:t>
      </w:r>
    </w:p>
    <w:tbl>
      <w:tblPr>
        <w:tblStyle w:val="TableGrid"/>
        <w:tblW w:w="5000" w:type="pct"/>
        <w:tblLook w:val="04A0" w:firstRow="1" w:lastRow="0" w:firstColumn="1" w:lastColumn="0" w:noHBand="0" w:noVBand="1"/>
      </w:tblPr>
      <w:tblGrid>
        <w:gridCol w:w="4026"/>
        <w:gridCol w:w="2542"/>
        <w:gridCol w:w="2448"/>
      </w:tblGrid>
      <w:tr w:rsidR="00791490" w:rsidRPr="00791490" w14:paraId="4A09E02B" w14:textId="77777777" w:rsidTr="00092774">
        <w:trPr>
          <w:trHeight w:val="320"/>
        </w:trPr>
        <w:tc>
          <w:tcPr>
            <w:tcW w:w="3420" w:type="dxa"/>
            <w:shd w:val="clear" w:color="auto" w:fill="D9D9D9" w:themeFill="background1" w:themeFillShade="D9"/>
            <w:noWrap/>
            <w:hideMark/>
          </w:tcPr>
          <w:p w14:paraId="4C9A6829" w14:textId="77777777" w:rsidR="00791490" w:rsidRPr="00092774" w:rsidRDefault="00791490" w:rsidP="008E7FC9">
            <w:pPr>
              <w:rPr>
                <w:lang w:val="en-NL"/>
              </w:rPr>
            </w:pPr>
          </w:p>
        </w:tc>
        <w:tc>
          <w:tcPr>
            <w:tcW w:w="2160" w:type="dxa"/>
            <w:shd w:val="clear" w:color="auto" w:fill="D9D9D9" w:themeFill="background1" w:themeFillShade="D9"/>
            <w:noWrap/>
            <w:hideMark/>
          </w:tcPr>
          <w:p w14:paraId="5A9AC2D6" w14:textId="77777777" w:rsidR="00791490" w:rsidRPr="00092774" w:rsidRDefault="00791490" w:rsidP="008E7FC9">
            <w:r w:rsidRPr="00092774">
              <w:t>Non-COPD (n=21)</w:t>
            </w:r>
          </w:p>
        </w:tc>
        <w:tc>
          <w:tcPr>
            <w:tcW w:w="2080" w:type="dxa"/>
            <w:shd w:val="clear" w:color="auto" w:fill="D9D9D9" w:themeFill="background1" w:themeFillShade="D9"/>
            <w:noWrap/>
            <w:hideMark/>
          </w:tcPr>
          <w:p w14:paraId="7E3172B1" w14:textId="77777777" w:rsidR="00791490" w:rsidRPr="00092774" w:rsidRDefault="00791490" w:rsidP="008E7FC9">
            <w:r w:rsidRPr="00092774">
              <w:t>COPD (n=90)</w:t>
            </w:r>
          </w:p>
        </w:tc>
      </w:tr>
      <w:tr w:rsidR="00791490" w:rsidRPr="00791490" w14:paraId="592A78C6" w14:textId="77777777" w:rsidTr="00092774">
        <w:trPr>
          <w:trHeight w:val="380"/>
        </w:trPr>
        <w:tc>
          <w:tcPr>
            <w:tcW w:w="3420" w:type="dxa"/>
            <w:noWrap/>
            <w:hideMark/>
          </w:tcPr>
          <w:p w14:paraId="77E9B2CD" w14:textId="77777777" w:rsidR="00791490" w:rsidRPr="00791490" w:rsidRDefault="00791490" w:rsidP="008E7FC9">
            <w:r w:rsidRPr="00791490">
              <w:t>Age (Years)</w:t>
            </w:r>
            <w:r w:rsidRPr="00791490">
              <w:rPr>
                <w:vertAlign w:val="superscript"/>
              </w:rPr>
              <w:t>1</w:t>
            </w:r>
          </w:p>
        </w:tc>
        <w:tc>
          <w:tcPr>
            <w:tcW w:w="2160" w:type="dxa"/>
            <w:noWrap/>
            <w:hideMark/>
          </w:tcPr>
          <w:p w14:paraId="5B7D52DD" w14:textId="77777777" w:rsidR="00791490" w:rsidRPr="00791490" w:rsidRDefault="00791490" w:rsidP="008E7FC9">
            <w:r w:rsidRPr="00791490">
              <w:t>50.2 (3.7)</w:t>
            </w:r>
          </w:p>
        </w:tc>
        <w:tc>
          <w:tcPr>
            <w:tcW w:w="2080" w:type="dxa"/>
            <w:noWrap/>
            <w:hideMark/>
          </w:tcPr>
          <w:p w14:paraId="71E0D3CE" w14:textId="77777777" w:rsidR="00791490" w:rsidRPr="00791490" w:rsidRDefault="00791490" w:rsidP="008E7FC9">
            <w:r w:rsidRPr="00791490">
              <w:t>61.3 (</w:t>
            </w:r>
            <w:proofErr w:type="gramStart"/>
            <w:r w:rsidRPr="00791490">
              <w:t>7.3)*</w:t>
            </w:r>
            <w:proofErr w:type="gramEnd"/>
          </w:p>
        </w:tc>
      </w:tr>
      <w:tr w:rsidR="00791490" w:rsidRPr="00791490" w14:paraId="2F9D7AF5" w14:textId="77777777" w:rsidTr="00092774">
        <w:trPr>
          <w:trHeight w:val="320"/>
        </w:trPr>
        <w:tc>
          <w:tcPr>
            <w:tcW w:w="3420" w:type="dxa"/>
            <w:noWrap/>
            <w:hideMark/>
          </w:tcPr>
          <w:p w14:paraId="4D683658" w14:textId="77777777" w:rsidR="00791490" w:rsidRPr="00791490" w:rsidRDefault="00791490" w:rsidP="008E7FC9">
            <w:r w:rsidRPr="00791490">
              <w:t>Male (%)</w:t>
            </w:r>
          </w:p>
        </w:tc>
        <w:tc>
          <w:tcPr>
            <w:tcW w:w="2160" w:type="dxa"/>
            <w:noWrap/>
            <w:hideMark/>
          </w:tcPr>
          <w:p w14:paraId="31F9B5D2" w14:textId="77777777" w:rsidR="00791490" w:rsidRPr="00791490" w:rsidRDefault="00791490" w:rsidP="008E7FC9">
            <w:r w:rsidRPr="00791490">
              <w:t>52.4</w:t>
            </w:r>
          </w:p>
        </w:tc>
        <w:tc>
          <w:tcPr>
            <w:tcW w:w="2080" w:type="dxa"/>
            <w:noWrap/>
            <w:hideMark/>
          </w:tcPr>
          <w:p w14:paraId="53C109B0" w14:textId="77777777" w:rsidR="00791490" w:rsidRPr="00791490" w:rsidRDefault="00791490" w:rsidP="008E7FC9">
            <w:r w:rsidRPr="00791490">
              <w:t>83.3*</w:t>
            </w:r>
          </w:p>
        </w:tc>
      </w:tr>
      <w:tr w:rsidR="00791490" w:rsidRPr="00791490" w14:paraId="703FF858" w14:textId="77777777" w:rsidTr="00092774">
        <w:trPr>
          <w:trHeight w:val="380"/>
        </w:trPr>
        <w:tc>
          <w:tcPr>
            <w:tcW w:w="3420" w:type="dxa"/>
            <w:noWrap/>
            <w:hideMark/>
          </w:tcPr>
          <w:p w14:paraId="4782D08F" w14:textId="77777777" w:rsidR="00791490" w:rsidRPr="00791490" w:rsidRDefault="00791490" w:rsidP="008E7FC9">
            <w:r w:rsidRPr="00791490">
              <w:t>Packyears</w:t>
            </w:r>
            <w:r w:rsidRPr="00791490">
              <w:rPr>
                <w:vertAlign w:val="superscript"/>
              </w:rPr>
              <w:t>2</w:t>
            </w:r>
          </w:p>
        </w:tc>
        <w:tc>
          <w:tcPr>
            <w:tcW w:w="2160" w:type="dxa"/>
            <w:noWrap/>
            <w:hideMark/>
          </w:tcPr>
          <w:p w14:paraId="0087E9B3" w14:textId="77777777" w:rsidR="00791490" w:rsidRPr="00791490" w:rsidRDefault="00791490" w:rsidP="008E7FC9">
            <w:r w:rsidRPr="00791490">
              <w:t>25.2 (13.4-41.5)</w:t>
            </w:r>
          </w:p>
        </w:tc>
        <w:tc>
          <w:tcPr>
            <w:tcW w:w="2080" w:type="dxa"/>
            <w:noWrap/>
            <w:hideMark/>
          </w:tcPr>
          <w:p w14:paraId="791D3325" w14:textId="77777777" w:rsidR="00791490" w:rsidRPr="00791490" w:rsidRDefault="00791490" w:rsidP="008E7FC9">
            <w:r w:rsidRPr="00791490">
              <w:t>41.8 (13.0-181.6)</w:t>
            </w:r>
          </w:p>
        </w:tc>
      </w:tr>
      <w:tr w:rsidR="00791490" w:rsidRPr="00791490" w14:paraId="7EEB4900" w14:textId="77777777" w:rsidTr="00092774">
        <w:trPr>
          <w:trHeight w:val="400"/>
        </w:trPr>
        <w:tc>
          <w:tcPr>
            <w:tcW w:w="3420" w:type="dxa"/>
            <w:noWrap/>
            <w:hideMark/>
          </w:tcPr>
          <w:p w14:paraId="61272E8B" w14:textId="73CD2719" w:rsidR="00791490" w:rsidRPr="00791490" w:rsidRDefault="00791490" w:rsidP="008E7FC9">
            <w:r w:rsidRPr="00791490">
              <w:t>FEV</w:t>
            </w:r>
            <w:r w:rsidRPr="00791490">
              <w:rPr>
                <w:vertAlign w:val="subscript"/>
              </w:rPr>
              <w:t>1</w:t>
            </w:r>
            <w:r w:rsidRPr="00791490">
              <w:t xml:space="preserve"> % </w:t>
            </w:r>
            <w:r w:rsidR="00840BCF">
              <w:t>p</w:t>
            </w:r>
            <w:r w:rsidRPr="00791490">
              <w:t>red</w:t>
            </w:r>
            <w:r w:rsidRPr="00791490">
              <w:rPr>
                <w:vertAlign w:val="superscript"/>
              </w:rPr>
              <w:t>2</w:t>
            </w:r>
          </w:p>
        </w:tc>
        <w:tc>
          <w:tcPr>
            <w:tcW w:w="2160" w:type="dxa"/>
            <w:noWrap/>
            <w:hideMark/>
          </w:tcPr>
          <w:p w14:paraId="37317DF6" w14:textId="77777777" w:rsidR="00791490" w:rsidRPr="00791490" w:rsidRDefault="00791490" w:rsidP="008E7FC9">
            <w:r w:rsidRPr="00791490">
              <w:t>92.7 (81.2-149.4)</w:t>
            </w:r>
          </w:p>
        </w:tc>
        <w:tc>
          <w:tcPr>
            <w:tcW w:w="2080" w:type="dxa"/>
            <w:noWrap/>
            <w:hideMark/>
          </w:tcPr>
          <w:p w14:paraId="00BA1CB0" w14:textId="77777777" w:rsidR="00791490" w:rsidRPr="00791490" w:rsidRDefault="00791490" w:rsidP="008E7FC9">
            <w:r w:rsidRPr="00791490">
              <w:t>71.5 (38.0-102.</w:t>
            </w:r>
            <w:proofErr w:type="gramStart"/>
            <w:r w:rsidRPr="00791490">
              <w:t>9)*</w:t>
            </w:r>
            <w:proofErr w:type="gramEnd"/>
          </w:p>
        </w:tc>
      </w:tr>
      <w:tr w:rsidR="00791490" w:rsidRPr="00791490" w14:paraId="1DEE1CA2" w14:textId="77777777" w:rsidTr="00092774">
        <w:trPr>
          <w:trHeight w:val="400"/>
        </w:trPr>
        <w:tc>
          <w:tcPr>
            <w:tcW w:w="3420" w:type="dxa"/>
            <w:noWrap/>
            <w:hideMark/>
          </w:tcPr>
          <w:p w14:paraId="235C86A1" w14:textId="77777777" w:rsidR="00791490" w:rsidRPr="00791490" w:rsidRDefault="00791490" w:rsidP="008E7FC9">
            <w:r w:rsidRPr="00791490">
              <w:t>FEV</w:t>
            </w:r>
            <w:r w:rsidRPr="00791490">
              <w:rPr>
                <w:vertAlign w:val="subscript"/>
              </w:rPr>
              <w:t>1</w:t>
            </w:r>
            <w:r w:rsidRPr="00791490">
              <w:t>/FVC post bronchodilator</w:t>
            </w:r>
            <w:r w:rsidRPr="00791490">
              <w:rPr>
                <w:vertAlign w:val="superscript"/>
              </w:rPr>
              <w:t>2</w:t>
            </w:r>
          </w:p>
        </w:tc>
        <w:tc>
          <w:tcPr>
            <w:tcW w:w="2160" w:type="dxa"/>
            <w:noWrap/>
            <w:hideMark/>
          </w:tcPr>
          <w:p w14:paraId="2FA596A5" w14:textId="77777777" w:rsidR="00791490" w:rsidRPr="00791490" w:rsidRDefault="00791490" w:rsidP="008E7FC9">
            <w:r w:rsidRPr="00791490">
              <w:t>79.9 (70.3-87.6)</w:t>
            </w:r>
          </w:p>
        </w:tc>
        <w:tc>
          <w:tcPr>
            <w:tcW w:w="2080" w:type="dxa"/>
            <w:noWrap/>
            <w:hideMark/>
          </w:tcPr>
          <w:p w14:paraId="7E910EB4" w14:textId="77777777" w:rsidR="00791490" w:rsidRPr="00791490" w:rsidRDefault="00791490" w:rsidP="008E7FC9">
            <w:r w:rsidRPr="00791490">
              <w:t>50.7 (32.2-69.</w:t>
            </w:r>
            <w:proofErr w:type="gramStart"/>
            <w:r w:rsidRPr="00791490">
              <w:t>9)*</w:t>
            </w:r>
            <w:proofErr w:type="gramEnd"/>
          </w:p>
        </w:tc>
      </w:tr>
      <w:tr w:rsidR="00791490" w:rsidRPr="00791490" w14:paraId="5B93E433" w14:textId="77777777" w:rsidTr="00092774">
        <w:trPr>
          <w:trHeight w:val="380"/>
        </w:trPr>
        <w:tc>
          <w:tcPr>
            <w:tcW w:w="3420" w:type="dxa"/>
            <w:noWrap/>
            <w:hideMark/>
          </w:tcPr>
          <w:p w14:paraId="52CD3576" w14:textId="5BA58AC0" w:rsidR="00791490" w:rsidRPr="00791490" w:rsidRDefault="00791490" w:rsidP="008E7FC9">
            <w:r w:rsidRPr="00791490">
              <w:t xml:space="preserve">RV/TLC % </w:t>
            </w:r>
            <w:r w:rsidR="00840BCF">
              <w:t>p</w:t>
            </w:r>
            <w:r w:rsidRPr="00791490">
              <w:t>red</w:t>
            </w:r>
            <w:r w:rsidRPr="00791490">
              <w:rPr>
                <w:vertAlign w:val="superscript"/>
              </w:rPr>
              <w:t>3</w:t>
            </w:r>
          </w:p>
        </w:tc>
        <w:tc>
          <w:tcPr>
            <w:tcW w:w="2160" w:type="dxa"/>
            <w:noWrap/>
            <w:hideMark/>
          </w:tcPr>
          <w:p w14:paraId="2588DC11" w14:textId="77777777" w:rsidR="00791490" w:rsidRPr="00791490" w:rsidRDefault="00791490" w:rsidP="008E7FC9">
            <w:r w:rsidRPr="00791490">
              <w:t>89.0 (71.0-131.0)</w:t>
            </w:r>
          </w:p>
        </w:tc>
        <w:tc>
          <w:tcPr>
            <w:tcW w:w="2080" w:type="dxa"/>
            <w:noWrap/>
            <w:hideMark/>
          </w:tcPr>
          <w:p w14:paraId="0E6F36BF" w14:textId="77777777" w:rsidR="00791490" w:rsidRPr="00791490" w:rsidRDefault="00791490" w:rsidP="008E7FC9">
            <w:r w:rsidRPr="00791490">
              <w:t>125.6 (81.0-179.</w:t>
            </w:r>
            <w:proofErr w:type="gramStart"/>
            <w:r w:rsidRPr="00791490">
              <w:t>0)*</w:t>
            </w:r>
            <w:proofErr w:type="gramEnd"/>
          </w:p>
        </w:tc>
      </w:tr>
      <w:tr w:rsidR="00791490" w:rsidRPr="00791490" w14:paraId="4BF6B0C3" w14:textId="77777777" w:rsidTr="00092774">
        <w:trPr>
          <w:trHeight w:val="380"/>
        </w:trPr>
        <w:tc>
          <w:tcPr>
            <w:tcW w:w="3420" w:type="dxa"/>
            <w:noWrap/>
            <w:hideMark/>
          </w:tcPr>
          <w:p w14:paraId="53A655D0" w14:textId="77777777" w:rsidR="00791490" w:rsidRPr="00791490" w:rsidRDefault="00791490" w:rsidP="008E7FC9">
            <w:r w:rsidRPr="00791490">
              <w:t>Blood Eosinophils (E10</w:t>
            </w:r>
            <w:r w:rsidRPr="00791490">
              <w:rPr>
                <w:vertAlign w:val="superscript"/>
              </w:rPr>
              <w:t>6</w:t>
            </w:r>
            <w:r w:rsidRPr="00791490">
              <w:t xml:space="preserve"> cell/ml)</w:t>
            </w:r>
            <w:r w:rsidRPr="00791490">
              <w:rPr>
                <w:vertAlign w:val="superscript"/>
              </w:rPr>
              <w:t>2</w:t>
            </w:r>
          </w:p>
        </w:tc>
        <w:tc>
          <w:tcPr>
            <w:tcW w:w="2160" w:type="dxa"/>
            <w:noWrap/>
            <w:hideMark/>
          </w:tcPr>
          <w:p w14:paraId="2F36EBDF" w14:textId="77777777" w:rsidR="00791490" w:rsidRPr="00791490" w:rsidRDefault="00791490" w:rsidP="008E7FC9">
            <w:r w:rsidRPr="00791490">
              <w:t>0.1 (0.0-0.4)</w:t>
            </w:r>
          </w:p>
        </w:tc>
        <w:tc>
          <w:tcPr>
            <w:tcW w:w="2080" w:type="dxa"/>
            <w:noWrap/>
            <w:hideMark/>
          </w:tcPr>
          <w:p w14:paraId="6903A5A6" w14:textId="77777777" w:rsidR="00791490" w:rsidRPr="00791490" w:rsidRDefault="00791490" w:rsidP="008E7FC9">
            <w:r w:rsidRPr="00791490">
              <w:t>0.2 (0.0-1.8)</w:t>
            </w:r>
          </w:p>
        </w:tc>
      </w:tr>
      <w:tr w:rsidR="00791490" w:rsidRPr="00791490" w14:paraId="43D10394" w14:textId="77777777" w:rsidTr="00092774">
        <w:trPr>
          <w:trHeight w:val="380"/>
        </w:trPr>
        <w:tc>
          <w:tcPr>
            <w:tcW w:w="3420" w:type="dxa"/>
            <w:noWrap/>
            <w:hideMark/>
          </w:tcPr>
          <w:p w14:paraId="51E8126A" w14:textId="77777777" w:rsidR="00791490" w:rsidRPr="00791490" w:rsidRDefault="00791490" w:rsidP="008E7FC9">
            <w:r w:rsidRPr="00791490">
              <w:t>Blood Eosinophils (%)</w:t>
            </w:r>
            <w:r w:rsidRPr="00791490">
              <w:rPr>
                <w:vertAlign w:val="superscript"/>
              </w:rPr>
              <w:t>2</w:t>
            </w:r>
          </w:p>
        </w:tc>
        <w:tc>
          <w:tcPr>
            <w:tcW w:w="2160" w:type="dxa"/>
            <w:noWrap/>
            <w:hideMark/>
          </w:tcPr>
          <w:p w14:paraId="4F1743B9" w14:textId="77777777" w:rsidR="00791490" w:rsidRPr="00791490" w:rsidRDefault="00791490" w:rsidP="008E7FC9">
            <w:r w:rsidRPr="00791490">
              <w:t>1.3 (0.6-4.9)</w:t>
            </w:r>
          </w:p>
        </w:tc>
        <w:tc>
          <w:tcPr>
            <w:tcW w:w="2080" w:type="dxa"/>
            <w:noWrap/>
            <w:hideMark/>
          </w:tcPr>
          <w:p w14:paraId="4A8DFA88" w14:textId="77777777" w:rsidR="00791490" w:rsidRPr="00791490" w:rsidRDefault="00791490" w:rsidP="008E7FC9">
            <w:r w:rsidRPr="00791490">
              <w:t>2.2 (0.5-15.6)</w:t>
            </w:r>
          </w:p>
        </w:tc>
      </w:tr>
    </w:tbl>
    <w:p w14:paraId="7C3D200D" w14:textId="77777777" w:rsidR="00791490" w:rsidRPr="008245EF" w:rsidRDefault="00791490" w:rsidP="008E7FC9">
      <w:pPr>
        <w:rPr>
          <w:lang w:val="en-GB"/>
        </w:rPr>
      </w:pPr>
    </w:p>
    <w:p w14:paraId="2CF3F0E8" w14:textId="77777777" w:rsidR="008D5ECA" w:rsidRPr="008245EF" w:rsidRDefault="008D5ECA" w:rsidP="008E7FC9">
      <w:pPr>
        <w:pStyle w:val="Heading3"/>
        <w:rPr>
          <w:lang w:val="en-GB"/>
        </w:rPr>
      </w:pPr>
      <w:r w:rsidRPr="008245EF">
        <w:rPr>
          <w:lang w:val="en-GB"/>
        </w:rPr>
        <w:t>Differentially methylated sites associated with the presence and severity of COPD.</w:t>
      </w:r>
    </w:p>
    <w:p w14:paraId="256DBB3E" w14:textId="6BE1B062" w:rsidR="008D5ECA" w:rsidRPr="008245EF" w:rsidRDefault="008D5ECA" w:rsidP="008E7FC9">
      <w:pPr>
        <w:rPr>
          <w:lang w:val="en-GB"/>
        </w:rPr>
      </w:pPr>
      <w:r>
        <w:rPr>
          <w:lang w:val="en-GB"/>
        </w:rPr>
        <w:t>We</w:t>
      </w:r>
      <w:r w:rsidRPr="008245EF">
        <w:rPr>
          <w:lang w:val="en-GB"/>
        </w:rPr>
        <w:t xml:space="preserve"> identified six CpG sites</w:t>
      </w:r>
      <w:r w:rsidRPr="00AF732F">
        <w:rPr>
          <w:lang w:val="en-GB"/>
        </w:rPr>
        <w:t xml:space="preserve"> </w:t>
      </w:r>
      <w:r w:rsidRPr="008245EF">
        <w:rPr>
          <w:lang w:val="en-GB"/>
        </w:rPr>
        <w:t>differentially methylated between COPD patients and non-COPD controls (</w:t>
      </w:r>
      <w:r w:rsidR="00B25A9B">
        <w:rPr>
          <w:lang w:val="en-GB"/>
        </w:rPr>
        <w:fldChar w:fldCharType="begin"/>
      </w:r>
      <w:r w:rsidR="00B25A9B">
        <w:rPr>
          <w:lang w:val="en-GB"/>
        </w:rPr>
        <w:instrText xml:space="preserve"> REF _Ref171542505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6.2</w:t>
      </w:r>
      <w:r w:rsidR="00B25A9B">
        <w:rPr>
          <w:lang w:val="en-GB"/>
        </w:rPr>
        <w:fldChar w:fldCharType="end"/>
      </w:r>
      <w:r w:rsidRPr="008245EF">
        <w:rPr>
          <w:lang w:val="en-GB"/>
        </w:rPr>
        <w:t>A</w:t>
      </w:r>
      <w:r>
        <w:rPr>
          <w:lang w:val="en-GB"/>
        </w:rPr>
        <w:t>&amp;B</w:t>
      </w:r>
      <w:r w:rsidRPr="008245EF">
        <w:rPr>
          <w:lang w:val="en-GB"/>
        </w:rPr>
        <w:t>), of which three were hypermethylated (cg23800199, cg05748572, cg16560488) and three hypomethylated (cg10730398, cg01124573, cg12081267) in COPD. Five of the six CpG sites were found in the intronic regions of protein-coding genes (</w:t>
      </w:r>
      <w:r w:rsidRPr="008245EF">
        <w:rPr>
          <w:i/>
          <w:iCs/>
          <w:lang w:val="en-GB"/>
        </w:rPr>
        <w:t>DIRC3</w:t>
      </w:r>
      <w:r w:rsidRPr="008245EF">
        <w:rPr>
          <w:lang w:val="en-GB"/>
        </w:rPr>
        <w:t xml:space="preserve">, </w:t>
      </w:r>
      <w:r w:rsidRPr="008245EF">
        <w:rPr>
          <w:i/>
          <w:iCs/>
          <w:lang w:val="en-GB"/>
        </w:rPr>
        <w:t>GNG7</w:t>
      </w:r>
      <w:r w:rsidRPr="008245EF">
        <w:rPr>
          <w:lang w:val="en-GB"/>
        </w:rPr>
        <w:t xml:space="preserve">, </w:t>
      </w:r>
      <w:r w:rsidRPr="008245EF">
        <w:rPr>
          <w:i/>
          <w:iCs/>
          <w:lang w:val="en-GB"/>
        </w:rPr>
        <w:t>JMJD1C</w:t>
      </w:r>
      <w:r w:rsidRPr="008245EF">
        <w:rPr>
          <w:lang w:val="en-GB"/>
        </w:rPr>
        <w:t xml:space="preserve">, </w:t>
      </w:r>
      <w:r w:rsidRPr="008245EF">
        <w:rPr>
          <w:i/>
          <w:iCs/>
          <w:lang w:val="en-GB"/>
        </w:rPr>
        <w:t>ADGRL3</w:t>
      </w:r>
      <w:r w:rsidRPr="008245EF">
        <w:rPr>
          <w:lang w:val="en-GB"/>
        </w:rPr>
        <w:t xml:space="preserve"> and </w:t>
      </w:r>
      <w:r w:rsidRPr="008245EF">
        <w:rPr>
          <w:i/>
          <w:iCs/>
          <w:lang w:val="en-GB"/>
        </w:rPr>
        <w:t>TMEM131,</w:t>
      </w:r>
      <w:r w:rsidRPr="008245EF">
        <w:rPr>
          <w:lang w:val="en-GB"/>
        </w:rPr>
        <w:t xml:space="preserve"> respectively)</w:t>
      </w:r>
      <w:r>
        <w:rPr>
          <w:lang w:val="en-GB"/>
        </w:rPr>
        <w:t xml:space="preserve"> (</w:t>
      </w:r>
      <w:r w:rsidR="00B25A9B">
        <w:rPr>
          <w:lang w:val="en-GB"/>
        </w:rPr>
        <w:fldChar w:fldCharType="begin"/>
      </w:r>
      <w:r w:rsidR="00B25A9B">
        <w:rPr>
          <w:lang w:val="en-GB"/>
        </w:rPr>
        <w:instrText xml:space="preserve"> REF _Ref171542505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6.2</w:t>
      </w:r>
      <w:r w:rsidR="00B25A9B">
        <w:rPr>
          <w:lang w:val="en-GB"/>
        </w:rPr>
        <w:fldChar w:fldCharType="end"/>
      </w:r>
      <w:r>
        <w:rPr>
          <w:lang w:val="en-GB"/>
        </w:rPr>
        <w:t>)</w:t>
      </w:r>
      <w:r w:rsidRPr="008245EF">
        <w:rPr>
          <w:lang w:val="en-GB"/>
        </w:rPr>
        <w:t xml:space="preserve">. Of interest, cg01124573 is located within an intronic region of </w:t>
      </w:r>
      <w:r w:rsidRPr="008245EF">
        <w:rPr>
          <w:i/>
          <w:iCs/>
          <w:lang w:val="en-GB"/>
        </w:rPr>
        <w:t>ADGRL3</w:t>
      </w:r>
      <w:r w:rsidRPr="008245EF">
        <w:rPr>
          <w:lang w:val="en-GB"/>
        </w:rPr>
        <w:t xml:space="preserve">, a gene previously found to be </w:t>
      </w:r>
      <w:r>
        <w:rPr>
          <w:lang w:val="en-GB"/>
        </w:rPr>
        <w:t>highly</w:t>
      </w:r>
      <w:r w:rsidRPr="008245EF">
        <w:rPr>
          <w:lang w:val="en-GB"/>
        </w:rPr>
        <w:t xml:space="preserve"> expressed in asthma</w:t>
      </w:r>
      <w:r>
        <w:rPr>
          <w:lang w:val="en-GB"/>
        </w:rPr>
        <w:fldChar w:fldCharType="begin"/>
      </w:r>
      <w:r w:rsidR="00216066">
        <w:rPr>
          <w:lang w:val="en-GB"/>
        </w:rPr>
        <w:instrText xml:space="preserve"> ADDIN EN.CITE &lt;EndNote&gt;&lt;Cite&gt;&lt;Author&gt;Donovan&lt;/Author&gt;&lt;RecNum&gt;412&lt;/RecNum&gt;&lt;DisplayText&gt;&lt;style face="superscript"&gt;24&lt;/style&gt;&lt;/DisplayText&gt;&lt;record&gt;&lt;rec-number&gt;412&lt;/rec-number&gt;&lt;foreign-keys&gt;&lt;key app="EN" db-id="xzzr0d9tmtvefyerv0kxaxv05at9fpexrs5z" timestamp="1734470500" guid="822151c0-506b-4e8c-82ed-3157d744fee3"&gt;412&lt;/key&gt;&lt;/foreign-keys&gt;&lt;ref-type name="Book Section"&gt;5&lt;/ref-type&gt;&lt;contributors&gt;&lt;authors&gt;&lt;author&gt;Chantal Donovan&lt;/author&gt;&lt;author&gt;Andrew J. Halayko&lt;/author&gt;&lt;author&gt;Karen Detillieux&lt;/author&gt;&lt;author&gt;Jeremy P.T. Ward&lt;/author&gt;&lt;author&gt;Tak Lee&lt;/author&gt;&lt;author&gt;Brian G. Oliver&lt;/author&gt;&lt;author&gt;Judith L. Black&lt;/author&gt;&lt;author&gt;Brent McParland&lt;/author&gt;&lt;author&gt;Jane E. Bourke&lt;/author&gt;&lt;author&gt;Janette K. Burgess&lt;/author&gt;&lt;/authors&gt;&lt;/contributors&gt;&lt;titles&gt;&lt;title&gt;Abnormal Expression Of Latrophilin&amp;apos;s Contributes To Increased Airway Smooth Muscle Mass And Contraction In Asthmatic Airways&lt;/title&gt;&lt;secondary-title&gt;C30. AIRWAY HYPERRESPONSIVENESS: DO WE HAVE A COMPREHENSIVE EXPLANATION?&lt;/secondary-title&gt;&lt;/titles&gt;&lt;pages&gt;A4012-A4012&lt;/pages&gt;&lt;dates&gt;&lt;/dates&gt;&lt;urls&gt;&lt;related-urls&gt;&lt;url&gt;https://www.atsjournals.org/doi/abs/10.1164/ajrccm-conference.2013.187.1_MeetingAbstracts.A4012&lt;/url&gt;&lt;/related-urls&gt;&lt;/urls&gt;&lt;electronic-resource-num&gt;10.1164/ajrccm-conference.2013.187.1_MeetingAbstracts.A4012&lt;/electronic-resource-num&gt;&lt;/record&gt;&lt;/Cite&gt;&lt;/EndNote&gt;</w:instrText>
      </w:r>
      <w:r>
        <w:rPr>
          <w:lang w:val="en-GB"/>
        </w:rPr>
        <w:fldChar w:fldCharType="separate"/>
      </w:r>
      <w:r w:rsidR="00597231" w:rsidRPr="00597231">
        <w:rPr>
          <w:noProof/>
          <w:vertAlign w:val="superscript"/>
          <w:lang w:val="en-GB"/>
        </w:rPr>
        <w:t>24</w:t>
      </w:r>
      <w:r>
        <w:rPr>
          <w:lang w:val="en-GB"/>
        </w:rPr>
        <w:fldChar w:fldCharType="end"/>
      </w:r>
      <w:r w:rsidRPr="008245EF">
        <w:rPr>
          <w:lang w:val="en-GB"/>
        </w:rPr>
        <w:t>.</w:t>
      </w:r>
    </w:p>
    <w:p w14:paraId="43E923DE" w14:textId="17EA1995" w:rsidR="00E00350" w:rsidRDefault="008D5ECA" w:rsidP="008E7FC9">
      <w:pPr>
        <w:rPr>
          <w:lang w:val="en-GB"/>
        </w:rPr>
      </w:pPr>
      <w:r w:rsidRPr="008245EF">
        <w:rPr>
          <w:lang w:val="en-GB"/>
        </w:rPr>
        <w:t xml:space="preserve">Next, we investigated how DNA methylation </w:t>
      </w:r>
      <w:r>
        <w:rPr>
          <w:lang w:val="en-GB"/>
        </w:rPr>
        <w:t xml:space="preserve">is associated </w:t>
      </w:r>
      <w:r w:rsidRPr="008245EF">
        <w:rPr>
          <w:lang w:val="en-GB"/>
        </w:rPr>
        <w:t>with the severity of COPD within the COPD subset of patients. Here, we investigated two clinical measures of lung function: FEV</w:t>
      </w:r>
      <w:r w:rsidRPr="008245EF">
        <w:rPr>
          <w:vertAlign w:val="subscript"/>
          <w:lang w:val="en-GB"/>
        </w:rPr>
        <w:t xml:space="preserve">1 </w:t>
      </w:r>
      <w:r w:rsidRPr="008245EF">
        <w:rPr>
          <w:lang w:val="en-GB"/>
        </w:rPr>
        <w:t>%</w:t>
      </w:r>
      <w:r w:rsidR="00840BCF">
        <w:rPr>
          <w:lang w:val="en-GB"/>
        </w:rPr>
        <w:t xml:space="preserve"> pred</w:t>
      </w:r>
      <w:r w:rsidRPr="008245EF">
        <w:rPr>
          <w:lang w:val="en-GB"/>
        </w:rPr>
        <w:t xml:space="preserve"> and RV/TLC %</w:t>
      </w:r>
      <w:r w:rsidR="00840BCF">
        <w:rPr>
          <w:lang w:val="en-GB"/>
        </w:rPr>
        <w:t xml:space="preserve"> pred</w:t>
      </w:r>
      <w:r w:rsidRPr="008245EF">
        <w:rPr>
          <w:lang w:val="en-GB"/>
        </w:rPr>
        <w:t>. This analysis identified 25 CpG sites associated with the severity of airflow obstruction as reflected by the level of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w:t>
      </w:r>
      <w:r w:rsidR="00B25A9B">
        <w:rPr>
          <w:lang w:val="en-GB"/>
        </w:rPr>
        <w:fldChar w:fldCharType="begin"/>
      </w:r>
      <w:r w:rsidR="00B25A9B">
        <w:rPr>
          <w:lang w:val="en-GB"/>
        </w:rPr>
        <w:instrText xml:space="preserve"> REF _Ref171542532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6.3</w:t>
      </w:r>
      <w:r w:rsidR="00B25A9B">
        <w:rPr>
          <w:lang w:val="en-GB"/>
        </w:rPr>
        <w:fldChar w:fldCharType="end"/>
      </w:r>
      <w:r w:rsidRPr="008245EF">
        <w:rPr>
          <w:lang w:val="en-GB"/>
        </w:rPr>
        <w:t>A</w:t>
      </w:r>
      <w:r>
        <w:rPr>
          <w:lang w:val="en-GB"/>
        </w:rPr>
        <w:t>&amp;B</w:t>
      </w:r>
      <w:r w:rsidRPr="008245EF">
        <w:rPr>
          <w:lang w:val="en-GB"/>
        </w:rPr>
        <w:t>), with 16 DNA methylation sites less methylated with increased, and 9 DNA methylation sites more methylated with a decrease in FEV</w:t>
      </w:r>
      <w:r w:rsidRPr="008245EF">
        <w:rPr>
          <w:vertAlign w:val="subscript"/>
          <w:lang w:val="en-GB"/>
        </w:rPr>
        <w:t>1</w:t>
      </w:r>
      <w:r w:rsidRPr="008245EF">
        <w:rPr>
          <w:lang w:val="en-GB"/>
        </w:rPr>
        <w:t xml:space="preserve"> %</w:t>
      </w:r>
      <w:r w:rsidR="00840BCF">
        <w:rPr>
          <w:lang w:val="en-GB"/>
        </w:rPr>
        <w:t xml:space="preserve"> pred</w:t>
      </w:r>
      <w:r w:rsidRPr="008245EF">
        <w:rPr>
          <w:lang w:val="en-GB"/>
        </w:rPr>
        <w:t xml:space="preserve"> (</w:t>
      </w:r>
      <w:r w:rsidR="00B25A9B">
        <w:rPr>
          <w:lang w:val="en-GB"/>
        </w:rPr>
        <w:fldChar w:fldCharType="begin"/>
      </w:r>
      <w:r w:rsidR="00B25A9B">
        <w:rPr>
          <w:lang w:val="en-GB"/>
        </w:rPr>
        <w:instrText xml:space="preserve"> REF _Ref171542532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6.3</w:t>
      </w:r>
      <w:r w:rsidR="00B25A9B">
        <w:rPr>
          <w:lang w:val="en-GB"/>
        </w:rPr>
        <w:fldChar w:fldCharType="end"/>
      </w:r>
      <w:r>
        <w:rPr>
          <w:lang w:val="en-GB"/>
        </w:rPr>
        <w:t>C</w:t>
      </w:r>
      <w:r w:rsidRPr="008245EF">
        <w:rPr>
          <w:lang w:val="en-GB"/>
        </w:rPr>
        <w:t xml:space="preserve">). Nine of the CpG sites were in an intronic region of a gene (ATAMTS18, ENSG00000267098, SPATA16 CCDC57, ENSG00000289526, PAAF1, ENSG00000231918, CENPU, and NDUFA5), six CpG sites were in the </w:t>
      </w:r>
      <w:proofErr w:type="spellStart"/>
      <w:r w:rsidRPr="008245EF">
        <w:rPr>
          <w:lang w:val="en-GB"/>
        </w:rPr>
        <w:t>exonic</w:t>
      </w:r>
      <w:proofErr w:type="spellEnd"/>
      <w:r w:rsidRPr="008245EF">
        <w:rPr>
          <w:lang w:val="en-GB"/>
        </w:rPr>
        <w:t xml:space="preserve"> region of genes (RAB4A, HDAC4, ZNF776, CTCF, MSH4, and SPATA45), and nine more CpG sites were located outside of genes (</w:t>
      </w:r>
      <w:r w:rsidR="00490F28">
        <w:rPr>
          <w:lang w:val="en-GB"/>
        </w:rPr>
        <w:fldChar w:fldCharType="begin"/>
      </w:r>
      <w:r w:rsidR="00490F28">
        <w:rPr>
          <w:lang w:val="en-GB"/>
        </w:rPr>
        <w:instrText xml:space="preserve"> REF _Ref171542777 \h </w:instrText>
      </w:r>
      <w:r w:rsidR="008E7FC9">
        <w:rPr>
          <w:lang w:val="en-GB"/>
        </w:rPr>
        <w:instrText xml:space="preserve"> \* MERGEFORMAT </w:instrText>
      </w:r>
      <w:r w:rsidR="00490F28">
        <w:rPr>
          <w:lang w:val="en-GB"/>
        </w:rPr>
      </w:r>
      <w:r w:rsidR="00490F28">
        <w:rPr>
          <w:lang w:val="en-GB"/>
        </w:rPr>
        <w:fldChar w:fldCharType="separate"/>
      </w:r>
      <w:r w:rsidR="004A28F4">
        <w:t xml:space="preserve">Table </w:t>
      </w:r>
      <w:r w:rsidR="004A28F4">
        <w:rPr>
          <w:noProof/>
        </w:rPr>
        <w:t>6.2</w:t>
      </w:r>
      <w:r w:rsidR="00490F28">
        <w:rPr>
          <w:lang w:val="en-GB"/>
        </w:rPr>
        <w:fldChar w:fldCharType="end"/>
      </w:r>
      <w:r w:rsidRPr="008245EF">
        <w:rPr>
          <w:lang w:val="en-GB"/>
        </w:rPr>
        <w:t>).</w:t>
      </w:r>
      <w:r>
        <w:rPr>
          <w:lang w:val="en-GB"/>
        </w:rPr>
        <w:t xml:space="preserve"> </w:t>
      </w:r>
      <w:r w:rsidRPr="008245EF">
        <w:rPr>
          <w:lang w:val="en-GB"/>
        </w:rPr>
        <w:t xml:space="preserve">Lastly, we found </w:t>
      </w:r>
      <w:r w:rsidRPr="008245EF">
        <w:rPr>
          <w:lang w:val="en-GB"/>
        </w:rPr>
        <w:lastRenderedPageBreak/>
        <w:t xml:space="preserve">3954 CpG sites associated with </w:t>
      </w:r>
      <w:r>
        <w:rPr>
          <w:lang w:val="en-GB"/>
        </w:rPr>
        <w:t xml:space="preserve">more </w:t>
      </w:r>
      <w:r w:rsidRPr="008245EF">
        <w:rPr>
          <w:lang w:val="en-GB"/>
        </w:rPr>
        <w:t>hyperinflation</w:t>
      </w:r>
      <w:r>
        <w:rPr>
          <w:lang w:val="en-GB"/>
        </w:rPr>
        <w:t>,</w:t>
      </w:r>
      <w:r w:rsidRPr="008245EF">
        <w:rPr>
          <w:lang w:val="en-GB"/>
        </w:rPr>
        <w:t xml:space="preserve"> as reflected by </w:t>
      </w:r>
      <w:r>
        <w:rPr>
          <w:lang w:val="en-GB"/>
        </w:rPr>
        <w:t xml:space="preserve">a higher </w:t>
      </w:r>
      <w:r w:rsidRPr="008245EF">
        <w:rPr>
          <w:lang w:val="en-GB"/>
        </w:rPr>
        <w:t>RV/TLC %</w:t>
      </w:r>
      <w:r w:rsidR="00840BCF">
        <w:rPr>
          <w:lang w:val="en-GB"/>
        </w:rPr>
        <w:t xml:space="preserve"> pred</w:t>
      </w:r>
      <w:r w:rsidRPr="008245EF">
        <w:rPr>
          <w:lang w:val="en-GB"/>
        </w:rPr>
        <w:t xml:space="preserve"> (FDR &lt; 0.05, </w:t>
      </w:r>
      <w:r w:rsidR="00B25A9B">
        <w:rPr>
          <w:lang w:val="en-GB"/>
        </w:rPr>
        <w:fldChar w:fldCharType="begin"/>
      </w:r>
      <w:r w:rsidR="00B25A9B">
        <w:rPr>
          <w:lang w:val="en-GB"/>
        </w:rPr>
        <w:instrText xml:space="preserve"> REF _Ref171542532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6.3</w:t>
      </w:r>
      <w:r w:rsidR="00B25A9B">
        <w:rPr>
          <w:lang w:val="en-GB"/>
        </w:rPr>
        <w:fldChar w:fldCharType="end"/>
      </w:r>
      <w:r>
        <w:rPr>
          <w:lang w:val="en-GB"/>
        </w:rPr>
        <w:t>D&amp;E</w:t>
      </w:r>
      <w:r w:rsidRPr="008245EF">
        <w:rPr>
          <w:lang w:val="en-GB"/>
        </w:rPr>
        <w:t>). Of these, 2274 were hypomethylated, and 1680 CpG sites were hypermethylated with an increase in hyperinflation</w:t>
      </w:r>
      <w:r w:rsidRPr="006C285A">
        <w:rPr>
          <w:lang w:val="en-GB"/>
        </w:rPr>
        <w:t xml:space="preserve">. Of the top 20 </w:t>
      </w:r>
      <w:proofErr w:type="spellStart"/>
      <w:r>
        <w:rPr>
          <w:lang w:val="en-GB"/>
        </w:rPr>
        <w:t>CpGs</w:t>
      </w:r>
      <w:proofErr w:type="spellEnd"/>
      <w:r w:rsidRPr="006C285A">
        <w:rPr>
          <w:lang w:val="en-GB"/>
        </w:rPr>
        <w:t xml:space="preserve">, five were in an </w:t>
      </w:r>
      <w:proofErr w:type="spellStart"/>
      <w:r w:rsidRPr="006C285A">
        <w:rPr>
          <w:lang w:val="en-GB"/>
        </w:rPr>
        <w:t>exonic</w:t>
      </w:r>
      <w:proofErr w:type="spellEnd"/>
      <w:r w:rsidRPr="006C285A">
        <w:rPr>
          <w:lang w:val="en-GB"/>
        </w:rPr>
        <w:t xml:space="preserve"> region (TSBP1-AS1, KIRREL3, MUC5AC, HEY2-AS1, and PI4KA), six were in an intronic region of a gene (CCDC102B, FSIP2, RGMB, FZD8, CBFA2T3, and DTNB), and 8 were close to a gene (ADGRA3, PRKCQ, LINC02247, FIBIN, LINC02376, PHETA1, NUAK1, PARD3B, and LILRB2, </w:t>
      </w:r>
      <w:r w:rsidR="00B25A9B">
        <w:rPr>
          <w:lang w:val="en-GB"/>
        </w:rPr>
        <w:fldChar w:fldCharType="begin"/>
      </w:r>
      <w:r w:rsidR="00B25A9B">
        <w:rPr>
          <w:lang w:val="en-GB"/>
        </w:rPr>
        <w:instrText xml:space="preserve"> REF _Ref171542532 \h </w:instrText>
      </w:r>
      <w:r w:rsidR="008E7FC9">
        <w:rPr>
          <w:lang w:val="en-GB"/>
        </w:rPr>
        <w:instrText xml:space="preserve"> \* MERGEFORMAT </w:instrText>
      </w:r>
      <w:r w:rsidR="00B25A9B">
        <w:rPr>
          <w:lang w:val="en-GB"/>
        </w:rPr>
      </w:r>
      <w:r w:rsidR="00B25A9B">
        <w:rPr>
          <w:lang w:val="en-GB"/>
        </w:rPr>
        <w:fldChar w:fldCharType="separate"/>
      </w:r>
      <w:r w:rsidR="004A28F4">
        <w:t xml:space="preserve">Figure </w:t>
      </w:r>
      <w:r w:rsidR="004A28F4">
        <w:rPr>
          <w:noProof/>
        </w:rPr>
        <w:t>6.3</w:t>
      </w:r>
      <w:r w:rsidR="00B25A9B">
        <w:rPr>
          <w:lang w:val="en-GB"/>
        </w:rPr>
        <w:fldChar w:fldCharType="end"/>
      </w:r>
      <w:r>
        <w:rPr>
          <w:lang w:val="en-GB"/>
        </w:rPr>
        <w:t>F</w:t>
      </w:r>
      <w:r w:rsidRPr="006C285A">
        <w:rPr>
          <w:lang w:val="en-GB"/>
        </w:rPr>
        <w:t>). Of interest were PRKCQ, a gene that encodes for a protein kinase, and MUC5AC, a gene that encodes for mucin and has previously been linked with mucus hypersecretion in COPD</w:t>
      </w:r>
      <w:r>
        <w:rPr>
          <w:lang w:val="en-GB"/>
        </w:rPr>
        <w:fldChar w:fldCharType="begin">
          <w:fldData xml:space="preserve">PEVuZE5vdGU+PENpdGU+PEF1dGhvcj5Tb25nPC9BdXRob3I+PFllYXI+MjAxNzwvWWVhcj48UmVj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</w:fldData>
        </w:fldChar>
      </w:r>
      <w:r w:rsidR="00216066">
        <w:rPr>
          <w:lang w:val="en-GB"/>
        </w:rPr>
        <w:instrText xml:space="preserve"> ADDIN EN.CITE </w:instrText>
      </w:r>
      <w:r w:rsidR="00216066">
        <w:rPr>
          <w:lang w:val="en-GB"/>
        </w:rPr>
        <w:fldChar w:fldCharType="begin">
          <w:fldData xml:space="preserve">PEVuZE5vdGU+PENpdGU+PEF1dGhvcj5Tb25nPC9BdXRob3I+PFllYXI+MjAxNzwvWWVhcj48UmVj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</w:fldData>
        </w:fldChar>
      </w:r>
      <w:r w:rsidR="00216066">
        <w:rPr>
          <w:lang w:val="en-GB"/>
        </w:rPr>
        <w:instrText xml:space="preserve"> ADDIN EN.CITE.DATA </w:instrText>
      </w:r>
      <w:r w:rsidR="00216066">
        <w:rPr>
          <w:lang w:val="en-GB"/>
        </w:rPr>
      </w:r>
      <w:r w:rsidR="00216066">
        <w:rPr>
          <w:lang w:val="en-GB"/>
        </w:rPr>
        <w:fldChar w:fldCharType="end"/>
      </w:r>
      <w:r>
        <w:rPr>
          <w:lang w:val="en-GB"/>
        </w:rPr>
      </w:r>
      <w:r>
        <w:rPr>
          <w:lang w:val="en-GB"/>
        </w:rPr>
        <w:fldChar w:fldCharType="separate"/>
      </w:r>
      <w:r w:rsidR="00597231" w:rsidRPr="00597231">
        <w:rPr>
          <w:noProof/>
          <w:vertAlign w:val="superscript"/>
          <w:lang w:val="en-GB"/>
        </w:rPr>
        <w:t>25</w:t>
      </w:r>
      <w:r>
        <w:rPr>
          <w:lang w:val="en-GB"/>
        </w:rPr>
        <w:fldChar w:fldCharType="end"/>
      </w:r>
      <w:r w:rsidRPr="006C285A">
        <w:rPr>
          <w:lang w:val="en-GB"/>
        </w:rPr>
        <w:t>.</w:t>
      </w:r>
    </w:p>
    <w:p w14:paraId="4FC27736" w14:textId="77777777" w:rsidR="00E00350" w:rsidRDefault="00E00350" w:rsidP="008E7FC9">
      <w:pPr>
        <w:keepNext/>
      </w:pPr>
      <w:r>
        <w:rPr>
          <w:noProof/>
          <w:lang w:val="en-GB"/>
        </w:rPr>
        <w:drawing>
          <wp:inline distT="0" distB="0" distL="0" distR="0" wp14:anchorId="34C95CD7" wp14:editId="52142E85">
            <wp:extent cx="5731510" cy="5731510"/>
            <wp:effectExtent l="0" t="0" r="0" b="0"/>
            <wp:docPr id="909000792"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00792" name="Picture 6" descr="A screenshot of a computer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CAA210" w14:textId="4F3CABE3" w:rsidR="00E00350" w:rsidRPr="00F67449" w:rsidRDefault="00E00350" w:rsidP="008E7FC9">
      <w:pPr>
        <w:pStyle w:val="Captions"/>
        <w:rPr>
          <w:vanish/>
          <w:specVanish/>
        </w:rPr>
      </w:pPr>
      <w:bookmarkStart w:id="187" w:name="_Ref171542505"/>
      <w:bookmarkStart w:id="188" w:name="_Toc185371348"/>
      <w:r>
        <w:t xml:space="preserve">Figure </w:t>
      </w:r>
      <w:r w:rsidR="009D6863">
        <w:fldChar w:fldCharType="begin"/>
      </w:r>
      <w:r w:rsidR="009D6863">
        <w:instrText xml:space="preserve"> STYLEREF 1 \s </w:instrText>
      </w:r>
      <w:r w:rsidR="009D6863">
        <w:fldChar w:fldCharType="separate"/>
      </w:r>
      <w:r w:rsidR="009D6863">
        <w:rPr>
          <w:noProof/>
        </w:rPr>
        <w:t>6</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2</w:t>
      </w:r>
      <w:r w:rsidR="009D6863">
        <w:fldChar w:fldCharType="end"/>
      </w:r>
      <w:bookmarkEnd w:id="187"/>
      <w:r>
        <w:t>)</w:t>
      </w:r>
      <w:r w:rsidRPr="00E00350">
        <w:rPr>
          <w:lang w:val="en-GB"/>
        </w:rPr>
        <w:t xml:space="preserve"> </w:t>
      </w:r>
      <w:r w:rsidRPr="008245EF">
        <w:rPr>
          <w:lang w:val="en-GB"/>
        </w:rPr>
        <w:t>Differential Methylation comparing COPD and non-COPD.</w:t>
      </w:r>
      <w:bookmarkEnd w:id="188"/>
    </w:p>
    <w:p w14:paraId="210909C5" w14:textId="5EB7F3E3" w:rsidR="008D5ECA" w:rsidRDefault="00E00350" w:rsidP="008E7FC9">
      <w:pPr>
        <w:pStyle w:val="Captions"/>
        <w:rPr>
          <w:lang w:val="en-GB"/>
        </w:rPr>
      </w:pPr>
      <w:r w:rsidRPr="008245EF">
        <w:rPr>
          <w:lang w:val="en-GB"/>
        </w:rPr>
        <w:t xml:space="preserve"> [A] Volcano plot showing the fold change and significance of the change in methylation in COPD, red </w:t>
      </w:r>
      <w:proofErr w:type="gramStart"/>
      <w:r w:rsidRPr="008245EF">
        <w:rPr>
          <w:lang w:val="en-GB"/>
        </w:rPr>
        <w:t>are</w:t>
      </w:r>
      <w:proofErr w:type="gramEnd"/>
      <w:r w:rsidRPr="008245EF">
        <w:rPr>
          <w:lang w:val="en-GB"/>
        </w:rPr>
        <w:t xml:space="preserve"> hypermethylated CpG sites, </w:t>
      </w:r>
      <w:r>
        <w:rPr>
          <w:lang w:val="en-GB"/>
        </w:rPr>
        <w:t xml:space="preserve">and </w:t>
      </w:r>
      <w:r w:rsidRPr="008245EF">
        <w:rPr>
          <w:lang w:val="en-GB"/>
        </w:rPr>
        <w:t>hypomethylated CpG sites are in blue. [B] Manhattan plot showing the position and significance of the change in methylation in COPD. [C] The six differentially methylated CpG sites associated with COPD stratified by disease status.</w:t>
      </w:r>
    </w:p>
    <w:p w14:paraId="4935B8FC" w14:textId="77777777" w:rsidR="00E06491" w:rsidRDefault="00E06491" w:rsidP="008E7FC9">
      <w:pPr>
        <w:pStyle w:val="Captions"/>
        <w:keepNext/>
      </w:pPr>
      <w:r>
        <w:rPr>
          <w:noProof/>
          <w:lang w:val="en-GB"/>
        </w:rPr>
        <w:lastRenderedPageBreak/>
        <w:drawing>
          <wp:inline distT="0" distB="0" distL="0" distR="0" wp14:anchorId="56BD87EE" wp14:editId="1B55996B">
            <wp:extent cx="5262179" cy="7902596"/>
            <wp:effectExtent l="0" t="0" r="0" b="0"/>
            <wp:docPr id="905394593" name="Picture 7"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4593" name="Picture 7" descr="A collage of graphs and diagram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16513" cy="7984193"/>
                    </a:xfrm>
                    <a:prstGeom prst="rect">
                      <a:avLst/>
                    </a:prstGeom>
                  </pic:spPr>
                </pic:pic>
              </a:graphicData>
            </a:graphic>
          </wp:inline>
        </w:drawing>
      </w:r>
    </w:p>
    <w:p w14:paraId="07445455" w14:textId="7EA40183" w:rsidR="00E06491" w:rsidRPr="00F67449" w:rsidRDefault="00E06491" w:rsidP="008E7FC9">
      <w:pPr>
        <w:pStyle w:val="Captions"/>
        <w:rPr>
          <w:vanish/>
          <w:specVanish/>
        </w:rPr>
      </w:pPr>
      <w:bookmarkStart w:id="189" w:name="_Ref171542532"/>
      <w:bookmarkStart w:id="190" w:name="_Toc185371349"/>
      <w:r>
        <w:t xml:space="preserve">Figure </w:t>
      </w:r>
      <w:r w:rsidR="009D6863">
        <w:fldChar w:fldCharType="begin"/>
      </w:r>
      <w:r w:rsidR="009D6863">
        <w:instrText xml:space="preserve"> STYLEREF 1 \s </w:instrText>
      </w:r>
      <w:r w:rsidR="009D6863">
        <w:fldChar w:fldCharType="separate"/>
      </w:r>
      <w:r w:rsidR="009D6863">
        <w:rPr>
          <w:noProof/>
        </w:rPr>
        <w:t>6</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3</w:t>
      </w:r>
      <w:r w:rsidR="009D6863">
        <w:fldChar w:fldCharType="end"/>
      </w:r>
      <w:bookmarkEnd w:id="189"/>
      <w:r>
        <w:t xml:space="preserve">) </w:t>
      </w:r>
      <w:r>
        <w:rPr>
          <w:lang w:val="en-GB"/>
        </w:rPr>
        <w:t>Differential Methylation associated with FEV</w:t>
      </w:r>
      <w:r w:rsidRPr="0070611D">
        <w:rPr>
          <w:vertAlign w:val="subscript"/>
          <w:lang w:val="en-GB"/>
        </w:rPr>
        <w:t>1</w:t>
      </w:r>
      <w:r>
        <w:rPr>
          <w:lang w:val="en-GB"/>
        </w:rPr>
        <w:t xml:space="preserve"> % </w:t>
      </w:r>
      <w:r w:rsidR="00840BCF">
        <w:rPr>
          <w:lang w:val="en-GB"/>
        </w:rPr>
        <w:t xml:space="preserve">pred </w:t>
      </w:r>
      <w:r>
        <w:rPr>
          <w:lang w:val="en-GB"/>
        </w:rPr>
        <w:t>(A-C) and RV/TLC %</w:t>
      </w:r>
      <w:r w:rsidR="00840BCF">
        <w:rPr>
          <w:lang w:val="en-GB"/>
        </w:rPr>
        <w:t xml:space="preserve"> pred</w:t>
      </w:r>
      <w:r>
        <w:rPr>
          <w:lang w:val="en-GB"/>
        </w:rPr>
        <w:t xml:space="preserve"> (D-F).</w:t>
      </w:r>
      <w:bookmarkEnd w:id="190"/>
    </w:p>
    <w:p w14:paraId="390B7570" w14:textId="6363FD58" w:rsidR="00E06491" w:rsidRPr="008245EF" w:rsidRDefault="00E06491" w:rsidP="008E7FC9">
      <w:pPr>
        <w:pStyle w:val="Captions"/>
        <w:rPr>
          <w:lang w:val="en-GB"/>
        </w:rPr>
      </w:pPr>
      <w:r>
        <w:rPr>
          <w:lang w:val="en-GB"/>
        </w:rPr>
        <w:t xml:space="preserve"> </w:t>
      </w:r>
      <w:r w:rsidRPr="008245EF">
        <w:rPr>
          <w:lang w:val="en-GB"/>
        </w:rPr>
        <w:t>Volcano plot</w:t>
      </w:r>
      <w:r>
        <w:rPr>
          <w:lang w:val="en-GB"/>
        </w:rPr>
        <w:t>s [A] and [D]</w:t>
      </w:r>
      <w:r w:rsidRPr="008245EF">
        <w:rPr>
          <w:lang w:val="en-GB"/>
        </w:rPr>
        <w:t xml:space="preserve"> </w:t>
      </w:r>
      <w:r>
        <w:rPr>
          <w:lang w:val="en-GB"/>
        </w:rPr>
        <w:t xml:space="preserve">show the fold change and significance of the change associated with lung function and hyperinflation, respectively; in red are hypermethylated CpG sites, and </w:t>
      </w:r>
      <w:r w:rsidRPr="008245EF">
        <w:rPr>
          <w:lang w:val="en-GB"/>
        </w:rPr>
        <w:t>hypomethylated CpG sites are in blue.</w:t>
      </w:r>
      <w:r>
        <w:rPr>
          <w:lang w:val="en-GB"/>
        </w:rPr>
        <w:t xml:space="preserve"> </w:t>
      </w:r>
      <w:r w:rsidRPr="008245EF">
        <w:rPr>
          <w:lang w:val="en-GB"/>
        </w:rPr>
        <w:t>Manhattan plot</w:t>
      </w:r>
      <w:r>
        <w:rPr>
          <w:lang w:val="en-GB"/>
        </w:rPr>
        <w:t>s [B] and [E]</w:t>
      </w:r>
      <w:r w:rsidRPr="008245EF">
        <w:rPr>
          <w:lang w:val="en-GB"/>
        </w:rPr>
        <w:t xml:space="preserve"> </w:t>
      </w:r>
      <w:r>
        <w:rPr>
          <w:lang w:val="en-GB"/>
        </w:rPr>
        <w:t>show</w:t>
      </w:r>
      <w:r w:rsidRPr="008245EF">
        <w:rPr>
          <w:lang w:val="en-GB"/>
        </w:rPr>
        <w:t xml:space="preserve"> the position and significance of the change in methylation</w:t>
      </w:r>
      <w:r>
        <w:rPr>
          <w:lang w:val="en-GB"/>
        </w:rPr>
        <w:t xml:space="preserve"> associated with lung function and hyperinflation, respectively</w:t>
      </w:r>
      <w:r w:rsidRPr="008245EF">
        <w:rPr>
          <w:lang w:val="en-GB"/>
        </w:rPr>
        <w:t>.</w:t>
      </w:r>
      <w:r>
        <w:rPr>
          <w:lang w:val="en-GB"/>
        </w:rPr>
        <w:t xml:space="preserve"> [C] and [F] show the associations of the top CpG sites with lung function and hyperinflation, respectively.</w:t>
      </w:r>
    </w:p>
    <w:p w14:paraId="2C96E334" w14:textId="023FB74F" w:rsidR="003A69B2" w:rsidRPr="00F67449" w:rsidRDefault="003A69B2" w:rsidP="008E7FC9">
      <w:pPr>
        <w:pStyle w:val="Captions"/>
        <w:rPr>
          <w:vanish/>
          <w:specVanish/>
        </w:rPr>
      </w:pPr>
      <w:bookmarkStart w:id="191" w:name="_Ref171542777"/>
      <w:bookmarkStart w:id="192" w:name="_Toc185371374"/>
      <w:r>
        <w:lastRenderedPageBreak/>
        <w:t xml:space="preserve">Table </w:t>
      </w:r>
      <w:r w:rsidR="009437B2">
        <w:fldChar w:fldCharType="begin"/>
      </w:r>
      <w:r w:rsidR="009437B2">
        <w:instrText xml:space="preserve"> STYLEREF 1 \s </w:instrText>
      </w:r>
      <w:r w:rsidR="009437B2">
        <w:fldChar w:fldCharType="separate"/>
      </w:r>
      <w:r w:rsidR="009437B2">
        <w:rPr>
          <w:noProof/>
        </w:rPr>
        <w:t>6</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2</w:t>
      </w:r>
      <w:r w:rsidR="009437B2">
        <w:fldChar w:fldCharType="end"/>
      </w:r>
      <w:bookmarkEnd w:id="191"/>
      <w:r>
        <w:t xml:space="preserve">) </w:t>
      </w:r>
      <w:r w:rsidRPr="008245EF">
        <w:rPr>
          <w:lang w:val="en-GB"/>
        </w:rPr>
        <w:t>Top differentially methylated sites associated with COPD, lung function and hyperinflation.</w:t>
      </w:r>
      <w:bookmarkEnd w:id="192"/>
    </w:p>
    <w:p w14:paraId="0A227D36" w14:textId="339706C0" w:rsidR="003A69B2" w:rsidRDefault="003A69B2" w:rsidP="008E7FC9">
      <w:pPr>
        <w:pStyle w:val="Captions"/>
      </w:pPr>
      <w:r w:rsidRPr="008245EF">
        <w:rPr>
          <w:lang w:val="en-GB"/>
        </w:rPr>
        <w:t xml:space="preserve"> Only the top 20 DNA methylation sites are shown. FDR is the false discovery rate, and FC is the Fold Change.</w:t>
      </w:r>
    </w:p>
    <w:tbl>
      <w:tblPr>
        <w:tblStyle w:val="TableGrid"/>
        <w:tblW w:w="0" w:type="auto"/>
        <w:tblLook w:val="04A0" w:firstRow="1" w:lastRow="0" w:firstColumn="1" w:lastColumn="0" w:noHBand="0" w:noVBand="1"/>
      </w:tblPr>
      <w:tblGrid>
        <w:gridCol w:w="1980"/>
        <w:gridCol w:w="1300"/>
        <w:gridCol w:w="1300"/>
        <w:gridCol w:w="1300"/>
        <w:gridCol w:w="1300"/>
      </w:tblGrid>
      <w:tr w:rsidR="006516F1" w:rsidRPr="006516F1" w14:paraId="1A04FB5D" w14:textId="77777777" w:rsidTr="003A69B2">
        <w:trPr>
          <w:trHeight w:val="132"/>
          <w:tblHeader/>
        </w:trPr>
        <w:tc>
          <w:tcPr>
            <w:tcW w:w="1980" w:type="dxa"/>
            <w:shd w:val="clear" w:color="auto" w:fill="D9D9D9" w:themeFill="background1" w:themeFillShade="D9"/>
            <w:noWrap/>
            <w:hideMark/>
          </w:tcPr>
          <w:p w14:paraId="2E8FE386" w14:textId="77777777" w:rsidR="006516F1" w:rsidRPr="006516F1" w:rsidRDefault="006516F1" w:rsidP="008E7FC9">
            <w:pPr>
              <w:rPr>
                <w:lang w:val="en-NL"/>
              </w:rPr>
            </w:pPr>
            <w:r w:rsidRPr="006516F1">
              <w:t>Associated with</w:t>
            </w:r>
          </w:p>
        </w:tc>
        <w:tc>
          <w:tcPr>
            <w:tcW w:w="1300" w:type="dxa"/>
            <w:shd w:val="clear" w:color="auto" w:fill="D9D9D9" w:themeFill="background1" w:themeFillShade="D9"/>
            <w:noWrap/>
            <w:hideMark/>
          </w:tcPr>
          <w:p w14:paraId="611849F2" w14:textId="77777777" w:rsidR="006516F1" w:rsidRPr="006516F1" w:rsidRDefault="006516F1" w:rsidP="008E7FC9">
            <w:r w:rsidRPr="006516F1">
              <w:t>CpG id</w:t>
            </w:r>
          </w:p>
        </w:tc>
        <w:tc>
          <w:tcPr>
            <w:tcW w:w="1300" w:type="dxa"/>
            <w:shd w:val="clear" w:color="auto" w:fill="D9D9D9" w:themeFill="background1" w:themeFillShade="D9"/>
            <w:noWrap/>
            <w:hideMark/>
          </w:tcPr>
          <w:p w14:paraId="7BD9A094" w14:textId="77777777" w:rsidR="006516F1" w:rsidRPr="006516F1" w:rsidRDefault="006516F1" w:rsidP="008E7FC9">
            <w:r w:rsidRPr="006516F1">
              <w:t>Log</w:t>
            </w:r>
            <w:r w:rsidRPr="006516F1">
              <w:rPr>
                <w:vertAlign w:val="subscript"/>
              </w:rPr>
              <w:t>2</w:t>
            </w:r>
            <w:r w:rsidRPr="006516F1">
              <w:t>(FC)</w:t>
            </w:r>
          </w:p>
        </w:tc>
        <w:tc>
          <w:tcPr>
            <w:tcW w:w="1300" w:type="dxa"/>
            <w:shd w:val="clear" w:color="auto" w:fill="D9D9D9" w:themeFill="background1" w:themeFillShade="D9"/>
            <w:noWrap/>
            <w:hideMark/>
          </w:tcPr>
          <w:p w14:paraId="66F23B89" w14:textId="77777777" w:rsidR="006516F1" w:rsidRPr="006516F1" w:rsidRDefault="006516F1" w:rsidP="008E7FC9">
            <w:r w:rsidRPr="006516F1">
              <w:t>P-value</w:t>
            </w:r>
          </w:p>
        </w:tc>
        <w:tc>
          <w:tcPr>
            <w:tcW w:w="1300" w:type="dxa"/>
            <w:shd w:val="clear" w:color="auto" w:fill="D9D9D9" w:themeFill="background1" w:themeFillShade="D9"/>
            <w:noWrap/>
            <w:hideMark/>
          </w:tcPr>
          <w:p w14:paraId="75E2D4A7" w14:textId="77777777" w:rsidR="006516F1" w:rsidRPr="006516F1" w:rsidRDefault="006516F1" w:rsidP="008E7FC9">
            <w:r w:rsidRPr="006516F1">
              <w:t>FDR</w:t>
            </w:r>
          </w:p>
        </w:tc>
      </w:tr>
      <w:tr w:rsidR="006516F1" w:rsidRPr="006516F1" w14:paraId="2339E80D" w14:textId="77777777" w:rsidTr="003A69B2">
        <w:trPr>
          <w:tblHeader/>
        </w:trPr>
        <w:tc>
          <w:tcPr>
            <w:tcW w:w="1980" w:type="dxa"/>
            <w:noWrap/>
            <w:hideMark/>
          </w:tcPr>
          <w:p w14:paraId="4C2BD974"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49421999" w14:textId="77777777" w:rsidR="006516F1" w:rsidRPr="008C62E4" w:rsidRDefault="006516F1" w:rsidP="008E7FC9">
            <w:pPr>
              <w:rPr>
                <w:rFonts w:cstheme="minorHAnsi"/>
                <w:sz w:val="21"/>
                <w:szCs w:val="21"/>
              </w:rPr>
            </w:pPr>
            <w:r w:rsidRPr="008C62E4">
              <w:rPr>
                <w:rFonts w:cstheme="minorHAnsi"/>
                <w:sz w:val="21"/>
                <w:szCs w:val="21"/>
              </w:rPr>
              <w:t>cg23800199</w:t>
            </w:r>
          </w:p>
        </w:tc>
        <w:tc>
          <w:tcPr>
            <w:tcW w:w="1300" w:type="dxa"/>
            <w:noWrap/>
            <w:hideMark/>
          </w:tcPr>
          <w:p w14:paraId="07DCCFFD" w14:textId="77777777" w:rsidR="006516F1" w:rsidRPr="008C62E4" w:rsidRDefault="006516F1" w:rsidP="008E7FC9">
            <w:pPr>
              <w:rPr>
                <w:rFonts w:cstheme="minorHAnsi"/>
                <w:sz w:val="21"/>
                <w:szCs w:val="21"/>
              </w:rPr>
            </w:pPr>
            <w:r w:rsidRPr="008C62E4">
              <w:rPr>
                <w:rFonts w:cstheme="minorHAnsi"/>
                <w:sz w:val="21"/>
                <w:szCs w:val="21"/>
              </w:rPr>
              <w:t xml:space="preserve">0.25 </w:t>
            </w:r>
          </w:p>
        </w:tc>
        <w:tc>
          <w:tcPr>
            <w:tcW w:w="1300" w:type="dxa"/>
            <w:noWrap/>
            <w:hideMark/>
          </w:tcPr>
          <w:p w14:paraId="3D23C260" w14:textId="77777777" w:rsidR="006516F1" w:rsidRPr="008C62E4" w:rsidRDefault="006516F1" w:rsidP="008E7FC9">
            <w:pPr>
              <w:rPr>
                <w:rFonts w:cstheme="minorHAnsi"/>
                <w:sz w:val="21"/>
                <w:szCs w:val="21"/>
              </w:rPr>
            </w:pPr>
            <w:r w:rsidRPr="008C62E4">
              <w:rPr>
                <w:rFonts w:cstheme="minorHAnsi"/>
                <w:sz w:val="21"/>
                <w:szCs w:val="21"/>
              </w:rPr>
              <w:t>1.37E-09</w:t>
            </w:r>
          </w:p>
        </w:tc>
        <w:tc>
          <w:tcPr>
            <w:tcW w:w="1300" w:type="dxa"/>
            <w:noWrap/>
            <w:hideMark/>
          </w:tcPr>
          <w:p w14:paraId="1FE4AFD3" w14:textId="77777777" w:rsidR="006516F1" w:rsidRPr="008C62E4" w:rsidRDefault="006516F1" w:rsidP="008E7FC9">
            <w:pPr>
              <w:rPr>
                <w:rFonts w:cstheme="minorHAnsi"/>
                <w:sz w:val="21"/>
                <w:szCs w:val="21"/>
              </w:rPr>
            </w:pPr>
            <w:r w:rsidRPr="008C62E4">
              <w:rPr>
                <w:rFonts w:cstheme="minorHAnsi"/>
                <w:sz w:val="21"/>
                <w:szCs w:val="21"/>
              </w:rPr>
              <w:t>1.11E-03</w:t>
            </w:r>
          </w:p>
        </w:tc>
      </w:tr>
      <w:tr w:rsidR="006516F1" w:rsidRPr="006516F1" w14:paraId="3CF37E91" w14:textId="77777777" w:rsidTr="003A69B2">
        <w:trPr>
          <w:tblHeader/>
        </w:trPr>
        <w:tc>
          <w:tcPr>
            <w:tcW w:w="1980" w:type="dxa"/>
            <w:noWrap/>
            <w:hideMark/>
          </w:tcPr>
          <w:p w14:paraId="7F880F9D"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21CBF286" w14:textId="77777777" w:rsidR="006516F1" w:rsidRPr="008C62E4" w:rsidRDefault="006516F1" w:rsidP="008E7FC9">
            <w:pPr>
              <w:rPr>
                <w:rFonts w:cstheme="minorHAnsi"/>
                <w:sz w:val="21"/>
                <w:szCs w:val="21"/>
              </w:rPr>
            </w:pPr>
            <w:r w:rsidRPr="008C62E4">
              <w:rPr>
                <w:rFonts w:cstheme="minorHAnsi"/>
                <w:sz w:val="21"/>
                <w:szCs w:val="21"/>
              </w:rPr>
              <w:t>cg10730398</w:t>
            </w:r>
          </w:p>
        </w:tc>
        <w:tc>
          <w:tcPr>
            <w:tcW w:w="1300" w:type="dxa"/>
            <w:noWrap/>
            <w:hideMark/>
          </w:tcPr>
          <w:p w14:paraId="2823B528" w14:textId="77777777" w:rsidR="006516F1" w:rsidRPr="008C62E4" w:rsidRDefault="006516F1" w:rsidP="008E7FC9">
            <w:pPr>
              <w:rPr>
                <w:rFonts w:cstheme="minorHAnsi"/>
                <w:sz w:val="21"/>
                <w:szCs w:val="21"/>
              </w:rPr>
            </w:pPr>
            <w:r w:rsidRPr="008C62E4">
              <w:rPr>
                <w:rFonts w:cstheme="minorHAnsi"/>
                <w:sz w:val="21"/>
                <w:szCs w:val="21"/>
              </w:rPr>
              <w:t xml:space="preserve">-0.32 </w:t>
            </w:r>
          </w:p>
        </w:tc>
        <w:tc>
          <w:tcPr>
            <w:tcW w:w="1300" w:type="dxa"/>
            <w:noWrap/>
            <w:hideMark/>
          </w:tcPr>
          <w:p w14:paraId="7CE97507" w14:textId="77777777" w:rsidR="006516F1" w:rsidRPr="008C62E4" w:rsidRDefault="006516F1" w:rsidP="008E7FC9">
            <w:pPr>
              <w:rPr>
                <w:rFonts w:cstheme="minorHAnsi"/>
                <w:sz w:val="21"/>
                <w:szCs w:val="21"/>
              </w:rPr>
            </w:pPr>
            <w:r w:rsidRPr="008C62E4">
              <w:rPr>
                <w:rFonts w:cstheme="minorHAnsi"/>
                <w:sz w:val="21"/>
                <w:szCs w:val="21"/>
              </w:rPr>
              <w:t>1.83E-08</w:t>
            </w:r>
          </w:p>
        </w:tc>
        <w:tc>
          <w:tcPr>
            <w:tcW w:w="1300" w:type="dxa"/>
            <w:noWrap/>
            <w:hideMark/>
          </w:tcPr>
          <w:p w14:paraId="233B81E9" w14:textId="77777777" w:rsidR="006516F1" w:rsidRPr="008C62E4" w:rsidRDefault="006516F1" w:rsidP="008E7FC9">
            <w:pPr>
              <w:rPr>
                <w:rFonts w:cstheme="minorHAnsi"/>
                <w:sz w:val="21"/>
                <w:szCs w:val="21"/>
              </w:rPr>
            </w:pPr>
            <w:r w:rsidRPr="008C62E4">
              <w:rPr>
                <w:rFonts w:cstheme="minorHAnsi"/>
                <w:sz w:val="21"/>
                <w:szCs w:val="21"/>
              </w:rPr>
              <w:t>7.37E-03</w:t>
            </w:r>
          </w:p>
        </w:tc>
      </w:tr>
      <w:tr w:rsidR="006516F1" w:rsidRPr="006516F1" w14:paraId="3C78C561" w14:textId="77777777" w:rsidTr="003A69B2">
        <w:trPr>
          <w:tblHeader/>
        </w:trPr>
        <w:tc>
          <w:tcPr>
            <w:tcW w:w="1980" w:type="dxa"/>
            <w:noWrap/>
            <w:hideMark/>
          </w:tcPr>
          <w:p w14:paraId="644B5FFC"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3AAE222F" w14:textId="77777777" w:rsidR="006516F1" w:rsidRPr="008C62E4" w:rsidRDefault="006516F1" w:rsidP="008E7FC9">
            <w:pPr>
              <w:rPr>
                <w:rFonts w:cstheme="minorHAnsi"/>
                <w:sz w:val="21"/>
                <w:szCs w:val="21"/>
              </w:rPr>
            </w:pPr>
            <w:r w:rsidRPr="008C62E4">
              <w:rPr>
                <w:rFonts w:cstheme="minorHAnsi"/>
                <w:sz w:val="21"/>
                <w:szCs w:val="21"/>
              </w:rPr>
              <w:t>cg01124573</w:t>
            </w:r>
          </w:p>
        </w:tc>
        <w:tc>
          <w:tcPr>
            <w:tcW w:w="1300" w:type="dxa"/>
            <w:noWrap/>
            <w:hideMark/>
          </w:tcPr>
          <w:p w14:paraId="45624488" w14:textId="77777777" w:rsidR="006516F1" w:rsidRPr="008C62E4" w:rsidRDefault="006516F1" w:rsidP="008E7FC9">
            <w:pPr>
              <w:rPr>
                <w:rFonts w:cstheme="minorHAnsi"/>
                <w:sz w:val="21"/>
                <w:szCs w:val="21"/>
              </w:rPr>
            </w:pPr>
            <w:r w:rsidRPr="008C62E4">
              <w:rPr>
                <w:rFonts w:cstheme="minorHAnsi"/>
                <w:sz w:val="21"/>
                <w:szCs w:val="21"/>
              </w:rPr>
              <w:t xml:space="preserve">-0.39 </w:t>
            </w:r>
          </w:p>
        </w:tc>
        <w:tc>
          <w:tcPr>
            <w:tcW w:w="1300" w:type="dxa"/>
            <w:noWrap/>
            <w:hideMark/>
          </w:tcPr>
          <w:p w14:paraId="65EBFEFA" w14:textId="77777777" w:rsidR="006516F1" w:rsidRPr="008C62E4" w:rsidRDefault="006516F1" w:rsidP="008E7FC9">
            <w:pPr>
              <w:rPr>
                <w:rFonts w:cstheme="minorHAnsi"/>
                <w:sz w:val="21"/>
                <w:szCs w:val="21"/>
              </w:rPr>
            </w:pPr>
            <w:r w:rsidRPr="008C62E4">
              <w:rPr>
                <w:rFonts w:cstheme="minorHAnsi"/>
                <w:sz w:val="21"/>
                <w:szCs w:val="21"/>
              </w:rPr>
              <w:t>8.20E-08</w:t>
            </w:r>
          </w:p>
        </w:tc>
        <w:tc>
          <w:tcPr>
            <w:tcW w:w="1300" w:type="dxa"/>
            <w:noWrap/>
            <w:hideMark/>
          </w:tcPr>
          <w:p w14:paraId="29A1BA67" w14:textId="77777777" w:rsidR="006516F1" w:rsidRPr="008C62E4" w:rsidRDefault="006516F1" w:rsidP="008E7FC9">
            <w:pPr>
              <w:rPr>
                <w:rFonts w:cstheme="minorHAnsi"/>
                <w:sz w:val="21"/>
                <w:szCs w:val="21"/>
              </w:rPr>
            </w:pPr>
            <w:r w:rsidRPr="008C62E4">
              <w:rPr>
                <w:rFonts w:cstheme="minorHAnsi"/>
                <w:sz w:val="21"/>
                <w:szCs w:val="21"/>
              </w:rPr>
              <w:t>1.80E-02</w:t>
            </w:r>
          </w:p>
        </w:tc>
      </w:tr>
      <w:tr w:rsidR="006516F1" w:rsidRPr="006516F1" w14:paraId="18372F78" w14:textId="77777777" w:rsidTr="003A69B2">
        <w:trPr>
          <w:tblHeader/>
        </w:trPr>
        <w:tc>
          <w:tcPr>
            <w:tcW w:w="1980" w:type="dxa"/>
            <w:noWrap/>
            <w:hideMark/>
          </w:tcPr>
          <w:p w14:paraId="0038EA6A"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2285A59F" w14:textId="77777777" w:rsidR="006516F1" w:rsidRPr="008C62E4" w:rsidRDefault="006516F1" w:rsidP="008E7FC9">
            <w:pPr>
              <w:rPr>
                <w:rFonts w:cstheme="minorHAnsi"/>
                <w:sz w:val="21"/>
                <w:szCs w:val="21"/>
              </w:rPr>
            </w:pPr>
            <w:r w:rsidRPr="008C62E4">
              <w:rPr>
                <w:rFonts w:cstheme="minorHAnsi"/>
                <w:sz w:val="21"/>
                <w:szCs w:val="21"/>
              </w:rPr>
              <w:t>cg05748572</w:t>
            </w:r>
          </w:p>
        </w:tc>
        <w:tc>
          <w:tcPr>
            <w:tcW w:w="1300" w:type="dxa"/>
            <w:noWrap/>
            <w:hideMark/>
          </w:tcPr>
          <w:p w14:paraId="7C2F98AE" w14:textId="77777777" w:rsidR="006516F1" w:rsidRPr="008C62E4" w:rsidRDefault="006516F1" w:rsidP="008E7FC9">
            <w:pPr>
              <w:rPr>
                <w:rFonts w:cstheme="minorHAnsi"/>
                <w:sz w:val="21"/>
                <w:szCs w:val="21"/>
              </w:rPr>
            </w:pPr>
            <w:r w:rsidRPr="008C62E4">
              <w:rPr>
                <w:rFonts w:cstheme="minorHAnsi"/>
                <w:sz w:val="21"/>
                <w:szCs w:val="21"/>
              </w:rPr>
              <w:t xml:space="preserve">0.26 </w:t>
            </w:r>
          </w:p>
        </w:tc>
        <w:tc>
          <w:tcPr>
            <w:tcW w:w="1300" w:type="dxa"/>
            <w:noWrap/>
            <w:hideMark/>
          </w:tcPr>
          <w:p w14:paraId="49014438" w14:textId="77777777" w:rsidR="006516F1" w:rsidRPr="008C62E4" w:rsidRDefault="006516F1" w:rsidP="008E7FC9">
            <w:pPr>
              <w:rPr>
                <w:rFonts w:cstheme="minorHAnsi"/>
                <w:sz w:val="21"/>
                <w:szCs w:val="21"/>
              </w:rPr>
            </w:pPr>
            <w:r w:rsidRPr="008C62E4">
              <w:rPr>
                <w:rFonts w:cstheme="minorHAnsi"/>
                <w:sz w:val="21"/>
                <w:szCs w:val="21"/>
              </w:rPr>
              <w:t>8.94E-08</w:t>
            </w:r>
          </w:p>
        </w:tc>
        <w:tc>
          <w:tcPr>
            <w:tcW w:w="1300" w:type="dxa"/>
            <w:noWrap/>
            <w:hideMark/>
          </w:tcPr>
          <w:p w14:paraId="50A2FFAB" w14:textId="77777777" w:rsidR="006516F1" w:rsidRPr="008C62E4" w:rsidRDefault="006516F1" w:rsidP="008E7FC9">
            <w:pPr>
              <w:rPr>
                <w:rFonts w:cstheme="minorHAnsi"/>
                <w:sz w:val="21"/>
                <w:szCs w:val="21"/>
              </w:rPr>
            </w:pPr>
            <w:r w:rsidRPr="008C62E4">
              <w:rPr>
                <w:rFonts w:cstheme="minorHAnsi"/>
                <w:sz w:val="21"/>
                <w:szCs w:val="21"/>
              </w:rPr>
              <w:t>1.80E-02</w:t>
            </w:r>
          </w:p>
        </w:tc>
      </w:tr>
      <w:tr w:rsidR="006516F1" w:rsidRPr="006516F1" w14:paraId="2595E22A" w14:textId="77777777" w:rsidTr="003A69B2">
        <w:trPr>
          <w:tblHeader/>
        </w:trPr>
        <w:tc>
          <w:tcPr>
            <w:tcW w:w="1980" w:type="dxa"/>
            <w:noWrap/>
            <w:hideMark/>
          </w:tcPr>
          <w:p w14:paraId="1824DB19"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58F61304" w14:textId="77777777" w:rsidR="006516F1" w:rsidRPr="008C62E4" w:rsidRDefault="006516F1" w:rsidP="008E7FC9">
            <w:pPr>
              <w:rPr>
                <w:rFonts w:cstheme="minorHAnsi"/>
                <w:sz w:val="21"/>
                <w:szCs w:val="21"/>
              </w:rPr>
            </w:pPr>
            <w:r w:rsidRPr="008C62E4">
              <w:rPr>
                <w:rFonts w:cstheme="minorHAnsi"/>
                <w:sz w:val="21"/>
                <w:szCs w:val="21"/>
              </w:rPr>
              <w:t>cg16560488</w:t>
            </w:r>
          </w:p>
        </w:tc>
        <w:tc>
          <w:tcPr>
            <w:tcW w:w="1300" w:type="dxa"/>
            <w:noWrap/>
            <w:hideMark/>
          </w:tcPr>
          <w:p w14:paraId="73445E7C" w14:textId="77777777" w:rsidR="006516F1" w:rsidRPr="008C62E4" w:rsidRDefault="006516F1" w:rsidP="008E7FC9">
            <w:pPr>
              <w:rPr>
                <w:rFonts w:cstheme="minorHAnsi"/>
                <w:sz w:val="21"/>
                <w:szCs w:val="21"/>
              </w:rPr>
            </w:pPr>
            <w:r w:rsidRPr="008C62E4">
              <w:rPr>
                <w:rFonts w:cstheme="minorHAnsi"/>
                <w:sz w:val="21"/>
                <w:szCs w:val="21"/>
              </w:rPr>
              <w:t xml:space="preserve">0.21 </w:t>
            </w:r>
          </w:p>
        </w:tc>
        <w:tc>
          <w:tcPr>
            <w:tcW w:w="1300" w:type="dxa"/>
            <w:noWrap/>
            <w:hideMark/>
          </w:tcPr>
          <w:p w14:paraId="20E9B9AE" w14:textId="77777777" w:rsidR="006516F1" w:rsidRPr="008C62E4" w:rsidRDefault="006516F1" w:rsidP="008E7FC9">
            <w:pPr>
              <w:rPr>
                <w:rFonts w:cstheme="minorHAnsi"/>
                <w:sz w:val="21"/>
                <w:szCs w:val="21"/>
              </w:rPr>
            </w:pPr>
            <w:r w:rsidRPr="008C62E4">
              <w:rPr>
                <w:rFonts w:cstheme="minorHAnsi"/>
                <w:sz w:val="21"/>
                <w:szCs w:val="21"/>
              </w:rPr>
              <w:t>2.03E-07</w:t>
            </w:r>
          </w:p>
        </w:tc>
        <w:tc>
          <w:tcPr>
            <w:tcW w:w="1300" w:type="dxa"/>
            <w:noWrap/>
            <w:hideMark/>
          </w:tcPr>
          <w:p w14:paraId="4184FACA" w14:textId="77777777" w:rsidR="006516F1" w:rsidRPr="008C62E4" w:rsidRDefault="006516F1" w:rsidP="008E7FC9">
            <w:pPr>
              <w:rPr>
                <w:rFonts w:cstheme="minorHAnsi"/>
                <w:sz w:val="21"/>
                <w:szCs w:val="21"/>
              </w:rPr>
            </w:pPr>
            <w:r w:rsidRPr="008C62E4">
              <w:rPr>
                <w:rFonts w:cstheme="minorHAnsi"/>
                <w:sz w:val="21"/>
                <w:szCs w:val="21"/>
              </w:rPr>
              <w:t>3.27E-02</w:t>
            </w:r>
          </w:p>
        </w:tc>
      </w:tr>
      <w:tr w:rsidR="006516F1" w:rsidRPr="006516F1" w14:paraId="777092F2" w14:textId="77777777" w:rsidTr="003A69B2">
        <w:trPr>
          <w:tblHeader/>
        </w:trPr>
        <w:tc>
          <w:tcPr>
            <w:tcW w:w="1980" w:type="dxa"/>
            <w:noWrap/>
            <w:hideMark/>
          </w:tcPr>
          <w:p w14:paraId="02122361" w14:textId="77777777" w:rsidR="006516F1" w:rsidRPr="008C62E4" w:rsidRDefault="006516F1" w:rsidP="008E7FC9">
            <w:pPr>
              <w:rPr>
                <w:rFonts w:cstheme="minorHAnsi"/>
                <w:sz w:val="21"/>
                <w:szCs w:val="21"/>
              </w:rPr>
            </w:pPr>
            <w:r w:rsidRPr="008C62E4">
              <w:rPr>
                <w:rFonts w:cstheme="minorHAnsi"/>
                <w:sz w:val="21"/>
                <w:szCs w:val="21"/>
              </w:rPr>
              <w:t>COPD</w:t>
            </w:r>
          </w:p>
        </w:tc>
        <w:tc>
          <w:tcPr>
            <w:tcW w:w="1300" w:type="dxa"/>
            <w:noWrap/>
            <w:hideMark/>
          </w:tcPr>
          <w:p w14:paraId="0CE3E39C" w14:textId="77777777" w:rsidR="006516F1" w:rsidRPr="008C62E4" w:rsidRDefault="006516F1" w:rsidP="008E7FC9">
            <w:pPr>
              <w:rPr>
                <w:rFonts w:cstheme="minorHAnsi"/>
                <w:sz w:val="21"/>
                <w:szCs w:val="21"/>
              </w:rPr>
            </w:pPr>
            <w:r w:rsidRPr="008C62E4">
              <w:rPr>
                <w:rFonts w:cstheme="minorHAnsi"/>
                <w:sz w:val="21"/>
                <w:szCs w:val="21"/>
              </w:rPr>
              <w:t>cg12081267</w:t>
            </w:r>
          </w:p>
        </w:tc>
        <w:tc>
          <w:tcPr>
            <w:tcW w:w="1300" w:type="dxa"/>
            <w:noWrap/>
            <w:hideMark/>
          </w:tcPr>
          <w:p w14:paraId="1D9F80F6" w14:textId="77777777" w:rsidR="006516F1" w:rsidRPr="008C62E4" w:rsidRDefault="006516F1" w:rsidP="008E7FC9">
            <w:pPr>
              <w:rPr>
                <w:rFonts w:cstheme="minorHAnsi"/>
                <w:sz w:val="21"/>
                <w:szCs w:val="21"/>
              </w:rPr>
            </w:pPr>
            <w:r w:rsidRPr="008C62E4">
              <w:rPr>
                <w:rFonts w:cstheme="minorHAnsi"/>
                <w:sz w:val="21"/>
                <w:szCs w:val="21"/>
              </w:rPr>
              <w:t xml:space="preserve">-0.50 </w:t>
            </w:r>
          </w:p>
        </w:tc>
        <w:tc>
          <w:tcPr>
            <w:tcW w:w="1300" w:type="dxa"/>
            <w:noWrap/>
            <w:hideMark/>
          </w:tcPr>
          <w:p w14:paraId="0B232B10" w14:textId="77777777" w:rsidR="006516F1" w:rsidRPr="008C62E4" w:rsidRDefault="006516F1" w:rsidP="008E7FC9">
            <w:pPr>
              <w:rPr>
                <w:rFonts w:cstheme="minorHAnsi"/>
                <w:sz w:val="21"/>
                <w:szCs w:val="21"/>
              </w:rPr>
            </w:pPr>
            <w:r w:rsidRPr="008C62E4">
              <w:rPr>
                <w:rFonts w:cstheme="minorHAnsi"/>
                <w:sz w:val="21"/>
                <w:szCs w:val="21"/>
              </w:rPr>
              <w:t>2.92E-07</w:t>
            </w:r>
          </w:p>
        </w:tc>
        <w:tc>
          <w:tcPr>
            <w:tcW w:w="1300" w:type="dxa"/>
            <w:noWrap/>
            <w:hideMark/>
          </w:tcPr>
          <w:p w14:paraId="5F37B6E7" w14:textId="77777777" w:rsidR="006516F1" w:rsidRPr="008C62E4" w:rsidRDefault="006516F1" w:rsidP="008E7FC9">
            <w:pPr>
              <w:rPr>
                <w:rFonts w:cstheme="minorHAnsi"/>
                <w:sz w:val="21"/>
                <w:szCs w:val="21"/>
              </w:rPr>
            </w:pPr>
            <w:r w:rsidRPr="008C62E4">
              <w:rPr>
                <w:rFonts w:cstheme="minorHAnsi"/>
                <w:sz w:val="21"/>
                <w:szCs w:val="21"/>
              </w:rPr>
              <w:t>3.92E-02</w:t>
            </w:r>
          </w:p>
        </w:tc>
      </w:tr>
      <w:tr w:rsidR="006516F1" w:rsidRPr="006516F1" w14:paraId="16CDAFB0" w14:textId="77777777" w:rsidTr="003A69B2">
        <w:trPr>
          <w:tblHeader/>
        </w:trPr>
        <w:tc>
          <w:tcPr>
            <w:tcW w:w="1980" w:type="dxa"/>
            <w:noWrap/>
            <w:hideMark/>
          </w:tcPr>
          <w:p w14:paraId="34C239F6" w14:textId="440D7FD0"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A366983" w14:textId="77777777" w:rsidR="006516F1" w:rsidRPr="008C62E4" w:rsidRDefault="006516F1" w:rsidP="008E7FC9">
            <w:pPr>
              <w:rPr>
                <w:rFonts w:cstheme="minorHAnsi"/>
                <w:sz w:val="21"/>
                <w:szCs w:val="21"/>
              </w:rPr>
            </w:pPr>
            <w:r w:rsidRPr="008C62E4">
              <w:rPr>
                <w:rFonts w:cstheme="minorHAnsi"/>
                <w:sz w:val="21"/>
                <w:szCs w:val="21"/>
              </w:rPr>
              <w:t>cg13832669</w:t>
            </w:r>
          </w:p>
        </w:tc>
        <w:tc>
          <w:tcPr>
            <w:tcW w:w="1300" w:type="dxa"/>
            <w:noWrap/>
            <w:hideMark/>
          </w:tcPr>
          <w:p w14:paraId="347A8395"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B16BF6C" w14:textId="77777777" w:rsidR="006516F1" w:rsidRPr="008C62E4" w:rsidRDefault="006516F1" w:rsidP="008E7FC9">
            <w:pPr>
              <w:rPr>
                <w:rFonts w:cstheme="minorHAnsi"/>
                <w:sz w:val="21"/>
                <w:szCs w:val="21"/>
              </w:rPr>
            </w:pPr>
            <w:r w:rsidRPr="008C62E4">
              <w:rPr>
                <w:rFonts w:cstheme="minorHAnsi"/>
                <w:sz w:val="21"/>
                <w:szCs w:val="21"/>
              </w:rPr>
              <w:t>1.83E-08</w:t>
            </w:r>
          </w:p>
        </w:tc>
        <w:tc>
          <w:tcPr>
            <w:tcW w:w="1300" w:type="dxa"/>
            <w:noWrap/>
            <w:hideMark/>
          </w:tcPr>
          <w:p w14:paraId="12BA7957" w14:textId="77777777" w:rsidR="006516F1" w:rsidRPr="008C62E4" w:rsidRDefault="006516F1" w:rsidP="008E7FC9">
            <w:pPr>
              <w:rPr>
                <w:rFonts w:cstheme="minorHAnsi"/>
                <w:sz w:val="21"/>
                <w:szCs w:val="21"/>
              </w:rPr>
            </w:pPr>
            <w:r w:rsidRPr="008C62E4">
              <w:rPr>
                <w:rFonts w:cstheme="minorHAnsi"/>
                <w:sz w:val="21"/>
                <w:szCs w:val="21"/>
              </w:rPr>
              <w:t>1.26E-02</w:t>
            </w:r>
          </w:p>
        </w:tc>
      </w:tr>
      <w:tr w:rsidR="006516F1" w:rsidRPr="006516F1" w14:paraId="6837C7A1" w14:textId="77777777" w:rsidTr="003A69B2">
        <w:trPr>
          <w:tblHeader/>
        </w:trPr>
        <w:tc>
          <w:tcPr>
            <w:tcW w:w="1980" w:type="dxa"/>
            <w:noWrap/>
            <w:hideMark/>
          </w:tcPr>
          <w:p w14:paraId="6BD9A570" w14:textId="1903DBA1"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7ACA3DD" w14:textId="77777777" w:rsidR="006516F1" w:rsidRPr="008C62E4" w:rsidRDefault="006516F1" w:rsidP="008E7FC9">
            <w:pPr>
              <w:rPr>
                <w:rFonts w:cstheme="minorHAnsi"/>
                <w:sz w:val="21"/>
                <w:szCs w:val="21"/>
              </w:rPr>
            </w:pPr>
            <w:r w:rsidRPr="008C62E4">
              <w:rPr>
                <w:rFonts w:cstheme="minorHAnsi"/>
                <w:sz w:val="21"/>
                <w:szCs w:val="21"/>
              </w:rPr>
              <w:t>cg10426234</w:t>
            </w:r>
          </w:p>
        </w:tc>
        <w:tc>
          <w:tcPr>
            <w:tcW w:w="1300" w:type="dxa"/>
            <w:noWrap/>
            <w:hideMark/>
          </w:tcPr>
          <w:p w14:paraId="55171799"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71F118E7" w14:textId="77777777" w:rsidR="006516F1" w:rsidRPr="008C62E4" w:rsidRDefault="006516F1" w:rsidP="008E7FC9">
            <w:pPr>
              <w:rPr>
                <w:rFonts w:cstheme="minorHAnsi"/>
                <w:sz w:val="21"/>
                <w:szCs w:val="21"/>
              </w:rPr>
            </w:pPr>
            <w:r w:rsidRPr="008C62E4">
              <w:rPr>
                <w:rFonts w:cstheme="minorHAnsi"/>
                <w:sz w:val="21"/>
                <w:szCs w:val="21"/>
              </w:rPr>
              <w:t>3.13E-08</w:t>
            </w:r>
          </w:p>
        </w:tc>
        <w:tc>
          <w:tcPr>
            <w:tcW w:w="1300" w:type="dxa"/>
            <w:noWrap/>
            <w:hideMark/>
          </w:tcPr>
          <w:p w14:paraId="49554B55" w14:textId="77777777" w:rsidR="006516F1" w:rsidRPr="008C62E4" w:rsidRDefault="006516F1" w:rsidP="008E7FC9">
            <w:pPr>
              <w:rPr>
                <w:rFonts w:cstheme="minorHAnsi"/>
                <w:sz w:val="21"/>
                <w:szCs w:val="21"/>
              </w:rPr>
            </w:pPr>
            <w:r w:rsidRPr="008C62E4">
              <w:rPr>
                <w:rFonts w:cstheme="minorHAnsi"/>
                <w:sz w:val="21"/>
                <w:szCs w:val="21"/>
              </w:rPr>
              <w:t>1.26E-02</w:t>
            </w:r>
          </w:p>
        </w:tc>
      </w:tr>
      <w:tr w:rsidR="006516F1" w:rsidRPr="006516F1" w14:paraId="7C474A2C" w14:textId="77777777" w:rsidTr="003A69B2">
        <w:trPr>
          <w:tblHeader/>
        </w:trPr>
        <w:tc>
          <w:tcPr>
            <w:tcW w:w="1980" w:type="dxa"/>
            <w:noWrap/>
            <w:hideMark/>
          </w:tcPr>
          <w:p w14:paraId="3EF25DD4" w14:textId="61872784"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3066EE5" w14:textId="77777777" w:rsidR="006516F1" w:rsidRPr="008C62E4" w:rsidRDefault="006516F1" w:rsidP="008E7FC9">
            <w:pPr>
              <w:rPr>
                <w:rFonts w:cstheme="minorHAnsi"/>
                <w:sz w:val="21"/>
                <w:szCs w:val="21"/>
              </w:rPr>
            </w:pPr>
            <w:r w:rsidRPr="008C62E4">
              <w:rPr>
                <w:rFonts w:cstheme="minorHAnsi"/>
                <w:sz w:val="21"/>
                <w:szCs w:val="21"/>
              </w:rPr>
              <w:t>cg05304658</w:t>
            </w:r>
          </w:p>
        </w:tc>
        <w:tc>
          <w:tcPr>
            <w:tcW w:w="1300" w:type="dxa"/>
            <w:noWrap/>
            <w:hideMark/>
          </w:tcPr>
          <w:p w14:paraId="58D94213"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21C8A88C" w14:textId="77777777" w:rsidR="006516F1" w:rsidRPr="008C62E4" w:rsidRDefault="006516F1" w:rsidP="008E7FC9">
            <w:pPr>
              <w:rPr>
                <w:rFonts w:cstheme="minorHAnsi"/>
                <w:sz w:val="21"/>
                <w:szCs w:val="21"/>
              </w:rPr>
            </w:pPr>
            <w:r w:rsidRPr="008C62E4">
              <w:rPr>
                <w:rFonts w:cstheme="minorHAnsi"/>
                <w:sz w:val="21"/>
                <w:szCs w:val="21"/>
              </w:rPr>
              <w:t>1.02E-07</w:t>
            </w:r>
          </w:p>
        </w:tc>
        <w:tc>
          <w:tcPr>
            <w:tcW w:w="1300" w:type="dxa"/>
            <w:noWrap/>
            <w:hideMark/>
          </w:tcPr>
          <w:p w14:paraId="29F6CDF0" w14:textId="77777777" w:rsidR="006516F1" w:rsidRPr="008C62E4" w:rsidRDefault="006516F1" w:rsidP="008E7FC9">
            <w:pPr>
              <w:rPr>
                <w:rFonts w:cstheme="minorHAnsi"/>
                <w:sz w:val="21"/>
                <w:szCs w:val="21"/>
              </w:rPr>
            </w:pPr>
            <w:r w:rsidRPr="008C62E4">
              <w:rPr>
                <w:rFonts w:cstheme="minorHAnsi"/>
                <w:sz w:val="21"/>
                <w:szCs w:val="21"/>
              </w:rPr>
              <w:t>1.74E-02</w:t>
            </w:r>
          </w:p>
        </w:tc>
      </w:tr>
      <w:tr w:rsidR="006516F1" w:rsidRPr="006516F1" w14:paraId="3ABB733D" w14:textId="77777777" w:rsidTr="003A69B2">
        <w:trPr>
          <w:tblHeader/>
        </w:trPr>
        <w:tc>
          <w:tcPr>
            <w:tcW w:w="1980" w:type="dxa"/>
            <w:noWrap/>
            <w:hideMark/>
          </w:tcPr>
          <w:p w14:paraId="55F57FF5" w14:textId="6C49AD38"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463AAB27" w14:textId="77777777" w:rsidR="006516F1" w:rsidRPr="008C62E4" w:rsidRDefault="006516F1" w:rsidP="008E7FC9">
            <w:pPr>
              <w:rPr>
                <w:rFonts w:cstheme="minorHAnsi"/>
                <w:sz w:val="21"/>
                <w:szCs w:val="21"/>
              </w:rPr>
            </w:pPr>
            <w:r w:rsidRPr="008C62E4">
              <w:rPr>
                <w:rFonts w:cstheme="minorHAnsi"/>
                <w:sz w:val="21"/>
                <w:szCs w:val="21"/>
              </w:rPr>
              <w:t>cg17653969</w:t>
            </w:r>
          </w:p>
        </w:tc>
        <w:tc>
          <w:tcPr>
            <w:tcW w:w="1300" w:type="dxa"/>
            <w:noWrap/>
            <w:hideMark/>
          </w:tcPr>
          <w:p w14:paraId="53C4C624"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3EF23E27" w14:textId="77777777" w:rsidR="006516F1" w:rsidRPr="008C62E4" w:rsidRDefault="006516F1" w:rsidP="008E7FC9">
            <w:pPr>
              <w:rPr>
                <w:rFonts w:cstheme="minorHAnsi"/>
                <w:sz w:val="21"/>
                <w:szCs w:val="21"/>
              </w:rPr>
            </w:pPr>
            <w:r w:rsidRPr="008C62E4">
              <w:rPr>
                <w:rFonts w:cstheme="minorHAnsi"/>
                <w:sz w:val="21"/>
                <w:szCs w:val="21"/>
              </w:rPr>
              <w:t>1.03E-07</w:t>
            </w:r>
          </w:p>
        </w:tc>
        <w:tc>
          <w:tcPr>
            <w:tcW w:w="1300" w:type="dxa"/>
            <w:noWrap/>
            <w:hideMark/>
          </w:tcPr>
          <w:p w14:paraId="6E47274C" w14:textId="77777777" w:rsidR="006516F1" w:rsidRPr="008C62E4" w:rsidRDefault="006516F1" w:rsidP="008E7FC9">
            <w:pPr>
              <w:rPr>
                <w:rFonts w:cstheme="minorHAnsi"/>
                <w:sz w:val="21"/>
                <w:szCs w:val="21"/>
              </w:rPr>
            </w:pPr>
            <w:r w:rsidRPr="008C62E4">
              <w:rPr>
                <w:rFonts w:cstheme="minorHAnsi"/>
                <w:sz w:val="21"/>
                <w:szCs w:val="21"/>
              </w:rPr>
              <w:t>1.74E-02</w:t>
            </w:r>
          </w:p>
        </w:tc>
      </w:tr>
      <w:tr w:rsidR="006516F1" w:rsidRPr="006516F1" w14:paraId="18CF04A1" w14:textId="77777777" w:rsidTr="003A69B2">
        <w:trPr>
          <w:tblHeader/>
        </w:trPr>
        <w:tc>
          <w:tcPr>
            <w:tcW w:w="1980" w:type="dxa"/>
            <w:noWrap/>
            <w:hideMark/>
          </w:tcPr>
          <w:p w14:paraId="4440C2E7" w14:textId="6784CA16"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0381E64C" w14:textId="77777777" w:rsidR="006516F1" w:rsidRPr="008C62E4" w:rsidRDefault="006516F1" w:rsidP="008E7FC9">
            <w:pPr>
              <w:rPr>
                <w:rFonts w:cstheme="minorHAnsi"/>
                <w:sz w:val="21"/>
                <w:szCs w:val="21"/>
              </w:rPr>
            </w:pPr>
            <w:r w:rsidRPr="008C62E4">
              <w:rPr>
                <w:rFonts w:cstheme="minorHAnsi"/>
                <w:sz w:val="21"/>
                <w:szCs w:val="21"/>
              </w:rPr>
              <w:t>cg10089647</w:t>
            </w:r>
          </w:p>
        </w:tc>
        <w:tc>
          <w:tcPr>
            <w:tcW w:w="1300" w:type="dxa"/>
            <w:noWrap/>
            <w:hideMark/>
          </w:tcPr>
          <w:p w14:paraId="296CA4F0"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8004EEC" w14:textId="77777777" w:rsidR="006516F1" w:rsidRPr="008C62E4" w:rsidRDefault="006516F1" w:rsidP="008E7FC9">
            <w:pPr>
              <w:rPr>
                <w:rFonts w:cstheme="minorHAnsi"/>
                <w:sz w:val="21"/>
                <w:szCs w:val="21"/>
              </w:rPr>
            </w:pPr>
            <w:r w:rsidRPr="008C62E4">
              <w:rPr>
                <w:rFonts w:cstheme="minorHAnsi"/>
                <w:sz w:val="21"/>
                <w:szCs w:val="21"/>
              </w:rPr>
              <w:t>1.08E-07</w:t>
            </w:r>
          </w:p>
        </w:tc>
        <w:tc>
          <w:tcPr>
            <w:tcW w:w="1300" w:type="dxa"/>
            <w:noWrap/>
            <w:hideMark/>
          </w:tcPr>
          <w:p w14:paraId="4EE0955E" w14:textId="77777777" w:rsidR="006516F1" w:rsidRPr="008C62E4" w:rsidRDefault="006516F1" w:rsidP="008E7FC9">
            <w:pPr>
              <w:rPr>
                <w:rFonts w:cstheme="minorHAnsi"/>
                <w:sz w:val="21"/>
                <w:szCs w:val="21"/>
              </w:rPr>
            </w:pPr>
            <w:r w:rsidRPr="008C62E4">
              <w:rPr>
                <w:rFonts w:cstheme="minorHAnsi"/>
                <w:sz w:val="21"/>
                <w:szCs w:val="21"/>
              </w:rPr>
              <w:t>1.74E-02</w:t>
            </w:r>
          </w:p>
        </w:tc>
      </w:tr>
      <w:tr w:rsidR="006516F1" w:rsidRPr="006516F1" w14:paraId="70EA6777" w14:textId="77777777" w:rsidTr="003A69B2">
        <w:trPr>
          <w:tblHeader/>
        </w:trPr>
        <w:tc>
          <w:tcPr>
            <w:tcW w:w="1980" w:type="dxa"/>
            <w:noWrap/>
            <w:hideMark/>
          </w:tcPr>
          <w:p w14:paraId="58F140EB" w14:textId="512A86DE"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A546C8F" w14:textId="77777777" w:rsidR="006516F1" w:rsidRPr="008C62E4" w:rsidRDefault="006516F1" w:rsidP="008E7FC9">
            <w:pPr>
              <w:rPr>
                <w:rFonts w:cstheme="minorHAnsi"/>
                <w:sz w:val="21"/>
                <w:szCs w:val="21"/>
              </w:rPr>
            </w:pPr>
            <w:r w:rsidRPr="008C62E4">
              <w:rPr>
                <w:rFonts w:cstheme="minorHAnsi"/>
                <w:sz w:val="21"/>
                <w:szCs w:val="21"/>
              </w:rPr>
              <w:t>cg25969765</w:t>
            </w:r>
          </w:p>
        </w:tc>
        <w:tc>
          <w:tcPr>
            <w:tcW w:w="1300" w:type="dxa"/>
            <w:noWrap/>
            <w:hideMark/>
          </w:tcPr>
          <w:p w14:paraId="53D58716"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1AC285D" w14:textId="77777777" w:rsidR="006516F1" w:rsidRPr="008C62E4" w:rsidRDefault="006516F1" w:rsidP="008E7FC9">
            <w:pPr>
              <w:rPr>
                <w:rFonts w:cstheme="minorHAnsi"/>
                <w:sz w:val="21"/>
                <w:szCs w:val="21"/>
              </w:rPr>
            </w:pPr>
            <w:r w:rsidRPr="008C62E4">
              <w:rPr>
                <w:rFonts w:cstheme="minorHAnsi"/>
                <w:sz w:val="21"/>
                <w:szCs w:val="21"/>
              </w:rPr>
              <w:t>1.45E-07</w:t>
            </w:r>
          </w:p>
        </w:tc>
        <w:tc>
          <w:tcPr>
            <w:tcW w:w="1300" w:type="dxa"/>
            <w:noWrap/>
            <w:hideMark/>
          </w:tcPr>
          <w:p w14:paraId="04955BAB" w14:textId="77777777" w:rsidR="006516F1" w:rsidRPr="008C62E4" w:rsidRDefault="006516F1" w:rsidP="008E7FC9">
            <w:pPr>
              <w:rPr>
                <w:rFonts w:cstheme="minorHAnsi"/>
                <w:sz w:val="21"/>
                <w:szCs w:val="21"/>
              </w:rPr>
            </w:pPr>
            <w:r w:rsidRPr="008C62E4">
              <w:rPr>
                <w:rFonts w:cstheme="minorHAnsi"/>
                <w:sz w:val="21"/>
                <w:szCs w:val="21"/>
              </w:rPr>
              <w:t>1.94E-02</w:t>
            </w:r>
          </w:p>
        </w:tc>
      </w:tr>
      <w:tr w:rsidR="006516F1" w:rsidRPr="006516F1" w14:paraId="1287AA8B" w14:textId="77777777" w:rsidTr="003A69B2">
        <w:trPr>
          <w:tblHeader/>
        </w:trPr>
        <w:tc>
          <w:tcPr>
            <w:tcW w:w="1980" w:type="dxa"/>
            <w:noWrap/>
            <w:hideMark/>
          </w:tcPr>
          <w:p w14:paraId="6B9030D8" w14:textId="548A1A94"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5AECEF9" w14:textId="77777777" w:rsidR="006516F1" w:rsidRPr="008C62E4" w:rsidRDefault="006516F1" w:rsidP="008E7FC9">
            <w:pPr>
              <w:rPr>
                <w:rFonts w:cstheme="minorHAnsi"/>
                <w:sz w:val="21"/>
                <w:szCs w:val="21"/>
              </w:rPr>
            </w:pPr>
            <w:r w:rsidRPr="008C62E4">
              <w:rPr>
                <w:rFonts w:cstheme="minorHAnsi"/>
                <w:sz w:val="21"/>
                <w:szCs w:val="21"/>
              </w:rPr>
              <w:t>cg11070119</w:t>
            </w:r>
          </w:p>
        </w:tc>
        <w:tc>
          <w:tcPr>
            <w:tcW w:w="1300" w:type="dxa"/>
            <w:noWrap/>
            <w:hideMark/>
          </w:tcPr>
          <w:p w14:paraId="6E46EDB6"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321A555B" w14:textId="77777777" w:rsidR="006516F1" w:rsidRPr="008C62E4" w:rsidRDefault="006516F1" w:rsidP="008E7FC9">
            <w:pPr>
              <w:rPr>
                <w:rFonts w:cstheme="minorHAnsi"/>
                <w:sz w:val="21"/>
                <w:szCs w:val="21"/>
              </w:rPr>
            </w:pPr>
            <w:r w:rsidRPr="008C62E4">
              <w:rPr>
                <w:rFonts w:cstheme="minorHAnsi"/>
                <w:sz w:val="21"/>
                <w:szCs w:val="21"/>
              </w:rPr>
              <w:t>1.70E-07</w:t>
            </w:r>
          </w:p>
        </w:tc>
        <w:tc>
          <w:tcPr>
            <w:tcW w:w="1300" w:type="dxa"/>
            <w:noWrap/>
            <w:hideMark/>
          </w:tcPr>
          <w:p w14:paraId="37494FD0" w14:textId="77777777" w:rsidR="006516F1" w:rsidRPr="008C62E4" w:rsidRDefault="006516F1" w:rsidP="008E7FC9">
            <w:pPr>
              <w:rPr>
                <w:rFonts w:cstheme="minorHAnsi"/>
                <w:sz w:val="21"/>
                <w:szCs w:val="21"/>
              </w:rPr>
            </w:pPr>
            <w:r w:rsidRPr="008C62E4">
              <w:rPr>
                <w:rFonts w:cstheme="minorHAnsi"/>
                <w:sz w:val="21"/>
                <w:szCs w:val="21"/>
              </w:rPr>
              <w:t>1.96E-02</w:t>
            </w:r>
          </w:p>
        </w:tc>
      </w:tr>
      <w:tr w:rsidR="006516F1" w:rsidRPr="006516F1" w14:paraId="1EB247C6" w14:textId="77777777" w:rsidTr="003A69B2">
        <w:trPr>
          <w:tblHeader/>
        </w:trPr>
        <w:tc>
          <w:tcPr>
            <w:tcW w:w="1980" w:type="dxa"/>
            <w:noWrap/>
            <w:hideMark/>
          </w:tcPr>
          <w:p w14:paraId="79A65103" w14:textId="1BBA48DE"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C7EDAF8" w14:textId="77777777" w:rsidR="006516F1" w:rsidRPr="008C62E4" w:rsidRDefault="006516F1" w:rsidP="008E7FC9">
            <w:pPr>
              <w:rPr>
                <w:rFonts w:cstheme="minorHAnsi"/>
                <w:sz w:val="21"/>
                <w:szCs w:val="21"/>
              </w:rPr>
            </w:pPr>
            <w:r w:rsidRPr="008C62E4">
              <w:rPr>
                <w:rFonts w:cstheme="minorHAnsi"/>
                <w:sz w:val="21"/>
                <w:szCs w:val="21"/>
              </w:rPr>
              <w:t>cg11865601</w:t>
            </w:r>
          </w:p>
        </w:tc>
        <w:tc>
          <w:tcPr>
            <w:tcW w:w="1300" w:type="dxa"/>
            <w:noWrap/>
            <w:hideMark/>
          </w:tcPr>
          <w:p w14:paraId="29A3581A"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7A77A898" w14:textId="77777777" w:rsidR="006516F1" w:rsidRPr="008C62E4" w:rsidRDefault="006516F1" w:rsidP="008E7FC9">
            <w:pPr>
              <w:rPr>
                <w:rFonts w:cstheme="minorHAnsi"/>
                <w:sz w:val="21"/>
                <w:szCs w:val="21"/>
              </w:rPr>
            </w:pPr>
            <w:r w:rsidRPr="008C62E4">
              <w:rPr>
                <w:rFonts w:cstheme="minorHAnsi"/>
                <w:sz w:val="21"/>
                <w:szCs w:val="21"/>
              </w:rPr>
              <w:t>2.06E-07</w:t>
            </w:r>
          </w:p>
        </w:tc>
        <w:tc>
          <w:tcPr>
            <w:tcW w:w="1300" w:type="dxa"/>
            <w:noWrap/>
            <w:hideMark/>
          </w:tcPr>
          <w:p w14:paraId="5B8BD68A" w14:textId="77777777" w:rsidR="006516F1" w:rsidRPr="008C62E4" w:rsidRDefault="006516F1" w:rsidP="008E7FC9">
            <w:pPr>
              <w:rPr>
                <w:rFonts w:cstheme="minorHAnsi"/>
                <w:sz w:val="21"/>
                <w:szCs w:val="21"/>
              </w:rPr>
            </w:pPr>
            <w:r w:rsidRPr="008C62E4">
              <w:rPr>
                <w:rFonts w:cstheme="minorHAnsi"/>
                <w:sz w:val="21"/>
                <w:szCs w:val="21"/>
              </w:rPr>
              <w:t>1.96E-02</w:t>
            </w:r>
          </w:p>
        </w:tc>
      </w:tr>
      <w:tr w:rsidR="006516F1" w:rsidRPr="006516F1" w14:paraId="54653145" w14:textId="77777777" w:rsidTr="003A69B2">
        <w:trPr>
          <w:tblHeader/>
        </w:trPr>
        <w:tc>
          <w:tcPr>
            <w:tcW w:w="1980" w:type="dxa"/>
            <w:noWrap/>
            <w:hideMark/>
          </w:tcPr>
          <w:p w14:paraId="38783007" w14:textId="33D55F6B"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5D73FC0" w14:textId="77777777" w:rsidR="006516F1" w:rsidRPr="008C62E4" w:rsidRDefault="006516F1" w:rsidP="008E7FC9">
            <w:pPr>
              <w:rPr>
                <w:rFonts w:cstheme="minorHAnsi"/>
                <w:sz w:val="21"/>
                <w:szCs w:val="21"/>
              </w:rPr>
            </w:pPr>
            <w:r w:rsidRPr="008C62E4">
              <w:rPr>
                <w:rFonts w:cstheme="minorHAnsi"/>
                <w:sz w:val="21"/>
                <w:szCs w:val="21"/>
              </w:rPr>
              <w:t>cg19438514</w:t>
            </w:r>
          </w:p>
        </w:tc>
        <w:tc>
          <w:tcPr>
            <w:tcW w:w="1300" w:type="dxa"/>
            <w:noWrap/>
            <w:hideMark/>
          </w:tcPr>
          <w:p w14:paraId="5DB5A654"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1CBACED7" w14:textId="77777777" w:rsidR="006516F1" w:rsidRPr="008C62E4" w:rsidRDefault="006516F1" w:rsidP="008E7FC9">
            <w:pPr>
              <w:rPr>
                <w:rFonts w:cstheme="minorHAnsi"/>
                <w:sz w:val="21"/>
                <w:szCs w:val="21"/>
              </w:rPr>
            </w:pPr>
            <w:r w:rsidRPr="008C62E4">
              <w:rPr>
                <w:rFonts w:cstheme="minorHAnsi"/>
                <w:sz w:val="21"/>
                <w:szCs w:val="21"/>
              </w:rPr>
              <w:t>2.19E-07</w:t>
            </w:r>
          </w:p>
        </w:tc>
        <w:tc>
          <w:tcPr>
            <w:tcW w:w="1300" w:type="dxa"/>
            <w:noWrap/>
            <w:hideMark/>
          </w:tcPr>
          <w:p w14:paraId="459DDE47" w14:textId="77777777" w:rsidR="006516F1" w:rsidRPr="008C62E4" w:rsidRDefault="006516F1" w:rsidP="008E7FC9">
            <w:pPr>
              <w:rPr>
                <w:rFonts w:cstheme="minorHAnsi"/>
                <w:sz w:val="21"/>
                <w:szCs w:val="21"/>
              </w:rPr>
            </w:pPr>
            <w:r w:rsidRPr="008C62E4">
              <w:rPr>
                <w:rFonts w:cstheme="minorHAnsi"/>
                <w:sz w:val="21"/>
                <w:szCs w:val="21"/>
              </w:rPr>
              <w:t>1.96E-02</w:t>
            </w:r>
          </w:p>
        </w:tc>
      </w:tr>
      <w:tr w:rsidR="006516F1" w:rsidRPr="006516F1" w14:paraId="3291BF2E" w14:textId="77777777" w:rsidTr="003A69B2">
        <w:trPr>
          <w:tblHeader/>
        </w:trPr>
        <w:tc>
          <w:tcPr>
            <w:tcW w:w="1980" w:type="dxa"/>
            <w:noWrap/>
            <w:hideMark/>
          </w:tcPr>
          <w:p w14:paraId="491FF7FC" w14:textId="4D14D8FE"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A79692B" w14:textId="77777777" w:rsidR="006516F1" w:rsidRPr="008C62E4" w:rsidRDefault="006516F1" w:rsidP="008E7FC9">
            <w:pPr>
              <w:rPr>
                <w:rFonts w:cstheme="minorHAnsi"/>
                <w:sz w:val="21"/>
                <w:szCs w:val="21"/>
              </w:rPr>
            </w:pPr>
            <w:r w:rsidRPr="008C62E4">
              <w:rPr>
                <w:rFonts w:cstheme="minorHAnsi"/>
                <w:sz w:val="21"/>
                <w:szCs w:val="21"/>
              </w:rPr>
              <w:t>cg23480676</w:t>
            </w:r>
          </w:p>
        </w:tc>
        <w:tc>
          <w:tcPr>
            <w:tcW w:w="1300" w:type="dxa"/>
            <w:noWrap/>
            <w:hideMark/>
          </w:tcPr>
          <w:p w14:paraId="4EC482AB"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3D5B11C" w14:textId="77777777" w:rsidR="006516F1" w:rsidRPr="008C62E4" w:rsidRDefault="006516F1" w:rsidP="008E7FC9">
            <w:pPr>
              <w:rPr>
                <w:rFonts w:cstheme="minorHAnsi"/>
                <w:sz w:val="21"/>
                <w:szCs w:val="21"/>
              </w:rPr>
            </w:pPr>
            <w:r w:rsidRPr="008C62E4">
              <w:rPr>
                <w:rFonts w:cstheme="minorHAnsi"/>
                <w:sz w:val="21"/>
                <w:szCs w:val="21"/>
              </w:rPr>
              <w:t>2.69E-07</w:t>
            </w:r>
          </w:p>
        </w:tc>
        <w:tc>
          <w:tcPr>
            <w:tcW w:w="1300" w:type="dxa"/>
            <w:noWrap/>
            <w:hideMark/>
          </w:tcPr>
          <w:p w14:paraId="17F87AF5" w14:textId="77777777" w:rsidR="006516F1" w:rsidRPr="008C62E4" w:rsidRDefault="006516F1" w:rsidP="008E7FC9">
            <w:pPr>
              <w:rPr>
                <w:rFonts w:cstheme="minorHAnsi"/>
                <w:sz w:val="21"/>
                <w:szCs w:val="21"/>
              </w:rPr>
            </w:pPr>
            <w:r w:rsidRPr="008C62E4">
              <w:rPr>
                <w:rFonts w:cstheme="minorHAnsi"/>
                <w:sz w:val="21"/>
                <w:szCs w:val="21"/>
              </w:rPr>
              <w:t>2.17E-02</w:t>
            </w:r>
          </w:p>
        </w:tc>
      </w:tr>
      <w:tr w:rsidR="006516F1" w:rsidRPr="006516F1" w14:paraId="440465D1" w14:textId="77777777" w:rsidTr="003A69B2">
        <w:trPr>
          <w:tblHeader/>
        </w:trPr>
        <w:tc>
          <w:tcPr>
            <w:tcW w:w="1980" w:type="dxa"/>
            <w:noWrap/>
            <w:hideMark/>
          </w:tcPr>
          <w:p w14:paraId="1C6007B4" w14:textId="6FD4AD9A"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B143C83" w14:textId="77777777" w:rsidR="006516F1" w:rsidRPr="008C62E4" w:rsidRDefault="006516F1" w:rsidP="008E7FC9">
            <w:pPr>
              <w:rPr>
                <w:rFonts w:cstheme="minorHAnsi"/>
                <w:sz w:val="21"/>
                <w:szCs w:val="21"/>
              </w:rPr>
            </w:pPr>
            <w:r w:rsidRPr="008C62E4">
              <w:rPr>
                <w:rFonts w:cstheme="minorHAnsi"/>
                <w:sz w:val="21"/>
                <w:szCs w:val="21"/>
              </w:rPr>
              <w:t>cg17654622</w:t>
            </w:r>
          </w:p>
        </w:tc>
        <w:tc>
          <w:tcPr>
            <w:tcW w:w="1300" w:type="dxa"/>
            <w:noWrap/>
            <w:hideMark/>
          </w:tcPr>
          <w:p w14:paraId="4262494D"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FA2F566" w14:textId="77777777" w:rsidR="006516F1" w:rsidRPr="008C62E4" w:rsidRDefault="006516F1" w:rsidP="008E7FC9">
            <w:pPr>
              <w:rPr>
                <w:rFonts w:cstheme="minorHAnsi"/>
                <w:sz w:val="21"/>
                <w:szCs w:val="21"/>
              </w:rPr>
            </w:pPr>
            <w:r w:rsidRPr="008C62E4">
              <w:rPr>
                <w:rFonts w:cstheme="minorHAnsi"/>
                <w:sz w:val="21"/>
                <w:szCs w:val="21"/>
              </w:rPr>
              <w:t>3.14E-07</w:t>
            </w:r>
          </w:p>
        </w:tc>
        <w:tc>
          <w:tcPr>
            <w:tcW w:w="1300" w:type="dxa"/>
            <w:noWrap/>
            <w:hideMark/>
          </w:tcPr>
          <w:p w14:paraId="39AD2F82" w14:textId="77777777" w:rsidR="006516F1" w:rsidRPr="008C62E4" w:rsidRDefault="006516F1" w:rsidP="008E7FC9">
            <w:pPr>
              <w:rPr>
                <w:rFonts w:cstheme="minorHAnsi"/>
                <w:sz w:val="21"/>
                <w:szCs w:val="21"/>
              </w:rPr>
            </w:pPr>
            <w:r w:rsidRPr="008C62E4">
              <w:rPr>
                <w:rFonts w:cstheme="minorHAnsi"/>
                <w:sz w:val="21"/>
                <w:szCs w:val="21"/>
              </w:rPr>
              <w:t>2.30E-02</w:t>
            </w:r>
          </w:p>
        </w:tc>
      </w:tr>
      <w:tr w:rsidR="006516F1" w:rsidRPr="006516F1" w14:paraId="1881CD7A" w14:textId="77777777" w:rsidTr="003A69B2">
        <w:trPr>
          <w:tblHeader/>
        </w:trPr>
        <w:tc>
          <w:tcPr>
            <w:tcW w:w="1980" w:type="dxa"/>
            <w:noWrap/>
            <w:hideMark/>
          </w:tcPr>
          <w:p w14:paraId="77C2E9B9" w14:textId="561B4937"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0B8D6681" w14:textId="77777777" w:rsidR="006516F1" w:rsidRPr="008C62E4" w:rsidRDefault="006516F1" w:rsidP="008E7FC9">
            <w:pPr>
              <w:rPr>
                <w:rFonts w:cstheme="minorHAnsi"/>
                <w:sz w:val="21"/>
                <w:szCs w:val="21"/>
              </w:rPr>
            </w:pPr>
            <w:r w:rsidRPr="008C62E4">
              <w:rPr>
                <w:rFonts w:cstheme="minorHAnsi"/>
                <w:sz w:val="21"/>
                <w:szCs w:val="21"/>
              </w:rPr>
              <w:t>cg17179924</w:t>
            </w:r>
          </w:p>
        </w:tc>
        <w:tc>
          <w:tcPr>
            <w:tcW w:w="1300" w:type="dxa"/>
            <w:noWrap/>
            <w:hideMark/>
          </w:tcPr>
          <w:p w14:paraId="4AA225EC"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995BE61" w14:textId="77777777" w:rsidR="006516F1" w:rsidRPr="008C62E4" w:rsidRDefault="006516F1" w:rsidP="008E7FC9">
            <w:pPr>
              <w:rPr>
                <w:rFonts w:cstheme="minorHAnsi"/>
                <w:sz w:val="21"/>
                <w:szCs w:val="21"/>
              </w:rPr>
            </w:pPr>
            <w:r w:rsidRPr="008C62E4">
              <w:rPr>
                <w:rFonts w:cstheme="minorHAnsi"/>
                <w:sz w:val="21"/>
                <w:szCs w:val="21"/>
              </w:rPr>
              <w:t>3.93E-07</w:t>
            </w:r>
          </w:p>
        </w:tc>
        <w:tc>
          <w:tcPr>
            <w:tcW w:w="1300" w:type="dxa"/>
            <w:noWrap/>
            <w:hideMark/>
          </w:tcPr>
          <w:p w14:paraId="10B55B72" w14:textId="77777777" w:rsidR="006516F1" w:rsidRPr="008C62E4" w:rsidRDefault="006516F1" w:rsidP="008E7FC9">
            <w:pPr>
              <w:rPr>
                <w:rFonts w:cstheme="minorHAnsi"/>
                <w:sz w:val="21"/>
                <w:szCs w:val="21"/>
              </w:rPr>
            </w:pPr>
            <w:r w:rsidRPr="008C62E4">
              <w:rPr>
                <w:rFonts w:cstheme="minorHAnsi"/>
                <w:sz w:val="21"/>
                <w:szCs w:val="21"/>
              </w:rPr>
              <w:t>2.48E-02</w:t>
            </w:r>
          </w:p>
        </w:tc>
      </w:tr>
      <w:tr w:rsidR="006516F1" w:rsidRPr="006516F1" w14:paraId="151A080B" w14:textId="77777777" w:rsidTr="003A69B2">
        <w:trPr>
          <w:tblHeader/>
        </w:trPr>
        <w:tc>
          <w:tcPr>
            <w:tcW w:w="1980" w:type="dxa"/>
            <w:noWrap/>
            <w:hideMark/>
          </w:tcPr>
          <w:p w14:paraId="46B4897A" w14:textId="7590FBDD"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70AE417" w14:textId="77777777" w:rsidR="006516F1" w:rsidRPr="008C62E4" w:rsidRDefault="006516F1" w:rsidP="008E7FC9">
            <w:pPr>
              <w:rPr>
                <w:rFonts w:cstheme="minorHAnsi"/>
                <w:sz w:val="21"/>
                <w:szCs w:val="21"/>
              </w:rPr>
            </w:pPr>
            <w:r w:rsidRPr="008C62E4">
              <w:rPr>
                <w:rFonts w:cstheme="minorHAnsi"/>
                <w:sz w:val="21"/>
                <w:szCs w:val="21"/>
              </w:rPr>
              <w:t>cg06445873</w:t>
            </w:r>
          </w:p>
        </w:tc>
        <w:tc>
          <w:tcPr>
            <w:tcW w:w="1300" w:type="dxa"/>
            <w:noWrap/>
            <w:hideMark/>
          </w:tcPr>
          <w:p w14:paraId="17DD06DF"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155D5B8D" w14:textId="77777777" w:rsidR="006516F1" w:rsidRPr="008C62E4" w:rsidRDefault="006516F1" w:rsidP="008E7FC9">
            <w:pPr>
              <w:rPr>
                <w:rFonts w:cstheme="minorHAnsi"/>
                <w:sz w:val="21"/>
                <w:szCs w:val="21"/>
              </w:rPr>
            </w:pPr>
            <w:r w:rsidRPr="008C62E4">
              <w:rPr>
                <w:rFonts w:cstheme="minorHAnsi"/>
                <w:sz w:val="21"/>
                <w:szCs w:val="21"/>
              </w:rPr>
              <w:t>4.30E-07</w:t>
            </w:r>
          </w:p>
        </w:tc>
        <w:tc>
          <w:tcPr>
            <w:tcW w:w="1300" w:type="dxa"/>
            <w:noWrap/>
            <w:hideMark/>
          </w:tcPr>
          <w:p w14:paraId="398DEF17" w14:textId="77777777" w:rsidR="006516F1" w:rsidRPr="008C62E4" w:rsidRDefault="006516F1" w:rsidP="008E7FC9">
            <w:pPr>
              <w:rPr>
                <w:rFonts w:cstheme="minorHAnsi"/>
                <w:sz w:val="21"/>
                <w:szCs w:val="21"/>
              </w:rPr>
            </w:pPr>
            <w:r w:rsidRPr="008C62E4">
              <w:rPr>
                <w:rFonts w:cstheme="minorHAnsi"/>
                <w:sz w:val="21"/>
                <w:szCs w:val="21"/>
              </w:rPr>
              <w:t>2.48E-02</w:t>
            </w:r>
          </w:p>
        </w:tc>
      </w:tr>
      <w:tr w:rsidR="006516F1" w:rsidRPr="006516F1" w14:paraId="71A6C466" w14:textId="77777777" w:rsidTr="003A69B2">
        <w:trPr>
          <w:tblHeader/>
        </w:trPr>
        <w:tc>
          <w:tcPr>
            <w:tcW w:w="1980" w:type="dxa"/>
            <w:noWrap/>
            <w:hideMark/>
          </w:tcPr>
          <w:p w14:paraId="22B35ACD" w14:textId="03808C3F"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55AF24EA" w14:textId="77777777" w:rsidR="006516F1" w:rsidRPr="008C62E4" w:rsidRDefault="006516F1" w:rsidP="008E7FC9">
            <w:pPr>
              <w:rPr>
                <w:rFonts w:cstheme="minorHAnsi"/>
                <w:sz w:val="21"/>
                <w:szCs w:val="21"/>
              </w:rPr>
            </w:pPr>
            <w:r w:rsidRPr="008C62E4">
              <w:rPr>
                <w:rFonts w:cstheme="minorHAnsi"/>
                <w:sz w:val="21"/>
                <w:szCs w:val="21"/>
              </w:rPr>
              <w:t>cg07853941</w:t>
            </w:r>
          </w:p>
        </w:tc>
        <w:tc>
          <w:tcPr>
            <w:tcW w:w="1300" w:type="dxa"/>
            <w:noWrap/>
            <w:hideMark/>
          </w:tcPr>
          <w:p w14:paraId="3B2818EC"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0C50EF80" w14:textId="77777777" w:rsidR="006516F1" w:rsidRPr="008C62E4" w:rsidRDefault="006516F1" w:rsidP="008E7FC9">
            <w:pPr>
              <w:rPr>
                <w:rFonts w:cstheme="minorHAnsi"/>
                <w:sz w:val="21"/>
                <w:szCs w:val="21"/>
              </w:rPr>
            </w:pPr>
            <w:r w:rsidRPr="008C62E4">
              <w:rPr>
                <w:rFonts w:cstheme="minorHAnsi"/>
                <w:sz w:val="21"/>
                <w:szCs w:val="21"/>
              </w:rPr>
              <w:t>4.17E-07</w:t>
            </w:r>
          </w:p>
        </w:tc>
        <w:tc>
          <w:tcPr>
            <w:tcW w:w="1300" w:type="dxa"/>
            <w:noWrap/>
            <w:hideMark/>
          </w:tcPr>
          <w:p w14:paraId="1800CC35" w14:textId="77777777" w:rsidR="006516F1" w:rsidRPr="008C62E4" w:rsidRDefault="006516F1" w:rsidP="008E7FC9">
            <w:pPr>
              <w:rPr>
                <w:rFonts w:cstheme="minorHAnsi"/>
                <w:sz w:val="21"/>
                <w:szCs w:val="21"/>
              </w:rPr>
            </w:pPr>
            <w:r w:rsidRPr="008C62E4">
              <w:rPr>
                <w:rFonts w:cstheme="minorHAnsi"/>
                <w:sz w:val="21"/>
                <w:szCs w:val="21"/>
              </w:rPr>
              <w:t>2.48E-02</w:t>
            </w:r>
          </w:p>
        </w:tc>
      </w:tr>
      <w:tr w:rsidR="006516F1" w:rsidRPr="006516F1" w14:paraId="7C746971" w14:textId="77777777" w:rsidTr="003A69B2">
        <w:trPr>
          <w:tblHeader/>
        </w:trPr>
        <w:tc>
          <w:tcPr>
            <w:tcW w:w="1980" w:type="dxa"/>
            <w:noWrap/>
            <w:hideMark/>
          </w:tcPr>
          <w:p w14:paraId="25C97145" w14:textId="7DF6E372"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C0B336B" w14:textId="77777777" w:rsidR="006516F1" w:rsidRPr="008C62E4" w:rsidRDefault="006516F1" w:rsidP="008E7FC9">
            <w:pPr>
              <w:rPr>
                <w:rFonts w:cstheme="minorHAnsi"/>
                <w:sz w:val="21"/>
                <w:szCs w:val="21"/>
              </w:rPr>
            </w:pPr>
            <w:r w:rsidRPr="008C62E4">
              <w:rPr>
                <w:rFonts w:cstheme="minorHAnsi"/>
                <w:sz w:val="21"/>
                <w:szCs w:val="21"/>
              </w:rPr>
              <w:t>cg26105045</w:t>
            </w:r>
          </w:p>
        </w:tc>
        <w:tc>
          <w:tcPr>
            <w:tcW w:w="1300" w:type="dxa"/>
            <w:noWrap/>
            <w:hideMark/>
          </w:tcPr>
          <w:p w14:paraId="14C05110"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30F28757" w14:textId="77777777" w:rsidR="006516F1" w:rsidRPr="008C62E4" w:rsidRDefault="006516F1" w:rsidP="008E7FC9">
            <w:pPr>
              <w:rPr>
                <w:rFonts w:cstheme="minorHAnsi"/>
                <w:sz w:val="21"/>
                <w:szCs w:val="21"/>
              </w:rPr>
            </w:pPr>
            <w:r w:rsidRPr="008C62E4">
              <w:rPr>
                <w:rFonts w:cstheme="minorHAnsi"/>
                <w:sz w:val="21"/>
                <w:szCs w:val="21"/>
              </w:rPr>
              <w:t>5.97E-07</w:t>
            </w:r>
          </w:p>
        </w:tc>
        <w:tc>
          <w:tcPr>
            <w:tcW w:w="1300" w:type="dxa"/>
            <w:noWrap/>
            <w:hideMark/>
          </w:tcPr>
          <w:p w14:paraId="633ED4BE" w14:textId="77777777" w:rsidR="006516F1" w:rsidRPr="008C62E4" w:rsidRDefault="006516F1" w:rsidP="008E7FC9">
            <w:pPr>
              <w:rPr>
                <w:rFonts w:cstheme="minorHAnsi"/>
                <w:sz w:val="21"/>
                <w:szCs w:val="21"/>
              </w:rPr>
            </w:pPr>
            <w:r w:rsidRPr="008C62E4">
              <w:rPr>
                <w:rFonts w:cstheme="minorHAnsi"/>
                <w:sz w:val="21"/>
                <w:szCs w:val="21"/>
              </w:rPr>
              <w:t>3.21E-02</w:t>
            </w:r>
          </w:p>
        </w:tc>
      </w:tr>
      <w:tr w:rsidR="006516F1" w:rsidRPr="006516F1" w14:paraId="5FEFE8DF" w14:textId="77777777" w:rsidTr="003A69B2">
        <w:trPr>
          <w:tblHeader/>
        </w:trPr>
        <w:tc>
          <w:tcPr>
            <w:tcW w:w="1980" w:type="dxa"/>
            <w:noWrap/>
            <w:hideMark/>
          </w:tcPr>
          <w:p w14:paraId="18FE0DE3" w14:textId="036CBF63"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5677E6D" w14:textId="77777777" w:rsidR="006516F1" w:rsidRPr="008C62E4" w:rsidRDefault="006516F1" w:rsidP="008E7FC9">
            <w:pPr>
              <w:rPr>
                <w:rFonts w:cstheme="minorHAnsi"/>
                <w:sz w:val="21"/>
                <w:szCs w:val="21"/>
              </w:rPr>
            </w:pPr>
            <w:r w:rsidRPr="008C62E4">
              <w:rPr>
                <w:rFonts w:cstheme="minorHAnsi"/>
                <w:sz w:val="21"/>
                <w:szCs w:val="21"/>
              </w:rPr>
              <w:t>cg23237611</w:t>
            </w:r>
          </w:p>
        </w:tc>
        <w:tc>
          <w:tcPr>
            <w:tcW w:w="1300" w:type="dxa"/>
            <w:noWrap/>
            <w:hideMark/>
          </w:tcPr>
          <w:p w14:paraId="4E6A07F2"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54BF9B6A" w14:textId="77777777" w:rsidR="006516F1" w:rsidRPr="008C62E4" w:rsidRDefault="006516F1" w:rsidP="008E7FC9">
            <w:pPr>
              <w:rPr>
                <w:rFonts w:cstheme="minorHAnsi"/>
                <w:sz w:val="21"/>
                <w:szCs w:val="21"/>
              </w:rPr>
            </w:pPr>
            <w:r w:rsidRPr="008C62E4">
              <w:rPr>
                <w:rFonts w:cstheme="minorHAnsi"/>
                <w:sz w:val="21"/>
                <w:szCs w:val="21"/>
              </w:rPr>
              <w:t>8.12E-07</w:t>
            </w:r>
          </w:p>
        </w:tc>
        <w:tc>
          <w:tcPr>
            <w:tcW w:w="1300" w:type="dxa"/>
            <w:noWrap/>
            <w:hideMark/>
          </w:tcPr>
          <w:p w14:paraId="55BA1CCE"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0A7AD5AA" w14:textId="77777777" w:rsidTr="003A69B2">
        <w:trPr>
          <w:tblHeader/>
        </w:trPr>
        <w:tc>
          <w:tcPr>
            <w:tcW w:w="1980" w:type="dxa"/>
            <w:noWrap/>
            <w:hideMark/>
          </w:tcPr>
          <w:p w14:paraId="11C58B48" w14:textId="7A4D52C1"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27CFB95" w14:textId="77777777" w:rsidR="006516F1" w:rsidRPr="008C62E4" w:rsidRDefault="006516F1" w:rsidP="008E7FC9">
            <w:pPr>
              <w:rPr>
                <w:rFonts w:cstheme="minorHAnsi"/>
                <w:sz w:val="21"/>
                <w:szCs w:val="21"/>
              </w:rPr>
            </w:pPr>
            <w:r w:rsidRPr="008C62E4">
              <w:rPr>
                <w:rFonts w:cstheme="minorHAnsi"/>
                <w:sz w:val="21"/>
                <w:szCs w:val="21"/>
              </w:rPr>
              <w:t>cg20809822</w:t>
            </w:r>
          </w:p>
        </w:tc>
        <w:tc>
          <w:tcPr>
            <w:tcW w:w="1300" w:type="dxa"/>
            <w:noWrap/>
            <w:hideMark/>
          </w:tcPr>
          <w:p w14:paraId="6FCC6655"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0F7EB79A" w14:textId="77777777" w:rsidR="006516F1" w:rsidRPr="008C62E4" w:rsidRDefault="006516F1" w:rsidP="008E7FC9">
            <w:pPr>
              <w:rPr>
                <w:rFonts w:cstheme="minorHAnsi"/>
                <w:sz w:val="21"/>
                <w:szCs w:val="21"/>
              </w:rPr>
            </w:pPr>
            <w:r w:rsidRPr="008C62E4">
              <w:rPr>
                <w:rFonts w:cstheme="minorHAnsi"/>
                <w:sz w:val="21"/>
                <w:szCs w:val="21"/>
              </w:rPr>
              <w:t>8.10E-07</w:t>
            </w:r>
          </w:p>
        </w:tc>
        <w:tc>
          <w:tcPr>
            <w:tcW w:w="1300" w:type="dxa"/>
            <w:noWrap/>
            <w:hideMark/>
          </w:tcPr>
          <w:p w14:paraId="0B565801"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486BE802" w14:textId="77777777" w:rsidTr="003A69B2">
        <w:trPr>
          <w:tblHeader/>
        </w:trPr>
        <w:tc>
          <w:tcPr>
            <w:tcW w:w="1980" w:type="dxa"/>
            <w:noWrap/>
            <w:hideMark/>
          </w:tcPr>
          <w:p w14:paraId="2563902F" w14:textId="60500E9C"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79F221A" w14:textId="77777777" w:rsidR="006516F1" w:rsidRPr="008C62E4" w:rsidRDefault="006516F1" w:rsidP="008E7FC9">
            <w:pPr>
              <w:rPr>
                <w:rFonts w:cstheme="minorHAnsi"/>
                <w:sz w:val="21"/>
                <w:szCs w:val="21"/>
              </w:rPr>
            </w:pPr>
            <w:r w:rsidRPr="008C62E4">
              <w:rPr>
                <w:rFonts w:cstheme="minorHAnsi"/>
                <w:sz w:val="21"/>
                <w:szCs w:val="21"/>
              </w:rPr>
              <w:t>cg00313758</w:t>
            </w:r>
          </w:p>
        </w:tc>
        <w:tc>
          <w:tcPr>
            <w:tcW w:w="1300" w:type="dxa"/>
            <w:noWrap/>
            <w:hideMark/>
          </w:tcPr>
          <w:p w14:paraId="2EEC4724"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3972081F" w14:textId="77777777" w:rsidR="006516F1" w:rsidRPr="008C62E4" w:rsidRDefault="006516F1" w:rsidP="008E7FC9">
            <w:pPr>
              <w:rPr>
                <w:rFonts w:cstheme="minorHAnsi"/>
                <w:sz w:val="21"/>
                <w:szCs w:val="21"/>
              </w:rPr>
            </w:pPr>
            <w:r w:rsidRPr="008C62E4">
              <w:rPr>
                <w:rFonts w:cstheme="minorHAnsi"/>
                <w:sz w:val="21"/>
                <w:szCs w:val="21"/>
              </w:rPr>
              <w:t>8.77E-07</w:t>
            </w:r>
          </w:p>
        </w:tc>
        <w:tc>
          <w:tcPr>
            <w:tcW w:w="1300" w:type="dxa"/>
            <w:noWrap/>
            <w:hideMark/>
          </w:tcPr>
          <w:p w14:paraId="66AE5125"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696B0E45" w14:textId="77777777" w:rsidTr="003A69B2">
        <w:trPr>
          <w:tblHeader/>
        </w:trPr>
        <w:tc>
          <w:tcPr>
            <w:tcW w:w="1980" w:type="dxa"/>
            <w:noWrap/>
            <w:hideMark/>
          </w:tcPr>
          <w:p w14:paraId="6EB08052" w14:textId="25CA634C"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0437C3B4" w14:textId="77777777" w:rsidR="006516F1" w:rsidRPr="008C62E4" w:rsidRDefault="006516F1" w:rsidP="008E7FC9">
            <w:pPr>
              <w:rPr>
                <w:rFonts w:cstheme="minorHAnsi"/>
                <w:sz w:val="21"/>
                <w:szCs w:val="21"/>
              </w:rPr>
            </w:pPr>
            <w:r w:rsidRPr="008C62E4">
              <w:rPr>
                <w:rFonts w:cstheme="minorHAnsi"/>
                <w:sz w:val="21"/>
                <w:szCs w:val="21"/>
              </w:rPr>
              <w:t>cg13944507</w:t>
            </w:r>
          </w:p>
        </w:tc>
        <w:tc>
          <w:tcPr>
            <w:tcW w:w="1300" w:type="dxa"/>
            <w:noWrap/>
            <w:hideMark/>
          </w:tcPr>
          <w:p w14:paraId="6A5B71E2"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12CCC5C" w14:textId="77777777" w:rsidR="006516F1" w:rsidRPr="008C62E4" w:rsidRDefault="006516F1" w:rsidP="008E7FC9">
            <w:pPr>
              <w:rPr>
                <w:rFonts w:cstheme="minorHAnsi"/>
                <w:sz w:val="21"/>
                <w:szCs w:val="21"/>
              </w:rPr>
            </w:pPr>
            <w:r w:rsidRPr="008C62E4">
              <w:rPr>
                <w:rFonts w:cstheme="minorHAnsi"/>
                <w:sz w:val="21"/>
                <w:szCs w:val="21"/>
              </w:rPr>
              <w:t>8.69E-07</w:t>
            </w:r>
          </w:p>
        </w:tc>
        <w:tc>
          <w:tcPr>
            <w:tcW w:w="1300" w:type="dxa"/>
            <w:noWrap/>
            <w:hideMark/>
          </w:tcPr>
          <w:p w14:paraId="3EA8B66B"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5413D60D" w14:textId="77777777" w:rsidTr="003A69B2">
        <w:trPr>
          <w:tblHeader/>
        </w:trPr>
        <w:tc>
          <w:tcPr>
            <w:tcW w:w="1980" w:type="dxa"/>
            <w:noWrap/>
            <w:hideMark/>
          </w:tcPr>
          <w:p w14:paraId="4B0F6061" w14:textId="4102DC4E" w:rsidR="006516F1" w:rsidRPr="008C62E4" w:rsidRDefault="006516F1" w:rsidP="008E7FC9">
            <w:pPr>
              <w:rPr>
                <w:rFonts w:cstheme="minorHAnsi"/>
                <w:sz w:val="21"/>
                <w:szCs w:val="21"/>
              </w:rPr>
            </w:pPr>
            <w:r w:rsidRPr="008C62E4">
              <w:rPr>
                <w:rFonts w:cstheme="minorHAnsi"/>
                <w:sz w:val="21"/>
                <w:szCs w:val="21"/>
              </w:rPr>
              <w:t>FEV</w:t>
            </w:r>
            <w:r w:rsidRPr="00440397">
              <w:rPr>
                <w:rFonts w:cstheme="minorHAnsi"/>
                <w:sz w:val="21"/>
                <w:szCs w:val="21"/>
                <w:vertAlign w:val="subscript"/>
              </w:rPr>
              <w:t>1</w:t>
            </w:r>
            <w:r w:rsidR="007B3BC3">
              <w:rPr>
                <w:rFonts w:cstheme="minorHAnsi"/>
                <w:sz w:val="21"/>
                <w:szCs w:val="21"/>
                <w:vertAlign w:val="subscript"/>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7F157FC" w14:textId="77777777" w:rsidR="006516F1" w:rsidRPr="008C62E4" w:rsidRDefault="006516F1" w:rsidP="008E7FC9">
            <w:pPr>
              <w:rPr>
                <w:rFonts w:cstheme="minorHAnsi"/>
                <w:sz w:val="21"/>
                <w:szCs w:val="21"/>
              </w:rPr>
            </w:pPr>
            <w:r w:rsidRPr="008C62E4">
              <w:rPr>
                <w:rFonts w:cstheme="minorHAnsi"/>
                <w:sz w:val="21"/>
                <w:szCs w:val="21"/>
              </w:rPr>
              <w:t>cg07494218</w:t>
            </w:r>
          </w:p>
        </w:tc>
        <w:tc>
          <w:tcPr>
            <w:tcW w:w="1300" w:type="dxa"/>
            <w:noWrap/>
            <w:hideMark/>
          </w:tcPr>
          <w:p w14:paraId="70C923DA"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6F716312" w14:textId="77777777" w:rsidR="006516F1" w:rsidRPr="008C62E4" w:rsidRDefault="006516F1" w:rsidP="008E7FC9">
            <w:pPr>
              <w:rPr>
                <w:rFonts w:cstheme="minorHAnsi"/>
                <w:sz w:val="21"/>
                <w:szCs w:val="21"/>
              </w:rPr>
            </w:pPr>
            <w:r w:rsidRPr="008C62E4">
              <w:rPr>
                <w:rFonts w:cstheme="minorHAnsi"/>
                <w:sz w:val="21"/>
                <w:szCs w:val="21"/>
              </w:rPr>
              <w:t>9.08E-07</w:t>
            </w:r>
          </w:p>
        </w:tc>
        <w:tc>
          <w:tcPr>
            <w:tcW w:w="1300" w:type="dxa"/>
            <w:noWrap/>
            <w:hideMark/>
          </w:tcPr>
          <w:p w14:paraId="6BF2938F" w14:textId="77777777" w:rsidR="006516F1" w:rsidRPr="008C62E4" w:rsidRDefault="006516F1" w:rsidP="008E7FC9">
            <w:pPr>
              <w:rPr>
                <w:rFonts w:cstheme="minorHAnsi"/>
                <w:sz w:val="21"/>
                <w:szCs w:val="21"/>
              </w:rPr>
            </w:pPr>
            <w:r w:rsidRPr="008C62E4">
              <w:rPr>
                <w:rFonts w:cstheme="minorHAnsi"/>
                <w:sz w:val="21"/>
                <w:szCs w:val="21"/>
              </w:rPr>
              <w:t>3.66E-02</w:t>
            </w:r>
          </w:p>
        </w:tc>
      </w:tr>
      <w:tr w:rsidR="006516F1" w:rsidRPr="006516F1" w14:paraId="4BDB37B4" w14:textId="77777777" w:rsidTr="003A69B2">
        <w:trPr>
          <w:tblHeader/>
        </w:trPr>
        <w:tc>
          <w:tcPr>
            <w:tcW w:w="1980" w:type="dxa"/>
            <w:noWrap/>
            <w:hideMark/>
          </w:tcPr>
          <w:p w14:paraId="1807895E" w14:textId="3C05C731"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42D8A0D" w14:textId="77777777" w:rsidR="006516F1" w:rsidRPr="008C62E4" w:rsidRDefault="006516F1" w:rsidP="008E7FC9">
            <w:pPr>
              <w:rPr>
                <w:rFonts w:cstheme="minorHAnsi"/>
                <w:sz w:val="21"/>
                <w:szCs w:val="21"/>
              </w:rPr>
            </w:pPr>
            <w:r w:rsidRPr="008C62E4">
              <w:rPr>
                <w:rFonts w:cstheme="minorHAnsi"/>
                <w:sz w:val="21"/>
                <w:szCs w:val="21"/>
              </w:rPr>
              <w:t>cg04574244</w:t>
            </w:r>
          </w:p>
        </w:tc>
        <w:tc>
          <w:tcPr>
            <w:tcW w:w="1300" w:type="dxa"/>
            <w:noWrap/>
            <w:hideMark/>
          </w:tcPr>
          <w:p w14:paraId="121609B0"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727E6D3E" w14:textId="77777777" w:rsidR="006516F1" w:rsidRPr="008C62E4" w:rsidRDefault="006516F1" w:rsidP="008E7FC9">
            <w:pPr>
              <w:rPr>
                <w:rFonts w:cstheme="minorHAnsi"/>
                <w:sz w:val="21"/>
                <w:szCs w:val="21"/>
              </w:rPr>
            </w:pPr>
            <w:r w:rsidRPr="008C62E4">
              <w:rPr>
                <w:rFonts w:cstheme="minorHAnsi"/>
                <w:sz w:val="21"/>
                <w:szCs w:val="21"/>
              </w:rPr>
              <w:t>4.89E-10</w:t>
            </w:r>
          </w:p>
        </w:tc>
        <w:tc>
          <w:tcPr>
            <w:tcW w:w="1300" w:type="dxa"/>
            <w:noWrap/>
            <w:hideMark/>
          </w:tcPr>
          <w:p w14:paraId="7731C839" w14:textId="77777777" w:rsidR="006516F1" w:rsidRPr="008C62E4" w:rsidRDefault="006516F1" w:rsidP="008E7FC9">
            <w:pPr>
              <w:rPr>
                <w:rFonts w:cstheme="minorHAnsi"/>
                <w:sz w:val="21"/>
                <w:szCs w:val="21"/>
              </w:rPr>
            </w:pPr>
            <w:r w:rsidRPr="008C62E4">
              <w:rPr>
                <w:rFonts w:cstheme="minorHAnsi"/>
                <w:sz w:val="21"/>
                <w:szCs w:val="21"/>
              </w:rPr>
              <w:t>3.87E-04</w:t>
            </w:r>
          </w:p>
        </w:tc>
      </w:tr>
      <w:tr w:rsidR="006516F1" w:rsidRPr="006516F1" w14:paraId="5A3B9DCA" w14:textId="77777777" w:rsidTr="003A69B2">
        <w:trPr>
          <w:tblHeader/>
        </w:trPr>
        <w:tc>
          <w:tcPr>
            <w:tcW w:w="1980" w:type="dxa"/>
            <w:noWrap/>
            <w:hideMark/>
          </w:tcPr>
          <w:p w14:paraId="33F4DE1E" w14:textId="44B767F6"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53F9E3B0" w14:textId="77777777" w:rsidR="006516F1" w:rsidRPr="008C62E4" w:rsidRDefault="006516F1" w:rsidP="008E7FC9">
            <w:pPr>
              <w:rPr>
                <w:rFonts w:cstheme="minorHAnsi"/>
                <w:sz w:val="21"/>
                <w:szCs w:val="21"/>
              </w:rPr>
            </w:pPr>
            <w:r w:rsidRPr="008C62E4">
              <w:rPr>
                <w:rFonts w:cstheme="minorHAnsi"/>
                <w:sz w:val="21"/>
                <w:szCs w:val="21"/>
              </w:rPr>
              <w:t>cg25560032</w:t>
            </w:r>
          </w:p>
        </w:tc>
        <w:tc>
          <w:tcPr>
            <w:tcW w:w="1300" w:type="dxa"/>
            <w:noWrap/>
            <w:hideMark/>
          </w:tcPr>
          <w:p w14:paraId="34A0B905"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14E6C5BE" w14:textId="77777777" w:rsidR="006516F1" w:rsidRPr="008C62E4" w:rsidRDefault="006516F1" w:rsidP="008E7FC9">
            <w:pPr>
              <w:rPr>
                <w:rFonts w:cstheme="minorHAnsi"/>
                <w:sz w:val="21"/>
                <w:szCs w:val="21"/>
              </w:rPr>
            </w:pPr>
            <w:r w:rsidRPr="008C62E4">
              <w:rPr>
                <w:rFonts w:cstheme="minorHAnsi"/>
                <w:sz w:val="21"/>
                <w:szCs w:val="21"/>
              </w:rPr>
              <w:t>9.61E-10</w:t>
            </w:r>
          </w:p>
        </w:tc>
        <w:tc>
          <w:tcPr>
            <w:tcW w:w="1300" w:type="dxa"/>
            <w:noWrap/>
            <w:hideMark/>
          </w:tcPr>
          <w:p w14:paraId="743CC417" w14:textId="77777777" w:rsidR="006516F1" w:rsidRPr="008C62E4" w:rsidRDefault="006516F1" w:rsidP="008E7FC9">
            <w:pPr>
              <w:rPr>
                <w:rFonts w:cstheme="minorHAnsi"/>
                <w:sz w:val="21"/>
                <w:szCs w:val="21"/>
              </w:rPr>
            </w:pPr>
            <w:r w:rsidRPr="008C62E4">
              <w:rPr>
                <w:rFonts w:cstheme="minorHAnsi"/>
                <w:sz w:val="21"/>
                <w:szCs w:val="21"/>
              </w:rPr>
              <w:t>3.87E-04</w:t>
            </w:r>
          </w:p>
        </w:tc>
      </w:tr>
      <w:tr w:rsidR="006516F1" w:rsidRPr="006516F1" w14:paraId="3F962FF4" w14:textId="77777777" w:rsidTr="003A69B2">
        <w:trPr>
          <w:tblHeader/>
        </w:trPr>
        <w:tc>
          <w:tcPr>
            <w:tcW w:w="1980" w:type="dxa"/>
            <w:noWrap/>
            <w:hideMark/>
          </w:tcPr>
          <w:p w14:paraId="3C213CE7" w14:textId="4B1C14F2"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22A40AF" w14:textId="77777777" w:rsidR="006516F1" w:rsidRPr="008C62E4" w:rsidRDefault="006516F1" w:rsidP="008E7FC9">
            <w:pPr>
              <w:rPr>
                <w:rFonts w:cstheme="minorHAnsi"/>
                <w:sz w:val="21"/>
                <w:szCs w:val="21"/>
              </w:rPr>
            </w:pPr>
            <w:r w:rsidRPr="008C62E4">
              <w:rPr>
                <w:rFonts w:cstheme="minorHAnsi"/>
                <w:sz w:val="21"/>
                <w:szCs w:val="21"/>
              </w:rPr>
              <w:t>cg02502243</w:t>
            </w:r>
          </w:p>
        </w:tc>
        <w:tc>
          <w:tcPr>
            <w:tcW w:w="1300" w:type="dxa"/>
            <w:noWrap/>
            <w:hideMark/>
          </w:tcPr>
          <w:p w14:paraId="0A006074"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B8104AD" w14:textId="77777777" w:rsidR="006516F1" w:rsidRPr="008C62E4" w:rsidRDefault="006516F1" w:rsidP="008E7FC9">
            <w:pPr>
              <w:rPr>
                <w:rFonts w:cstheme="minorHAnsi"/>
                <w:sz w:val="21"/>
                <w:szCs w:val="21"/>
              </w:rPr>
            </w:pPr>
            <w:r w:rsidRPr="008C62E4">
              <w:rPr>
                <w:rFonts w:cstheme="minorHAnsi"/>
                <w:sz w:val="21"/>
                <w:szCs w:val="21"/>
              </w:rPr>
              <w:t>2.33E-09</w:t>
            </w:r>
          </w:p>
        </w:tc>
        <w:tc>
          <w:tcPr>
            <w:tcW w:w="1300" w:type="dxa"/>
            <w:noWrap/>
            <w:hideMark/>
          </w:tcPr>
          <w:p w14:paraId="2F9D4614" w14:textId="77777777" w:rsidR="006516F1" w:rsidRPr="008C62E4" w:rsidRDefault="006516F1" w:rsidP="008E7FC9">
            <w:pPr>
              <w:rPr>
                <w:rFonts w:cstheme="minorHAnsi"/>
                <w:sz w:val="21"/>
                <w:szCs w:val="21"/>
              </w:rPr>
            </w:pPr>
            <w:r w:rsidRPr="008C62E4">
              <w:rPr>
                <w:rFonts w:cstheme="minorHAnsi"/>
                <w:sz w:val="21"/>
                <w:szCs w:val="21"/>
              </w:rPr>
              <w:t>6.27E-04</w:t>
            </w:r>
          </w:p>
        </w:tc>
      </w:tr>
      <w:tr w:rsidR="006516F1" w:rsidRPr="006516F1" w14:paraId="6040FA3A" w14:textId="77777777" w:rsidTr="003A69B2">
        <w:trPr>
          <w:tblHeader/>
        </w:trPr>
        <w:tc>
          <w:tcPr>
            <w:tcW w:w="1980" w:type="dxa"/>
            <w:noWrap/>
            <w:hideMark/>
          </w:tcPr>
          <w:p w14:paraId="7FBA7070" w14:textId="0F5C53D2"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E787FDC" w14:textId="77777777" w:rsidR="006516F1" w:rsidRPr="008C62E4" w:rsidRDefault="006516F1" w:rsidP="008E7FC9">
            <w:pPr>
              <w:rPr>
                <w:rFonts w:cstheme="minorHAnsi"/>
                <w:sz w:val="21"/>
                <w:szCs w:val="21"/>
              </w:rPr>
            </w:pPr>
            <w:r w:rsidRPr="008C62E4">
              <w:rPr>
                <w:rFonts w:cstheme="minorHAnsi"/>
                <w:sz w:val="21"/>
                <w:szCs w:val="21"/>
              </w:rPr>
              <w:t>cg11720950</w:t>
            </w:r>
          </w:p>
        </w:tc>
        <w:tc>
          <w:tcPr>
            <w:tcW w:w="1300" w:type="dxa"/>
            <w:noWrap/>
            <w:hideMark/>
          </w:tcPr>
          <w:p w14:paraId="5FCDE879"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795C43B8" w14:textId="77777777" w:rsidR="006516F1" w:rsidRPr="008C62E4" w:rsidRDefault="006516F1" w:rsidP="008E7FC9">
            <w:pPr>
              <w:rPr>
                <w:rFonts w:cstheme="minorHAnsi"/>
                <w:sz w:val="21"/>
                <w:szCs w:val="21"/>
              </w:rPr>
            </w:pPr>
            <w:r w:rsidRPr="008C62E4">
              <w:rPr>
                <w:rFonts w:cstheme="minorHAnsi"/>
                <w:sz w:val="21"/>
                <w:szCs w:val="21"/>
              </w:rPr>
              <w:t>6.68E-09</w:t>
            </w:r>
          </w:p>
        </w:tc>
        <w:tc>
          <w:tcPr>
            <w:tcW w:w="1300" w:type="dxa"/>
            <w:noWrap/>
            <w:hideMark/>
          </w:tcPr>
          <w:p w14:paraId="639EDAE9" w14:textId="77777777" w:rsidR="006516F1" w:rsidRPr="008C62E4" w:rsidRDefault="006516F1" w:rsidP="008E7FC9">
            <w:pPr>
              <w:rPr>
                <w:rFonts w:cstheme="minorHAnsi"/>
                <w:sz w:val="21"/>
                <w:szCs w:val="21"/>
              </w:rPr>
            </w:pPr>
            <w:r w:rsidRPr="008C62E4">
              <w:rPr>
                <w:rFonts w:cstheme="minorHAnsi"/>
                <w:sz w:val="21"/>
                <w:szCs w:val="21"/>
              </w:rPr>
              <w:t>1.19E-03</w:t>
            </w:r>
          </w:p>
        </w:tc>
      </w:tr>
      <w:tr w:rsidR="006516F1" w:rsidRPr="006516F1" w14:paraId="42E96214" w14:textId="77777777" w:rsidTr="003A69B2">
        <w:trPr>
          <w:tblHeader/>
        </w:trPr>
        <w:tc>
          <w:tcPr>
            <w:tcW w:w="1980" w:type="dxa"/>
            <w:noWrap/>
            <w:hideMark/>
          </w:tcPr>
          <w:p w14:paraId="37CC7E41" w14:textId="640852D6"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B144EC4" w14:textId="77777777" w:rsidR="006516F1" w:rsidRPr="008C62E4" w:rsidRDefault="006516F1" w:rsidP="008E7FC9">
            <w:pPr>
              <w:rPr>
                <w:rFonts w:cstheme="minorHAnsi"/>
                <w:sz w:val="21"/>
                <w:szCs w:val="21"/>
              </w:rPr>
            </w:pPr>
            <w:r w:rsidRPr="008C62E4">
              <w:rPr>
                <w:rFonts w:cstheme="minorHAnsi"/>
                <w:sz w:val="21"/>
                <w:szCs w:val="21"/>
              </w:rPr>
              <w:t>cg05731581</w:t>
            </w:r>
          </w:p>
        </w:tc>
        <w:tc>
          <w:tcPr>
            <w:tcW w:w="1300" w:type="dxa"/>
            <w:noWrap/>
            <w:hideMark/>
          </w:tcPr>
          <w:p w14:paraId="151E962A"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1737E62" w14:textId="77777777" w:rsidR="006516F1" w:rsidRPr="008C62E4" w:rsidRDefault="006516F1" w:rsidP="008E7FC9">
            <w:pPr>
              <w:rPr>
                <w:rFonts w:cstheme="minorHAnsi"/>
                <w:sz w:val="21"/>
                <w:szCs w:val="21"/>
              </w:rPr>
            </w:pPr>
            <w:r w:rsidRPr="008C62E4">
              <w:rPr>
                <w:rFonts w:cstheme="minorHAnsi"/>
                <w:sz w:val="21"/>
                <w:szCs w:val="21"/>
              </w:rPr>
              <w:t>7.36E-09</w:t>
            </w:r>
          </w:p>
        </w:tc>
        <w:tc>
          <w:tcPr>
            <w:tcW w:w="1300" w:type="dxa"/>
            <w:noWrap/>
            <w:hideMark/>
          </w:tcPr>
          <w:p w14:paraId="56C4471F" w14:textId="77777777" w:rsidR="006516F1" w:rsidRPr="008C62E4" w:rsidRDefault="006516F1" w:rsidP="008E7FC9">
            <w:pPr>
              <w:rPr>
                <w:rFonts w:cstheme="minorHAnsi"/>
                <w:sz w:val="21"/>
                <w:szCs w:val="21"/>
              </w:rPr>
            </w:pPr>
            <w:r w:rsidRPr="008C62E4">
              <w:rPr>
                <w:rFonts w:cstheme="minorHAnsi"/>
                <w:sz w:val="21"/>
                <w:szCs w:val="21"/>
              </w:rPr>
              <w:t>1.19E-03</w:t>
            </w:r>
          </w:p>
        </w:tc>
      </w:tr>
      <w:tr w:rsidR="006516F1" w:rsidRPr="006516F1" w14:paraId="52429636" w14:textId="77777777" w:rsidTr="003A69B2">
        <w:trPr>
          <w:tblHeader/>
        </w:trPr>
        <w:tc>
          <w:tcPr>
            <w:tcW w:w="1980" w:type="dxa"/>
            <w:noWrap/>
            <w:hideMark/>
          </w:tcPr>
          <w:p w14:paraId="0E646FBC" w14:textId="2E5EDABF"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E1F4A4D" w14:textId="77777777" w:rsidR="006516F1" w:rsidRPr="008C62E4" w:rsidRDefault="006516F1" w:rsidP="008E7FC9">
            <w:pPr>
              <w:rPr>
                <w:rFonts w:cstheme="minorHAnsi"/>
                <w:sz w:val="21"/>
                <w:szCs w:val="21"/>
              </w:rPr>
            </w:pPr>
            <w:r w:rsidRPr="008C62E4">
              <w:rPr>
                <w:rFonts w:cstheme="minorHAnsi"/>
                <w:sz w:val="21"/>
                <w:szCs w:val="21"/>
              </w:rPr>
              <w:t>cg07042914</w:t>
            </w:r>
          </w:p>
        </w:tc>
        <w:tc>
          <w:tcPr>
            <w:tcW w:w="1300" w:type="dxa"/>
            <w:noWrap/>
            <w:hideMark/>
          </w:tcPr>
          <w:p w14:paraId="51723EFE"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26E77A01" w14:textId="77777777" w:rsidR="006516F1" w:rsidRPr="008C62E4" w:rsidRDefault="006516F1" w:rsidP="008E7FC9">
            <w:pPr>
              <w:rPr>
                <w:rFonts w:cstheme="minorHAnsi"/>
                <w:sz w:val="21"/>
                <w:szCs w:val="21"/>
              </w:rPr>
            </w:pPr>
            <w:r w:rsidRPr="008C62E4">
              <w:rPr>
                <w:rFonts w:cstheme="minorHAnsi"/>
                <w:sz w:val="21"/>
                <w:szCs w:val="21"/>
              </w:rPr>
              <w:t>1.20E-08</w:t>
            </w:r>
          </w:p>
        </w:tc>
        <w:tc>
          <w:tcPr>
            <w:tcW w:w="1300" w:type="dxa"/>
            <w:noWrap/>
            <w:hideMark/>
          </w:tcPr>
          <w:p w14:paraId="19404923" w14:textId="77777777" w:rsidR="006516F1" w:rsidRPr="008C62E4" w:rsidRDefault="006516F1" w:rsidP="008E7FC9">
            <w:pPr>
              <w:rPr>
                <w:rFonts w:cstheme="minorHAnsi"/>
                <w:sz w:val="21"/>
                <w:szCs w:val="21"/>
              </w:rPr>
            </w:pPr>
            <w:r w:rsidRPr="008C62E4">
              <w:rPr>
                <w:rFonts w:cstheme="minorHAnsi"/>
                <w:sz w:val="21"/>
                <w:szCs w:val="21"/>
              </w:rPr>
              <w:t>1.62E-03</w:t>
            </w:r>
          </w:p>
        </w:tc>
      </w:tr>
      <w:tr w:rsidR="006516F1" w:rsidRPr="006516F1" w14:paraId="392C3BFA" w14:textId="77777777" w:rsidTr="003A69B2">
        <w:trPr>
          <w:tblHeader/>
        </w:trPr>
        <w:tc>
          <w:tcPr>
            <w:tcW w:w="1980" w:type="dxa"/>
            <w:noWrap/>
            <w:hideMark/>
          </w:tcPr>
          <w:p w14:paraId="5F896EEE" w14:textId="07FAA6A9"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36718E15" w14:textId="77777777" w:rsidR="006516F1" w:rsidRPr="008C62E4" w:rsidRDefault="006516F1" w:rsidP="008E7FC9">
            <w:pPr>
              <w:rPr>
                <w:rFonts w:cstheme="minorHAnsi"/>
                <w:sz w:val="21"/>
                <w:szCs w:val="21"/>
              </w:rPr>
            </w:pPr>
            <w:r w:rsidRPr="008C62E4">
              <w:rPr>
                <w:rFonts w:cstheme="minorHAnsi"/>
                <w:sz w:val="21"/>
                <w:szCs w:val="21"/>
              </w:rPr>
              <w:t>cg18205376</w:t>
            </w:r>
          </w:p>
        </w:tc>
        <w:tc>
          <w:tcPr>
            <w:tcW w:w="1300" w:type="dxa"/>
            <w:noWrap/>
            <w:hideMark/>
          </w:tcPr>
          <w:p w14:paraId="3D648B81"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5489F77" w14:textId="77777777" w:rsidR="006516F1" w:rsidRPr="008C62E4" w:rsidRDefault="006516F1" w:rsidP="008E7FC9">
            <w:pPr>
              <w:rPr>
                <w:rFonts w:cstheme="minorHAnsi"/>
                <w:sz w:val="21"/>
                <w:szCs w:val="21"/>
              </w:rPr>
            </w:pPr>
            <w:r w:rsidRPr="008C62E4">
              <w:rPr>
                <w:rFonts w:cstheme="minorHAnsi"/>
                <w:sz w:val="21"/>
                <w:szCs w:val="21"/>
              </w:rPr>
              <w:t>1.48E-08</w:t>
            </w:r>
          </w:p>
        </w:tc>
        <w:tc>
          <w:tcPr>
            <w:tcW w:w="1300" w:type="dxa"/>
            <w:noWrap/>
            <w:hideMark/>
          </w:tcPr>
          <w:p w14:paraId="5E1A7CA2" w14:textId="77777777" w:rsidR="006516F1" w:rsidRPr="008C62E4" w:rsidRDefault="006516F1" w:rsidP="008E7FC9">
            <w:pPr>
              <w:rPr>
                <w:rFonts w:cstheme="minorHAnsi"/>
                <w:sz w:val="21"/>
                <w:szCs w:val="21"/>
              </w:rPr>
            </w:pPr>
            <w:r w:rsidRPr="008C62E4">
              <w:rPr>
                <w:rFonts w:cstheme="minorHAnsi"/>
                <w:sz w:val="21"/>
                <w:szCs w:val="21"/>
              </w:rPr>
              <w:t>1.67E-03</w:t>
            </w:r>
          </w:p>
        </w:tc>
      </w:tr>
      <w:tr w:rsidR="006516F1" w:rsidRPr="006516F1" w14:paraId="013DA53F" w14:textId="77777777" w:rsidTr="003A69B2">
        <w:trPr>
          <w:tblHeader/>
        </w:trPr>
        <w:tc>
          <w:tcPr>
            <w:tcW w:w="1980" w:type="dxa"/>
            <w:noWrap/>
            <w:hideMark/>
          </w:tcPr>
          <w:p w14:paraId="7105B996" w14:textId="35D849A2"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03ADB28C" w14:textId="77777777" w:rsidR="006516F1" w:rsidRPr="008C62E4" w:rsidRDefault="006516F1" w:rsidP="008E7FC9">
            <w:pPr>
              <w:rPr>
                <w:rFonts w:cstheme="minorHAnsi"/>
                <w:sz w:val="21"/>
                <w:szCs w:val="21"/>
              </w:rPr>
            </w:pPr>
            <w:r w:rsidRPr="008C62E4">
              <w:rPr>
                <w:rFonts w:cstheme="minorHAnsi"/>
                <w:sz w:val="21"/>
                <w:szCs w:val="21"/>
              </w:rPr>
              <w:t>cg17563268</w:t>
            </w:r>
          </w:p>
        </w:tc>
        <w:tc>
          <w:tcPr>
            <w:tcW w:w="1300" w:type="dxa"/>
            <w:noWrap/>
            <w:hideMark/>
          </w:tcPr>
          <w:p w14:paraId="39A74C7F"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22E8159" w14:textId="77777777" w:rsidR="006516F1" w:rsidRPr="008C62E4" w:rsidRDefault="006516F1" w:rsidP="008E7FC9">
            <w:pPr>
              <w:rPr>
                <w:rFonts w:cstheme="minorHAnsi"/>
                <w:sz w:val="21"/>
                <w:szCs w:val="21"/>
              </w:rPr>
            </w:pPr>
            <w:r w:rsidRPr="008C62E4">
              <w:rPr>
                <w:rFonts w:cstheme="minorHAnsi"/>
                <w:sz w:val="21"/>
                <w:szCs w:val="21"/>
              </w:rPr>
              <w:t>1.65E-08</w:t>
            </w:r>
          </w:p>
        </w:tc>
        <w:tc>
          <w:tcPr>
            <w:tcW w:w="1300" w:type="dxa"/>
            <w:noWrap/>
            <w:hideMark/>
          </w:tcPr>
          <w:p w14:paraId="2D250BAD" w14:textId="77777777" w:rsidR="006516F1" w:rsidRPr="008C62E4" w:rsidRDefault="006516F1" w:rsidP="008E7FC9">
            <w:pPr>
              <w:rPr>
                <w:rFonts w:cstheme="minorHAnsi"/>
                <w:sz w:val="21"/>
                <w:szCs w:val="21"/>
              </w:rPr>
            </w:pPr>
            <w:r w:rsidRPr="008C62E4">
              <w:rPr>
                <w:rFonts w:cstheme="minorHAnsi"/>
                <w:sz w:val="21"/>
                <w:szCs w:val="21"/>
              </w:rPr>
              <w:t>1.67E-03</w:t>
            </w:r>
          </w:p>
        </w:tc>
      </w:tr>
      <w:tr w:rsidR="006516F1" w:rsidRPr="006516F1" w14:paraId="33369FA0" w14:textId="77777777" w:rsidTr="003A69B2">
        <w:trPr>
          <w:tblHeader/>
        </w:trPr>
        <w:tc>
          <w:tcPr>
            <w:tcW w:w="1980" w:type="dxa"/>
            <w:noWrap/>
            <w:hideMark/>
          </w:tcPr>
          <w:p w14:paraId="34F91A9C" w14:textId="458D9415"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537E9968" w14:textId="77777777" w:rsidR="006516F1" w:rsidRPr="008C62E4" w:rsidRDefault="006516F1" w:rsidP="008E7FC9">
            <w:pPr>
              <w:rPr>
                <w:rFonts w:cstheme="minorHAnsi"/>
                <w:sz w:val="21"/>
                <w:szCs w:val="21"/>
              </w:rPr>
            </w:pPr>
            <w:r w:rsidRPr="008C62E4">
              <w:rPr>
                <w:rFonts w:cstheme="minorHAnsi"/>
                <w:sz w:val="21"/>
                <w:szCs w:val="21"/>
              </w:rPr>
              <w:t>cg11734183</w:t>
            </w:r>
          </w:p>
        </w:tc>
        <w:tc>
          <w:tcPr>
            <w:tcW w:w="1300" w:type="dxa"/>
            <w:noWrap/>
            <w:hideMark/>
          </w:tcPr>
          <w:p w14:paraId="3ACFFBBE"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7F978CC" w14:textId="77777777" w:rsidR="006516F1" w:rsidRPr="008C62E4" w:rsidRDefault="006516F1" w:rsidP="008E7FC9">
            <w:pPr>
              <w:rPr>
                <w:rFonts w:cstheme="minorHAnsi"/>
                <w:sz w:val="21"/>
                <w:szCs w:val="21"/>
              </w:rPr>
            </w:pPr>
            <w:r w:rsidRPr="008C62E4">
              <w:rPr>
                <w:rFonts w:cstheme="minorHAnsi"/>
                <w:sz w:val="21"/>
                <w:szCs w:val="21"/>
              </w:rPr>
              <w:t>1.95E-08</w:t>
            </w:r>
          </w:p>
        </w:tc>
        <w:tc>
          <w:tcPr>
            <w:tcW w:w="1300" w:type="dxa"/>
            <w:noWrap/>
            <w:hideMark/>
          </w:tcPr>
          <w:p w14:paraId="189BFC9C" w14:textId="77777777" w:rsidR="006516F1" w:rsidRPr="008C62E4" w:rsidRDefault="006516F1" w:rsidP="008E7FC9">
            <w:pPr>
              <w:rPr>
                <w:rFonts w:cstheme="minorHAnsi"/>
                <w:sz w:val="21"/>
                <w:szCs w:val="21"/>
              </w:rPr>
            </w:pPr>
            <w:r w:rsidRPr="008C62E4">
              <w:rPr>
                <w:rFonts w:cstheme="minorHAnsi"/>
                <w:sz w:val="21"/>
                <w:szCs w:val="21"/>
              </w:rPr>
              <w:t>1.73E-03</w:t>
            </w:r>
          </w:p>
        </w:tc>
      </w:tr>
      <w:tr w:rsidR="006516F1" w:rsidRPr="006516F1" w14:paraId="2C744AE0" w14:textId="77777777" w:rsidTr="003A69B2">
        <w:trPr>
          <w:tblHeader/>
        </w:trPr>
        <w:tc>
          <w:tcPr>
            <w:tcW w:w="1980" w:type="dxa"/>
            <w:noWrap/>
            <w:hideMark/>
          </w:tcPr>
          <w:p w14:paraId="51968462" w14:textId="6376C75D"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661737A" w14:textId="77777777" w:rsidR="006516F1" w:rsidRPr="008C62E4" w:rsidRDefault="006516F1" w:rsidP="008E7FC9">
            <w:pPr>
              <w:rPr>
                <w:rFonts w:cstheme="minorHAnsi"/>
                <w:sz w:val="21"/>
                <w:szCs w:val="21"/>
              </w:rPr>
            </w:pPr>
            <w:r w:rsidRPr="008C62E4">
              <w:rPr>
                <w:rFonts w:cstheme="minorHAnsi"/>
                <w:sz w:val="21"/>
                <w:szCs w:val="21"/>
              </w:rPr>
              <w:t>cg13174293</w:t>
            </w:r>
          </w:p>
        </w:tc>
        <w:tc>
          <w:tcPr>
            <w:tcW w:w="1300" w:type="dxa"/>
            <w:noWrap/>
            <w:hideMark/>
          </w:tcPr>
          <w:p w14:paraId="3397DAED"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3B67423" w14:textId="77777777" w:rsidR="006516F1" w:rsidRPr="008C62E4" w:rsidRDefault="006516F1" w:rsidP="008E7FC9">
            <w:pPr>
              <w:rPr>
                <w:rFonts w:cstheme="minorHAnsi"/>
                <w:sz w:val="21"/>
                <w:szCs w:val="21"/>
              </w:rPr>
            </w:pPr>
            <w:r w:rsidRPr="008C62E4">
              <w:rPr>
                <w:rFonts w:cstheme="minorHAnsi"/>
                <w:sz w:val="21"/>
                <w:szCs w:val="21"/>
              </w:rPr>
              <w:t>2.15E-08</w:t>
            </w:r>
          </w:p>
        </w:tc>
        <w:tc>
          <w:tcPr>
            <w:tcW w:w="1300" w:type="dxa"/>
            <w:noWrap/>
            <w:hideMark/>
          </w:tcPr>
          <w:p w14:paraId="69924BD6" w14:textId="77777777" w:rsidR="006516F1" w:rsidRPr="008C62E4" w:rsidRDefault="006516F1" w:rsidP="008E7FC9">
            <w:pPr>
              <w:rPr>
                <w:rFonts w:cstheme="minorHAnsi"/>
                <w:sz w:val="21"/>
                <w:szCs w:val="21"/>
              </w:rPr>
            </w:pPr>
            <w:r w:rsidRPr="008C62E4">
              <w:rPr>
                <w:rFonts w:cstheme="minorHAnsi"/>
                <w:sz w:val="21"/>
                <w:szCs w:val="21"/>
              </w:rPr>
              <w:t>1.73E-03</w:t>
            </w:r>
          </w:p>
        </w:tc>
      </w:tr>
      <w:tr w:rsidR="006516F1" w:rsidRPr="006516F1" w14:paraId="791CC35D" w14:textId="77777777" w:rsidTr="003A69B2">
        <w:trPr>
          <w:tblHeader/>
        </w:trPr>
        <w:tc>
          <w:tcPr>
            <w:tcW w:w="1980" w:type="dxa"/>
            <w:noWrap/>
            <w:hideMark/>
          </w:tcPr>
          <w:p w14:paraId="04695011" w14:textId="5ECB1D8A"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573143BD" w14:textId="77777777" w:rsidR="006516F1" w:rsidRPr="008C62E4" w:rsidRDefault="006516F1" w:rsidP="008E7FC9">
            <w:pPr>
              <w:rPr>
                <w:rFonts w:cstheme="minorHAnsi"/>
                <w:sz w:val="21"/>
                <w:szCs w:val="21"/>
              </w:rPr>
            </w:pPr>
            <w:r w:rsidRPr="008C62E4">
              <w:rPr>
                <w:rFonts w:cstheme="minorHAnsi"/>
                <w:sz w:val="21"/>
                <w:szCs w:val="21"/>
              </w:rPr>
              <w:t>cg09690118</w:t>
            </w:r>
          </w:p>
        </w:tc>
        <w:tc>
          <w:tcPr>
            <w:tcW w:w="1300" w:type="dxa"/>
            <w:noWrap/>
            <w:hideMark/>
          </w:tcPr>
          <w:p w14:paraId="18007FE8"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6379D61" w14:textId="77777777" w:rsidR="006516F1" w:rsidRPr="008C62E4" w:rsidRDefault="006516F1" w:rsidP="008E7FC9">
            <w:pPr>
              <w:rPr>
                <w:rFonts w:cstheme="minorHAnsi"/>
                <w:sz w:val="21"/>
                <w:szCs w:val="21"/>
              </w:rPr>
            </w:pPr>
            <w:r w:rsidRPr="008C62E4">
              <w:rPr>
                <w:rFonts w:cstheme="minorHAnsi"/>
                <w:sz w:val="21"/>
                <w:szCs w:val="21"/>
              </w:rPr>
              <w:t>3.33E-08</w:t>
            </w:r>
          </w:p>
        </w:tc>
        <w:tc>
          <w:tcPr>
            <w:tcW w:w="1300" w:type="dxa"/>
            <w:noWrap/>
            <w:hideMark/>
          </w:tcPr>
          <w:p w14:paraId="7E9D719E" w14:textId="77777777" w:rsidR="006516F1" w:rsidRPr="008C62E4" w:rsidRDefault="006516F1" w:rsidP="008E7FC9">
            <w:pPr>
              <w:rPr>
                <w:rFonts w:cstheme="minorHAnsi"/>
                <w:sz w:val="21"/>
                <w:szCs w:val="21"/>
              </w:rPr>
            </w:pPr>
            <w:r w:rsidRPr="008C62E4">
              <w:rPr>
                <w:rFonts w:cstheme="minorHAnsi"/>
                <w:sz w:val="21"/>
                <w:szCs w:val="21"/>
              </w:rPr>
              <w:t>2.44E-03</w:t>
            </w:r>
          </w:p>
        </w:tc>
      </w:tr>
      <w:tr w:rsidR="006516F1" w:rsidRPr="006516F1" w14:paraId="485D0ABA" w14:textId="77777777" w:rsidTr="003A69B2">
        <w:trPr>
          <w:tblHeader/>
        </w:trPr>
        <w:tc>
          <w:tcPr>
            <w:tcW w:w="1980" w:type="dxa"/>
            <w:noWrap/>
            <w:hideMark/>
          </w:tcPr>
          <w:p w14:paraId="5F7FC87C" w14:textId="31392069"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443B2712" w14:textId="77777777" w:rsidR="006516F1" w:rsidRPr="008C62E4" w:rsidRDefault="006516F1" w:rsidP="008E7FC9">
            <w:pPr>
              <w:rPr>
                <w:rFonts w:cstheme="minorHAnsi"/>
                <w:sz w:val="21"/>
                <w:szCs w:val="21"/>
              </w:rPr>
            </w:pPr>
            <w:r w:rsidRPr="008C62E4">
              <w:rPr>
                <w:rFonts w:cstheme="minorHAnsi"/>
                <w:sz w:val="21"/>
                <w:szCs w:val="21"/>
              </w:rPr>
              <w:t>cg17456749</w:t>
            </w:r>
          </w:p>
        </w:tc>
        <w:tc>
          <w:tcPr>
            <w:tcW w:w="1300" w:type="dxa"/>
            <w:noWrap/>
            <w:hideMark/>
          </w:tcPr>
          <w:p w14:paraId="2C56B834"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15E5747E" w14:textId="77777777" w:rsidR="006516F1" w:rsidRPr="008C62E4" w:rsidRDefault="006516F1" w:rsidP="008E7FC9">
            <w:pPr>
              <w:rPr>
                <w:rFonts w:cstheme="minorHAnsi"/>
                <w:sz w:val="21"/>
                <w:szCs w:val="21"/>
              </w:rPr>
            </w:pPr>
            <w:r w:rsidRPr="008C62E4">
              <w:rPr>
                <w:rFonts w:cstheme="minorHAnsi"/>
                <w:sz w:val="21"/>
                <w:szCs w:val="21"/>
              </w:rPr>
              <w:t>4.91E-08</w:t>
            </w:r>
          </w:p>
        </w:tc>
        <w:tc>
          <w:tcPr>
            <w:tcW w:w="1300" w:type="dxa"/>
            <w:noWrap/>
            <w:hideMark/>
          </w:tcPr>
          <w:p w14:paraId="1EB2B1D5" w14:textId="77777777" w:rsidR="006516F1" w:rsidRPr="008C62E4" w:rsidRDefault="006516F1" w:rsidP="008E7FC9">
            <w:pPr>
              <w:rPr>
                <w:rFonts w:cstheme="minorHAnsi"/>
                <w:sz w:val="21"/>
                <w:szCs w:val="21"/>
              </w:rPr>
            </w:pPr>
            <w:r w:rsidRPr="008C62E4">
              <w:rPr>
                <w:rFonts w:cstheme="minorHAnsi"/>
                <w:sz w:val="21"/>
                <w:szCs w:val="21"/>
              </w:rPr>
              <w:t>3.30E-03</w:t>
            </w:r>
          </w:p>
        </w:tc>
      </w:tr>
      <w:tr w:rsidR="006516F1" w:rsidRPr="006516F1" w14:paraId="5EB44044" w14:textId="77777777" w:rsidTr="003A69B2">
        <w:trPr>
          <w:tblHeader/>
        </w:trPr>
        <w:tc>
          <w:tcPr>
            <w:tcW w:w="1980" w:type="dxa"/>
            <w:noWrap/>
            <w:hideMark/>
          </w:tcPr>
          <w:p w14:paraId="34714CF3" w14:textId="779D177C"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79A1D5C6" w14:textId="77777777" w:rsidR="006516F1" w:rsidRPr="008C62E4" w:rsidRDefault="006516F1" w:rsidP="008E7FC9">
            <w:pPr>
              <w:rPr>
                <w:rFonts w:cstheme="minorHAnsi"/>
                <w:sz w:val="21"/>
                <w:szCs w:val="21"/>
              </w:rPr>
            </w:pPr>
            <w:r w:rsidRPr="008C62E4">
              <w:rPr>
                <w:rFonts w:cstheme="minorHAnsi"/>
                <w:sz w:val="21"/>
                <w:szCs w:val="21"/>
              </w:rPr>
              <w:t>cg25964032</w:t>
            </w:r>
          </w:p>
        </w:tc>
        <w:tc>
          <w:tcPr>
            <w:tcW w:w="1300" w:type="dxa"/>
            <w:noWrap/>
            <w:hideMark/>
          </w:tcPr>
          <w:p w14:paraId="5093026B" w14:textId="77777777" w:rsidR="006516F1" w:rsidRPr="008C62E4" w:rsidRDefault="006516F1" w:rsidP="008E7FC9">
            <w:pPr>
              <w:rPr>
                <w:rFonts w:cstheme="minorHAnsi"/>
                <w:sz w:val="21"/>
                <w:szCs w:val="21"/>
              </w:rPr>
            </w:pPr>
            <w:r w:rsidRPr="008C62E4">
              <w:rPr>
                <w:rFonts w:cstheme="minorHAnsi"/>
                <w:sz w:val="21"/>
                <w:szCs w:val="21"/>
              </w:rPr>
              <w:t xml:space="preserve">0.02 </w:t>
            </w:r>
          </w:p>
        </w:tc>
        <w:tc>
          <w:tcPr>
            <w:tcW w:w="1300" w:type="dxa"/>
            <w:noWrap/>
            <w:hideMark/>
          </w:tcPr>
          <w:p w14:paraId="32D09585" w14:textId="77777777" w:rsidR="006516F1" w:rsidRPr="008C62E4" w:rsidRDefault="006516F1" w:rsidP="008E7FC9">
            <w:pPr>
              <w:rPr>
                <w:rFonts w:cstheme="minorHAnsi"/>
                <w:sz w:val="21"/>
                <w:szCs w:val="21"/>
              </w:rPr>
            </w:pPr>
            <w:r w:rsidRPr="008C62E4">
              <w:rPr>
                <w:rFonts w:cstheme="minorHAnsi"/>
                <w:sz w:val="21"/>
                <w:szCs w:val="21"/>
              </w:rPr>
              <w:t>5.72E-08</w:t>
            </w:r>
          </w:p>
        </w:tc>
        <w:tc>
          <w:tcPr>
            <w:tcW w:w="1300" w:type="dxa"/>
            <w:noWrap/>
            <w:hideMark/>
          </w:tcPr>
          <w:p w14:paraId="0704D035" w14:textId="77777777" w:rsidR="006516F1" w:rsidRPr="008C62E4" w:rsidRDefault="006516F1" w:rsidP="008E7FC9">
            <w:pPr>
              <w:rPr>
                <w:rFonts w:cstheme="minorHAnsi"/>
                <w:sz w:val="21"/>
                <w:szCs w:val="21"/>
              </w:rPr>
            </w:pPr>
            <w:r w:rsidRPr="008C62E4">
              <w:rPr>
                <w:rFonts w:cstheme="minorHAnsi"/>
                <w:sz w:val="21"/>
                <w:szCs w:val="21"/>
              </w:rPr>
              <w:t>3.55E-03</w:t>
            </w:r>
          </w:p>
        </w:tc>
      </w:tr>
      <w:tr w:rsidR="006516F1" w:rsidRPr="006516F1" w14:paraId="49E6B64B" w14:textId="77777777" w:rsidTr="003A69B2">
        <w:trPr>
          <w:tblHeader/>
        </w:trPr>
        <w:tc>
          <w:tcPr>
            <w:tcW w:w="1980" w:type="dxa"/>
            <w:noWrap/>
            <w:hideMark/>
          </w:tcPr>
          <w:p w14:paraId="441267B0" w14:textId="609AEADA"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120B5DD" w14:textId="77777777" w:rsidR="006516F1" w:rsidRPr="008C62E4" w:rsidRDefault="006516F1" w:rsidP="008E7FC9">
            <w:pPr>
              <w:rPr>
                <w:rFonts w:cstheme="minorHAnsi"/>
                <w:sz w:val="21"/>
                <w:szCs w:val="21"/>
              </w:rPr>
            </w:pPr>
            <w:r w:rsidRPr="008C62E4">
              <w:rPr>
                <w:rFonts w:cstheme="minorHAnsi"/>
                <w:sz w:val="21"/>
                <w:szCs w:val="21"/>
              </w:rPr>
              <w:t>cg00262225</w:t>
            </w:r>
          </w:p>
        </w:tc>
        <w:tc>
          <w:tcPr>
            <w:tcW w:w="1300" w:type="dxa"/>
            <w:noWrap/>
            <w:hideMark/>
          </w:tcPr>
          <w:p w14:paraId="2EED9A7B"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6C4C2730" w14:textId="77777777" w:rsidR="006516F1" w:rsidRPr="008C62E4" w:rsidRDefault="006516F1" w:rsidP="008E7FC9">
            <w:pPr>
              <w:rPr>
                <w:rFonts w:cstheme="minorHAnsi"/>
                <w:sz w:val="21"/>
                <w:szCs w:val="21"/>
              </w:rPr>
            </w:pPr>
            <w:r w:rsidRPr="008C62E4">
              <w:rPr>
                <w:rFonts w:cstheme="minorHAnsi"/>
                <w:sz w:val="21"/>
                <w:szCs w:val="21"/>
              </w:rPr>
              <w:t>6.58E-08</w:t>
            </w:r>
          </w:p>
        </w:tc>
        <w:tc>
          <w:tcPr>
            <w:tcW w:w="1300" w:type="dxa"/>
            <w:noWrap/>
            <w:hideMark/>
          </w:tcPr>
          <w:p w14:paraId="408859B8" w14:textId="77777777" w:rsidR="006516F1" w:rsidRPr="008C62E4" w:rsidRDefault="006516F1" w:rsidP="008E7FC9">
            <w:pPr>
              <w:rPr>
                <w:rFonts w:cstheme="minorHAnsi"/>
                <w:sz w:val="21"/>
                <w:szCs w:val="21"/>
              </w:rPr>
            </w:pPr>
            <w:r w:rsidRPr="008C62E4">
              <w:rPr>
                <w:rFonts w:cstheme="minorHAnsi"/>
                <w:sz w:val="21"/>
                <w:szCs w:val="21"/>
              </w:rPr>
              <w:t>3.72E-03</w:t>
            </w:r>
          </w:p>
        </w:tc>
      </w:tr>
      <w:tr w:rsidR="006516F1" w:rsidRPr="006516F1" w14:paraId="6055EABA" w14:textId="77777777" w:rsidTr="003A69B2">
        <w:trPr>
          <w:tblHeader/>
        </w:trPr>
        <w:tc>
          <w:tcPr>
            <w:tcW w:w="1980" w:type="dxa"/>
            <w:noWrap/>
            <w:hideMark/>
          </w:tcPr>
          <w:p w14:paraId="32EC3BE8" w14:textId="3230A24F"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BC2F2E6" w14:textId="77777777" w:rsidR="006516F1" w:rsidRPr="008C62E4" w:rsidRDefault="006516F1" w:rsidP="008E7FC9">
            <w:pPr>
              <w:rPr>
                <w:rFonts w:cstheme="minorHAnsi"/>
                <w:sz w:val="21"/>
                <w:szCs w:val="21"/>
              </w:rPr>
            </w:pPr>
            <w:r w:rsidRPr="008C62E4">
              <w:rPr>
                <w:rFonts w:cstheme="minorHAnsi"/>
                <w:sz w:val="21"/>
                <w:szCs w:val="21"/>
              </w:rPr>
              <w:t>cg07563944</w:t>
            </w:r>
          </w:p>
        </w:tc>
        <w:tc>
          <w:tcPr>
            <w:tcW w:w="1300" w:type="dxa"/>
            <w:noWrap/>
            <w:hideMark/>
          </w:tcPr>
          <w:p w14:paraId="70ED1D32"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385F77B" w14:textId="77777777" w:rsidR="006516F1" w:rsidRPr="008C62E4" w:rsidRDefault="006516F1" w:rsidP="008E7FC9">
            <w:pPr>
              <w:rPr>
                <w:rFonts w:cstheme="minorHAnsi"/>
                <w:sz w:val="21"/>
                <w:szCs w:val="21"/>
              </w:rPr>
            </w:pPr>
            <w:r w:rsidRPr="008C62E4">
              <w:rPr>
                <w:rFonts w:cstheme="minorHAnsi"/>
                <w:sz w:val="21"/>
                <w:szCs w:val="21"/>
              </w:rPr>
              <w:t>6.91E-08</w:t>
            </w:r>
          </w:p>
        </w:tc>
        <w:tc>
          <w:tcPr>
            <w:tcW w:w="1300" w:type="dxa"/>
            <w:noWrap/>
            <w:hideMark/>
          </w:tcPr>
          <w:p w14:paraId="55740E50" w14:textId="77777777" w:rsidR="006516F1" w:rsidRPr="008C62E4" w:rsidRDefault="006516F1" w:rsidP="008E7FC9">
            <w:pPr>
              <w:rPr>
                <w:rFonts w:cstheme="minorHAnsi"/>
                <w:sz w:val="21"/>
                <w:szCs w:val="21"/>
              </w:rPr>
            </w:pPr>
            <w:r w:rsidRPr="008C62E4">
              <w:rPr>
                <w:rFonts w:cstheme="minorHAnsi"/>
                <w:sz w:val="21"/>
                <w:szCs w:val="21"/>
              </w:rPr>
              <w:t>3.72E-03</w:t>
            </w:r>
          </w:p>
        </w:tc>
      </w:tr>
      <w:tr w:rsidR="006516F1" w:rsidRPr="006516F1" w14:paraId="1B5C1654" w14:textId="77777777" w:rsidTr="003A69B2">
        <w:trPr>
          <w:tblHeader/>
        </w:trPr>
        <w:tc>
          <w:tcPr>
            <w:tcW w:w="1980" w:type="dxa"/>
            <w:noWrap/>
            <w:hideMark/>
          </w:tcPr>
          <w:p w14:paraId="5B1ACF57" w14:textId="6216EB0C"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E911A6B" w14:textId="77777777" w:rsidR="006516F1" w:rsidRPr="008C62E4" w:rsidRDefault="006516F1" w:rsidP="008E7FC9">
            <w:pPr>
              <w:rPr>
                <w:rFonts w:cstheme="minorHAnsi"/>
                <w:sz w:val="21"/>
                <w:szCs w:val="21"/>
              </w:rPr>
            </w:pPr>
            <w:r w:rsidRPr="008C62E4">
              <w:rPr>
                <w:rFonts w:cstheme="minorHAnsi"/>
                <w:sz w:val="21"/>
                <w:szCs w:val="21"/>
              </w:rPr>
              <w:t>cg00379635</w:t>
            </w:r>
          </w:p>
        </w:tc>
        <w:tc>
          <w:tcPr>
            <w:tcW w:w="1300" w:type="dxa"/>
            <w:noWrap/>
            <w:hideMark/>
          </w:tcPr>
          <w:p w14:paraId="0FAF3E3C"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50F34296" w14:textId="77777777" w:rsidR="006516F1" w:rsidRPr="008C62E4" w:rsidRDefault="006516F1" w:rsidP="008E7FC9">
            <w:pPr>
              <w:rPr>
                <w:rFonts w:cstheme="minorHAnsi"/>
                <w:sz w:val="21"/>
                <w:szCs w:val="21"/>
              </w:rPr>
            </w:pPr>
            <w:r w:rsidRPr="008C62E4">
              <w:rPr>
                <w:rFonts w:cstheme="minorHAnsi"/>
                <w:sz w:val="21"/>
                <w:szCs w:val="21"/>
              </w:rPr>
              <w:t>7.71E-08</w:t>
            </w:r>
          </w:p>
        </w:tc>
        <w:tc>
          <w:tcPr>
            <w:tcW w:w="1300" w:type="dxa"/>
            <w:noWrap/>
            <w:hideMark/>
          </w:tcPr>
          <w:p w14:paraId="1F4E5693" w14:textId="77777777" w:rsidR="006516F1" w:rsidRPr="008C62E4" w:rsidRDefault="006516F1" w:rsidP="008E7FC9">
            <w:pPr>
              <w:rPr>
                <w:rFonts w:cstheme="minorHAnsi"/>
                <w:sz w:val="21"/>
                <w:szCs w:val="21"/>
              </w:rPr>
            </w:pPr>
            <w:r w:rsidRPr="008C62E4">
              <w:rPr>
                <w:rFonts w:cstheme="minorHAnsi"/>
                <w:sz w:val="21"/>
                <w:szCs w:val="21"/>
              </w:rPr>
              <w:t>3.89E-03</w:t>
            </w:r>
          </w:p>
        </w:tc>
      </w:tr>
      <w:tr w:rsidR="006516F1" w:rsidRPr="006516F1" w14:paraId="1DC522EC" w14:textId="77777777" w:rsidTr="003A69B2">
        <w:trPr>
          <w:tblHeader/>
        </w:trPr>
        <w:tc>
          <w:tcPr>
            <w:tcW w:w="1980" w:type="dxa"/>
            <w:noWrap/>
            <w:hideMark/>
          </w:tcPr>
          <w:p w14:paraId="36D14E96" w14:textId="60A61482"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16C0A191" w14:textId="77777777" w:rsidR="006516F1" w:rsidRPr="008C62E4" w:rsidRDefault="006516F1" w:rsidP="008E7FC9">
            <w:pPr>
              <w:rPr>
                <w:rFonts w:cstheme="minorHAnsi"/>
                <w:sz w:val="21"/>
                <w:szCs w:val="21"/>
              </w:rPr>
            </w:pPr>
            <w:r w:rsidRPr="008C62E4">
              <w:rPr>
                <w:rFonts w:cstheme="minorHAnsi"/>
                <w:sz w:val="21"/>
                <w:szCs w:val="21"/>
              </w:rPr>
              <w:t>cg17187439</w:t>
            </w:r>
          </w:p>
        </w:tc>
        <w:tc>
          <w:tcPr>
            <w:tcW w:w="1300" w:type="dxa"/>
            <w:noWrap/>
            <w:hideMark/>
          </w:tcPr>
          <w:p w14:paraId="7702FFAE"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4917A567" w14:textId="77777777" w:rsidR="006516F1" w:rsidRPr="008C62E4" w:rsidRDefault="006516F1" w:rsidP="008E7FC9">
            <w:pPr>
              <w:rPr>
                <w:rFonts w:cstheme="minorHAnsi"/>
                <w:sz w:val="21"/>
                <w:szCs w:val="21"/>
              </w:rPr>
            </w:pPr>
            <w:r w:rsidRPr="008C62E4">
              <w:rPr>
                <w:rFonts w:cstheme="minorHAnsi"/>
                <w:sz w:val="21"/>
                <w:szCs w:val="21"/>
              </w:rPr>
              <w:t>9.94E-08</w:t>
            </w:r>
          </w:p>
        </w:tc>
        <w:tc>
          <w:tcPr>
            <w:tcW w:w="1300" w:type="dxa"/>
            <w:noWrap/>
            <w:hideMark/>
          </w:tcPr>
          <w:p w14:paraId="2B314F8A" w14:textId="77777777" w:rsidR="006516F1" w:rsidRPr="008C62E4" w:rsidRDefault="006516F1" w:rsidP="008E7FC9">
            <w:pPr>
              <w:rPr>
                <w:rFonts w:cstheme="minorHAnsi"/>
                <w:sz w:val="21"/>
                <w:szCs w:val="21"/>
              </w:rPr>
            </w:pPr>
            <w:r w:rsidRPr="008C62E4">
              <w:rPr>
                <w:rFonts w:cstheme="minorHAnsi"/>
                <w:sz w:val="21"/>
                <w:szCs w:val="21"/>
              </w:rPr>
              <w:t>4.19E-03</w:t>
            </w:r>
          </w:p>
        </w:tc>
      </w:tr>
      <w:tr w:rsidR="006516F1" w:rsidRPr="006516F1" w14:paraId="0E5828FC" w14:textId="77777777" w:rsidTr="003A69B2">
        <w:trPr>
          <w:tblHeader/>
        </w:trPr>
        <w:tc>
          <w:tcPr>
            <w:tcW w:w="1980" w:type="dxa"/>
            <w:noWrap/>
            <w:hideMark/>
          </w:tcPr>
          <w:p w14:paraId="2ED97DA5" w14:textId="112557CD"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68B5E879" w14:textId="77777777" w:rsidR="006516F1" w:rsidRPr="008C62E4" w:rsidRDefault="006516F1" w:rsidP="008E7FC9">
            <w:pPr>
              <w:rPr>
                <w:rFonts w:cstheme="minorHAnsi"/>
                <w:sz w:val="21"/>
                <w:szCs w:val="21"/>
              </w:rPr>
            </w:pPr>
            <w:r w:rsidRPr="008C62E4">
              <w:rPr>
                <w:rFonts w:cstheme="minorHAnsi"/>
                <w:sz w:val="21"/>
                <w:szCs w:val="21"/>
              </w:rPr>
              <w:t>cg14776114</w:t>
            </w:r>
          </w:p>
        </w:tc>
        <w:tc>
          <w:tcPr>
            <w:tcW w:w="1300" w:type="dxa"/>
            <w:noWrap/>
            <w:hideMark/>
          </w:tcPr>
          <w:p w14:paraId="25A45961"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2D059589" w14:textId="77777777" w:rsidR="006516F1" w:rsidRPr="008C62E4" w:rsidRDefault="006516F1" w:rsidP="008E7FC9">
            <w:pPr>
              <w:rPr>
                <w:rFonts w:cstheme="minorHAnsi"/>
                <w:sz w:val="21"/>
                <w:szCs w:val="21"/>
              </w:rPr>
            </w:pPr>
            <w:r w:rsidRPr="008C62E4">
              <w:rPr>
                <w:rFonts w:cstheme="minorHAnsi"/>
                <w:sz w:val="21"/>
                <w:szCs w:val="21"/>
              </w:rPr>
              <w:t>1.03E-07</w:t>
            </w:r>
          </w:p>
        </w:tc>
        <w:tc>
          <w:tcPr>
            <w:tcW w:w="1300" w:type="dxa"/>
            <w:noWrap/>
            <w:hideMark/>
          </w:tcPr>
          <w:p w14:paraId="4A46848E" w14:textId="77777777" w:rsidR="006516F1" w:rsidRPr="008C62E4" w:rsidRDefault="006516F1" w:rsidP="008E7FC9">
            <w:pPr>
              <w:rPr>
                <w:rFonts w:cstheme="minorHAnsi"/>
                <w:sz w:val="21"/>
                <w:szCs w:val="21"/>
              </w:rPr>
            </w:pPr>
            <w:r w:rsidRPr="008C62E4">
              <w:rPr>
                <w:rFonts w:cstheme="minorHAnsi"/>
                <w:sz w:val="21"/>
                <w:szCs w:val="21"/>
              </w:rPr>
              <w:t>4.19E-03</w:t>
            </w:r>
          </w:p>
        </w:tc>
      </w:tr>
      <w:tr w:rsidR="006516F1" w:rsidRPr="006516F1" w14:paraId="1D9E9835" w14:textId="77777777" w:rsidTr="003A69B2">
        <w:trPr>
          <w:tblHeader/>
        </w:trPr>
        <w:tc>
          <w:tcPr>
            <w:tcW w:w="1980" w:type="dxa"/>
            <w:noWrap/>
            <w:hideMark/>
          </w:tcPr>
          <w:p w14:paraId="67290683" w14:textId="332D2C11"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2BEBCDEC" w14:textId="77777777" w:rsidR="006516F1" w:rsidRPr="008C62E4" w:rsidRDefault="006516F1" w:rsidP="008E7FC9">
            <w:pPr>
              <w:rPr>
                <w:rFonts w:cstheme="minorHAnsi"/>
                <w:sz w:val="21"/>
                <w:szCs w:val="21"/>
              </w:rPr>
            </w:pPr>
            <w:r w:rsidRPr="008C62E4">
              <w:rPr>
                <w:rFonts w:cstheme="minorHAnsi"/>
                <w:sz w:val="21"/>
                <w:szCs w:val="21"/>
              </w:rPr>
              <w:t>cg06806678</w:t>
            </w:r>
          </w:p>
        </w:tc>
        <w:tc>
          <w:tcPr>
            <w:tcW w:w="1300" w:type="dxa"/>
            <w:noWrap/>
            <w:hideMark/>
          </w:tcPr>
          <w:p w14:paraId="104793A8"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24F83AFF" w14:textId="77777777" w:rsidR="006516F1" w:rsidRPr="008C62E4" w:rsidRDefault="006516F1" w:rsidP="008E7FC9">
            <w:pPr>
              <w:rPr>
                <w:rFonts w:cstheme="minorHAnsi"/>
                <w:sz w:val="21"/>
                <w:szCs w:val="21"/>
              </w:rPr>
            </w:pPr>
            <w:r w:rsidRPr="008C62E4">
              <w:rPr>
                <w:rFonts w:cstheme="minorHAnsi"/>
                <w:sz w:val="21"/>
                <w:szCs w:val="21"/>
              </w:rPr>
              <w:t>1.04E-07</w:t>
            </w:r>
          </w:p>
        </w:tc>
        <w:tc>
          <w:tcPr>
            <w:tcW w:w="1300" w:type="dxa"/>
            <w:noWrap/>
            <w:hideMark/>
          </w:tcPr>
          <w:p w14:paraId="61FC0D7E" w14:textId="77777777" w:rsidR="006516F1" w:rsidRPr="008C62E4" w:rsidRDefault="006516F1" w:rsidP="008E7FC9">
            <w:pPr>
              <w:rPr>
                <w:rFonts w:cstheme="minorHAnsi"/>
                <w:sz w:val="21"/>
                <w:szCs w:val="21"/>
              </w:rPr>
            </w:pPr>
            <w:r w:rsidRPr="008C62E4">
              <w:rPr>
                <w:rFonts w:cstheme="minorHAnsi"/>
                <w:sz w:val="21"/>
                <w:szCs w:val="21"/>
              </w:rPr>
              <w:t>4.19E-03</w:t>
            </w:r>
          </w:p>
        </w:tc>
      </w:tr>
      <w:tr w:rsidR="006516F1" w:rsidRPr="006516F1" w14:paraId="601D8505" w14:textId="77777777" w:rsidTr="003A69B2">
        <w:trPr>
          <w:tblHeader/>
        </w:trPr>
        <w:tc>
          <w:tcPr>
            <w:tcW w:w="1980" w:type="dxa"/>
            <w:noWrap/>
            <w:hideMark/>
          </w:tcPr>
          <w:p w14:paraId="6841DF46" w14:textId="67004F95" w:rsidR="006516F1" w:rsidRPr="008C62E4" w:rsidRDefault="006516F1" w:rsidP="008E7FC9">
            <w:pPr>
              <w:rPr>
                <w:rFonts w:cstheme="minorHAnsi"/>
                <w:sz w:val="21"/>
                <w:szCs w:val="21"/>
              </w:rPr>
            </w:pPr>
            <w:r w:rsidRPr="008C62E4">
              <w:rPr>
                <w:rFonts w:cstheme="minorHAnsi"/>
                <w:sz w:val="21"/>
                <w:szCs w:val="21"/>
              </w:rPr>
              <w:t>RV/TLC</w:t>
            </w:r>
            <w:r w:rsidR="007B3BC3">
              <w:rPr>
                <w:rFonts w:cstheme="minorHAnsi"/>
                <w:sz w:val="21"/>
                <w:szCs w:val="21"/>
              </w:rPr>
              <w:t xml:space="preserve"> </w:t>
            </w:r>
            <w:r w:rsidRPr="008C62E4">
              <w:rPr>
                <w:rFonts w:cstheme="minorHAnsi"/>
                <w:sz w:val="21"/>
                <w:szCs w:val="21"/>
              </w:rPr>
              <w:t>%</w:t>
            </w:r>
            <w:r w:rsidR="007B3BC3">
              <w:rPr>
                <w:rFonts w:cstheme="minorHAnsi"/>
                <w:sz w:val="21"/>
                <w:szCs w:val="21"/>
              </w:rPr>
              <w:t xml:space="preserve"> </w:t>
            </w:r>
            <w:r w:rsidRPr="008C62E4">
              <w:rPr>
                <w:rFonts w:cstheme="minorHAnsi"/>
                <w:sz w:val="21"/>
                <w:szCs w:val="21"/>
              </w:rPr>
              <w:t>p</w:t>
            </w:r>
            <w:r w:rsidR="007B3BC3">
              <w:rPr>
                <w:rFonts w:cstheme="minorHAnsi"/>
                <w:sz w:val="21"/>
                <w:szCs w:val="21"/>
              </w:rPr>
              <w:t>red</w:t>
            </w:r>
          </w:p>
        </w:tc>
        <w:tc>
          <w:tcPr>
            <w:tcW w:w="1300" w:type="dxa"/>
            <w:noWrap/>
            <w:hideMark/>
          </w:tcPr>
          <w:p w14:paraId="421F7F35" w14:textId="77777777" w:rsidR="006516F1" w:rsidRPr="008C62E4" w:rsidRDefault="006516F1" w:rsidP="008E7FC9">
            <w:pPr>
              <w:rPr>
                <w:rFonts w:cstheme="minorHAnsi"/>
                <w:sz w:val="21"/>
                <w:szCs w:val="21"/>
              </w:rPr>
            </w:pPr>
            <w:r w:rsidRPr="008C62E4">
              <w:rPr>
                <w:rFonts w:cstheme="minorHAnsi"/>
                <w:sz w:val="21"/>
                <w:szCs w:val="21"/>
              </w:rPr>
              <w:t>cg25422753</w:t>
            </w:r>
          </w:p>
        </w:tc>
        <w:tc>
          <w:tcPr>
            <w:tcW w:w="1300" w:type="dxa"/>
            <w:noWrap/>
            <w:hideMark/>
          </w:tcPr>
          <w:p w14:paraId="4D5FFAFB" w14:textId="77777777" w:rsidR="006516F1" w:rsidRPr="008C62E4" w:rsidRDefault="006516F1" w:rsidP="008E7FC9">
            <w:pPr>
              <w:rPr>
                <w:rFonts w:cstheme="minorHAnsi"/>
                <w:sz w:val="21"/>
                <w:szCs w:val="21"/>
              </w:rPr>
            </w:pPr>
            <w:r w:rsidRPr="008C62E4">
              <w:rPr>
                <w:rFonts w:cstheme="minorHAnsi"/>
                <w:sz w:val="21"/>
                <w:szCs w:val="21"/>
              </w:rPr>
              <w:t xml:space="preserve">-0.01 </w:t>
            </w:r>
          </w:p>
        </w:tc>
        <w:tc>
          <w:tcPr>
            <w:tcW w:w="1300" w:type="dxa"/>
            <w:noWrap/>
            <w:hideMark/>
          </w:tcPr>
          <w:p w14:paraId="762C4A25" w14:textId="77777777" w:rsidR="006516F1" w:rsidRPr="008C62E4" w:rsidRDefault="006516F1" w:rsidP="008E7FC9">
            <w:pPr>
              <w:rPr>
                <w:rFonts w:cstheme="minorHAnsi"/>
                <w:sz w:val="21"/>
                <w:szCs w:val="21"/>
              </w:rPr>
            </w:pPr>
            <w:r w:rsidRPr="008C62E4">
              <w:rPr>
                <w:rFonts w:cstheme="minorHAnsi"/>
                <w:sz w:val="21"/>
                <w:szCs w:val="21"/>
              </w:rPr>
              <w:t>1.08E-07</w:t>
            </w:r>
          </w:p>
        </w:tc>
        <w:tc>
          <w:tcPr>
            <w:tcW w:w="1300" w:type="dxa"/>
            <w:noWrap/>
            <w:hideMark/>
          </w:tcPr>
          <w:p w14:paraId="1C255AEA" w14:textId="77777777" w:rsidR="006516F1" w:rsidRPr="008C62E4" w:rsidRDefault="006516F1" w:rsidP="008E7FC9">
            <w:pPr>
              <w:rPr>
                <w:rFonts w:cstheme="minorHAnsi"/>
                <w:sz w:val="21"/>
                <w:szCs w:val="21"/>
              </w:rPr>
            </w:pPr>
            <w:r w:rsidRPr="008C62E4">
              <w:rPr>
                <w:rFonts w:cstheme="minorHAnsi"/>
                <w:sz w:val="21"/>
                <w:szCs w:val="21"/>
              </w:rPr>
              <w:t>4.19E-03</w:t>
            </w:r>
          </w:p>
        </w:tc>
      </w:tr>
    </w:tbl>
    <w:p w14:paraId="66C9A538" w14:textId="77777777" w:rsidR="006516F1" w:rsidRDefault="006516F1" w:rsidP="008E7FC9"/>
    <w:p w14:paraId="72C8872E" w14:textId="49268BAF" w:rsidR="008D5ECA" w:rsidRPr="00C4307F" w:rsidRDefault="008D5ECA" w:rsidP="008E7FC9">
      <w:pPr>
        <w:pStyle w:val="Heading3"/>
      </w:pPr>
      <w:r w:rsidRPr="00C4307F">
        <w:lastRenderedPageBreak/>
        <w:t>Validation of or results in two independent datasets</w:t>
      </w:r>
    </w:p>
    <w:p w14:paraId="4911192C" w14:textId="3D8823CE" w:rsidR="008D5ECA" w:rsidRPr="008245EF" w:rsidRDefault="008D5ECA" w:rsidP="008E7FC9">
      <w:pPr>
        <w:rPr>
          <w:lang w:val="en-GB"/>
        </w:rPr>
      </w:pPr>
      <w:r w:rsidRPr="006C285A">
        <w:rPr>
          <w:lang w:val="en-GB"/>
        </w:rPr>
        <w:t xml:space="preserve">We set out to </w:t>
      </w:r>
      <w:r>
        <w:rPr>
          <w:lang w:val="en-GB"/>
        </w:rPr>
        <w:t>validate</w:t>
      </w:r>
      <w:r w:rsidRPr="006C285A">
        <w:rPr>
          <w:lang w:val="en-GB"/>
        </w:rPr>
        <w:t xml:space="preserve"> our findings in blood</w:t>
      </w:r>
      <w:r>
        <w:rPr>
          <w:lang w:val="en-GB"/>
        </w:rPr>
        <w:t xml:space="preserve"> and lung tissue</w:t>
      </w:r>
      <w:r w:rsidRPr="006C285A">
        <w:rPr>
          <w:lang w:val="en-GB"/>
        </w:rPr>
        <w:t xml:space="preserve"> in two independent datasets. The six CpG sites differentially methylated in COPD compared to non-COPD did not </w:t>
      </w:r>
      <w:r>
        <w:rPr>
          <w:lang w:val="en-GB"/>
        </w:rPr>
        <w:t>validate</w:t>
      </w:r>
      <w:r w:rsidRPr="006C285A">
        <w:rPr>
          <w:lang w:val="en-GB"/>
        </w:rPr>
        <w:t xml:space="preserve"> in </w:t>
      </w:r>
      <w:r>
        <w:rPr>
          <w:lang w:val="en-GB"/>
        </w:rPr>
        <w:t>either of the</w:t>
      </w:r>
      <w:r w:rsidRPr="006C285A">
        <w:rPr>
          <w:lang w:val="en-GB"/>
        </w:rPr>
        <w:t xml:space="preserve"> cohorts. We then set out to </w:t>
      </w:r>
      <w:r>
        <w:rPr>
          <w:lang w:val="en-GB"/>
        </w:rPr>
        <w:t>validate</w:t>
      </w:r>
      <w:r w:rsidRPr="006C285A">
        <w:rPr>
          <w:lang w:val="en-GB"/>
        </w:rPr>
        <w:t xml:space="preserve"> the differentially methylated CpG sites associated with </w:t>
      </w:r>
      <w:r>
        <w:rPr>
          <w:lang w:val="en-GB"/>
        </w:rPr>
        <w:t>FEV</w:t>
      </w:r>
      <w:r w:rsidRPr="006D3BD1">
        <w:rPr>
          <w:vertAlign w:val="subscript"/>
          <w:lang w:val="en-GB"/>
        </w:rPr>
        <w:t>1</w:t>
      </w:r>
      <w:r>
        <w:rPr>
          <w:lang w:val="en-GB"/>
        </w:rPr>
        <w:t xml:space="preserve"> %</w:t>
      </w:r>
      <w:r w:rsidR="00840BCF">
        <w:rPr>
          <w:lang w:val="en-GB"/>
        </w:rPr>
        <w:t xml:space="preserve"> pred</w:t>
      </w:r>
      <w:r w:rsidRPr="006C285A">
        <w:rPr>
          <w:lang w:val="en-GB"/>
        </w:rPr>
        <w:t xml:space="preserve">. </w:t>
      </w:r>
      <w:r>
        <w:rPr>
          <w:lang w:val="en-GB"/>
        </w:rPr>
        <w:t>Unfortunately, no validation was found in either blood or lung tissue</w:t>
      </w:r>
      <w:r w:rsidRPr="006C285A">
        <w:rPr>
          <w:lang w:val="en-GB"/>
        </w:rPr>
        <w:t xml:space="preserve"> (</w:t>
      </w:r>
      <w:r w:rsidR="008F02F0">
        <w:rPr>
          <w:highlight w:val="yellow"/>
          <w:lang w:val="en-GB"/>
        </w:rPr>
        <w:fldChar w:fldCharType="begin"/>
      </w:r>
      <w:r w:rsidR="008F02F0">
        <w:rPr>
          <w:lang w:val="en-GB"/>
        </w:rPr>
        <w:instrText xml:space="preserve"> REF _Ref171719596 \h </w:instrText>
      </w:r>
      <w:r w:rsidR="008F02F0">
        <w:rPr>
          <w:highlight w:val="yellow"/>
          <w:lang w:val="en-GB"/>
        </w:rPr>
      </w:r>
      <w:r w:rsidR="008F02F0">
        <w:rPr>
          <w:highlight w:val="yellow"/>
          <w:lang w:val="en-GB"/>
        </w:rPr>
        <w:fldChar w:fldCharType="separate"/>
      </w:r>
      <w:r w:rsidR="004A28F4" w:rsidRPr="00411427">
        <w:t xml:space="preserve">Supplementary Table </w:t>
      </w:r>
      <w:r w:rsidR="004A28F4">
        <w:rPr>
          <w:noProof/>
        </w:rPr>
        <w:t>6</w:t>
      </w:r>
      <w:r w:rsidR="004A28F4" w:rsidRPr="00411427">
        <w:t>.</w:t>
      </w:r>
      <w:r w:rsidR="004A28F4">
        <w:rPr>
          <w:noProof/>
        </w:rPr>
        <w:t>1</w:t>
      </w:r>
      <w:r w:rsidR="008F02F0">
        <w:rPr>
          <w:highlight w:val="yellow"/>
          <w:lang w:val="en-GB"/>
        </w:rPr>
        <w:fldChar w:fldCharType="end"/>
      </w:r>
      <w:r w:rsidRPr="006C285A">
        <w:rPr>
          <w:lang w:val="en-GB"/>
        </w:rPr>
        <w:t>).</w:t>
      </w:r>
    </w:p>
    <w:p w14:paraId="2FFF828E" w14:textId="77777777" w:rsidR="008D5ECA" w:rsidRPr="008245EF" w:rsidRDefault="008D5ECA" w:rsidP="008E7FC9">
      <w:pPr>
        <w:pStyle w:val="Heading3"/>
        <w:rPr>
          <w:lang w:val="en-GB"/>
        </w:rPr>
      </w:pPr>
      <w:r w:rsidRPr="008245EF">
        <w:rPr>
          <w:lang w:val="en-GB"/>
        </w:rPr>
        <w:t>Association between DNA methylation and gene expression</w:t>
      </w:r>
    </w:p>
    <w:p w14:paraId="784045B1" w14:textId="77777777" w:rsidR="008D5ECA" w:rsidRPr="008245EF" w:rsidRDefault="008D5ECA" w:rsidP="008E7FC9">
      <w:pPr>
        <w:rPr>
          <w:lang w:val="en-GB"/>
        </w:rPr>
      </w:pPr>
      <w:r w:rsidRPr="008245EF">
        <w:rPr>
          <w:lang w:val="en-GB"/>
        </w:rPr>
        <w:t xml:space="preserve">To investigate the function of the CpG sites that we identified in the previous analyses, we related the methylation levels of these sites to gene expression of genes in proximity. For the six COPD-associated CpG sites, no significant </w:t>
      </w:r>
      <w:proofErr w:type="spellStart"/>
      <w:r w:rsidRPr="008245EF">
        <w:rPr>
          <w:lang w:val="en-GB"/>
        </w:rPr>
        <w:t>eQTMs</w:t>
      </w:r>
      <w:proofErr w:type="spellEnd"/>
      <w:r w:rsidRPr="008245EF">
        <w:rPr>
          <w:lang w:val="en-GB"/>
        </w:rPr>
        <w:t xml:space="preserve"> were identified.</w:t>
      </w:r>
    </w:p>
    <w:p w14:paraId="2F6ADA2A" w14:textId="6A8F87D5" w:rsidR="008D5ECA" w:rsidRDefault="008D5ECA" w:rsidP="008E7FC9">
      <w:pPr>
        <w:rPr>
          <w:lang w:val="en-GB"/>
        </w:rPr>
      </w:pPr>
      <w:r w:rsidRPr="008245EF">
        <w:rPr>
          <w:lang w:val="en-GB"/>
        </w:rPr>
        <w:t xml:space="preserve">For the 25 </w:t>
      </w:r>
      <w:proofErr w:type="spellStart"/>
      <w:r w:rsidRPr="008245EF">
        <w:rPr>
          <w:lang w:val="en-GB"/>
        </w:rPr>
        <w:t>CpGs</w:t>
      </w:r>
      <w:proofErr w:type="spellEnd"/>
      <w:r w:rsidRPr="008245EF">
        <w:rPr>
          <w:lang w:val="en-GB"/>
        </w:rPr>
        <w:t xml:space="preserve"> associated with FEV</w:t>
      </w:r>
      <w:r w:rsidRPr="008245EF">
        <w:rPr>
          <w:vertAlign w:val="subscript"/>
          <w:lang w:val="en-GB"/>
        </w:rPr>
        <w:t>1</w:t>
      </w:r>
      <w:r w:rsidRPr="008245EF">
        <w:rPr>
          <w:lang w:val="en-GB"/>
        </w:rPr>
        <w:t xml:space="preserve"> </w:t>
      </w:r>
      <w:proofErr w:type="gramStart"/>
      <w:r w:rsidRPr="008245EF">
        <w:rPr>
          <w:lang w:val="en-GB"/>
        </w:rPr>
        <w:t xml:space="preserve">% </w:t>
      </w:r>
      <w:r w:rsidR="00840BCF">
        <w:rPr>
          <w:lang w:val="en-GB"/>
        </w:rPr>
        <w:t xml:space="preserve"> pred</w:t>
      </w:r>
      <w:proofErr w:type="gramEnd"/>
      <w:r w:rsidR="00840BCF">
        <w:rPr>
          <w:lang w:val="en-GB"/>
        </w:rPr>
        <w:t xml:space="preserve"> </w:t>
      </w:r>
      <w:r w:rsidRPr="008245EF">
        <w:rPr>
          <w:lang w:val="en-GB"/>
        </w:rPr>
        <w:t xml:space="preserve">in COPD, we found two significant </w:t>
      </w:r>
      <w:proofErr w:type="spellStart"/>
      <w:r w:rsidRPr="008245EF">
        <w:rPr>
          <w:lang w:val="en-GB"/>
        </w:rPr>
        <w:t>eQTMs</w:t>
      </w:r>
      <w:proofErr w:type="spellEnd"/>
      <w:r w:rsidRPr="008245EF">
        <w:rPr>
          <w:lang w:val="en-GB"/>
        </w:rPr>
        <w:t xml:space="preserve"> for one CpG site. Cg06445873 showed hypermethylation with a lower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and a lower expression of </w:t>
      </w:r>
      <w:r w:rsidRPr="008245EF">
        <w:rPr>
          <w:i/>
          <w:iCs/>
          <w:lang w:val="en-GB"/>
        </w:rPr>
        <w:t>HSD11B2</w:t>
      </w:r>
      <w:r w:rsidRPr="008245EF">
        <w:rPr>
          <w:lang w:val="en-GB"/>
        </w:rPr>
        <w:t xml:space="preserve"> and </w:t>
      </w:r>
      <w:r w:rsidRPr="008245EF">
        <w:rPr>
          <w:i/>
          <w:iCs/>
          <w:lang w:val="en-GB"/>
        </w:rPr>
        <w:t xml:space="preserve">TPPP3 </w:t>
      </w:r>
      <w:r w:rsidRPr="008245EF">
        <w:rPr>
          <w:lang w:val="en-GB"/>
        </w:rPr>
        <w:t>(</w:t>
      </w:r>
      <w:r w:rsidR="00490F28">
        <w:rPr>
          <w:lang w:val="en-GB"/>
        </w:rPr>
        <w:fldChar w:fldCharType="begin"/>
      </w:r>
      <w:r w:rsidR="00490F28">
        <w:rPr>
          <w:lang w:val="en-GB"/>
        </w:rPr>
        <w:instrText xml:space="preserve"> REF _Ref171542817 \h </w:instrText>
      </w:r>
      <w:r w:rsidR="008E7FC9">
        <w:rPr>
          <w:lang w:val="en-GB"/>
        </w:rPr>
        <w:instrText xml:space="preserve"> \* MERGEFORMAT </w:instrText>
      </w:r>
      <w:r w:rsidR="00490F28">
        <w:rPr>
          <w:lang w:val="en-GB"/>
        </w:rPr>
      </w:r>
      <w:r w:rsidR="00490F28">
        <w:rPr>
          <w:lang w:val="en-GB"/>
        </w:rPr>
        <w:fldChar w:fldCharType="separate"/>
      </w:r>
      <w:r w:rsidR="004A28F4">
        <w:t xml:space="preserve">Table </w:t>
      </w:r>
      <w:r w:rsidR="004A28F4">
        <w:rPr>
          <w:noProof/>
        </w:rPr>
        <w:t>6.3</w:t>
      </w:r>
      <w:r w:rsidR="00490F28">
        <w:rPr>
          <w:lang w:val="en-GB"/>
        </w:rPr>
        <w:fldChar w:fldCharType="end"/>
      </w:r>
      <w:r w:rsidRPr="008245EF">
        <w:rPr>
          <w:lang w:val="en-GB"/>
        </w:rPr>
        <w:t>). For the 3954 CpG sites that were associated with RV/TLC %</w:t>
      </w:r>
      <w:r w:rsidR="00840BCF">
        <w:rPr>
          <w:lang w:val="en-GB"/>
        </w:rPr>
        <w:t xml:space="preserve"> pred</w:t>
      </w:r>
      <w:r w:rsidRPr="008245EF">
        <w:rPr>
          <w:lang w:val="en-GB"/>
        </w:rPr>
        <w:t xml:space="preserve">, we found 817 </w:t>
      </w:r>
      <w:proofErr w:type="spellStart"/>
      <w:r w:rsidRPr="008245EF">
        <w:rPr>
          <w:lang w:val="en-GB"/>
        </w:rPr>
        <w:t>eQTMs</w:t>
      </w:r>
      <w:proofErr w:type="spellEnd"/>
      <w:r w:rsidRPr="008245EF">
        <w:rPr>
          <w:lang w:val="en-GB"/>
        </w:rPr>
        <w:t xml:space="preserve">, of which two of the top </w:t>
      </w:r>
      <w:proofErr w:type="spellStart"/>
      <w:r w:rsidRPr="008245EF">
        <w:rPr>
          <w:lang w:val="en-GB"/>
        </w:rPr>
        <w:t>CpGs</w:t>
      </w:r>
      <w:proofErr w:type="spellEnd"/>
      <w:r w:rsidRPr="008245EF">
        <w:rPr>
          <w:lang w:val="en-GB"/>
        </w:rPr>
        <w:t>, cg11734183 and cg13421038, were hypermethylated in association with higher RV/TLC %</w:t>
      </w:r>
      <w:r w:rsidR="00840BCF">
        <w:rPr>
          <w:lang w:val="en-GB"/>
        </w:rPr>
        <w:t xml:space="preserve"> pred</w:t>
      </w:r>
      <w:r w:rsidRPr="008245EF">
        <w:rPr>
          <w:lang w:val="en-GB"/>
        </w:rPr>
        <w:t xml:space="preserve"> and lower expression of the genes </w:t>
      </w:r>
      <w:r w:rsidRPr="008245EF">
        <w:rPr>
          <w:i/>
          <w:iCs/>
          <w:lang w:val="en-GB"/>
        </w:rPr>
        <w:t>RGMB</w:t>
      </w:r>
      <w:r w:rsidRPr="008245EF">
        <w:rPr>
          <w:lang w:val="en-GB"/>
        </w:rPr>
        <w:t xml:space="preserve"> and </w:t>
      </w:r>
      <w:r w:rsidRPr="008245EF">
        <w:rPr>
          <w:i/>
          <w:iCs/>
          <w:lang w:val="en-GB"/>
        </w:rPr>
        <w:t>SFSWAP,</w:t>
      </w:r>
      <w:r w:rsidRPr="008245EF">
        <w:rPr>
          <w:lang w:val="en-GB"/>
        </w:rPr>
        <w:t xml:space="preserve"> respectively (Figure 4D, </w:t>
      </w:r>
      <w:r w:rsidR="00490F28">
        <w:rPr>
          <w:lang w:val="en-GB"/>
        </w:rPr>
        <w:fldChar w:fldCharType="begin"/>
      </w:r>
      <w:r w:rsidR="00490F28">
        <w:rPr>
          <w:lang w:val="en-GB"/>
        </w:rPr>
        <w:instrText xml:space="preserve"> REF _Ref171542817 \h </w:instrText>
      </w:r>
      <w:r w:rsidR="008E7FC9">
        <w:rPr>
          <w:lang w:val="en-GB"/>
        </w:rPr>
        <w:instrText xml:space="preserve"> \* MERGEFORMAT </w:instrText>
      </w:r>
      <w:r w:rsidR="00490F28">
        <w:rPr>
          <w:lang w:val="en-GB"/>
        </w:rPr>
      </w:r>
      <w:r w:rsidR="00490F28">
        <w:rPr>
          <w:lang w:val="en-GB"/>
        </w:rPr>
        <w:fldChar w:fldCharType="separate"/>
      </w:r>
      <w:r w:rsidR="004A28F4">
        <w:t xml:space="preserve">Table </w:t>
      </w:r>
      <w:r w:rsidR="004A28F4">
        <w:rPr>
          <w:noProof/>
        </w:rPr>
        <w:t>6.3</w:t>
      </w:r>
      <w:r w:rsidR="00490F28">
        <w:rPr>
          <w:lang w:val="en-GB"/>
        </w:rPr>
        <w:fldChar w:fldCharType="end"/>
      </w:r>
      <w:r w:rsidRPr="008245EF">
        <w:rPr>
          <w:lang w:val="en-GB"/>
        </w:rPr>
        <w:t>).</w:t>
      </w:r>
    </w:p>
    <w:p w14:paraId="1EA61866" w14:textId="49627523" w:rsidR="004230F9" w:rsidRPr="00F67449" w:rsidRDefault="004230F9" w:rsidP="008E7FC9">
      <w:pPr>
        <w:pStyle w:val="Captions"/>
        <w:rPr>
          <w:vanish/>
          <w:specVanish/>
        </w:rPr>
      </w:pPr>
      <w:bookmarkStart w:id="193" w:name="_Ref171542817"/>
      <w:bookmarkStart w:id="194" w:name="_Toc185371375"/>
      <w:r>
        <w:t xml:space="preserve">Table </w:t>
      </w:r>
      <w:r w:rsidR="009437B2">
        <w:fldChar w:fldCharType="begin"/>
      </w:r>
      <w:r w:rsidR="009437B2">
        <w:instrText xml:space="preserve"> STYLEREF 1 \s </w:instrText>
      </w:r>
      <w:r w:rsidR="009437B2">
        <w:fldChar w:fldCharType="separate"/>
      </w:r>
      <w:r w:rsidR="009437B2">
        <w:rPr>
          <w:noProof/>
        </w:rPr>
        <w:t>6</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3</w:t>
      </w:r>
      <w:r w:rsidR="009437B2">
        <w:fldChar w:fldCharType="end"/>
      </w:r>
      <w:bookmarkEnd w:id="193"/>
      <w:r>
        <w:t xml:space="preserve">) </w:t>
      </w:r>
      <w:r w:rsidRPr="007A764E">
        <w:t xml:space="preserve">Top 25 </w:t>
      </w:r>
      <w:proofErr w:type="spellStart"/>
      <w:r w:rsidRPr="007A764E">
        <w:t>eQTMs</w:t>
      </w:r>
      <w:proofErr w:type="spellEnd"/>
      <w:r w:rsidRPr="007A764E">
        <w:t xml:space="preserve"> associated with lung function and hyperinflation.</w:t>
      </w:r>
      <w:bookmarkEnd w:id="194"/>
    </w:p>
    <w:p w14:paraId="482E785B" w14:textId="6502BB59" w:rsidR="004230F9" w:rsidRDefault="004230F9" w:rsidP="008E7FC9">
      <w:pPr>
        <w:pStyle w:val="Captions"/>
      </w:pPr>
      <w:r w:rsidRPr="007A764E">
        <w:t xml:space="preserve"> FDR is the false discovery rate, and FC is the Fold Change.</w:t>
      </w:r>
    </w:p>
    <w:tbl>
      <w:tblPr>
        <w:tblStyle w:val="TableGrid"/>
        <w:tblW w:w="5000" w:type="pct"/>
        <w:tblLook w:val="04A0" w:firstRow="1" w:lastRow="0" w:firstColumn="1" w:lastColumn="0" w:noHBand="0" w:noVBand="1"/>
      </w:tblPr>
      <w:tblGrid>
        <w:gridCol w:w="1825"/>
        <w:gridCol w:w="1354"/>
        <w:gridCol w:w="1068"/>
        <w:gridCol w:w="1047"/>
        <w:gridCol w:w="1217"/>
        <w:gridCol w:w="1037"/>
        <w:gridCol w:w="1468"/>
      </w:tblGrid>
      <w:tr w:rsidR="004230F9" w:rsidRPr="004230F9" w14:paraId="3913062D" w14:textId="77777777" w:rsidTr="004230F9">
        <w:trPr>
          <w:trHeight w:val="320"/>
        </w:trPr>
        <w:tc>
          <w:tcPr>
            <w:tcW w:w="0" w:type="auto"/>
            <w:shd w:val="clear" w:color="auto" w:fill="A6A6A6" w:themeFill="background1" w:themeFillShade="A6"/>
            <w:noWrap/>
            <w:hideMark/>
          </w:tcPr>
          <w:p w14:paraId="66B78BCE" w14:textId="77777777" w:rsidR="004230F9" w:rsidRPr="004230F9" w:rsidRDefault="004230F9" w:rsidP="008E7FC9">
            <w:pPr>
              <w:rPr>
                <w:b/>
                <w:bCs/>
                <w:lang w:val="en-NL"/>
              </w:rPr>
            </w:pPr>
          </w:p>
        </w:tc>
        <w:tc>
          <w:tcPr>
            <w:tcW w:w="0" w:type="auto"/>
            <w:gridSpan w:val="3"/>
            <w:shd w:val="clear" w:color="auto" w:fill="A6A6A6" w:themeFill="background1" w:themeFillShade="A6"/>
            <w:noWrap/>
            <w:hideMark/>
          </w:tcPr>
          <w:p w14:paraId="2A7B56FF" w14:textId="77777777" w:rsidR="004230F9" w:rsidRPr="004230F9" w:rsidRDefault="004230F9" w:rsidP="008E7FC9">
            <w:pPr>
              <w:rPr>
                <w:b/>
                <w:bCs/>
              </w:rPr>
            </w:pPr>
            <w:r w:rsidRPr="004230F9">
              <w:rPr>
                <w:b/>
                <w:bCs/>
              </w:rPr>
              <w:t>Differential Methylation</w:t>
            </w:r>
          </w:p>
        </w:tc>
        <w:tc>
          <w:tcPr>
            <w:tcW w:w="0" w:type="auto"/>
            <w:gridSpan w:val="3"/>
            <w:shd w:val="clear" w:color="auto" w:fill="A6A6A6" w:themeFill="background1" w:themeFillShade="A6"/>
            <w:noWrap/>
            <w:hideMark/>
          </w:tcPr>
          <w:p w14:paraId="50466EBC" w14:textId="37D27380" w:rsidR="004230F9" w:rsidRPr="004230F9" w:rsidRDefault="004230F9" w:rsidP="008E7FC9">
            <w:pPr>
              <w:rPr>
                <w:b/>
                <w:bCs/>
              </w:rPr>
            </w:pPr>
            <w:proofErr w:type="spellStart"/>
            <w:r w:rsidRPr="004230F9">
              <w:rPr>
                <w:b/>
                <w:bCs/>
              </w:rPr>
              <w:t>eQTM</w:t>
            </w:r>
            <w:proofErr w:type="spellEnd"/>
          </w:p>
        </w:tc>
      </w:tr>
      <w:tr w:rsidR="004230F9" w:rsidRPr="004230F9" w14:paraId="00D077A0" w14:textId="77777777" w:rsidTr="004230F9">
        <w:trPr>
          <w:trHeight w:val="360"/>
        </w:trPr>
        <w:tc>
          <w:tcPr>
            <w:tcW w:w="0" w:type="auto"/>
            <w:shd w:val="clear" w:color="auto" w:fill="D9D9D9" w:themeFill="background1" w:themeFillShade="D9"/>
            <w:noWrap/>
            <w:hideMark/>
          </w:tcPr>
          <w:p w14:paraId="29E0CB0F" w14:textId="77777777" w:rsidR="004230F9" w:rsidRPr="004230F9" w:rsidRDefault="004230F9" w:rsidP="008E7FC9">
            <w:r w:rsidRPr="004230F9">
              <w:t>Associated with</w:t>
            </w:r>
          </w:p>
        </w:tc>
        <w:tc>
          <w:tcPr>
            <w:tcW w:w="0" w:type="auto"/>
            <w:shd w:val="clear" w:color="auto" w:fill="D9D9D9" w:themeFill="background1" w:themeFillShade="D9"/>
            <w:noWrap/>
            <w:hideMark/>
          </w:tcPr>
          <w:p w14:paraId="2FDAC8B4" w14:textId="77777777" w:rsidR="004230F9" w:rsidRPr="004230F9" w:rsidRDefault="004230F9" w:rsidP="008E7FC9">
            <w:r w:rsidRPr="004230F9">
              <w:t>CpG id</w:t>
            </w:r>
          </w:p>
        </w:tc>
        <w:tc>
          <w:tcPr>
            <w:tcW w:w="0" w:type="auto"/>
            <w:shd w:val="clear" w:color="auto" w:fill="D9D9D9" w:themeFill="background1" w:themeFillShade="D9"/>
            <w:noWrap/>
            <w:hideMark/>
          </w:tcPr>
          <w:p w14:paraId="77527B74" w14:textId="77777777" w:rsidR="004230F9" w:rsidRPr="004230F9" w:rsidRDefault="004230F9" w:rsidP="008E7FC9">
            <w:r w:rsidRPr="004230F9">
              <w:t>Log</w:t>
            </w:r>
            <w:r w:rsidRPr="004230F9">
              <w:rPr>
                <w:vertAlign w:val="subscript"/>
              </w:rPr>
              <w:t>2</w:t>
            </w:r>
            <w:r w:rsidRPr="004230F9">
              <w:t>(FC)</w:t>
            </w:r>
          </w:p>
        </w:tc>
        <w:tc>
          <w:tcPr>
            <w:tcW w:w="0" w:type="auto"/>
            <w:shd w:val="clear" w:color="auto" w:fill="D9D9D9" w:themeFill="background1" w:themeFillShade="D9"/>
            <w:noWrap/>
            <w:hideMark/>
          </w:tcPr>
          <w:p w14:paraId="3256F7B8" w14:textId="77777777" w:rsidR="004230F9" w:rsidRPr="004230F9" w:rsidRDefault="004230F9" w:rsidP="008E7FC9">
            <w:r w:rsidRPr="004230F9">
              <w:t>FDR</w:t>
            </w:r>
          </w:p>
        </w:tc>
        <w:tc>
          <w:tcPr>
            <w:tcW w:w="0" w:type="auto"/>
            <w:shd w:val="clear" w:color="auto" w:fill="D9D9D9" w:themeFill="background1" w:themeFillShade="D9"/>
            <w:noWrap/>
            <w:hideMark/>
          </w:tcPr>
          <w:p w14:paraId="4D6A1AF2" w14:textId="77777777" w:rsidR="004230F9" w:rsidRPr="004230F9" w:rsidRDefault="004230F9" w:rsidP="008E7FC9">
            <w:r w:rsidRPr="004230F9">
              <w:t>Gene</w:t>
            </w:r>
          </w:p>
        </w:tc>
        <w:tc>
          <w:tcPr>
            <w:tcW w:w="0" w:type="auto"/>
            <w:shd w:val="clear" w:color="auto" w:fill="D9D9D9" w:themeFill="background1" w:themeFillShade="D9"/>
            <w:noWrap/>
            <w:hideMark/>
          </w:tcPr>
          <w:p w14:paraId="7A988C3A" w14:textId="77777777" w:rsidR="004230F9" w:rsidRPr="004230F9" w:rsidRDefault="004230F9" w:rsidP="008E7FC9">
            <w:r w:rsidRPr="004230F9">
              <w:t>Statistic</w:t>
            </w:r>
          </w:p>
        </w:tc>
        <w:tc>
          <w:tcPr>
            <w:tcW w:w="0" w:type="auto"/>
            <w:shd w:val="clear" w:color="auto" w:fill="D9D9D9" w:themeFill="background1" w:themeFillShade="D9"/>
            <w:noWrap/>
            <w:hideMark/>
          </w:tcPr>
          <w:p w14:paraId="494896DD" w14:textId="77777777" w:rsidR="004230F9" w:rsidRPr="004230F9" w:rsidRDefault="004230F9" w:rsidP="008E7FC9">
            <w:r w:rsidRPr="004230F9">
              <w:t>FDR (</w:t>
            </w:r>
            <w:proofErr w:type="spellStart"/>
            <w:r w:rsidRPr="004230F9">
              <w:t>eQTM</w:t>
            </w:r>
            <w:proofErr w:type="spellEnd"/>
            <w:r w:rsidRPr="004230F9">
              <w:t>)</w:t>
            </w:r>
          </w:p>
        </w:tc>
      </w:tr>
      <w:tr w:rsidR="004230F9" w:rsidRPr="004230F9" w14:paraId="724FFF30" w14:textId="77777777" w:rsidTr="004230F9">
        <w:tc>
          <w:tcPr>
            <w:tcW w:w="0" w:type="auto"/>
            <w:noWrap/>
            <w:hideMark/>
          </w:tcPr>
          <w:p w14:paraId="5889F8B6" w14:textId="56EA8803" w:rsidR="004230F9" w:rsidRPr="004230F9" w:rsidRDefault="004230F9" w:rsidP="008E7FC9">
            <w:pPr>
              <w:rPr>
                <w:sz w:val="20"/>
                <w:szCs w:val="20"/>
              </w:rPr>
            </w:pPr>
            <w:r w:rsidRPr="004230F9">
              <w:rPr>
                <w:sz w:val="20"/>
                <w:szCs w:val="20"/>
              </w:rPr>
              <w:t>FEV</w:t>
            </w:r>
            <w:r w:rsidRPr="00246410">
              <w:rPr>
                <w:sz w:val="20"/>
                <w:szCs w:val="20"/>
                <w:vertAlign w:val="subscript"/>
              </w:rPr>
              <w:t>1</w:t>
            </w:r>
            <w:r w:rsidR="0052532A">
              <w:rPr>
                <w:sz w:val="20"/>
                <w:szCs w:val="20"/>
                <w:vertAlign w:val="subscript"/>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01731D0" w14:textId="77777777" w:rsidR="004230F9" w:rsidRPr="004230F9" w:rsidRDefault="004230F9" w:rsidP="008E7FC9">
            <w:pPr>
              <w:rPr>
                <w:sz w:val="20"/>
                <w:szCs w:val="20"/>
              </w:rPr>
            </w:pPr>
            <w:r w:rsidRPr="004230F9">
              <w:rPr>
                <w:sz w:val="20"/>
                <w:szCs w:val="20"/>
              </w:rPr>
              <w:t>cg06445873</w:t>
            </w:r>
          </w:p>
        </w:tc>
        <w:tc>
          <w:tcPr>
            <w:tcW w:w="0" w:type="auto"/>
            <w:noWrap/>
            <w:hideMark/>
          </w:tcPr>
          <w:p w14:paraId="54DED9BE"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4543E6B" w14:textId="77777777" w:rsidR="004230F9" w:rsidRPr="004230F9" w:rsidRDefault="004230F9" w:rsidP="008E7FC9">
            <w:pPr>
              <w:rPr>
                <w:sz w:val="20"/>
                <w:szCs w:val="20"/>
              </w:rPr>
            </w:pPr>
            <w:r w:rsidRPr="004230F9">
              <w:rPr>
                <w:sz w:val="20"/>
                <w:szCs w:val="20"/>
              </w:rPr>
              <w:t>2.48E-02</w:t>
            </w:r>
          </w:p>
        </w:tc>
        <w:tc>
          <w:tcPr>
            <w:tcW w:w="0" w:type="auto"/>
            <w:noWrap/>
            <w:hideMark/>
          </w:tcPr>
          <w:p w14:paraId="2EEB5408" w14:textId="77777777" w:rsidR="004230F9" w:rsidRPr="004230F9" w:rsidRDefault="004230F9" w:rsidP="008E7FC9">
            <w:pPr>
              <w:rPr>
                <w:sz w:val="20"/>
                <w:szCs w:val="20"/>
              </w:rPr>
            </w:pPr>
            <w:r w:rsidRPr="004230F9">
              <w:rPr>
                <w:sz w:val="20"/>
                <w:szCs w:val="20"/>
              </w:rPr>
              <w:t>HSD11B2</w:t>
            </w:r>
          </w:p>
        </w:tc>
        <w:tc>
          <w:tcPr>
            <w:tcW w:w="0" w:type="auto"/>
            <w:noWrap/>
            <w:hideMark/>
          </w:tcPr>
          <w:p w14:paraId="1503837C" w14:textId="77777777" w:rsidR="004230F9" w:rsidRPr="004230F9" w:rsidRDefault="004230F9" w:rsidP="008E7FC9">
            <w:pPr>
              <w:rPr>
                <w:sz w:val="20"/>
                <w:szCs w:val="20"/>
              </w:rPr>
            </w:pPr>
            <w:r w:rsidRPr="004230F9">
              <w:rPr>
                <w:sz w:val="20"/>
                <w:szCs w:val="20"/>
              </w:rPr>
              <w:t xml:space="preserve">-2.99 </w:t>
            </w:r>
          </w:p>
        </w:tc>
        <w:tc>
          <w:tcPr>
            <w:tcW w:w="0" w:type="auto"/>
            <w:noWrap/>
            <w:hideMark/>
          </w:tcPr>
          <w:p w14:paraId="42D7F7F3" w14:textId="77777777" w:rsidR="004230F9" w:rsidRPr="004230F9" w:rsidRDefault="004230F9" w:rsidP="008E7FC9">
            <w:pPr>
              <w:rPr>
                <w:sz w:val="20"/>
                <w:szCs w:val="20"/>
              </w:rPr>
            </w:pPr>
            <w:r w:rsidRPr="004230F9">
              <w:rPr>
                <w:sz w:val="20"/>
                <w:szCs w:val="20"/>
              </w:rPr>
              <w:t>4.77E-02</w:t>
            </w:r>
          </w:p>
        </w:tc>
      </w:tr>
      <w:tr w:rsidR="004230F9" w:rsidRPr="004230F9" w14:paraId="49B92727" w14:textId="77777777" w:rsidTr="004230F9">
        <w:tc>
          <w:tcPr>
            <w:tcW w:w="0" w:type="auto"/>
            <w:noWrap/>
            <w:hideMark/>
          </w:tcPr>
          <w:p w14:paraId="01FDD372" w14:textId="300904F3" w:rsidR="004230F9" w:rsidRPr="004230F9" w:rsidRDefault="004230F9" w:rsidP="008E7FC9">
            <w:pPr>
              <w:rPr>
                <w:sz w:val="20"/>
                <w:szCs w:val="20"/>
              </w:rPr>
            </w:pPr>
            <w:r w:rsidRPr="004230F9">
              <w:rPr>
                <w:sz w:val="20"/>
                <w:szCs w:val="20"/>
              </w:rPr>
              <w:t>FEV</w:t>
            </w:r>
            <w:r w:rsidRPr="00246410">
              <w:rPr>
                <w:sz w:val="20"/>
                <w:szCs w:val="20"/>
                <w:vertAlign w:val="subscript"/>
              </w:rPr>
              <w:t>1</w:t>
            </w:r>
            <w:r w:rsidR="0052532A">
              <w:rPr>
                <w:sz w:val="20"/>
                <w:szCs w:val="20"/>
                <w:vertAlign w:val="subscript"/>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01A56B66" w14:textId="77777777" w:rsidR="004230F9" w:rsidRPr="004230F9" w:rsidRDefault="004230F9" w:rsidP="008E7FC9">
            <w:pPr>
              <w:rPr>
                <w:sz w:val="20"/>
                <w:szCs w:val="20"/>
              </w:rPr>
            </w:pPr>
            <w:r w:rsidRPr="004230F9">
              <w:rPr>
                <w:sz w:val="20"/>
                <w:szCs w:val="20"/>
              </w:rPr>
              <w:t>cg06445873</w:t>
            </w:r>
          </w:p>
        </w:tc>
        <w:tc>
          <w:tcPr>
            <w:tcW w:w="0" w:type="auto"/>
            <w:noWrap/>
            <w:hideMark/>
          </w:tcPr>
          <w:p w14:paraId="4215D743"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5AF00072" w14:textId="77777777" w:rsidR="004230F9" w:rsidRPr="004230F9" w:rsidRDefault="004230F9" w:rsidP="008E7FC9">
            <w:pPr>
              <w:rPr>
                <w:sz w:val="20"/>
                <w:szCs w:val="20"/>
              </w:rPr>
            </w:pPr>
            <w:r w:rsidRPr="004230F9">
              <w:rPr>
                <w:sz w:val="20"/>
                <w:szCs w:val="20"/>
              </w:rPr>
              <w:t>2.48E-02</w:t>
            </w:r>
          </w:p>
        </w:tc>
        <w:tc>
          <w:tcPr>
            <w:tcW w:w="0" w:type="auto"/>
            <w:noWrap/>
            <w:hideMark/>
          </w:tcPr>
          <w:p w14:paraId="444DFDB7" w14:textId="77777777" w:rsidR="004230F9" w:rsidRPr="004230F9" w:rsidRDefault="004230F9" w:rsidP="008E7FC9">
            <w:pPr>
              <w:rPr>
                <w:sz w:val="20"/>
                <w:szCs w:val="20"/>
              </w:rPr>
            </w:pPr>
            <w:r w:rsidRPr="004230F9">
              <w:rPr>
                <w:sz w:val="20"/>
                <w:szCs w:val="20"/>
              </w:rPr>
              <w:t>TPPP3</w:t>
            </w:r>
          </w:p>
        </w:tc>
        <w:tc>
          <w:tcPr>
            <w:tcW w:w="0" w:type="auto"/>
            <w:noWrap/>
            <w:hideMark/>
          </w:tcPr>
          <w:p w14:paraId="7F0B2952" w14:textId="77777777" w:rsidR="004230F9" w:rsidRPr="004230F9" w:rsidRDefault="004230F9" w:rsidP="008E7FC9">
            <w:pPr>
              <w:rPr>
                <w:sz w:val="20"/>
                <w:szCs w:val="20"/>
              </w:rPr>
            </w:pPr>
            <w:r w:rsidRPr="004230F9">
              <w:rPr>
                <w:sz w:val="20"/>
                <w:szCs w:val="20"/>
              </w:rPr>
              <w:t xml:space="preserve">-2.95 </w:t>
            </w:r>
          </w:p>
        </w:tc>
        <w:tc>
          <w:tcPr>
            <w:tcW w:w="0" w:type="auto"/>
            <w:noWrap/>
            <w:hideMark/>
          </w:tcPr>
          <w:p w14:paraId="6A3D38CE" w14:textId="77777777" w:rsidR="004230F9" w:rsidRPr="004230F9" w:rsidRDefault="004230F9" w:rsidP="008E7FC9">
            <w:pPr>
              <w:rPr>
                <w:sz w:val="20"/>
                <w:szCs w:val="20"/>
              </w:rPr>
            </w:pPr>
            <w:r w:rsidRPr="004230F9">
              <w:rPr>
                <w:sz w:val="20"/>
                <w:szCs w:val="20"/>
              </w:rPr>
              <w:t>4.77E-02</w:t>
            </w:r>
          </w:p>
        </w:tc>
      </w:tr>
      <w:tr w:rsidR="004230F9" w:rsidRPr="004230F9" w14:paraId="3D828493" w14:textId="77777777" w:rsidTr="004230F9">
        <w:tc>
          <w:tcPr>
            <w:tcW w:w="0" w:type="auto"/>
            <w:noWrap/>
            <w:hideMark/>
          </w:tcPr>
          <w:p w14:paraId="5F1FE7B8" w14:textId="3603C68D"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60974E7" w14:textId="77777777" w:rsidR="004230F9" w:rsidRPr="004230F9" w:rsidRDefault="004230F9" w:rsidP="008E7FC9">
            <w:pPr>
              <w:rPr>
                <w:sz w:val="20"/>
                <w:szCs w:val="20"/>
              </w:rPr>
            </w:pPr>
            <w:r w:rsidRPr="004230F9">
              <w:rPr>
                <w:sz w:val="20"/>
                <w:szCs w:val="20"/>
              </w:rPr>
              <w:t>cg25273081</w:t>
            </w:r>
          </w:p>
        </w:tc>
        <w:tc>
          <w:tcPr>
            <w:tcW w:w="0" w:type="auto"/>
            <w:noWrap/>
            <w:hideMark/>
          </w:tcPr>
          <w:p w14:paraId="13D6B3D0"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2EBCE9A3" w14:textId="77777777" w:rsidR="004230F9" w:rsidRPr="004230F9" w:rsidRDefault="004230F9" w:rsidP="008E7FC9">
            <w:pPr>
              <w:rPr>
                <w:sz w:val="20"/>
                <w:szCs w:val="20"/>
              </w:rPr>
            </w:pPr>
            <w:r w:rsidRPr="004230F9">
              <w:rPr>
                <w:sz w:val="20"/>
                <w:szCs w:val="20"/>
              </w:rPr>
              <w:t>3.41E-02</w:t>
            </w:r>
          </w:p>
        </w:tc>
        <w:tc>
          <w:tcPr>
            <w:tcW w:w="0" w:type="auto"/>
            <w:noWrap/>
            <w:hideMark/>
          </w:tcPr>
          <w:p w14:paraId="205BD919" w14:textId="77777777" w:rsidR="004230F9" w:rsidRPr="004230F9" w:rsidRDefault="004230F9" w:rsidP="008E7FC9">
            <w:pPr>
              <w:rPr>
                <w:sz w:val="20"/>
                <w:szCs w:val="20"/>
              </w:rPr>
            </w:pPr>
            <w:r w:rsidRPr="004230F9">
              <w:rPr>
                <w:sz w:val="20"/>
                <w:szCs w:val="20"/>
              </w:rPr>
              <w:t>CD163L1</w:t>
            </w:r>
          </w:p>
        </w:tc>
        <w:tc>
          <w:tcPr>
            <w:tcW w:w="0" w:type="auto"/>
            <w:noWrap/>
            <w:hideMark/>
          </w:tcPr>
          <w:p w14:paraId="7EA46779" w14:textId="77777777" w:rsidR="004230F9" w:rsidRPr="004230F9" w:rsidRDefault="004230F9" w:rsidP="008E7FC9">
            <w:pPr>
              <w:rPr>
                <w:sz w:val="20"/>
                <w:szCs w:val="20"/>
              </w:rPr>
            </w:pPr>
            <w:r w:rsidRPr="004230F9">
              <w:rPr>
                <w:sz w:val="20"/>
                <w:szCs w:val="20"/>
              </w:rPr>
              <w:t xml:space="preserve">6.21 </w:t>
            </w:r>
          </w:p>
        </w:tc>
        <w:tc>
          <w:tcPr>
            <w:tcW w:w="0" w:type="auto"/>
            <w:noWrap/>
            <w:hideMark/>
          </w:tcPr>
          <w:p w14:paraId="04229388" w14:textId="77777777" w:rsidR="004230F9" w:rsidRPr="004230F9" w:rsidRDefault="004230F9" w:rsidP="008E7FC9">
            <w:pPr>
              <w:rPr>
                <w:sz w:val="20"/>
                <w:szCs w:val="20"/>
              </w:rPr>
            </w:pPr>
            <w:r w:rsidRPr="004230F9">
              <w:rPr>
                <w:sz w:val="20"/>
                <w:szCs w:val="20"/>
              </w:rPr>
              <w:t>1.42E-06</w:t>
            </w:r>
          </w:p>
        </w:tc>
      </w:tr>
      <w:tr w:rsidR="004230F9" w:rsidRPr="004230F9" w14:paraId="0BD8520A" w14:textId="77777777" w:rsidTr="004230F9">
        <w:tc>
          <w:tcPr>
            <w:tcW w:w="0" w:type="auto"/>
            <w:noWrap/>
            <w:hideMark/>
          </w:tcPr>
          <w:p w14:paraId="5324CFC5" w14:textId="2C106E8D"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643A6A3" w14:textId="77777777" w:rsidR="004230F9" w:rsidRPr="004230F9" w:rsidRDefault="004230F9" w:rsidP="008E7FC9">
            <w:pPr>
              <w:rPr>
                <w:sz w:val="20"/>
                <w:szCs w:val="20"/>
              </w:rPr>
            </w:pPr>
            <w:r w:rsidRPr="004230F9">
              <w:rPr>
                <w:sz w:val="20"/>
                <w:szCs w:val="20"/>
              </w:rPr>
              <w:t>cg00604356</w:t>
            </w:r>
          </w:p>
        </w:tc>
        <w:tc>
          <w:tcPr>
            <w:tcW w:w="0" w:type="auto"/>
            <w:noWrap/>
            <w:hideMark/>
          </w:tcPr>
          <w:p w14:paraId="2C5C8E89"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5D4F702" w14:textId="77777777" w:rsidR="004230F9" w:rsidRPr="004230F9" w:rsidRDefault="004230F9" w:rsidP="008E7FC9">
            <w:pPr>
              <w:rPr>
                <w:sz w:val="20"/>
                <w:szCs w:val="20"/>
              </w:rPr>
            </w:pPr>
            <w:r w:rsidRPr="004230F9">
              <w:rPr>
                <w:sz w:val="20"/>
                <w:szCs w:val="20"/>
              </w:rPr>
              <w:t>4.57E-02</w:t>
            </w:r>
          </w:p>
        </w:tc>
        <w:tc>
          <w:tcPr>
            <w:tcW w:w="0" w:type="auto"/>
            <w:noWrap/>
            <w:hideMark/>
          </w:tcPr>
          <w:p w14:paraId="0614EE62" w14:textId="77777777" w:rsidR="004230F9" w:rsidRPr="004230F9" w:rsidRDefault="004230F9" w:rsidP="008E7FC9">
            <w:pPr>
              <w:rPr>
                <w:sz w:val="20"/>
                <w:szCs w:val="20"/>
              </w:rPr>
            </w:pPr>
            <w:r w:rsidRPr="004230F9">
              <w:rPr>
                <w:sz w:val="20"/>
                <w:szCs w:val="20"/>
              </w:rPr>
              <w:t>PIK3CG</w:t>
            </w:r>
          </w:p>
        </w:tc>
        <w:tc>
          <w:tcPr>
            <w:tcW w:w="0" w:type="auto"/>
            <w:noWrap/>
            <w:hideMark/>
          </w:tcPr>
          <w:p w14:paraId="6C09D361" w14:textId="77777777" w:rsidR="004230F9" w:rsidRPr="004230F9" w:rsidRDefault="004230F9" w:rsidP="008E7FC9">
            <w:pPr>
              <w:rPr>
                <w:sz w:val="20"/>
                <w:szCs w:val="20"/>
              </w:rPr>
            </w:pPr>
            <w:r w:rsidRPr="004230F9">
              <w:rPr>
                <w:sz w:val="20"/>
                <w:szCs w:val="20"/>
              </w:rPr>
              <w:t xml:space="preserve">-5.55 </w:t>
            </w:r>
          </w:p>
        </w:tc>
        <w:tc>
          <w:tcPr>
            <w:tcW w:w="0" w:type="auto"/>
            <w:noWrap/>
            <w:hideMark/>
          </w:tcPr>
          <w:p w14:paraId="4FFF2FC4" w14:textId="77777777" w:rsidR="004230F9" w:rsidRPr="004230F9" w:rsidRDefault="004230F9" w:rsidP="008E7FC9">
            <w:pPr>
              <w:rPr>
                <w:sz w:val="20"/>
                <w:szCs w:val="20"/>
              </w:rPr>
            </w:pPr>
            <w:r w:rsidRPr="004230F9">
              <w:rPr>
                <w:sz w:val="20"/>
                <w:szCs w:val="20"/>
              </w:rPr>
              <w:t>2.91E-06</w:t>
            </w:r>
          </w:p>
        </w:tc>
      </w:tr>
      <w:tr w:rsidR="004230F9" w:rsidRPr="004230F9" w14:paraId="1FA382F4" w14:textId="77777777" w:rsidTr="004230F9">
        <w:tc>
          <w:tcPr>
            <w:tcW w:w="0" w:type="auto"/>
            <w:noWrap/>
            <w:hideMark/>
          </w:tcPr>
          <w:p w14:paraId="04D00953" w14:textId="03AC159B"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3C0277C4" w14:textId="77777777" w:rsidR="004230F9" w:rsidRPr="004230F9" w:rsidRDefault="004230F9" w:rsidP="008E7FC9">
            <w:pPr>
              <w:rPr>
                <w:sz w:val="20"/>
                <w:szCs w:val="20"/>
              </w:rPr>
            </w:pPr>
            <w:r w:rsidRPr="004230F9">
              <w:rPr>
                <w:sz w:val="20"/>
                <w:szCs w:val="20"/>
              </w:rPr>
              <w:t>cg05997203</w:t>
            </w:r>
          </w:p>
        </w:tc>
        <w:tc>
          <w:tcPr>
            <w:tcW w:w="0" w:type="auto"/>
            <w:noWrap/>
            <w:hideMark/>
          </w:tcPr>
          <w:p w14:paraId="45B96009"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3A61E32" w14:textId="77777777" w:rsidR="004230F9" w:rsidRPr="004230F9" w:rsidRDefault="004230F9" w:rsidP="008E7FC9">
            <w:pPr>
              <w:rPr>
                <w:sz w:val="20"/>
                <w:szCs w:val="20"/>
              </w:rPr>
            </w:pPr>
            <w:r w:rsidRPr="004230F9">
              <w:rPr>
                <w:sz w:val="20"/>
                <w:szCs w:val="20"/>
              </w:rPr>
              <w:t>4.90E-02</w:t>
            </w:r>
          </w:p>
        </w:tc>
        <w:tc>
          <w:tcPr>
            <w:tcW w:w="0" w:type="auto"/>
            <w:noWrap/>
            <w:hideMark/>
          </w:tcPr>
          <w:p w14:paraId="46E157B4" w14:textId="77777777" w:rsidR="004230F9" w:rsidRPr="004230F9" w:rsidRDefault="004230F9" w:rsidP="008E7FC9">
            <w:pPr>
              <w:rPr>
                <w:sz w:val="20"/>
                <w:szCs w:val="20"/>
              </w:rPr>
            </w:pPr>
            <w:r w:rsidRPr="004230F9">
              <w:rPr>
                <w:sz w:val="20"/>
                <w:szCs w:val="20"/>
              </w:rPr>
              <w:t>SNX31</w:t>
            </w:r>
          </w:p>
        </w:tc>
        <w:tc>
          <w:tcPr>
            <w:tcW w:w="0" w:type="auto"/>
            <w:noWrap/>
            <w:hideMark/>
          </w:tcPr>
          <w:p w14:paraId="4DEE71D3" w14:textId="77777777" w:rsidR="004230F9" w:rsidRPr="004230F9" w:rsidRDefault="004230F9" w:rsidP="008E7FC9">
            <w:pPr>
              <w:rPr>
                <w:sz w:val="20"/>
                <w:szCs w:val="20"/>
              </w:rPr>
            </w:pPr>
            <w:r w:rsidRPr="004230F9">
              <w:rPr>
                <w:sz w:val="20"/>
                <w:szCs w:val="20"/>
              </w:rPr>
              <w:t xml:space="preserve">5.49 </w:t>
            </w:r>
          </w:p>
        </w:tc>
        <w:tc>
          <w:tcPr>
            <w:tcW w:w="0" w:type="auto"/>
            <w:noWrap/>
            <w:hideMark/>
          </w:tcPr>
          <w:p w14:paraId="4F9198E6" w14:textId="77777777" w:rsidR="004230F9" w:rsidRPr="004230F9" w:rsidRDefault="004230F9" w:rsidP="008E7FC9">
            <w:pPr>
              <w:rPr>
                <w:sz w:val="20"/>
                <w:szCs w:val="20"/>
              </w:rPr>
            </w:pPr>
            <w:r w:rsidRPr="004230F9">
              <w:rPr>
                <w:sz w:val="20"/>
                <w:szCs w:val="20"/>
              </w:rPr>
              <w:t>4.83E-06</w:t>
            </w:r>
          </w:p>
        </w:tc>
      </w:tr>
      <w:tr w:rsidR="004230F9" w:rsidRPr="004230F9" w14:paraId="1FBC1234" w14:textId="77777777" w:rsidTr="004230F9">
        <w:tc>
          <w:tcPr>
            <w:tcW w:w="0" w:type="auto"/>
            <w:noWrap/>
            <w:hideMark/>
          </w:tcPr>
          <w:p w14:paraId="5EE3847C" w14:textId="6A32E3DE"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595E6B94" w14:textId="77777777" w:rsidR="004230F9" w:rsidRPr="004230F9" w:rsidRDefault="004230F9" w:rsidP="008E7FC9">
            <w:pPr>
              <w:rPr>
                <w:sz w:val="20"/>
                <w:szCs w:val="20"/>
              </w:rPr>
            </w:pPr>
            <w:r w:rsidRPr="004230F9">
              <w:rPr>
                <w:sz w:val="20"/>
                <w:szCs w:val="20"/>
              </w:rPr>
              <w:t>cg07369741</w:t>
            </w:r>
          </w:p>
        </w:tc>
        <w:tc>
          <w:tcPr>
            <w:tcW w:w="0" w:type="auto"/>
            <w:noWrap/>
            <w:hideMark/>
          </w:tcPr>
          <w:p w14:paraId="1651E123"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5E36C36B" w14:textId="77777777" w:rsidR="004230F9" w:rsidRPr="004230F9" w:rsidRDefault="004230F9" w:rsidP="008E7FC9">
            <w:pPr>
              <w:rPr>
                <w:sz w:val="20"/>
                <w:szCs w:val="20"/>
              </w:rPr>
            </w:pPr>
            <w:r w:rsidRPr="004230F9">
              <w:rPr>
                <w:sz w:val="20"/>
                <w:szCs w:val="20"/>
              </w:rPr>
              <w:t>3.92E-02</w:t>
            </w:r>
          </w:p>
        </w:tc>
        <w:tc>
          <w:tcPr>
            <w:tcW w:w="0" w:type="auto"/>
            <w:noWrap/>
            <w:hideMark/>
          </w:tcPr>
          <w:p w14:paraId="75F3D98D" w14:textId="77777777" w:rsidR="004230F9" w:rsidRPr="004230F9" w:rsidRDefault="004230F9" w:rsidP="008E7FC9">
            <w:pPr>
              <w:rPr>
                <w:sz w:val="20"/>
                <w:szCs w:val="20"/>
              </w:rPr>
            </w:pPr>
            <w:r w:rsidRPr="004230F9">
              <w:rPr>
                <w:sz w:val="20"/>
                <w:szCs w:val="20"/>
              </w:rPr>
              <w:t>CLEC7A</w:t>
            </w:r>
          </w:p>
        </w:tc>
        <w:tc>
          <w:tcPr>
            <w:tcW w:w="0" w:type="auto"/>
            <w:noWrap/>
            <w:hideMark/>
          </w:tcPr>
          <w:p w14:paraId="26EDF5D4" w14:textId="77777777" w:rsidR="004230F9" w:rsidRPr="004230F9" w:rsidRDefault="004230F9" w:rsidP="008E7FC9">
            <w:pPr>
              <w:rPr>
                <w:sz w:val="20"/>
                <w:szCs w:val="20"/>
              </w:rPr>
            </w:pPr>
            <w:r w:rsidRPr="004230F9">
              <w:rPr>
                <w:sz w:val="20"/>
                <w:szCs w:val="20"/>
              </w:rPr>
              <w:t xml:space="preserve">5.41 </w:t>
            </w:r>
          </w:p>
        </w:tc>
        <w:tc>
          <w:tcPr>
            <w:tcW w:w="0" w:type="auto"/>
            <w:noWrap/>
            <w:hideMark/>
          </w:tcPr>
          <w:p w14:paraId="11FC8662" w14:textId="77777777" w:rsidR="004230F9" w:rsidRPr="004230F9" w:rsidRDefault="004230F9" w:rsidP="008E7FC9">
            <w:pPr>
              <w:rPr>
                <w:sz w:val="20"/>
                <w:szCs w:val="20"/>
              </w:rPr>
            </w:pPr>
            <w:r w:rsidRPr="004230F9">
              <w:rPr>
                <w:sz w:val="20"/>
                <w:szCs w:val="20"/>
              </w:rPr>
              <w:t>1.12E-05</w:t>
            </w:r>
          </w:p>
        </w:tc>
      </w:tr>
      <w:tr w:rsidR="004230F9" w:rsidRPr="004230F9" w14:paraId="5B1FD8F8" w14:textId="77777777" w:rsidTr="004230F9">
        <w:tc>
          <w:tcPr>
            <w:tcW w:w="0" w:type="auto"/>
            <w:noWrap/>
            <w:hideMark/>
          </w:tcPr>
          <w:p w14:paraId="0D131C00" w14:textId="5F52E216"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3125EDF0" w14:textId="77777777" w:rsidR="004230F9" w:rsidRPr="004230F9" w:rsidRDefault="004230F9" w:rsidP="008E7FC9">
            <w:pPr>
              <w:rPr>
                <w:sz w:val="20"/>
                <w:szCs w:val="20"/>
              </w:rPr>
            </w:pPr>
            <w:r w:rsidRPr="004230F9">
              <w:rPr>
                <w:sz w:val="20"/>
                <w:szCs w:val="20"/>
              </w:rPr>
              <w:t>cg14096569</w:t>
            </w:r>
          </w:p>
        </w:tc>
        <w:tc>
          <w:tcPr>
            <w:tcW w:w="0" w:type="auto"/>
            <w:noWrap/>
            <w:hideMark/>
          </w:tcPr>
          <w:p w14:paraId="1725E409"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23A9EA90" w14:textId="77777777" w:rsidR="004230F9" w:rsidRPr="004230F9" w:rsidRDefault="004230F9" w:rsidP="008E7FC9">
            <w:pPr>
              <w:rPr>
                <w:sz w:val="20"/>
                <w:szCs w:val="20"/>
              </w:rPr>
            </w:pPr>
            <w:r w:rsidRPr="004230F9">
              <w:rPr>
                <w:sz w:val="20"/>
                <w:szCs w:val="20"/>
              </w:rPr>
              <w:t>4.94E-02</w:t>
            </w:r>
          </w:p>
        </w:tc>
        <w:tc>
          <w:tcPr>
            <w:tcW w:w="0" w:type="auto"/>
            <w:noWrap/>
            <w:hideMark/>
          </w:tcPr>
          <w:p w14:paraId="4898601E" w14:textId="77777777" w:rsidR="004230F9" w:rsidRPr="004230F9" w:rsidRDefault="004230F9" w:rsidP="008E7FC9">
            <w:pPr>
              <w:rPr>
                <w:sz w:val="20"/>
                <w:szCs w:val="20"/>
              </w:rPr>
            </w:pPr>
            <w:r w:rsidRPr="004230F9">
              <w:rPr>
                <w:sz w:val="20"/>
                <w:szCs w:val="20"/>
              </w:rPr>
              <w:t>HLA-DPA1</w:t>
            </w:r>
          </w:p>
        </w:tc>
        <w:tc>
          <w:tcPr>
            <w:tcW w:w="0" w:type="auto"/>
            <w:noWrap/>
            <w:hideMark/>
          </w:tcPr>
          <w:p w14:paraId="18AC3585" w14:textId="77777777" w:rsidR="004230F9" w:rsidRPr="004230F9" w:rsidRDefault="004230F9" w:rsidP="008E7FC9">
            <w:pPr>
              <w:rPr>
                <w:sz w:val="20"/>
                <w:szCs w:val="20"/>
              </w:rPr>
            </w:pPr>
            <w:r w:rsidRPr="004230F9">
              <w:rPr>
                <w:sz w:val="20"/>
                <w:szCs w:val="20"/>
              </w:rPr>
              <w:t xml:space="preserve">5.55 </w:t>
            </w:r>
          </w:p>
        </w:tc>
        <w:tc>
          <w:tcPr>
            <w:tcW w:w="0" w:type="auto"/>
            <w:noWrap/>
            <w:hideMark/>
          </w:tcPr>
          <w:p w14:paraId="218DE1E5" w14:textId="77777777" w:rsidR="004230F9" w:rsidRPr="004230F9" w:rsidRDefault="004230F9" w:rsidP="008E7FC9">
            <w:pPr>
              <w:rPr>
                <w:sz w:val="20"/>
                <w:szCs w:val="20"/>
              </w:rPr>
            </w:pPr>
            <w:r w:rsidRPr="004230F9">
              <w:rPr>
                <w:sz w:val="20"/>
                <w:szCs w:val="20"/>
              </w:rPr>
              <w:t>2.07E-05</w:t>
            </w:r>
          </w:p>
        </w:tc>
      </w:tr>
      <w:tr w:rsidR="004230F9" w:rsidRPr="004230F9" w14:paraId="19006DFC" w14:textId="77777777" w:rsidTr="004230F9">
        <w:tc>
          <w:tcPr>
            <w:tcW w:w="0" w:type="auto"/>
            <w:noWrap/>
            <w:hideMark/>
          </w:tcPr>
          <w:p w14:paraId="6FD38692" w14:textId="400BD842"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20DE7F22" w14:textId="77777777" w:rsidR="004230F9" w:rsidRPr="004230F9" w:rsidRDefault="004230F9" w:rsidP="008E7FC9">
            <w:pPr>
              <w:rPr>
                <w:sz w:val="20"/>
                <w:szCs w:val="20"/>
              </w:rPr>
            </w:pPr>
            <w:r w:rsidRPr="004230F9">
              <w:rPr>
                <w:sz w:val="20"/>
                <w:szCs w:val="20"/>
              </w:rPr>
              <w:t>cg25273081</w:t>
            </w:r>
          </w:p>
        </w:tc>
        <w:tc>
          <w:tcPr>
            <w:tcW w:w="0" w:type="auto"/>
            <w:noWrap/>
            <w:hideMark/>
          </w:tcPr>
          <w:p w14:paraId="12C00B01"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6C72DC0F" w14:textId="77777777" w:rsidR="004230F9" w:rsidRPr="004230F9" w:rsidRDefault="004230F9" w:rsidP="008E7FC9">
            <w:pPr>
              <w:rPr>
                <w:sz w:val="20"/>
                <w:szCs w:val="20"/>
              </w:rPr>
            </w:pPr>
            <w:r w:rsidRPr="004230F9">
              <w:rPr>
                <w:sz w:val="20"/>
                <w:szCs w:val="20"/>
              </w:rPr>
              <w:t>3.41E-02</w:t>
            </w:r>
          </w:p>
        </w:tc>
        <w:tc>
          <w:tcPr>
            <w:tcW w:w="0" w:type="auto"/>
            <w:noWrap/>
            <w:hideMark/>
          </w:tcPr>
          <w:p w14:paraId="0D711C38" w14:textId="77777777" w:rsidR="004230F9" w:rsidRPr="004230F9" w:rsidRDefault="004230F9" w:rsidP="008E7FC9">
            <w:pPr>
              <w:rPr>
                <w:sz w:val="20"/>
                <w:szCs w:val="20"/>
              </w:rPr>
            </w:pPr>
            <w:r w:rsidRPr="004230F9">
              <w:rPr>
                <w:sz w:val="20"/>
                <w:szCs w:val="20"/>
              </w:rPr>
              <w:t>C1RL</w:t>
            </w:r>
          </w:p>
        </w:tc>
        <w:tc>
          <w:tcPr>
            <w:tcW w:w="0" w:type="auto"/>
            <w:noWrap/>
            <w:hideMark/>
          </w:tcPr>
          <w:p w14:paraId="4754520E" w14:textId="77777777" w:rsidR="004230F9" w:rsidRPr="004230F9" w:rsidRDefault="004230F9" w:rsidP="008E7FC9">
            <w:pPr>
              <w:rPr>
                <w:sz w:val="20"/>
                <w:szCs w:val="20"/>
              </w:rPr>
            </w:pPr>
            <w:r w:rsidRPr="004230F9">
              <w:rPr>
                <w:sz w:val="20"/>
                <w:szCs w:val="20"/>
              </w:rPr>
              <w:t xml:space="preserve">5.20 </w:t>
            </w:r>
          </w:p>
        </w:tc>
        <w:tc>
          <w:tcPr>
            <w:tcW w:w="0" w:type="auto"/>
            <w:noWrap/>
            <w:hideMark/>
          </w:tcPr>
          <w:p w14:paraId="08DCC865" w14:textId="77777777" w:rsidR="004230F9" w:rsidRPr="004230F9" w:rsidRDefault="004230F9" w:rsidP="008E7FC9">
            <w:pPr>
              <w:rPr>
                <w:sz w:val="20"/>
                <w:szCs w:val="20"/>
              </w:rPr>
            </w:pPr>
            <w:r w:rsidRPr="004230F9">
              <w:rPr>
                <w:sz w:val="20"/>
                <w:szCs w:val="20"/>
              </w:rPr>
              <w:t>2.69E-05</w:t>
            </w:r>
          </w:p>
        </w:tc>
      </w:tr>
      <w:tr w:rsidR="004230F9" w:rsidRPr="004230F9" w14:paraId="18B19128" w14:textId="77777777" w:rsidTr="004230F9">
        <w:tc>
          <w:tcPr>
            <w:tcW w:w="0" w:type="auto"/>
            <w:noWrap/>
            <w:hideMark/>
          </w:tcPr>
          <w:p w14:paraId="4088253A" w14:textId="6D7EF7C3"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2090341" w14:textId="77777777" w:rsidR="004230F9" w:rsidRPr="004230F9" w:rsidRDefault="004230F9" w:rsidP="008E7FC9">
            <w:pPr>
              <w:rPr>
                <w:sz w:val="20"/>
                <w:szCs w:val="20"/>
              </w:rPr>
            </w:pPr>
            <w:r w:rsidRPr="004230F9">
              <w:rPr>
                <w:sz w:val="20"/>
                <w:szCs w:val="20"/>
              </w:rPr>
              <w:t>cg09914480</w:t>
            </w:r>
          </w:p>
        </w:tc>
        <w:tc>
          <w:tcPr>
            <w:tcW w:w="0" w:type="auto"/>
            <w:noWrap/>
            <w:hideMark/>
          </w:tcPr>
          <w:p w14:paraId="6ECE9EA4"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7A8E51B" w14:textId="77777777" w:rsidR="004230F9" w:rsidRPr="004230F9" w:rsidRDefault="004230F9" w:rsidP="008E7FC9">
            <w:pPr>
              <w:rPr>
                <w:sz w:val="20"/>
                <w:szCs w:val="20"/>
              </w:rPr>
            </w:pPr>
            <w:r w:rsidRPr="004230F9">
              <w:rPr>
                <w:sz w:val="20"/>
                <w:szCs w:val="20"/>
              </w:rPr>
              <w:t>1.34E-02</w:t>
            </w:r>
          </w:p>
        </w:tc>
        <w:tc>
          <w:tcPr>
            <w:tcW w:w="0" w:type="auto"/>
            <w:noWrap/>
            <w:hideMark/>
          </w:tcPr>
          <w:p w14:paraId="7569E318" w14:textId="77777777" w:rsidR="004230F9" w:rsidRPr="004230F9" w:rsidRDefault="004230F9" w:rsidP="008E7FC9">
            <w:pPr>
              <w:rPr>
                <w:sz w:val="20"/>
                <w:szCs w:val="20"/>
              </w:rPr>
            </w:pPr>
            <w:r w:rsidRPr="004230F9">
              <w:rPr>
                <w:sz w:val="20"/>
                <w:szCs w:val="20"/>
              </w:rPr>
              <w:t>SAA2</w:t>
            </w:r>
          </w:p>
        </w:tc>
        <w:tc>
          <w:tcPr>
            <w:tcW w:w="0" w:type="auto"/>
            <w:noWrap/>
            <w:hideMark/>
          </w:tcPr>
          <w:p w14:paraId="7A3A08F3" w14:textId="77777777" w:rsidR="004230F9" w:rsidRPr="004230F9" w:rsidRDefault="004230F9" w:rsidP="008E7FC9">
            <w:pPr>
              <w:rPr>
                <w:sz w:val="20"/>
                <w:szCs w:val="20"/>
              </w:rPr>
            </w:pPr>
            <w:r w:rsidRPr="004230F9">
              <w:rPr>
                <w:sz w:val="20"/>
                <w:szCs w:val="20"/>
              </w:rPr>
              <w:t xml:space="preserve">-5.28 </w:t>
            </w:r>
          </w:p>
        </w:tc>
        <w:tc>
          <w:tcPr>
            <w:tcW w:w="0" w:type="auto"/>
            <w:noWrap/>
            <w:hideMark/>
          </w:tcPr>
          <w:p w14:paraId="1F764E96" w14:textId="77777777" w:rsidR="004230F9" w:rsidRPr="004230F9" w:rsidRDefault="004230F9" w:rsidP="008E7FC9">
            <w:pPr>
              <w:rPr>
                <w:sz w:val="20"/>
                <w:szCs w:val="20"/>
              </w:rPr>
            </w:pPr>
            <w:r w:rsidRPr="004230F9">
              <w:rPr>
                <w:sz w:val="20"/>
                <w:szCs w:val="20"/>
              </w:rPr>
              <w:t>2.78E-05</w:t>
            </w:r>
          </w:p>
        </w:tc>
      </w:tr>
      <w:tr w:rsidR="004230F9" w:rsidRPr="004230F9" w14:paraId="1CCD8C7B" w14:textId="77777777" w:rsidTr="004230F9">
        <w:tc>
          <w:tcPr>
            <w:tcW w:w="0" w:type="auto"/>
            <w:noWrap/>
            <w:hideMark/>
          </w:tcPr>
          <w:p w14:paraId="6F1A7C00" w14:textId="7F8EA291"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6140F59" w14:textId="77777777" w:rsidR="004230F9" w:rsidRPr="004230F9" w:rsidRDefault="004230F9" w:rsidP="008E7FC9">
            <w:pPr>
              <w:rPr>
                <w:sz w:val="20"/>
                <w:szCs w:val="20"/>
              </w:rPr>
            </w:pPr>
            <w:r w:rsidRPr="004230F9">
              <w:rPr>
                <w:sz w:val="20"/>
                <w:szCs w:val="20"/>
              </w:rPr>
              <w:t>cg26236507</w:t>
            </w:r>
          </w:p>
        </w:tc>
        <w:tc>
          <w:tcPr>
            <w:tcW w:w="0" w:type="auto"/>
            <w:noWrap/>
            <w:hideMark/>
          </w:tcPr>
          <w:p w14:paraId="2A9DB335"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EF0C4FA" w14:textId="77777777" w:rsidR="004230F9" w:rsidRPr="004230F9" w:rsidRDefault="004230F9" w:rsidP="008E7FC9">
            <w:pPr>
              <w:rPr>
                <w:sz w:val="20"/>
                <w:szCs w:val="20"/>
              </w:rPr>
            </w:pPr>
            <w:r w:rsidRPr="004230F9">
              <w:rPr>
                <w:sz w:val="20"/>
                <w:szCs w:val="20"/>
              </w:rPr>
              <w:t>4.60E-02</w:t>
            </w:r>
          </w:p>
        </w:tc>
        <w:tc>
          <w:tcPr>
            <w:tcW w:w="0" w:type="auto"/>
            <w:noWrap/>
            <w:hideMark/>
          </w:tcPr>
          <w:p w14:paraId="75C1AB05" w14:textId="77777777" w:rsidR="004230F9" w:rsidRPr="004230F9" w:rsidRDefault="004230F9" w:rsidP="008E7FC9">
            <w:pPr>
              <w:rPr>
                <w:sz w:val="20"/>
                <w:szCs w:val="20"/>
              </w:rPr>
            </w:pPr>
            <w:r w:rsidRPr="004230F9">
              <w:rPr>
                <w:sz w:val="20"/>
                <w:szCs w:val="20"/>
              </w:rPr>
              <w:t>PHYHD1</w:t>
            </w:r>
          </w:p>
        </w:tc>
        <w:tc>
          <w:tcPr>
            <w:tcW w:w="0" w:type="auto"/>
            <w:noWrap/>
            <w:hideMark/>
          </w:tcPr>
          <w:p w14:paraId="21CAD6EE" w14:textId="77777777" w:rsidR="004230F9" w:rsidRPr="004230F9" w:rsidRDefault="004230F9" w:rsidP="008E7FC9">
            <w:pPr>
              <w:rPr>
                <w:sz w:val="20"/>
                <w:szCs w:val="20"/>
              </w:rPr>
            </w:pPr>
            <w:r w:rsidRPr="004230F9">
              <w:rPr>
                <w:sz w:val="20"/>
                <w:szCs w:val="20"/>
              </w:rPr>
              <w:t xml:space="preserve">-5.33 </w:t>
            </w:r>
          </w:p>
        </w:tc>
        <w:tc>
          <w:tcPr>
            <w:tcW w:w="0" w:type="auto"/>
            <w:noWrap/>
            <w:hideMark/>
          </w:tcPr>
          <w:p w14:paraId="7DA42287" w14:textId="77777777" w:rsidR="004230F9" w:rsidRPr="004230F9" w:rsidRDefault="004230F9" w:rsidP="008E7FC9">
            <w:pPr>
              <w:rPr>
                <w:sz w:val="20"/>
                <w:szCs w:val="20"/>
              </w:rPr>
            </w:pPr>
            <w:r w:rsidRPr="004230F9">
              <w:rPr>
                <w:sz w:val="20"/>
                <w:szCs w:val="20"/>
              </w:rPr>
              <w:t>3.91E-05</w:t>
            </w:r>
          </w:p>
        </w:tc>
      </w:tr>
      <w:tr w:rsidR="004230F9" w:rsidRPr="004230F9" w14:paraId="78D41C8B" w14:textId="77777777" w:rsidTr="004230F9">
        <w:tc>
          <w:tcPr>
            <w:tcW w:w="0" w:type="auto"/>
            <w:noWrap/>
            <w:hideMark/>
          </w:tcPr>
          <w:p w14:paraId="149312D8" w14:textId="424EF42C"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94698DF" w14:textId="77777777" w:rsidR="004230F9" w:rsidRPr="004230F9" w:rsidRDefault="004230F9" w:rsidP="008E7FC9">
            <w:pPr>
              <w:rPr>
                <w:sz w:val="20"/>
                <w:szCs w:val="20"/>
              </w:rPr>
            </w:pPr>
            <w:r w:rsidRPr="004230F9">
              <w:rPr>
                <w:sz w:val="20"/>
                <w:szCs w:val="20"/>
              </w:rPr>
              <w:t>cg18696576</w:t>
            </w:r>
          </w:p>
        </w:tc>
        <w:tc>
          <w:tcPr>
            <w:tcW w:w="0" w:type="auto"/>
            <w:noWrap/>
            <w:hideMark/>
          </w:tcPr>
          <w:p w14:paraId="546389E3"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9ADB25E" w14:textId="77777777" w:rsidR="004230F9" w:rsidRPr="004230F9" w:rsidRDefault="004230F9" w:rsidP="008E7FC9">
            <w:pPr>
              <w:rPr>
                <w:sz w:val="20"/>
                <w:szCs w:val="20"/>
              </w:rPr>
            </w:pPr>
            <w:r w:rsidRPr="004230F9">
              <w:rPr>
                <w:sz w:val="20"/>
                <w:szCs w:val="20"/>
              </w:rPr>
              <w:t>1.87E-02</w:t>
            </w:r>
          </w:p>
        </w:tc>
        <w:tc>
          <w:tcPr>
            <w:tcW w:w="0" w:type="auto"/>
            <w:noWrap/>
            <w:hideMark/>
          </w:tcPr>
          <w:p w14:paraId="67A07F03" w14:textId="77777777" w:rsidR="004230F9" w:rsidRPr="004230F9" w:rsidRDefault="004230F9" w:rsidP="008E7FC9">
            <w:pPr>
              <w:rPr>
                <w:sz w:val="20"/>
                <w:szCs w:val="20"/>
              </w:rPr>
            </w:pPr>
            <w:r w:rsidRPr="004230F9">
              <w:rPr>
                <w:sz w:val="20"/>
                <w:szCs w:val="20"/>
              </w:rPr>
              <w:t>NUDT3</w:t>
            </w:r>
          </w:p>
        </w:tc>
        <w:tc>
          <w:tcPr>
            <w:tcW w:w="0" w:type="auto"/>
            <w:noWrap/>
            <w:hideMark/>
          </w:tcPr>
          <w:p w14:paraId="13357F24" w14:textId="77777777" w:rsidR="004230F9" w:rsidRPr="004230F9" w:rsidRDefault="004230F9" w:rsidP="008E7FC9">
            <w:pPr>
              <w:rPr>
                <w:sz w:val="20"/>
                <w:szCs w:val="20"/>
              </w:rPr>
            </w:pPr>
            <w:r w:rsidRPr="004230F9">
              <w:rPr>
                <w:sz w:val="20"/>
                <w:szCs w:val="20"/>
              </w:rPr>
              <w:t xml:space="preserve">5.01 </w:t>
            </w:r>
          </w:p>
        </w:tc>
        <w:tc>
          <w:tcPr>
            <w:tcW w:w="0" w:type="auto"/>
            <w:noWrap/>
            <w:hideMark/>
          </w:tcPr>
          <w:p w14:paraId="065B54E2" w14:textId="77777777" w:rsidR="004230F9" w:rsidRPr="004230F9" w:rsidRDefault="004230F9" w:rsidP="008E7FC9">
            <w:pPr>
              <w:rPr>
                <w:sz w:val="20"/>
                <w:szCs w:val="20"/>
              </w:rPr>
            </w:pPr>
            <w:r w:rsidRPr="004230F9">
              <w:rPr>
                <w:sz w:val="20"/>
                <w:szCs w:val="20"/>
              </w:rPr>
              <w:t>4.00E-05</w:t>
            </w:r>
          </w:p>
        </w:tc>
      </w:tr>
      <w:tr w:rsidR="004230F9" w:rsidRPr="004230F9" w14:paraId="674FB4C2" w14:textId="77777777" w:rsidTr="004230F9">
        <w:tc>
          <w:tcPr>
            <w:tcW w:w="0" w:type="auto"/>
            <w:noWrap/>
            <w:hideMark/>
          </w:tcPr>
          <w:p w14:paraId="7C57F468" w14:textId="05F7CC85"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554839FC" w14:textId="77777777" w:rsidR="004230F9" w:rsidRPr="004230F9" w:rsidRDefault="004230F9" w:rsidP="008E7FC9">
            <w:pPr>
              <w:rPr>
                <w:sz w:val="20"/>
                <w:szCs w:val="20"/>
              </w:rPr>
            </w:pPr>
            <w:r w:rsidRPr="004230F9">
              <w:rPr>
                <w:sz w:val="20"/>
                <w:szCs w:val="20"/>
              </w:rPr>
              <w:t>cg08248202</w:t>
            </w:r>
          </w:p>
        </w:tc>
        <w:tc>
          <w:tcPr>
            <w:tcW w:w="0" w:type="auto"/>
            <w:noWrap/>
            <w:hideMark/>
          </w:tcPr>
          <w:p w14:paraId="4EE54A4B"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4D5FFF9A" w14:textId="77777777" w:rsidR="004230F9" w:rsidRPr="004230F9" w:rsidRDefault="004230F9" w:rsidP="008E7FC9">
            <w:pPr>
              <w:rPr>
                <w:sz w:val="20"/>
                <w:szCs w:val="20"/>
              </w:rPr>
            </w:pPr>
            <w:r w:rsidRPr="004230F9">
              <w:rPr>
                <w:sz w:val="20"/>
                <w:szCs w:val="20"/>
              </w:rPr>
              <w:t>3.92E-02</w:t>
            </w:r>
          </w:p>
        </w:tc>
        <w:tc>
          <w:tcPr>
            <w:tcW w:w="0" w:type="auto"/>
            <w:noWrap/>
            <w:hideMark/>
          </w:tcPr>
          <w:p w14:paraId="76DDA769" w14:textId="77777777" w:rsidR="004230F9" w:rsidRPr="004230F9" w:rsidRDefault="004230F9" w:rsidP="008E7FC9">
            <w:pPr>
              <w:rPr>
                <w:sz w:val="20"/>
                <w:szCs w:val="20"/>
              </w:rPr>
            </w:pPr>
            <w:r w:rsidRPr="004230F9">
              <w:rPr>
                <w:sz w:val="20"/>
                <w:szCs w:val="20"/>
              </w:rPr>
              <w:t>LCP2</w:t>
            </w:r>
          </w:p>
        </w:tc>
        <w:tc>
          <w:tcPr>
            <w:tcW w:w="0" w:type="auto"/>
            <w:noWrap/>
            <w:hideMark/>
          </w:tcPr>
          <w:p w14:paraId="306C59A3" w14:textId="77777777" w:rsidR="004230F9" w:rsidRPr="004230F9" w:rsidRDefault="004230F9" w:rsidP="008E7FC9">
            <w:pPr>
              <w:rPr>
                <w:sz w:val="20"/>
                <w:szCs w:val="20"/>
              </w:rPr>
            </w:pPr>
            <w:r w:rsidRPr="004230F9">
              <w:rPr>
                <w:sz w:val="20"/>
                <w:szCs w:val="20"/>
              </w:rPr>
              <w:t xml:space="preserve">-4.79 </w:t>
            </w:r>
          </w:p>
        </w:tc>
        <w:tc>
          <w:tcPr>
            <w:tcW w:w="0" w:type="auto"/>
            <w:noWrap/>
            <w:hideMark/>
          </w:tcPr>
          <w:p w14:paraId="47B78AAC" w14:textId="77777777" w:rsidR="004230F9" w:rsidRPr="004230F9" w:rsidRDefault="004230F9" w:rsidP="008E7FC9">
            <w:pPr>
              <w:rPr>
                <w:sz w:val="20"/>
                <w:szCs w:val="20"/>
              </w:rPr>
            </w:pPr>
            <w:r w:rsidRPr="004230F9">
              <w:rPr>
                <w:sz w:val="20"/>
                <w:szCs w:val="20"/>
              </w:rPr>
              <w:t>7.04E-05</w:t>
            </w:r>
          </w:p>
        </w:tc>
      </w:tr>
      <w:tr w:rsidR="004230F9" w:rsidRPr="004230F9" w14:paraId="1BF76097" w14:textId="77777777" w:rsidTr="004230F9">
        <w:tc>
          <w:tcPr>
            <w:tcW w:w="0" w:type="auto"/>
            <w:noWrap/>
            <w:hideMark/>
          </w:tcPr>
          <w:p w14:paraId="77D6733B" w14:textId="7C575BA7"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790F88D4" w14:textId="77777777" w:rsidR="004230F9" w:rsidRPr="004230F9" w:rsidRDefault="004230F9" w:rsidP="008E7FC9">
            <w:pPr>
              <w:rPr>
                <w:sz w:val="20"/>
                <w:szCs w:val="20"/>
              </w:rPr>
            </w:pPr>
            <w:r w:rsidRPr="004230F9">
              <w:rPr>
                <w:sz w:val="20"/>
                <w:szCs w:val="20"/>
              </w:rPr>
              <w:t>cg08248202</w:t>
            </w:r>
          </w:p>
        </w:tc>
        <w:tc>
          <w:tcPr>
            <w:tcW w:w="0" w:type="auto"/>
            <w:noWrap/>
            <w:hideMark/>
          </w:tcPr>
          <w:p w14:paraId="64012A85"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1BC913C0" w14:textId="77777777" w:rsidR="004230F9" w:rsidRPr="004230F9" w:rsidRDefault="004230F9" w:rsidP="008E7FC9">
            <w:pPr>
              <w:rPr>
                <w:sz w:val="20"/>
                <w:szCs w:val="20"/>
              </w:rPr>
            </w:pPr>
            <w:r w:rsidRPr="004230F9">
              <w:rPr>
                <w:sz w:val="20"/>
                <w:szCs w:val="20"/>
              </w:rPr>
              <w:t>3.92E-02</w:t>
            </w:r>
          </w:p>
        </w:tc>
        <w:tc>
          <w:tcPr>
            <w:tcW w:w="0" w:type="auto"/>
            <w:noWrap/>
            <w:hideMark/>
          </w:tcPr>
          <w:p w14:paraId="0C0761A7" w14:textId="77777777" w:rsidR="004230F9" w:rsidRPr="004230F9" w:rsidRDefault="004230F9" w:rsidP="008E7FC9">
            <w:pPr>
              <w:rPr>
                <w:sz w:val="20"/>
                <w:szCs w:val="20"/>
              </w:rPr>
            </w:pPr>
            <w:r w:rsidRPr="004230F9">
              <w:rPr>
                <w:sz w:val="20"/>
                <w:szCs w:val="20"/>
              </w:rPr>
              <w:t>DOCK2</w:t>
            </w:r>
          </w:p>
        </w:tc>
        <w:tc>
          <w:tcPr>
            <w:tcW w:w="0" w:type="auto"/>
            <w:noWrap/>
            <w:hideMark/>
          </w:tcPr>
          <w:p w14:paraId="123A004A" w14:textId="77777777" w:rsidR="004230F9" w:rsidRPr="004230F9" w:rsidRDefault="004230F9" w:rsidP="008E7FC9">
            <w:pPr>
              <w:rPr>
                <w:sz w:val="20"/>
                <w:szCs w:val="20"/>
              </w:rPr>
            </w:pPr>
            <w:r w:rsidRPr="004230F9">
              <w:rPr>
                <w:sz w:val="20"/>
                <w:szCs w:val="20"/>
              </w:rPr>
              <w:t xml:space="preserve">-4.53 </w:t>
            </w:r>
          </w:p>
        </w:tc>
        <w:tc>
          <w:tcPr>
            <w:tcW w:w="0" w:type="auto"/>
            <w:noWrap/>
            <w:hideMark/>
          </w:tcPr>
          <w:p w14:paraId="5629C856" w14:textId="77777777" w:rsidR="004230F9" w:rsidRPr="004230F9" w:rsidRDefault="004230F9" w:rsidP="008E7FC9">
            <w:pPr>
              <w:rPr>
                <w:sz w:val="20"/>
                <w:szCs w:val="20"/>
              </w:rPr>
            </w:pPr>
            <w:r w:rsidRPr="004230F9">
              <w:rPr>
                <w:sz w:val="20"/>
                <w:szCs w:val="20"/>
              </w:rPr>
              <w:t>8.79E-05</w:t>
            </w:r>
          </w:p>
        </w:tc>
      </w:tr>
      <w:tr w:rsidR="004230F9" w:rsidRPr="004230F9" w14:paraId="0A7C2CE9" w14:textId="77777777" w:rsidTr="004230F9">
        <w:tc>
          <w:tcPr>
            <w:tcW w:w="0" w:type="auto"/>
            <w:noWrap/>
            <w:hideMark/>
          </w:tcPr>
          <w:p w14:paraId="7C41300F" w14:textId="142FC737"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BDD99EC" w14:textId="77777777" w:rsidR="004230F9" w:rsidRPr="004230F9" w:rsidRDefault="004230F9" w:rsidP="008E7FC9">
            <w:pPr>
              <w:rPr>
                <w:sz w:val="20"/>
                <w:szCs w:val="20"/>
              </w:rPr>
            </w:pPr>
            <w:r w:rsidRPr="004230F9">
              <w:rPr>
                <w:sz w:val="20"/>
                <w:szCs w:val="20"/>
              </w:rPr>
              <w:t>cg05000029</w:t>
            </w:r>
          </w:p>
        </w:tc>
        <w:tc>
          <w:tcPr>
            <w:tcW w:w="0" w:type="auto"/>
            <w:noWrap/>
            <w:hideMark/>
          </w:tcPr>
          <w:p w14:paraId="2F66D0EC"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1669ADA7" w14:textId="77777777" w:rsidR="004230F9" w:rsidRPr="004230F9" w:rsidRDefault="004230F9" w:rsidP="008E7FC9">
            <w:pPr>
              <w:rPr>
                <w:sz w:val="20"/>
                <w:szCs w:val="20"/>
              </w:rPr>
            </w:pPr>
            <w:r w:rsidRPr="004230F9">
              <w:rPr>
                <w:sz w:val="20"/>
                <w:szCs w:val="20"/>
              </w:rPr>
              <w:t>4.55E-02</w:t>
            </w:r>
          </w:p>
        </w:tc>
        <w:tc>
          <w:tcPr>
            <w:tcW w:w="0" w:type="auto"/>
            <w:noWrap/>
            <w:hideMark/>
          </w:tcPr>
          <w:p w14:paraId="6F3790D2" w14:textId="77777777" w:rsidR="004230F9" w:rsidRPr="004230F9" w:rsidRDefault="004230F9" w:rsidP="008E7FC9">
            <w:pPr>
              <w:rPr>
                <w:sz w:val="20"/>
                <w:szCs w:val="20"/>
              </w:rPr>
            </w:pPr>
            <w:r w:rsidRPr="004230F9">
              <w:rPr>
                <w:sz w:val="20"/>
                <w:szCs w:val="20"/>
              </w:rPr>
              <w:t>CFI</w:t>
            </w:r>
          </w:p>
        </w:tc>
        <w:tc>
          <w:tcPr>
            <w:tcW w:w="0" w:type="auto"/>
            <w:noWrap/>
            <w:hideMark/>
          </w:tcPr>
          <w:p w14:paraId="41BBA81F" w14:textId="77777777" w:rsidR="004230F9" w:rsidRPr="004230F9" w:rsidRDefault="004230F9" w:rsidP="008E7FC9">
            <w:pPr>
              <w:rPr>
                <w:sz w:val="20"/>
                <w:szCs w:val="20"/>
              </w:rPr>
            </w:pPr>
            <w:r w:rsidRPr="004230F9">
              <w:rPr>
                <w:sz w:val="20"/>
                <w:szCs w:val="20"/>
              </w:rPr>
              <w:t xml:space="preserve">-4.78 </w:t>
            </w:r>
          </w:p>
        </w:tc>
        <w:tc>
          <w:tcPr>
            <w:tcW w:w="0" w:type="auto"/>
            <w:noWrap/>
            <w:hideMark/>
          </w:tcPr>
          <w:p w14:paraId="572D9363" w14:textId="77777777" w:rsidR="004230F9" w:rsidRPr="004230F9" w:rsidRDefault="004230F9" w:rsidP="008E7FC9">
            <w:pPr>
              <w:rPr>
                <w:sz w:val="20"/>
                <w:szCs w:val="20"/>
              </w:rPr>
            </w:pPr>
            <w:r w:rsidRPr="004230F9">
              <w:rPr>
                <w:sz w:val="20"/>
                <w:szCs w:val="20"/>
              </w:rPr>
              <w:t>8.84E-05</w:t>
            </w:r>
          </w:p>
        </w:tc>
      </w:tr>
      <w:tr w:rsidR="004230F9" w:rsidRPr="004230F9" w14:paraId="2BFDBA57" w14:textId="77777777" w:rsidTr="004230F9">
        <w:tc>
          <w:tcPr>
            <w:tcW w:w="0" w:type="auto"/>
            <w:noWrap/>
            <w:hideMark/>
          </w:tcPr>
          <w:p w14:paraId="58D3A85B" w14:textId="4C23972E"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AEE905C" w14:textId="77777777" w:rsidR="004230F9" w:rsidRPr="004230F9" w:rsidRDefault="004230F9" w:rsidP="008E7FC9">
            <w:pPr>
              <w:rPr>
                <w:sz w:val="20"/>
                <w:szCs w:val="20"/>
              </w:rPr>
            </w:pPr>
            <w:r w:rsidRPr="004230F9">
              <w:rPr>
                <w:sz w:val="20"/>
                <w:szCs w:val="20"/>
              </w:rPr>
              <w:t>cg09574909</w:t>
            </w:r>
          </w:p>
        </w:tc>
        <w:tc>
          <w:tcPr>
            <w:tcW w:w="0" w:type="auto"/>
            <w:noWrap/>
            <w:hideMark/>
          </w:tcPr>
          <w:p w14:paraId="3D250971"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50E7FCBB" w14:textId="77777777" w:rsidR="004230F9" w:rsidRPr="004230F9" w:rsidRDefault="004230F9" w:rsidP="008E7FC9">
            <w:pPr>
              <w:rPr>
                <w:sz w:val="20"/>
                <w:szCs w:val="20"/>
              </w:rPr>
            </w:pPr>
            <w:r w:rsidRPr="004230F9">
              <w:rPr>
                <w:sz w:val="20"/>
                <w:szCs w:val="20"/>
              </w:rPr>
              <w:t>3.88E-02</w:t>
            </w:r>
          </w:p>
        </w:tc>
        <w:tc>
          <w:tcPr>
            <w:tcW w:w="0" w:type="auto"/>
            <w:noWrap/>
            <w:hideMark/>
          </w:tcPr>
          <w:p w14:paraId="6ED7731D" w14:textId="77777777" w:rsidR="004230F9" w:rsidRPr="004230F9" w:rsidRDefault="004230F9" w:rsidP="008E7FC9">
            <w:pPr>
              <w:rPr>
                <w:sz w:val="20"/>
                <w:szCs w:val="20"/>
              </w:rPr>
            </w:pPr>
            <w:r w:rsidRPr="004230F9">
              <w:rPr>
                <w:sz w:val="20"/>
                <w:szCs w:val="20"/>
              </w:rPr>
              <w:t>PTPRC</w:t>
            </w:r>
          </w:p>
        </w:tc>
        <w:tc>
          <w:tcPr>
            <w:tcW w:w="0" w:type="auto"/>
            <w:noWrap/>
            <w:hideMark/>
          </w:tcPr>
          <w:p w14:paraId="5A680FED" w14:textId="77777777" w:rsidR="004230F9" w:rsidRPr="004230F9" w:rsidRDefault="004230F9" w:rsidP="008E7FC9">
            <w:pPr>
              <w:rPr>
                <w:sz w:val="20"/>
                <w:szCs w:val="20"/>
              </w:rPr>
            </w:pPr>
            <w:r w:rsidRPr="004230F9">
              <w:rPr>
                <w:sz w:val="20"/>
                <w:szCs w:val="20"/>
              </w:rPr>
              <w:t xml:space="preserve">-4.46 </w:t>
            </w:r>
          </w:p>
        </w:tc>
        <w:tc>
          <w:tcPr>
            <w:tcW w:w="0" w:type="auto"/>
            <w:noWrap/>
            <w:hideMark/>
          </w:tcPr>
          <w:p w14:paraId="6537E29E" w14:textId="77777777" w:rsidR="004230F9" w:rsidRPr="004230F9" w:rsidRDefault="004230F9" w:rsidP="008E7FC9">
            <w:pPr>
              <w:rPr>
                <w:sz w:val="20"/>
                <w:szCs w:val="20"/>
              </w:rPr>
            </w:pPr>
            <w:r w:rsidRPr="004230F9">
              <w:rPr>
                <w:sz w:val="20"/>
                <w:szCs w:val="20"/>
              </w:rPr>
              <w:t>8.89E-05</w:t>
            </w:r>
          </w:p>
        </w:tc>
      </w:tr>
      <w:tr w:rsidR="004230F9" w:rsidRPr="004230F9" w14:paraId="71FF316D" w14:textId="77777777" w:rsidTr="004230F9">
        <w:tc>
          <w:tcPr>
            <w:tcW w:w="0" w:type="auto"/>
            <w:noWrap/>
            <w:hideMark/>
          </w:tcPr>
          <w:p w14:paraId="3FE26782" w14:textId="13DCDB7E"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BA9C023" w14:textId="77777777" w:rsidR="004230F9" w:rsidRPr="004230F9" w:rsidRDefault="004230F9" w:rsidP="008E7FC9">
            <w:pPr>
              <w:rPr>
                <w:sz w:val="20"/>
                <w:szCs w:val="20"/>
              </w:rPr>
            </w:pPr>
            <w:r w:rsidRPr="004230F9">
              <w:rPr>
                <w:sz w:val="20"/>
                <w:szCs w:val="20"/>
              </w:rPr>
              <w:t>cg17139403</w:t>
            </w:r>
          </w:p>
        </w:tc>
        <w:tc>
          <w:tcPr>
            <w:tcW w:w="0" w:type="auto"/>
            <w:noWrap/>
            <w:hideMark/>
          </w:tcPr>
          <w:p w14:paraId="6A3CFDB7"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40DE5130" w14:textId="77777777" w:rsidR="004230F9" w:rsidRPr="004230F9" w:rsidRDefault="004230F9" w:rsidP="008E7FC9">
            <w:pPr>
              <w:rPr>
                <w:sz w:val="20"/>
                <w:szCs w:val="20"/>
              </w:rPr>
            </w:pPr>
            <w:r w:rsidRPr="004230F9">
              <w:rPr>
                <w:sz w:val="20"/>
                <w:szCs w:val="20"/>
              </w:rPr>
              <w:t>1.18E-02</w:t>
            </w:r>
          </w:p>
        </w:tc>
        <w:tc>
          <w:tcPr>
            <w:tcW w:w="0" w:type="auto"/>
            <w:noWrap/>
            <w:hideMark/>
          </w:tcPr>
          <w:p w14:paraId="2BDD7402" w14:textId="77777777" w:rsidR="004230F9" w:rsidRPr="004230F9" w:rsidRDefault="004230F9" w:rsidP="008E7FC9">
            <w:pPr>
              <w:rPr>
                <w:sz w:val="20"/>
                <w:szCs w:val="20"/>
              </w:rPr>
            </w:pPr>
            <w:r w:rsidRPr="004230F9">
              <w:rPr>
                <w:sz w:val="20"/>
                <w:szCs w:val="20"/>
              </w:rPr>
              <w:t>IRAK3</w:t>
            </w:r>
          </w:p>
        </w:tc>
        <w:tc>
          <w:tcPr>
            <w:tcW w:w="0" w:type="auto"/>
            <w:noWrap/>
            <w:hideMark/>
          </w:tcPr>
          <w:p w14:paraId="69B834D6" w14:textId="77777777" w:rsidR="004230F9" w:rsidRPr="004230F9" w:rsidRDefault="004230F9" w:rsidP="008E7FC9">
            <w:pPr>
              <w:rPr>
                <w:sz w:val="20"/>
                <w:szCs w:val="20"/>
              </w:rPr>
            </w:pPr>
            <w:r w:rsidRPr="004230F9">
              <w:rPr>
                <w:sz w:val="20"/>
                <w:szCs w:val="20"/>
              </w:rPr>
              <w:t xml:space="preserve">-4.73 </w:t>
            </w:r>
          </w:p>
        </w:tc>
        <w:tc>
          <w:tcPr>
            <w:tcW w:w="0" w:type="auto"/>
            <w:noWrap/>
            <w:hideMark/>
          </w:tcPr>
          <w:p w14:paraId="5ACFD3DA" w14:textId="77777777" w:rsidR="004230F9" w:rsidRPr="004230F9" w:rsidRDefault="004230F9" w:rsidP="008E7FC9">
            <w:pPr>
              <w:rPr>
                <w:sz w:val="20"/>
                <w:szCs w:val="20"/>
              </w:rPr>
            </w:pPr>
            <w:r w:rsidRPr="004230F9">
              <w:rPr>
                <w:sz w:val="20"/>
                <w:szCs w:val="20"/>
              </w:rPr>
              <w:t>1.04E-04</w:t>
            </w:r>
          </w:p>
        </w:tc>
      </w:tr>
      <w:tr w:rsidR="004230F9" w:rsidRPr="004230F9" w14:paraId="23182FD7" w14:textId="77777777" w:rsidTr="004230F9">
        <w:tc>
          <w:tcPr>
            <w:tcW w:w="0" w:type="auto"/>
            <w:noWrap/>
            <w:hideMark/>
          </w:tcPr>
          <w:p w14:paraId="66181DA1" w14:textId="124E2496"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46358D38" w14:textId="77777777" w:rsidR="004230F9" w:rsidRPr="004230F9" w:rsidRDefault="004230F9" w:rsidP="008E7FC9">
            <w:pPr>
              <w:rPr>
                <w:sz w:val="20"/>
                <w:szCs w:val="20"/>
              </w:rPr>
            </w:pPr>
            <w:r w:rsidRPr="004230F9">
              <w:rPr>
                <w:sz w:val="20"/>
                <w:szCs w:val="20"/>
              </w:rPr>
              <w:t>cg21986821</w:t>
            </w:r>
          </w:p>
        </w:tc>
        <w:tc>
          <w:tcPr>
            <w:tcW w:w="0" w:type="auto"/>
            <w:noWrap/>
            <w:hideMark/>
          </w:tcPr>
          <w:p w14:paraId="0F776E1F"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3C84764" w14:textId="77777777" w:rsidR="004230F9" w:rsidRPr="004230F9" w:rsidRDefault="004230F9" w:rsidP="008E7FC9">
            <w:pPr>
              <w:rPr>
                <w:sz w:val="20"/>
                <w:szCs w:val="20"/>
              </w:rPr>
            </w:pPr>
            <w:r w:rsidRPr="004230F9">
              <w:rPr>
                <w:sz w:val="20"/>
                <w:szCs w:val="20"/>
              </w:rPr>
              <w:t>3.62E-02</w:t>
            </w:r>
          </w:p>
        </w:tc>
        <w:tc>
          <w:tcPr>
            <w:tcW w:w="0" w:type="auto"/>
            <w:noWrap/>
            <w:hideMark/>
          </w:tcPr>
          <w:p w14:paraId="6567C701" w14:textId="77777777" w:rsidR="004230F9" w:rsidRPr="004230F9" w:rsidRDefault="004230F9" w:rsidP="008E7FC9">
            <w:pPr>
              <w:rPr>
                <w:sz w:val="20"/>
                <w:szCs w:val="20"/>
              </w:rPr>
            </w:pPr>
            <w:r w:rsidRPr="004230F9">
              <w:rPr>
                <w:sz w:val="20"/>
                <w:szCs w:val="20"/>
              </w:rPr>
              <w:t>TNFSF14</w:t>
            </w:r>
          </w:p>
        </w:tc>
        <w:tc>
          <w:tcPr>
            <w:tcW w:w="0" w:type="auto"/>
            <w:noWrap/>
            <w:hideMark/>
          </w:tcPr>
          <w:p w14:paraId="594A5EFB" w14:textId="77777777" w:rsidR="004230F9" w:rsidRPr="004230F9" w:rsidRDefault="004230F9" w:rsidP="008E7FC9">
            <w:pPr>
              <w:rPr>
                <w:sz w:val="20"/>
                <w:szCs w:val="20"/>
              </w:rPr>
            </w:pPr>
            <w:r w:rsidRPr="004230F9">
              <w:rPr>
                <w:sz w:val="20"/>
                <w:szCs w:val="20"/>
              </w:rPr>
              <w:t xml:space="preserve">4.80 </w:t>
            </w:r>
          </w:p>
        </w:tc>
        <w:tc>
          <w:tcPr>
            <w:tcW w:w="0" w:type="auto"/>
            <w:noWrap/>
            <w:hideMark/>
          </w:tcPr>
          <w:p w14:paraId="152AB96C" w14:textId="77777777" w:rsidR="004230F9" w:rsidRPr="004230F9" w:rsidRDefault="004230F9" w:rsidP="008E7FC9">
            <w:pPr>
              <w:rPr>
                <w:sz w:val="20"/>
                <w:szCs w:val="20"/>
              </w:rPr>
            </w:pPr>
            <w:r w:rsidRPr="004230F9">
              <w:rPr>
                <w:sz w:val="20"/>
                <w:szCs w:val="20"/>
              </w:rPr>
              <w:t>1.22E-04</w:t>
            </w:r>
          </w:p>
        </w:tc>
      </w:tr>
      <w:tr w:rsidR="004230F9" w:rsidRPr="004230F9" w14:paraId="09B88BB2" w14:textId="77777777" w:rsidTr="004230F9">
        <w:tc>
          <w:tcPr>
            <w:tcW w:w="0" w:type="auto"/>
            <w:noWrap/>
            <w:hideMark/>
          </w:tcPr>
          <w:p w14:paraId="71F00925" w14:textId="6846BCF3"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209BB991" w14:textId="77777777" w:rsidR="004230F9" w:rsidRPr="004230F9" w:rsidRDefault="004230F9" w:rsidP="008E7FC9">
            <w:pPr>
              <w:rPr>
                <w:sz w:val="20"/>
                <w:szCs w:val="20"/>
              </w:rPr>
            </w:pPr>
            <w:r w:rsidRPr="004230F9">
              <w:rPr>
                <w:sz w:val="20"/>
                <w:szCs w:val="20"/>
              </w:rPr>
              <w:t>cg25273081</w:t>
            </w:r>
          </w:p>
        </w:tc>
        <w:tc>
          <w:tcPr>
            <w:tcW w:w="0" w:type="auto"/>
            <w:noWrap/>
            <w:hideMark/>
          </w:tcPr>
          <w:p w14:paraId="112AC386"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309BA8F9" w14:textId="77777777" w:rsidR="004230F9" w:rsidRPr="004230F9" w:rsidRDefault="004230F9" w:rsidP="008E7FC9">
            <w:pPr>
              <w:rPr>
                <w:sz w:val="20"/>
                <w:szCs w:val="20"/>
              </w:rPr>
            </w:pPr>
            <w:r w:rsidRPr="004230F9">
              <w:rPr>
                <w:sz w:val="20"/>
                <w:szCs w:val="20"/>
              </w:rPr>
              <w:t>3.41E-02</w:t>
            </w:r>
          </w:p>
        </w:tc>
        <w:tc>
          <w:tcPr>
            <w:tcW w:w="0" w:type="auto"/>
            <w:noWrap/>
            <w:hideMark/>
          </w:tcPr>
          <w:p w14:paraId="5EAE2243" w14:textId="77777777" w:rsidR="004230F9" w:rsidRPr="004230F9" w:rsidRDefault="004230F9" w:rsidP="008E7FC9">
            <w:pPr>
              <w:rPr>
                <w:sz w:val="20"/>
                <w:szCs w:val="20"/>
              </w:rPr>
            </w:pPr>
            <w:r w:rsidRPr="004230F9">
              <w:rPr>
                <w:sz w:val="20"/>
                <w:szCs w:val="20"/>
              </w:rPr>
              <w:t>C1R</w:t>
            </w:r>
          </w:p>
        </w:tc>
        <w:tc>
          <w:tcPr>
            <w:tcW w:w="0" w:type="auto"/>
            <w:noWrap/>
            <w:hideMark/>
          </w:tcPr>
          <w:p w14:paraId="59653AF5" w14:textId="77777777" w:rsidR="004230F9" w:rsidRPr="004230F9" w:rsidRDefault="004230F9" w:rsidP="008E7FC9">
            <w:pPr>
              <w:rPr>
                <w:sz w:val="20"/>
                <w:szCs w:val="20"/>
              </w:rPr>
            </w:pPr>
            <w:r w:rsidRPr="004230F9">
              <w:rPr>
                <w:sz w:val="20"/>
                <w:szCs w:val="20"/>
              </w:rPr>
              <w:t xml:space="preserve">4.63 </w:t>
            </w:r>
          </w:p>
        </w:tc>
        <w:tc>
          <w:tcPr>
            <w:tcW w:w="0" w:type="auto"/>
            <w:noWrap/>
            <w:hideMark/>
          </w:tcPr>
          <w:p w14:paraId="1B93A1F2" w14:textId="77777777" w:rsidR="004230F9" w:rsidRPr="004230F9" w:rsidRDefault="004230F9" w:rsidP="008E7FC9">
            <w:pPr>
              <w:rPr>
                <w:sz w:val="20"/>
                <w:szCs w:val="20"/>
              </w:rPr>
            </w:pPr>
            <w:r w:rsidRPr="004230F9">
              <w:rPr>
                <w:sz w:val="20"/>
                <w:szCs w:val="20"/>
              </w:rPr>
              <w:t>1.30E-04</w:t>
            </w:r>
          </w:p>
        </w:tc>
      </w:tr>
      <w:tr w:rsidR="004230F9" w:rsidRPr="004230F9" w14:paraId="4725EC55" w14:textId="77777777" w:rsidTr="004230F9">
        <w:tc>
          <w:tcPr>
            <w:tcW w:w="0" w:type="auto"/>
            <w:noWrap/>
            <w:hideMark/>
          </w:tcPr>
          <w:p w14:paraId="07D3E9C9" w14:textId="631CD118"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67BC6762" w14:textId="77777777" w:rsidR="004230F9" w:rsidRPr="004230F9" w:rsidRDefault="004230F9" w:rsidP="008E7FC9">
            <w:pPr>
              <w:rPr>
                <w:sz w:val="20"/>
                <w:szCs w:val="20"/>
              </w:rPr>
            </w:pPr>
            <w:r w:rsidRPr="004230F9">
              <w:rPr>
                <w:sz w:val="20"/>
                <w:szCs w:val="20"/>
              </w:rPr>
              <w:t>cg27613455</w:t>
            </w:r>
          </w:p>
        </w:tc>
        <w:tc>
          <w:tcPr>
            <w:tcW w:w="0" w:type="auto"/>
            <w:noWrap/>
            <w:hideMark/>
          </w:tcPr>
          <w:p w14:paraId="41D7109D"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72A53418" w14:textId="77777777" w:rsidR="004230F9" w:rsidRPr="004230F9" w:rsidRDefault="004230F9" w:rsidP="008E7FC9">
            <w:pPr>
              <w:rPr>
                <w:sz w:val="20"/>
                <w:szCs w:val="20"/>
              </w:rPr>
            </w:pPr>
            <w:r w:rsidRPr="004230F9">
              <w:rPr>
                <w:sz w:val="20"/>
                <w:szCs w:val="20"/>
              </w:rPr>
              <w:t>4.32E-02</w:t>
            </w:r>
          </w:p>
        </w:tc>
        <w:tc>
          <w:tcPr>
            <w:tcW w:w="0" w:type="auto"/>
            <w:noWrap/>
            <w:hideMark/>
          </w:tcPr>
          <w:p w14:paraId="46CC6D7C" w14:textId="77777777" w:rsidR="004230F9" w:rsidRPr="004230F9" w:rsidRDefault="004230F9" w:rsidP="008E7FC9">
            <w:pPr>
              <w:rPr>
                <w:sz w:val="20"/>
                <w:szCs w:val="20"/>
              </w:rPr>
            </w:pPr>
            <w:r w:rsidRPr="004230F9">
              <w:rPr>
                <w:sz w:val="20"/>
                <w:szCs w:val="20"/>
              </w:rPr>
              <w:t>IKZF3</w:t>
            </w:r>
          </w:p>
        </w:tc>
        <w:tc>
          <w:tcPr>
            <w:tcW w:w="0" w:type="auto"/>
            <w:noWrap/>
            <w:hideMark/>
          </w:tcPr>
          <w:p w14:paraId="2B911620" w14:textId="77777777" w:rsidR="004230F9" w:rsidRPr="004230F9" w:rsidRDefault="004230F9" w:rsidP="008E7FC9">
            <w:pPr>
              <w:rPr>
                <w:sz w:val="20"/>
                <w:szCs w:val="20"/>
              </w:rPr>
            </w:pPr>
            <w:r w:rsidRPr="004230F9">
              <w:rPr>
                <w:sz w:val="20"/>
                <w:szCs w:val="20"/>
              </w:rPr>
              <w:t xml:space="preserve">-4.90 </w:t>
            </w:r>
          </w:p>
        </w:tc>
        <w:tc>
          <w:tcPr>
            <w:tcW w:w="0" w:type="auto"/>
            <w:noWrap/>
            <w:hideMark/>
          </w:tcPr>
          <w:p w14:paraId="780A8890" w14:textId="77777777" w:rsidR="004230F9" w:rsidRPr="004230F9" w:rsidRDefault="004230F9" w:rsidP="008E7FC9">
            <w:pPr>
              <w:rPr>
                <w:sz w:val="20"/>
                <w:szCs w:val="20"/>
              </w:rPr>
            </w:pPr>
            <w:r w:rsidRPr="004230F9">
              <w:rPr>
                <w:sz w:val="20"/>
                <w:szCs w:val="20"/>
              </w:rPr>
              <w:t>1.56E-04</w:t>
            </w:r>
          </w:p>
        </w:tc>
      </w:tr>
      <w:tr w:rsidR="004230F9" w:rsidRPr="004230F9" w14:paraId="3C8FBC08" w14:textId="77777777" w:rsidTr="004230F9">
        <w:tc>
          <w:tcPr>
            <w:tcW w:w="0" w:type="auto"/>
            <w:noWrap/>
            <w:hideMark/>
          </w:tcPr>
          <w:p w14:paraId="14E841A3" w14:textId="71AB6FFC"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2D2ACC01" w14:textId="77777777" w:rsidR="004230F9" w:rsidRPr="004230F9" w:rsidRDefault="004230F9" w:rsidP="008E7FC9">
            <w:pPr>
              <w:rPr>
                <w:sz w:val="20"/>
                <w:szCs w:val="20"/>
              </w:rPr>
            </w:pPr>
            <w:r w:rsidRPr="004230F9">
              <w:rPr>
                <w:sz w:val="20"/>
                <w:szCs w:val="20"/>
              </w:rPr>
              <w:t>cg06844181</w:t>
            </w:r>
          </w:p>
        </w:tc>
        <w:tc>
          <w:tcPr>
            <w:tcW w:w="0" w:type="auto"/>
            <w:noWrap/>
            <w:hideMark/>
          </w:tcPr>
          <w:p w14:paraId="5DE10845"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1D072AF7" w14:textId="77777777" w:rsidR="004230F9" w:rsidRPr="004230F9" w:rsidRDefault="004230F9" w:rsidP="008E7FC9">
            <w:pPr>
              <w:rPr>
                <w:sz w:val="20"/>
                <w:szCs w:val="20"/>
              </w:rPr>
            </w:pPr>
            <w:r w:rsidRPr="004230F9">
              <w:rPr>
                <w:sz w:val="20"/>
                <w:szCs w:val="20"/>
              </w:rPr>
              <w:t>2.77E-02</w:t>
            </w:r>
          </w:p>
        </w:tc>
        <w:tc>
          <w:tcPr>
            <w:tcW w:w="0" w:type="auto"/>
            <w:noWrap/>
            <w:hideMark/>
          </w:tcPr>
          <w:p w14:paraId="37080EC9" w14:textId="77777777" w:rsidR="004230F9" w:rsidRPr="004230F9" w:rsidRDefault="004230F9" w:rsidP="008E7FC9">
            <w:pPr>
              <w:rPr>
                <w:sz w:val="20"/>
                <w:szCs w:val="20"/>
              </w:rPr>
            </w:pPr>
            <w:r w:rsidRPr="004230F9">
              <w:rPr>
                <w:sz w:val="20"/>
                <w:szCs w:val="20"/>
              </w:rPr>
              <w:t>ARHGEF19</w:t>
            </w:r>
          </w:p>
        </w:tc>
        <w:tc>
          <w:tcPr>
            <w:tcW w:w="0" w:type="auto"/>
            <w:noWrap/>
            <w:hideMark/>
          </w:tcPr>
          <w:p w14:paraId="4B2C12AE" w14:textId="77777777" w:rsidR="004230F9" w:rsidRPr="004230F9" w:rsidRDefault="004230F9" w:rsidP="008E7FC9">
            <w:pPr>
              <w:rPr>
                <w:sz w:val="20"/>
                <w:szCs w:val="20"/>
              </w:rPr>
            </w:pPr>
            <w:r w:rsidRPr="004230F9">
              <w:rPr>
                <w:sz w:val="20"/>
                <w:szCs w:val="20"/>
              </w:rPr>
              <w:t xml:space="preserve">4.80 </w:t>
            </w:r>
          </w:p>
        </w:tc>
        <w:tc>
          <w:tcPr>
            <w:tcW w:w="0" w:type="auto"/>
            <w:noWrap/>
            <w:hideMark/>
          </w:tcPr>
          <w:p w14:paraId="74D578FF" w14:textId="77777777" w:rsidR="004230F9" w:rsidRPr="004230F9" w:rsidRDefault="004230F9" w:rsidP="008E7FC9">
            <w:pPr>
              <w:rPr>
                <w:sz w:val="20"/>
                <w:szCs w:val="20"/>
              </w:rPr>
            </w:pPr>
            <w:r w:rsidRPr="004230F9">
              <w:rPr>
                <w:sz w:val="20"/>
                <w:szCs w:val="20"/>
              </w:rPr>
              <w:t>1.78E-04</w:t>
            </w:r>
          </w:p>
        </w:tc>
      </w:tr>
      <w:tr w:rsidR="004230F9" w:rsidRPr="004230F9" w14:paraId="01184F92" w14:textId="77777777" w:rsidTr="004230F9">
        <w:tc>
          <w:tcPr>
            <w:tcW w:w="0" w:type="auto"/>
            <w:noWrap/>
            <w:hideMark/>
          </w:tcPr>
          <w:p w14:paraId="712D603C" w14:textId="78927BDC"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74D1DC20" w14:textId="77777777" w:rsidR="004230F9" w:rsidRPr="004230F9" w:rsidRDefault="004230F9" w:rsidP="008E7FC9">
            <w:pPr>
              <w:rPr>
                <w:sz w:val="20"/>
                <w:szCs w:val="20"/>
              </w:rPr>
            </w:pPr>
            <w:r w:rsidRPr="004230F9">
              <w:rPr>
                <w:sz w:val="20"/>
                <w:szCs w:val="20"/>
              </w:rPr>
              <w:t>cg14236470</w:t>
            </w:r>
          </w:p>
        </w:tc>
        <w:tc>
          <w:tcPr>
            <w:tcW w:w="0" w:type="auto"/>
            <w:noWrap/>
            <w:hideMark/>
          </w:tcPr>
          <w:p w14:paraId="31F69B0E" w14:textId="77777777" w:rsidR="004230F9" w:rsidRPr="004230F9" w:rsidRDefault="004230F9" w:rsidP="008E7FC9">
            <w:pPr>
              <w:rPr>
                <w:sz w:val="20"/>
                <w:szCs w:val="20"/>
              </w:rPr>
            </w:pPr>
            <w:r w:rsidRPr="004230F9">
              <w:rPr>
                <w:sz w:val="20"/>
                <w:szCs w:val="20"/>
              </w:rPr>
              <w:t xml:space="preserve">-0.00 </w:t>
            </w:r>
          </w:p>
        </w:tc>
        <w:tc>
          <w:tcPr>
            <w:tcW w:w="0" w:type="auto"/>
            <w:noWrap/>
            <w:hideMark/>
          </w:tcPr>
          <w:p w14:paraId="5CA7436C" w14:textId="77777777" w:rsidR="004230F9" w:rsidRPr="004230F9" w:rsidRDefault="004230F9" w:rsidP="008E7FC9">
            <w:pPr>
              <w:rPr>
                <w:sz w:val="20"/>
                <w:szCs w:val="20"/>
              </w:rPr>
            </w:pPr>
            <w:r w:rsidRPr="004230F9">
              <w:rPr>
                <w:sz w:val="20"/>
                <w:szCs w:val="20"/>
              </w:rPr>
              <w:t>4.34E-02</w:t>
            </w:r>
          </w:p>
        </w:tc>
        <w:tc>
          <w:tcPr>
            <w:tcW w:w="0" w:type="auto"/>
            <w:noWrap/>
            <w:hideMark/>
          </w:tcPr>
          <w:p w14:paraId="17D27030" w14:textId="77777777" w:rsidR="004230F9" w:rsidRPr="004230F9" w:rsidRDefault="004230F9" w:rsidP="008E7FC9">
            <w:pPr>
              <w:rPr>
                <w:sz w:val="20"/>
                <w:szCs w:val="20"/>
              </w:rPr>
            </w:pPr>
            <w:r w:rsidRPr="004230F9">
              <w:rPr>
                <w:sz w:val="20"/>
                <w:szCs w:val="20"/>
              </w:rPr>
              <w:t>LGR6</w:t>
            </w:r>
          </w:p>
        </w:tc>
        <w:tc>
          <w:tcPr>
            <w:tcW w:w="0" w:type="auto"/>
            <w:noWrap/>
            <w:hideMark/>
          </w:tcPr>
          <w:p w14:paraId="7F268EC4" w14:textId="77777777" w:rsidR="004230F9" w:rsidRPr="004230F9" w:rsidRDefault="004230F9" w:rsidP="008E7FC9">
            <w:pPr>
              <w:rPr>
                <w:sz w:val="20"/>
                <w:szCs w:val="20"/>
              </w:rPr>
            </w:pPr>
            <w:r w:rsidRPr="004230F9">
              <w:rPr>
                <w:sz w:val="20"/>
                <w:szCs w:val="20"/>
              </w:rPr>
              <w:t xml:space="preserve">4.74 </w:t>
            </w:r>
          </w:p>
        </w:tc>
        <w:tc>
          <w:tcPr>
            <w:tcW w:w="0" w:type="auto"/>
            <w:noWrap/>
            <w:hideMark/>
          </w:tcPr>
          <w:p w14:paraId="053FF14A" w14:textId="77777777" w:rsidR="004230F9" w:rsidRPr="004230F9" w:rsidRDefault="004230F9" w:rsidP="008E7FC9">
            <w:pPr>
              <w:rPr>
                <w:sz w:val="20"/>
                <w:szCs w:val="20"/>
              </w:rPr>
            </w:pPr>
            <w:r w:rsidRPr="004230F9">
              <w:rPr>
                <w:sz w:val="20"/>
                <w:szCs w:val="20"/>
              </w:rPr>
              <w:t>2.38E-04</w:t>
            </w:r>
          </w:p>
        </w:tc>
      </w:tr>
      <w:tr w:rsidR="004230F9" w:rsidRPr="004230F9" w14:paraId="2B4EACC4" w14:textId="77777777" w:rsidTr="004230F9">
        <w:tc>
          <w:tcPr>
            <w:tcW w:w="0" w:type="auto"/>
            <w:noWrap/>
            <w:hideMark/>
          </w:tcPr>
          <w:p w14:paraId="1CB1438C" w14:textId="7A9F9CDA"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57790B7B" w14:textId="77777777" w:rsidR="004230F9" w:rsidRPr="004230F9" w:rsidRDefault="004230F9" w:rsidP="008E7FC9">
            <w:pPr>
              <w:rPr>
                <w:sz w:val="20"/>
                <w:szCs w:val="20"/>
              </w:rPr>
            </w:pPr>
            <w:r w:rsidRPr="004230F9">
              <w:rPr>
                <w:sz w:val="20"/>
                <w:szCs w:val="20"/>
              </w:rPr>
              <w:t>cg17232592</w:t>
            </w:r>
          </w:p>
        </w:tc>
        <w:tc>
          <w:tcPr>
            <w:tcW w:w="0" w:type="auto"/>
            <w:noWrap/>
            <w:hideMark/>
          </w:tcPr>
          <w:p w14:paraId="59BA46CF"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5A3B628B" w14:textId="77777777" w:rsidR="004230F9" w:rsidRPr="004230F9" w:rsidRDefault="004230F9" w:rsidP="008E7FC9">
            <w:pPr>
              <w:rPr>
                <w:sz w:val="20"/>
                <w:szCs w:val="20"/>
              </w:rPr>
            </w:pPr>
            <w:r w:rsidRPr="004230F9">
              <w:rPr>
                <w:sz w:val="20"/>
                <w:szCs w:val="20"/>
              </w:rPr>
              <w:t>3.06E-02</w:t>
            </w:r>
          </w:p>
        </w:tc>
        <w:tc>
          <w:tcPr>
            <w:tcW w:w="0" w:type="auto"/>
            <w:noWrap/>
            <w:hideMark/>
          </w:tcPr>
          <w:p w14:paraId="33404530" w14:textId="77777777" w:rsidR="004230F9" w:rsidRPr="004230F9" w:rsidRDefault="004230F9" w:rsidP="008E7FC9">
            <w:pPr>
              <w:rPr>
                <w:sz w:val="20"/>
                <w:szCs w:val="20"/>
              </w:rPr>
            </w:pPr>
            <w:r w:rsidRPr="004230F9">
              <w:rPr>
                <w:sz w:val="20"/>
                <w:szCs w:val="20"/>
              </w:rPr>
              <w:t>GBP4</w:t>
            </w:r>
          </w:p>
        </w:tc>
        <w:tc>
          <w:tcPr>
            <w:tcW w:w="0" w:type="auto"/>
            <w:noWrap/>
            <w:hideMark/>
          </w:tcPr>
          <w:p w14:paraId="43AB2259" w14:textId="77777777" w:rsidR="004230F9" w:rsidRPr="004230F9" w:rsidRDefault="004230F9" w:rsidP="008E7FC9">
            <w:pPr>
              <w:rPr>
                <w:sz w:val="20"/>
                <w:szCs w:val="20"/>
              </w:rPr>
            </w:pPr>
            <w:r w:rsidRPr="004230F9">
              <w:rPr>
                <w:sz w:val="20"/>
                <w:szCs w:val="20"/>
              </w:rPr>
              <w:t xml:space="preserve">4.57 </w:t>
            </w:r>
          </w:p>
        </w:tc>
        <w:tc>
          <w:tcPr>
            <w:tcW w:w="0" w:type="auto"/>
            <w:noWrap/>
            <w:hideMark/>
          </w:tcPr>
          <w:p w14:paraId="175176FE" w14:textId="77777777" w:rsidR="004230F9" w:rsidRPr="004230F9" w:rsidRDefault="004230F9" w:rsidP="008E7FC9">
            <w:pPr>
              <w:rPr>
                <w:sz w:val="20"/>
                <w:szCs w:val="20"/>
              </w:rPr>
            </w:pPr>
            <w:r w:rsidRPr="004230F9">
              <w:rPr>
                <w:sz w:val="20"/>
                <w:szCs w:val="20"/>
              </w:rPr>
              <w:t>2.44E-04</w:t>
            </w:r>
          </w:p>
        </w:tc>
      </w:tr>
      <w:tr w:rsidR="004230F9" w:rsidRPr="004230F9" w14:paraId="7C107287" w14:textId="77777777" w:rsidTr="004230F9">
        <w:tc>
          <w:tcPr>
            <w:tcW w:w="0" w:type="auto"/>
            <w:noWrap/>
            <w:hideMark/>
          </w:tcPr>
          <w:p w14:paraId="0446A16A" w14:textId="4C31E215"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24AB1A8E" w14:textId="77777777" w:rsidR="004230F9" w:rsidRPr="004230F9" w:rsidRDefault="004230F9" w:rsidP="008E7FC9">
            <w:pPr>
              <w:rPr>
                <w:sz w:val="20"/>
                <w:szCs w:val="20"/>
              </w:rPr>
            </w:pPr>
            <w:r w:rsidRPr="004230F9">
              <w:rPr>
                <w:sz w:val="20"/>
                <w:szCs w:val="20"/>
              </w:rPr>
              <w:t>cg05468843</w:t>
            </w:r>
          </w:p>
        </w:tc>
        <w:tc>
          <w:tcPr>
            <w:tcW w:w="0" w:type="auto"/>
            <w:noWrap/>
            <w:hideMark/>
          </w:tcPr>
          <w:p w14:paraId="53267228"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4F647B2" w14:textId="77777777" w:rsidR="004230F9" w:rsidRPr="004230F9" w:rsidRDefault="004230F9" w:rsidP="008E7FC9">
            <w:pPr>
              <w:rPr>
                <w:sz w:val="20"/>
                <w:szCs w:val="20"/>
              </w:rPr>
            </w:pPr>
            <w:r w:rsidRPr="004230F9">
              <w:rPr>
                <w:sz w:val="20"/>
                <w:szCs w:val="20"/>
              </w:rPr>
              <w:t>2.20E-02</w:t>
            </w:r>
          </w:p>
        </w:tc>
        <w:tc>
          <w:tcPr>
            <w:tcW w:w="0" w:type="auto"/>
            <w:noWrap/>
            <w:hideMark/>
          </w:tcPr>
          <w:p w14:paraId="77291F00" w14:textId="77777777" w:rsidR="004230F9" w:rsidRPr="004230F9" w:rsidRDefault="004230F9" w:rsidP="008E7FC9">
            <w:pPr>
              <w:rPr>
                <w:sz w:val="20"/>
                <w:szCs w:val="20"/>
              </w:rPr>
            </w:pPr>
            <w:r w:rsidRPr="004230F9">
              <w:rPr>
                <w:sz w:val="20"/>
                <w:szCs w:val="20"/>
              </w:rPr>
              <w:t>AMICA1</w:t>
            </w:r>
          </w:p>
        </w:tc>
        <w:tc>
          <w:tcPr>
            <w:tcW w:w="0" w:type="auto"/>
            <w:noWrap/>
            <w:hideMark/>
          </w:tcPr>
          <w:p w14:paraId="7F972AB2" w14:textId="77777777" w:rsidR="004230F9" w:rsidRPr="004230F9" w:rsidRDefault="004230F9" w:rsidP="008E7FC9">
            <w:pPr>
              <w:rPr>
                <w:sz w:val="20"/>
                <w:szCs w:val="20"/>
              </w:rPr>
            </w:pPr>
            <w:r w:rsidRPr="004230F9">
              <w:rPr>
                <w:sz w:val="20"/>
                <w:szCs w:val="20"/>
              </w:rPr>
              <w:t xml:space="preserve">-4.63 </w:t>
            </w:r>
          </w:p>
        </w:tc>
        <w:tc>
          <w:tcPr>
            <w:tcW w:w="0" w:type="auto"/>
            <w:noWrap/>
            <w:hideMark/>
          </w:tcPr>
          <w:p w14:paraId="654DFDDA" w14:textId="77777777" w:rsidR="004230F9" w:rsidRPr="004230F9" w:rsidRDefault="004230F9" w:rsidP="008E7FC9">
            <w:pPr>
              <w:rPr>
                <w:sz w:val="20"/>
                <w:szCs w:val="20"/>
              </w:rPr>
            </w:pPr>
            <w:r w:rsidRPr="004230F9">
              <w:rPr>
                <w:sz w:val="20"/>
                <w:szCs w:val="20"/>
              </w:rPr>
              <w:t>2.77E-04</w:t>
            </w:r>
          </w:p>
        </w:tc>
      </w:tr>
      <w:tr w:rsidR="004230F9" w:rsidRPr="004230F9" w14:paraId="65D5EB34" w14:textId="77777777" w:rsidTr="004230F9">
        <w:tc>
          <w:tcPr>
            <w:tcW w:w="0" w:type="auto"/>
            <w:noWrap/>
            <w:hideMark/>
          </w:tcPr>
          <w:p w14:paraId="1E06992F" w14:textId="26212D80"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7E2F6887" w14:textId="77777777" w:rsidR="004230F9" w:rsidRPr="004230F9" w:rsidRDefault="004230F9" w:rsidP="008E7FC9">
            <w:pPr>
              <w:rPr>
                <w:sz w:val="20"/>
                <w:szCs w:val="20"/>
              </w:rPr>
            </w:pPr>
            <w:r w:rsidRPr="004230F9">
              <w:rPr>
                <w:sz w:val="20"/>
                <w:szCs w:val="20"/>
              </w:rPr>
              <w:t>cg08498833</w:t>
            </w:r>
          </w:p>
        </w:tc>
        <w:tc>
          <w:tcPr>
            <w:tcW w:w="0" w:type="auto"/>
            <w:noWrap/>
            <w:hideMark/>
          </w:tcPr>
          <w:p w14:paraId="7BC9F5AE"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0DE3111F" w14:textId="77777777" w:rsidR="004230F9" w:rsidRPr="004230F9" w:rsidRDefault="004230F9" w:rsidP="008E7FC9">
            <w:pPr>
              <w:rPr>
                <w:sz w:val="20"/>
                <w:szCs w:val="20"/>
              </w:rPr>
            </w:pPr>
            <w:r w:rsidRPr="004230F9">
              <w:rPr>
                <w:sz w:val="20"/>
                <w:szCs w:val="20"/>
              </w:rPr>
              <w:t>4.72E-02</w:t>
            </w:r>
          </w:p>
        </w:tc>
        <w:tc>
          <w:tcPr>
            <w:tcW w:w="0" w:type="auto"/>
            <w:noWrap/>
            <w:hideMark/>
          </w:tcPr>
          <w:p w14:paraId="5B147DF2" w14:textId="77777777" w:rsidR="004230F9" w:rsidRPr="004230F9" w:rsidRDefault="004230F9" w:rsidP="008E7FC9">
            <w:pPr>
              <w:rPr>
                <w:sz w:val="20"/>
                <w:szCs w:val="20"/>
              </w:rPr>
            </w:pPr>
            <w:r w:rsidRPr="004230F9">
              <w:rPr>
                <w:sz w:val="20"/>
                <w:szCs w:val="20"/>
              </w:rPr>
              <w:t>SLA</w:t>
            </w:r>
          </w:p>
        </w:tc>
        <w:tc>
          <w:tcPr>
            <w:tcW w:w="0" w:type="auto"/>
            <w:noWrap/>
            <w:hideMark/>
          </w:tcPr>
          <w:p w14:paraId="3C3082C8" w14:textId="77777777" w:rsidR="004230F9" w:rsidRPr="004230F9" w:rsidRDefault="004230F9" w:rsidP="008E7FC9">
            <w:pPr>
              <w:rPr>
                <w:sz w:val="20"/>
                <w:szCs w:val="20"/>
              </w:rPr>
            </w:pPr>
            <w:r w:rsidRPr="004230F9">
              <w:rPr>
                <w:sz w:val="20"/>
                <w:szCs w:val="20"/>
              </w:rPr>
              <w:t xml:space="preserve">4.40 </w:t>
            </w:r>
          </w:p>
        </w:tc>
        <w:tc>
          <w:tcPr>
            <w:tcW w:w="0" w:type="auto"/>
            <w:noWrap/>
            <w:hideMark/>
          </w:tcPr>
          <w:p w14:paraId="2C1612A4" w14:textId="77777777" w:rsidR="004230F9" w:rsidRPr="004230F9" w:rsidRDefault="004230F9" w:rsidP="008E7FC9">
            <w:pPr>
              <w:rPr>
                <w:sz w:val="20"/>
                <w:szCs w:val="20"/>
              </w:rPr>
            </w:pPr>
            <w:r w:rsidRPr="004230F9">
              <w:rPr>
                <w:sz w:val="20"/>
                <w:szCs w:val="20"/>
              </w:rPr>
              <w:t>3.78E-04</w:t>
            </w:r>
          </w:p>
        </w:tc>
      </w:tr>
      <w:tr w:rsidR="004230F9" w:rsidRPr="004230F9" w14:paraId="786A6CAC" w14:textId="77777777" w:rsidTr="004230F9">
        <w:tc>
          <w:tcPr>
            <w:tcW w:w="0" w:type="auto"/>
            <w:noWrap/>
            <w:hideMark/>
          </w:tcPr>
          <w:p w14:paraId="5AAD0A9F" w14:textId="369EE9C1" w:rsidR="004230F9" w:rsidRPr="004230F9" w:rsidRDefault="004230F9" w:rsidP="008E7FC9">
            <w:pPr>
              <w:rPr>
                <w:sz w:val="20"/>
                <w:szCs w:val="20"/>
              </w:rPr>
            </w:pPr>
            <w:r w:rsidRPr="004230F9">
              <w:rPr>
                <w:sz w:val="20"/>
                <w:szCs w:val="20"/>
              </w:rPr>
              <w:t>RV/TLC</w:t>
            </w:r>
            <w:r w:rsidR="0052532A">
              <w:rPr>
                <w:sz w:val="20"/>
                <w:szCs w:val="20"/>
              </w:rPr>
              <w:t xml:space="preserve"> </w:t>
            </w:r>
            <w:r w:rsidRPr="004230F9">
              <w:rPr>
                <w:sz w:val="20"/>
                <w:szCs w:val="20"/>
              </w:rPr>
              <w:t>%</w:t>
            </w:r>
            <w:r w:rsidR="0052532A">
              <w:rPr>
                <w:sz w:val="20"/>
                <w:szCs w:val="20"/>
              </w:rPr>
              <w:t xml:space="preserve"> </w:t>
            </w:r>
            <w:r w:rsidRPr="004230F9">
              <w:rPr>
                <w:sz w:val="20"/>
                <w:szCs w:val="20"/>
              </w:rPr>
              <w:t>p</w:t>
            </w:r>
            <w:r w:rsidR="0052532A">
              <w:rPr>
                <w:sz w:val="20"/>
                <w:szCs w:val="20"/>
              </w:rPr>
              <w:t>red</w:t>
            </w:r>
          </w:p>
        </w:tc>
        <w:tc>
          <w:tcPr>
            <w:tcW w:w="0" w:type="auto"/>
            <w:noWrap/>
            <w:hideMark/>
          </w:tcPr>
          <w:p w14:paraId="3B7D62B5" w14:textId="77777777" w:rsidR="004230F9" w:rsidRPr="004230F9" w:rsidRDefault="004230F9" w:rsidP="008E7FC9">
            <w:pPr>
              <w:rPr>
                <w:sz w:val="20"/>
                <w:szCs w:val="20"/>
              </w:rPr>
            </w:pPr>
            <w:r w:rsidRPr="004230F9">
              <w:rPr>
                <w:sz w:val="20"/>
                <w:szCs w:val="20"/>
              </w:rPr>
              <w:t>cg25384897</w:t>
            </w:r>
          </w:p>
        </w:tc>
        <w:tc>
          <w:tcPr>
            <w:tcW w:w="0" w:type="auto"/>
            <w:noWrap/>
            <w:hideMark/>
          </w:tcPr>
          <w:p w14:paraId="544097A3" w14:textId="77777777" w:rsidR="004230F9" w:rsidRPr="004230F9" w:rsidRDefault="004230F9" w:rsidP="008E7FC9">
            <w:pPr>
              <w:rPr>
                <w:sz w:val="20"/>
                <w:szCs w:val="20"/>
              </w:rPr>
            </w:pPr>
            <w:r w:rsidRPr="004230F9">
              <w:rPr>
                <w:sz w:val="20"/>
                <w:szCs w:val="20"/>
              </w:rPr>
              <w:t xml:space="preserve">-0.01 </w:t>
            </w:r>
          </w:p>
        </w:tc>
        <w:tc>
          <w:tcPr>
            <w:tcW w:w="0" w:type="auto"/>
            <w:noWrap/>
            <w:hideMark/>
          </w:tcPr>
          <w:p w14:paraId="4D0638E8" w14:textId="77777777" w:rsidR="004230F9" w:rsidRPr="004230F9" w:rsidRDefault="004230F9" w:rsidP="008E7FC9">
            <w:pPr>
              <w:rPr>
                <w:sz w:val="20"/>
                <w:szCs w:val="20"/>
              </w:rPr>
            </w:pPr>
            <w:r w:rsidRPr="004230F9">
              <w:rPr>
                <w:sz w:val="20"/>
                <w:szCs w:val="20"/>
              </w:rPr>
              <w:t>4.34E-02</w:t>
            </w:r>
          </w:p>
        </w:tc>
        <w:tc>
          <w:tcPr>
            <w:tcW w:w="0" w:type="auto"/>
            <w:noWrap/>
            <w:hideMark/>
          </w:tcPr>
          <w:p w14:paraId="02C1FD51" w14:textId="77777777" w:rsidR="004230F9" w:rsidRPr="004230F9" w:rsidRDefault="004230F9" w:rsidP="008E7FC9">
            <w:pPr>
              <w:rPr>
                <w:sz w:val="20"/>
                <w:szCs w:val="20"/>
              </w:rPr>
            </w:pPr>
            <w:r w:rsidRPr="004230F9">
              <w:rPr>
                <w:sz w:val="20"/>
                <w:szCs w:val="20"/>
              </w:rPr>
              <w:t>HLA-DPA1</w:t>
            </w:r>
          </w:p>
        </w:tc>
        <w:tc>
          <w:tcPr>
            <w:tcW w:w="0" w:type="auto"/>
            <w:noWrap/>
            <w:hideMark/>
          </w:tcPr>
          <w:p w14:paraId="671FC884" w14:textId="77777777" w:rsidR="004230F9" w:rsidRPr="004230F9" w:rsidRDefault="004230F9" w:rsidP="008E7FC9">
            <w:pPr>
              <w:rPr>
                <w:sz w:val="20"/>
                <w:szCs w:val="20"/>
              </w:rPr>
            </w:pPr>
            <w:r w:rsidRPr="004230F9">
              <w:rPr>
                <w:sz w:val="20"/>
                <w:szCs w:val="20"/>
              </w:rPr>
              <w:t xml:space="preserve">-4.62 </w:t>
            </w:r>
          </w:p>
        </w:tc>
        <w:tc>
          <w:tcPr>
            <w:tcW w:w="0" w:type="auto"/>
            <w:noWrap/>
            <w:hideMark/>
          </w:tcPr>
          <w:p w14:paraId="495C63B8" w14:textId="77777777" w:rsidR="004230F9" w:rsidRPr="004230F9" w:rsidRDefault="004230F9" w:rsidP="008E7FC9">
            <w:pPr>
              <w:rPr>
                <w:sz w:val="20"/>
                <w:szCs w:val="20"/>
              </w:rPr>
            </w:pPr>
            <w:r w:rsidRPr="004230F9">
              <w:rPr>
                <w:sz w:val="20"/>
                <w:szCs w:val="20"/>
              </w:rPr>
              <w:t>4.04E-04</w:t>
            </w:r>
          </w:p>
        </w:tc>
      </w:tr>
    </w:tbl>
    <w:p w14:paraId="4AD178BC" w14:textId="77777777" w:rsidR="004230F9" w:rsidRPr="008245EF" w:rsidRDefault="004230F9" w:rsidP="008E7FC9">
      <w:pPr>
        <w:rPr>
          <w:lang w:val="en-GB"/>
        </w:rPr>
      </w:pPr>
    </w:p>
    <w:p w14:paraId="314051EE" w14:textId="77777777" w:rsidR="008D5ECA" w:rsidRPr="00C4307F" w:rsidRDefault="008D5ECA" w:rsidP="008E7FC9">
      <w:pPr>
        <w:pStyle w:val="Heading3"/>
      </w:pPr>
      <w:r w:rsidRPr="00C4307F">
        <w:lastRenderedPageBreak/>
        <w:t xml:space="preserve">Association of methylation differences and </w:t>
      </w:r>
      <w:proofErr w:type="spellStart"/>
      <w:r w:rsidRPr="00C4307F">
        <w:t>eQTMs</w:t>
      </w:r>
      <w:proofErr w:type="spellEnd"/>
      <w:r w:rsidRPr="00C4307F">
        <w:t xml:space="preserve"> with cell types</w:t>
      </w:r>
    </w:p>
    <w:p w14:paraId="4152DA0C" w14:textId="0FC5E257" w:rsidR="008D5ECA" w:rsidRDefault="008D5ECA" w:rsidP="008E7FC9">
      <w:pPr>
        <w:rPr>
          <w:lang w:val="en-GB"/>
        </w:rPr>
      </w:pPr>
      <w:r w:rsidRPr="008245EF">
        <w:rPr>
          <w:lang w:val="en-GB"/>
        </w:rPr>
        <w:t xml:space="preserve">To investigate if methylation </w:t>
      </w:r>
      <w:r>
        <w:rPr>
          <w:lang w:val="en-GB"/>
        </w:rPr>
        <w:t>differences</w:t>
      </w:r>
      <w:r w:rsidRPr="008245EF">
        <w:rPr>
          <w:lang w:val="en-GB"/>
        </w:rPr>
        <w:t xml:space="preserve"> could be related to altered cell proportions, we performed cellular deconvolution on bronchial biopsies. Goblet cells, cycling basal cells, ciliated cells, and fibroblasts had the highest predicted cell proportions in the airway wall biopsies, each having more than 2% of the total predicted cell population and therefore were included in the subsequent analyses (</w:t>
      </w:r>
      <w:r w:rsidR="004157A3">
        <w:rPr>
          <w:lang w:val="en-GB"/>
        </w:rPr>
        <w:fldChar w:fldCharType="begin"/>
      </w:r>
      <w:r w:rsidR="004157A3">
        <w:rPr>
          <w:lang w:val="en-GB"/>
        </w:rPr>
        <w:instrText xml:space="preserve"> REF _Ref171542598 \h </w:instrText>
      </w:r>
      <w:r w:rsidR="008E7FC9">
        <w:rPr>
          <w:lang w:val="en-GB"/>
        </w:rPr>
        <w:instrText xml:space="preserve"> \* MERGEFORMAT </w:instrText>
      </w:r>
      <w:r w:rsidR="004157A3">
        <w:rPr>
          <w:lang w:val="en-GB"/>
        </w:rPr>
      </w:r>
      <w:r w:rsidR="004157A3">
        <w:rPr>
          <w:lang w:val="en-GB"/>
        </w:rPr>
        <w:fldChar w:fldCharType="separate"/>
      </w:r>
      <w:r w:rsidR="004A28F4">
        <w:t xml:space="preserve">Figure </w:t>
      </w:r>
      <w:r w:rsidR="004A28F4">
        <w:rPr>
          <w:noProof/>
        </w:rPr>
        <w:t>6.4</w:t>
      </w:r>
      <w:r w:rsidR="004157A3">
        <w:rPr>
          <w:lang w:val="en-GB"/>
        </w:rPr>
        <w:fldChar w:fldCharType="end"/>
      </w:r>
      <w:r>
        <w:rPr>
          <w:lang w:val="en-GB"/>
        </w:rPr>
        <w:t>A</w:t>
      </w:r>
      <w:r w:rsidRPr="008245EF">
        <w:rPr>
          <w:lang w:val="en-GB"/>
        </w:rPr>
        <w:t>). First, we assessed whether cell proportions differed between COPD and non-COPD and then whether they were associated with FEV</w:t>
      </w:r>
      <w:r w:rsidRPr="008245EF">
        <w:rPr>
          <w:vertAlign w:val="subscript"/>
          <w:lang w:val="en-GB"/>
        </w:rPr>
        <w:t xml:space="preserve">1 </w:t>
      </w:r>
      <w:r w:rsidRPr="008245EF">
        <w:rPr>
          <w:lang w:val="en-GB"/>
        </w:rPr>
        <w:t xml:space="preserve">% </w:t>
      </w:r>
      <w:r w:rsidR="00840BCF">
        <w:rPr>
          <w:lang w:val="en-GB"/>
        </w:rPr>
        <w:t xml:space="preserve">pred </w:t>
      </w:r>
      <w:r w:rsidRPr="008245EF">
        <w:rPr>
          <w:lang w:val="en-GB"/>
        </w:rPr>
        <w:t>and RV/TLC %</w:t>
      </w:r>
      <w:r w:rsidR="00840BCF">
        <w:rPr>
          <w:lang w:val="en-GB"/>
        </w:rPr>
        <w:t xml:space="preserve"> pred</w:t>
      </w:r>
      <w:r w:rsidRPr="008245EF">
        <w:rPr>
          <w:lang w:val="en-GB"/>
        </w:rPr>
        <w:t xml:space="preserve"> within COPD. Goblet cells</w:t>
      </w:r>
      <w:r>
        <w:rPr>
          <w:lang w:val="en-GB"/>
        </w:rPr>
        <w:t>,</w:t>
      </w:r>
      <w:r w:rsidRPr="008245EF">
        <w:rPr>
          <w:lang w:val="en-GB"/>
        </w:rPr>
        <w:t xml:space="preserve"> cycling basal cells</w:t>
      </w:r>
      <w:r>
        <w:rPr>
          <w:lang w:val="en-GB"/>
        </w:rPr>
        <w:t>, and ciliated cells showed a significant difference in cell proportion between COPD patients and non-COPD controls, being lower, higher,</w:t>
      </w:r>
      <w:r w:rsidRPr="008245EF">
        <w:rPr>
          <w:lang w:val="en-GB"/>
        </w:rPr>
        <w:t xml:space="preserve"> </w:t>
      </w:r>
      <w:r>
        <w:rPr>
          <w:lang w:val="en-GB"/>
        </w:rPr>
        <w:t xml:space="preserve">and lower </w:t>
      </w:r>
      <w:r w:rsidRPr="008245EF">
        <w:rPr>
          <w:lang w:val="en-GB"/>
        </w:rPr>
        <w:t>in COPD, respectively</w:t>
      </w:r>
      <w:r>
        <w:rPr>
          <w:lang w:val="en-GB"/>
        </w:rPr>
        <w:t xml:space="preserve"> (</w:t>
      </w:r>
      <w:r w:rsidR="004157A3">
        <w:rPr>
          <w:lang w:val="en-GB"/>
        </w:rPr>
        <w:fldChar w:fldCharType="begin"/>
      </w:r>
      <w:r w:rsidR="004157A3">
        <w:rPr>
          <w:lang w:val="en-GB"/>
        </w:rPr>
        <w:instrText xml:space="preserve"> REF _Ref171542598 \h </w:instrText>
      </w:r>
      <w:r w:rsidR="008E7FC9">
        <w:rPr>
          <w:lang w:val="en-GB"/>
        </w:rPr>
        <w:instrText xml:space="preserve"> \* MERGEFORMAT </w:instrText>
      </w:r>
      <w:r w:rsidR="004157A3">
        <w:rPr>
          <w:lang w:val="en-GB"/>
        </w:rPr>
      </w:r>
      <w:r w:rsidR="004157A3">
        <w:rPr>
          <w:lang w:val="en-GB"/>
        </w:rPr>
        <w:fldChar w:fldCharType="separate"/>
      </w:r>
      <w:r w:rsidR="004A28F4">
        <w:t xml:space="preserve">Figure </w:t>
      </w:r>
      <w:r w:rsidR="004A28F4">
        <w:rPr>
          <w:noProof/>
        </w:rPr>
        <w:t>6.4</w:t>
      </w:r>
      <w:r w:rsidR="004157A3">
        <w:rPr>
          <w:lang w:val="en-GB"/>
        </w:rPr>
        <w:fldChar w:fldCharType="end"/>
      </w:r>
      <w:r>
        <w:rPr>
          <w:lang w:val="en-GB"/>
        </w:rPr>
        <w:t>B)</w:t>
      </w:r>
      <w:r w:rsidRPr="008245EF">
        <w:rPr>
          <w:lang w:val="en-GB"/>
        </w:rPr>
        <w:t>. A lower FEV</w:t>
      </w:r>
      <w:r w:rsidRPr="008245EF">
        <w:rPr>
          <w:vertAlign w:val="subscript"/>
          <w:lang w:val="en-GB"/>
        </w:rPr>
        <w:t>1</w:t>
      </w:r>
      <w:r w:rsidRPr="008245EF">
        <w:rPr>
          <w:lang w:val="en-GB"/>
        </w:rPr>
        <w:t xml:space="preserve"> % </w:t>
      </w:r>
      <w:r w:rsidR="00840BCF">
        <w:rPr>
          <w:lang w:val="en-GB"/>
        </w:rPr>
        <w:t xml:space="preserve">pred </w:t>
      </w:r>
      <w:r w:rsidRPr="008245EF">
        <w:rPr>
          <w:lang w:val="en-GB"/>
        </w:rPr>
        <w:t xml:space="preserve">was associated with lower ciliated and goblet cell proportions, whereas a higher RV/TLC % </w:t>
      </w:r>
      <w:r w:rsidR="00840BCF">
        <w:rPr>
          <w:lang w:val="en-GB"/>
        </w:rPr>
        <w:t xml:space="preserve">pred </w:t>
      </w:r>
      <w:r w:rsidRPr="008245EF">
        <w:rPr>
          <w:lang w:val="en-GB"/>
        </w:rPr>
        <w:t>was associated with lower goblet cell proportions</w:t>
      </w:r>
      <w:r>
        <w:rPr>
          <w:lang w:val="en-GB"/>
        </w:rPr>
        <w:t xml:space="preserve"> (</w:t>
      </w:r>
      <w:r w:rsidR="008F02F0">
        <w:rPr>
          <w:highlight w:val="yellow"/>
          <w:lang w:val="en-GB"/>
        </w:rPr>
        <w:fldChar w:fldCharType="begin"/>
      </w:r>
      <w:r w:rsidR="008F02F0">
        <w:rPr>
          <w:lang w:val="en-GB"/>
        </w:rPr>
        <w:instrText xml:space="preserve"> REF _Ref171719615 \h </w:instrText>
      </w:r>
      <w:r w:rsidR="008F02F0">
        <w:rPr>
          <w:highlight w:val="yellow"/>
          <w:lang w:val="en-GB"/>
        </w:rPr>
      </w:r>
      <w:r w:rsidR="008F02F0">
        <w:rPr>
          <w:highlight w:val="yellow"/>
          <w:lang w:val="en-GB"/>
        </w:rPr>
        <w:fldChar w:fldCharType="separate"/>
      </w:r>
      <w:r w:rsidR="004A28F4" w:rsidRPr="00411427">
        <w:t xml:space="preserve">Supplementary Table </w:t>
      </w:r>
      <w:r w:rsidR="004A28F4">
        <w:rPr>
          <w:noProof/>
        </w:rPr>
        <w:t>6</w:t>
      </w:r>
      <w:r w:rsidR="004A28F4" w:rsidRPr="00411427">
        <w:t>.</w:t>
      </w:r>
      <w:r w:rsidR="004A28F4">
        <w:rPr>
          <w:noProof/>
        </w:rPr>
        <w:t>2</w:t>
      </w:r>
      <w:r w:rsidR="008F02F0">
        <w:rPr>
          <w:highlight w:val="yellow"/>
          <w:lang w:val="en-GB"/>
        </w:rPr>
        <w:fldChar w:fldCharType="end"/>
      </w:r>
      <w:r>
        <w:rPr>
          <w:lang w:val="en-GB"/>
        </w:rPr>
        <w:t>)</w:t>
      </w:r>
      <w:r w:rsidRPr="008245EF">
        <w:rPr>
          <w:lang w:val="en-GB"/>
        </w:rPr>
        <w:t xml:space="preserve">. We then associated the cell types with the gene expression levels of our </w:t>
      </w:r>
      <w:proofErr w:type="spellStart"/>
      <w:r w:rsidRPr="008245EF">
        <w:rPr>
          <w:lang w:val="en-GB"/>
        </w:rPr>
        <w:t>eQTMs</w:t>
      </w:r>
      <w:proofErr w:type="spellEnd"/>
      <w:r w:rsidRPr="008245EF">
        <w:rPr>
          <w:lang w:val="en-GB"/>
        </w:rPr>
        <w:t xml:space="preserve">. We found that 56 out of 723 </w:t>
      </w:r>
      <w:proofErr w:type="spellStart"/>
      <w:r w:rsidRPr="008245EF">
        <w:rPr>
          <w:lang w:val="en-GB"/>
        </w:rPr>
        <w:t>eQTMs</w:t>
      </w:r>
      <w:proofErr w:type="spellEnd"/>
      <w:r w:rsidRPr="008245EF">
        <w:rPr>
          <w:lang w:val="en-GB"/>
        </w:rPr>
        <w:t xml:space="preserve"> were associated with cell types, possibly indicating an association of these </w:t>
      </w:r>
      <w:proofErr w:type="spellStart"/>
      <w:r w:rsidRPr="008245EF">
        <w:rPr>
          <w:lang w:val="en-GB"/>
        </w:rPr>
        <w:t>eQTMs</w:t>
      </w:r>
      <w:proofErr w:type="spellEnd"/>
      <w:r w:rsidRPr="008245EF">
        <w:rPr>
          <w:lang w:val="en-GB"/>
        </w:rPr>
        <w:t xml:space="preserve"> with a shift in cell populations (</w:t>
      </w:r>
      <w:r w:rsidR="004157A3">
        <w:rPr>
          <w:lang w:val="en-GB"/>
        </w:rPr>
        <w:fldChar w:fldCharType="begin"/>
      </w:r>
      <w:r w:rsidR="004157A3">
        <w:rPr>
          <w:lang w:val="en-GB"/>
        </w:rPr>
        <w:instrText xml:space="preserve"> REF _Ref171542598 \h </w:instrText>
      </w:r>
      <w:r w:rsidR="008E7FC9">
        <w:rPr>
          <w:lang w:val="en-GB"/>
        </w:rPr>
        <w:instrText xml:space="preserve"> \* MERGEFORMAT </w:instrText>
      </w:r>
      <w:r w:rsidR="004157A3">
        <w:rPr>
          <w:lang w:val="en-GB"/>
        </w:rPr>
      </w:r>
      <w:r w:rsidR="004157A3">
        <w:rPr>
          <w:lang w:val="en-GB"/>
        </w:rPr>
        <w:fldChar w:fldCharType="separate"/>
      </w:r>
      <w:r w:rsidR="004A28F4">
        <w:t xml:space="preserve">Figure </w:t>
      </w:r>
      <w:r w:rsidR="004A28F4">
        <w:rPr>
          <w:noProof/>
        </w:rPr>
        <w:t>6.4</w:t>
      </w:r>
      <w:r w:rsidR="004157A3">
        <w:rPr>
          <w:lang w:val="en-GB"/>
        </w:rPr>
        <w:fldChar w:fldCharType="end"/>
      </w:r>
      <w:r>
        <w:rPr>
          <w:lang w:val="en-GB"/>
        </w:rPr>
        <w:t xml:space="preserve">C, </w:t>
      </w:r>
      <w:r w:rsidR="008F02F0">
        <w:rPr>
          <w:highlight w:val="yellow"/>
          <w:lang w:val="en-GB"/>
        </w:rPr>
        <w:fldChar w:fldCharType="begin"/>
      </w:r>
      <w:r w:rsidR="008F02F0">
        <w:rPr>
          <w:lang w:val="en-GB"/>
        </w:rPr>
        <w:instrText xml:space="preserve"> REF _Ref171719625 \h </w:instrText>
      </w:r>
      <w:r w:rsidR="008F02F0">
        <w:rPr>
          <w:highlight w:val="yellow"/>
          <w:lang w:val="en-GB"/>
        </w:rPr>
      </w:r>
      <w:r w:rsidR="008F02F0">
        <w:rPr>
          <w:highlight w:val="yellow"/>
          <w:lang w:val="en-GB"/>
        </w:rPr>
        <w:fldChar w:fldCharType="separate"/>
      </w:r>
      <w:r w:rsidR="004A28F4" w:rsidRPr="00411427">
        <w:t xml:space="preserve">Supplementary Table </w:t>
      </w:r>
      <w:r w:rsidR="004A28F4">
        <w:rPr>
          <w:noProof/>
        </w:rPr>
        <w:t>6</w:t>
      </w:r>
      <w:r w:rsidR="004A28F4" w:rsidRPr="00411427">
        <w:t>.</w:t>
      </w:r>
      <w:r w:rsidR="004A28F4">
        <w:rPr>
          <w:noProof/>
        </w:rPr>
        <w:t>3</w:t>
      </w:r>
      <w:r w:rsidR="008F02F0">
        <w:rPr>
          <w:highlight w:val="yellow"/>
          <w:lang w:val="en-GB"/>
        </w:rPr>
        <w:fldChar w:fldCharType="end"/>
      </w:r>
      <w:r w:rsidRPr="008245EF">
        <w:rPr>
          <w:lang w:val="en-GB"/>
        </w:rPr>
        <w:t>).</w:t>
      </w:r>
    </w:p>
    <w:p w14:paraId="1F6122E3" w14:textId="236BC84F" w:rsidR="002E7E32" w:rsidRDefault="002E7E32" w:rsidP="008E7FC9">
      <w:pPr>
        <w:rPr>
          <w:lang w:val="en-GB"/>
        </w:rPr>
      </w:pPr>
    </w:p>
    <w:p w14:paraId="01A13313" w14:textId="77777777" w:rsidR="00E617F6" w:rsidRDefault="00E617F6" w:rsidP="008E7FC9">
      <w:pPr>
        <w:keepNext/>
      </w:pPr>
      <w:r>
        <w:rPr>
          <w:noProof/>
          <w:lang w:val="en-GB"/>
        </w:rPr>
        <w:lastRenderedPageBreak/>
        <w:drawing>
          <wp:inline distT="0" distB="0" distL="0" distR="0" wp14:anchorId="089D420E" wp14:editId="111E9BAA">
            <wp:extent cx="5540901" cy="8009935"/>
            <wp:effectExtent l="0" t="0" r="0" b="3810"/>
            <wp:docPr id="986463543"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63543" name="Picture 8" descr="A screenshot of a graph&#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55459" cy="8030981"/>
                    </a:xfrm>
                    <a:prstGeom prst="rect">
                      <a:avLst/>
                    </a:prstGeom>
                  </pic:spPr>
                </pic:pic>
              </a:graphicData>
            </a:graphic>
          </wp:inline>
        </w:drawing>
      </w:r>
    </w:p>
    <w:p w14:paraId="71BFF8F2" w14:textId="570C24FD" w:rsidR="00E617F6" w:rsidRPr="00F67449" w:rsidRDefault="00E617F6" w:rsidP="008E7FC9">
      <w:pPr>
        <w:pStyle w:val="Captions"/>
        <w:rPr>
          <w:vanish/>
          <w:specVanish/>
        </w:rPr>
      </w:pPr>
      <w:bookmarkStart w:id="195" w:name="_Ref171542598"/>
      <w:bookmarkStart w:id="196" w:name="_Toc185371350"/>
      <w:r>
        <w:t xml:space="preserve">Figure </w:t>
      </w:r>
      <w:r w:rsidR="009D6863">
        <w:fldChar w:fldCharType="begin"/>
      </w:r>
      <w:r w:rsidR="009D6863">
        <w:instrText xml:space="preserve"> STYLEREF 1 \s </w:instrText>
      </w:r>
      <w:r w:rsidR="009D6863">
        <w:fldChar w:fldCharType="separate"/>
      </w:r>
      <w:r w:rsidR="009D6863">
        <w:rPr>
          <w:noProof/>
        </w:rPr>
        <w:t>6</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4</w:t>
      </w:r>
      <w:r w:rsidR="009D6863">
        <w:fldChar w:fldCharType="end"/>
      </w:r>
      <w:bookmarkEnd w:id="195"/>
      <w:r>
        <w:t xml:space="preserve">) </w:t>
      </w:r>
      <w:r>
        <w:rPr>
          <w:lang w:val="en-GB"/>
        </w:rPr>
        <w:t>[A] Cell proportions calculated by cellular deconvolution stratified by COPD status</w:t>
      </w:r>
      <w:bookmarkEnd w:id="196"/>
    </w:p>
    <w:p w14:paraId="45338E46" w14:textId="6CBE40EA" w:rsidR="00E617F6" w:rsidRPr="008245EF" w:rsidRDefault="00E617F6" w:rsidP="008E7FC9">
      <w:pPr>
        <w:pStyle w:val="Captions"/>
        <w:rPr>
          <w:lang w:val="en-GB"/>
        </w:rPr>
      </w:pPr>
      <w:r>
        <w:rPr>
          <w:lang w:val="en-GB"/>
        </w:rPr>
        <w:t xml:space="preserve"> for the cell types representing more than 1.5% of the total cell population. [B] Box plots for the three most abundant cell types, stratified by COPD status. [C] Scatter plots for the top </w:t>
      </w:r>
      <w:proofErr w:type="spellStart"/>
      <w:r>
        <w:rPr>
          <w:lang w:val="en-GB"/>
        </w:rPr>
        <w:t>eQTMs</w:t>
      </w:r>
      <w:proofErr w:type="spellEnd"/>
      <w:r>
        <w:rPr>
          <w:lang w:val="en-GB"/>
        </w:rPr>
        <w:t xml:space="preserve"> associated with lung function and hyperinflation versus the goblet cell proportions. [D] Scatter plots showing the top two </w:t>
      </w:r>
      <w:proofErr w:type="spellStart"/>
      <w:r>
        <w:rPr>
          <w:lang w:val="en-GB"/>
        </w:rPr>
        <w:t>eQTM</w:t>
      </w:r>
      <w:proofErr w:type="spellEnd"/>
      <w:r>
        <w:rPr>
          <w:lang w:val="en-GB"/>
        </w:rPr>
        <w:t xml:space="preserve"> associated with lung function and hyperinflation.</w:t>
      </w:r>
    </w:p>
    <w:p w14:paraId="2283D91A" w14:textId="77777777" w:rsidR="008D5ECA" w:rsidRPr="008245EF" w:rsidRDefault="008D5ECA" w:rsidP="008E7FC9">
      <w:pPr>
        <w:pStyle w:val="Heading3"/>
        <w:rPr>
          <w:lang w:val="en-GB"/>
        </w:rPr>
      </w:pPr>
      <w:r w:rsidRPr="008245EF">
        <w:rPr>
          <w:lang w:val="en-GB"/>
        </w:rPr>
        <w:lastRenderedPageBreak/>
        <w:t>Pathway analysis</w:t>
      </w:r>
    </w:p>
    <w:p w14:paraId="372C6CA6" w14:textId="2B46AF72" w:rsidR="008D5ECA" w:rsidRDefault="008D5ECA" w:rsidP="008E7FC9">
      <w:pPr>
        <w:rPr>
          <w:lang w:val="en-GB"/>
        </w:rPr>
      </w:pPr>
      <w:r w:rsidRPr="008245EF">
        <w:rPr>
          <w:lang w:val="en-GB"/>
        </w:rPr>
        <w:t xml:space="preserve">To find the biological effects of the </w:t>
      </w:r>
      <w:proofErr w:type="spellStart"/>
      <w:r w:rsidRPr="008245EF">
        <w:rPr>
          <w:lang w:val="en-GB"/>
        </w:rPr>
        <w:t>eQTMs</w:t>
      </w:r>
      <w:proofErr w:type="spellEnd"/>
      <w:r w:rsidRPr="008245EF">
        <w:rPr>
          <w:lang w:val="en-GB"/>
        </w:rPr>
        <w:t xml:space="preserve"> associated with RV/TLC %</w:t>
      </w:r>
      <w:r w:rsidR="00840BCF">
        <w:rPr>
          <w:lang w:val="en-GB"/>
        </w:rPr>
        <w:t xml:space="preserve"> pred</w:t>
      </w:r>
      <w:r w:rsidRPr="008245EF">
        <w:rPr>
          <w:lang w:val="en-GB"/>
        </w:rPr>
        <w:t xml:space="preserve">, we created a protein interaction network of the </w:t>
      </w:r>
      <w:proofErr w:type="spellStart"/>
      <w:r w:rsidRPr="008245EF">
        <w:rPr>
          <w:lang w:val="en-GB"/>
        </w:rPr>
        <w:t>eQTMs</w:t>
      </w:r>
      <w:proofErr w:type="spellEnd"/>
      <w:r w:rsidRPr="008245EF">
        <w:rPr>
          <w:lang w:val="en-GB"/>
        </w:rPr>
        <w:t xml:space="preserve"> that were lower expressed with higher DNA methylation values. We found an enrichment of the hematopoietic cell lineage pathway as well as pathways involved in the immune system (Th1 and Th2 cell differentiation, type I diabetes mellitus, Th17 cell differentiation, cytokine-cytokine receptor interaction). Additionally, we found several pathways and cellular processes involved in (immune cell) signalling signal transduction (cytokine signalling, TCR signalling, and cell communication, signalling, and signal transduction) (</w:t>
      </w:r>
      <w:r w:rsidR="004157A3">
        <w:rPr>
          <w:lang w:val="en-GB"/>
        </w:rPr>
        <w:fldChar w:fldCharType="begin"/>
      </w:r>
      <w:r w:rsidR="004157A3">
        <w:rPr>
          <w:lang w:val="en-GB"/>
        </w:rPr>
        <w:instrText xml:space="preserve"> REF _Ref171542628 \h </w:instrText>
      </w:r>
      <w:r w:rsidR="008E7FC9">
        <w:rPr>
          <w:lang w:val="en-GB"/>
        </w:rPr>
        <w:instrText xml:space="preserve"> \* MERGEFORMAT </w:instrText>
      </w:r>
      <w:r w:rsidR="004157A3">
        <w:rPr>
          <w:lang w:val="en-GB"/>
        </w:rPr>
      </w:r>
      <w:r w:rsidR="004157A3">
        <w:rPr>
          <w:lang w:val="en-GB"/>
        </w:rPr>
        <w:fldChar w:fldCharType="separate"/>
      </w:r>
      <w:r w:rsidR="004A28F4">
        <w:t xml:space="preserve">Figure </w:t>
      </w:r>
      <w:r w:rsidR="004A28F4">
        <w:rPr>
          <w:noProof/>
        </w:rPr>
        <w:t>6.5</w:t>
      </w:r>
      <w:r w:rsidR="004157A3">
        <w:rPr>
          <w:lang w:val="en-GB"/>
        </w:rPr>
        <w:fldChar w:fldCharType="end"/>
      </w:r>
      <w:r w:rsidRPr="008245EF">
        <w:rPr>
          <w:lang w:val="en-GB"/>
        </w:rPr>
        <w:t xml:space="preserve"> and </w:t>
      </w:r>
      <w:r w:rsidR="00490F28">
        <w:rPr>
          <w:lang w:val="en-GB"/>
        </w:rPr>
        <w:fldChar w:fldCharType="begin"/>
      </w:r>
      <w:r w:rsidR="00490F28">
        <w:rPr>
          <w:lang w:val="en-GB"/>
        </w:rPr>
        <w:instrText xml:space="preserve"> REF _Ref171542883 \h </w:instrText>
      </w:r>
      <w:r w:rsidR="008E7FC9">
        <w:rPr>
          <w:lang w:val="en-GB"/>
        </w:rPr>
        <w:instrText xml:space="preserve"> \* MERGEFORMAT </w:instrText>
      </w:r>
      <w:r w:rsidR="00490F28">
        <w:rPr>
          <w:lang w:val="en-GB"/>
        </w:rPr>
      </w:r>
      <w:r w:rsidR="00490F28">
        <w:rPr>
          <w:lang w:val="en-GB"/>
        </w:rPr>
        <w:fldChar w:fldCharType="separate"/>
      </w:r>
      <w:r w:rsidR="004A28F4">
        <w:t xml:space="preserve">Table </w:t>
      </w:r>
      <w:r w:rsidR="004A28F4">
        <w:rPr>
          <w:noProof/>
        </w:rPr>
        <w:t>6.4</w:t>
      </w:r>
      <w:r w:rsidR="00490F28">
        <w:rPr>
          <w:lang w:val="en-GB"/>
        </w:rPr>
        <w:fldChar w:fldCharType="end"/>
      </w:r>
      <w:r w:rsidRPr="008245EF">
        <w:rPr>
          <w:lang w:val="en-GB"/>
        </w:rPr>
        <w:t>).</w:t>
      </w:r>
    </w:p>
    <w:p w14:paraId="42919D3B" w14:textId="77777777" w:rsidR="00801F30" w:rsidRDefault="00801F30" w:rsidP="008E7FC9">
      <w:pPr>
        <w:keepNext/>
      </w:pPr>
      <w:r>
        <w:rPr>
          <w:noProof/>
          <w:lang w:val="en-GB"/>
        </w:rPr>
        <w:drawing>
          <wp:inline distT="0" distB="0" distL="0" distR="0" wp14:anchorId="7C740163" wp14:editId="70148E32">
            <wp:extent cx="5731510" cy="5063490"/>
            <wp:effectExtent l="0" t="0" r="0" b="0"/>
            <wp:docPr id="1524280267" name="Picture 9" descr="A network of colorful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80267" name="Picture 9" descr="A network of colorful circles&#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5063490"/>
                    </a:xfrm>
                    <a:prstGeom prst="rect">
                      <a:avLst/>
                    </a:prstGeom>
                  </pic:spPr>
                </pic:pic>
              </a:graphicData>
            </a:graphic>
          </wp:inline>
        </w:drawing>
      </w:r>
    </w:p>
    <w:p w14:paraId="143D8992" w14:textId="20191FC9" w:rsidR="00381778" w:rsidRPr="00F67449" w:rsidRDefault="00801F30" w:rsidP="008E7FC9">
      <w:pPr>
        <w:pStyle w:val="Captions"/>
        <w:rPr>
          <w:vanish/>
          <w:specVanish/>
        </w:rPr>
      </w:pPr>
      <w:bookmarkStart w:id="197" w:name="_Ref171542628"/>
      <w:bookmarkStart w:id="198" w:name="_Toc185371351"/>
      <w:r>
        <w:t xml:space="preserve">Figure </w:t>
      </w:r>
      <w:r w:rsidR="009D6863">
        <w:fldChar w:fldCharType="begin"/>
      </w:r>
      <w:r w:rsidR="009D6863">
        <w:instrText xml:space="preserve"> STYLEREF 1 \s </w:instrText>
      </w:r>
      <w:r w:rsidR="009D6863">
        <w:fldChar w:fldCharType="separate"/>
      </w:r>
      <w:r w:rsidR="009D6863">
        <w:rPr>
          <w:noProof/>
        </w:rPr>
        <w:t>6</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5</w:t>
      </w:r>
      <w:r w:rsidR="009D6863">
        <w:fldChar w:fldCharType="end"/>
      </w:r>
      <w:bookmarkEnd w:id="197"/>
      <w:r>
        <w:t xml:space="preserve">) </w:t>
      </w:r>
      <w:r w:rsidRPr="008245EF">
        <w:rPr>
          <w:lang w:val="en-GB"/>
        </w:rPr>
        <w:t xml:space="preserve">Protein interaction network using String-DB of all </w:t>
      </w:r>
      <w:proofErr w:type="spellStart"/>
      <w:r w:rsidRPr="008245EF">
        <w:rPr>
          <w:lang w:val="en-GB"/>
        </w:rPr>
        <w:t>eQTMs</w:t>
      </w:r>
      <w:proofErr w:type="spellEnd"/>
      <w:r w:rsidRPr="008245EF">
        <w:rPr>
          <w:lang w:val="en-GB"/>
        </w:rPr>
        <w:t xml:space="preserve"> associated with RV/TLC %</w:t>
      </w:r>
      <w:r w:rsidR="00840BCF">
        <w:rPr>
          <w:lang w:val="en-GB"/>
        </w:rPr>
        <w:t xml:space="preserve"> pred</w:t>
      </w:r>
      <w:r w:rsidRPr="008245EF">
        <w:rPr>
          <w:lang w:val="en-GB"/>
        </w:rPr>
        <w:t>.</w:t>
      </w:r>
      <w:bookmarkEnd w:id="198"/>
    </w:p>
    <w:p w14:paraId="0AB0DE42" w14:textId="77777777" w:rsidR="002E7E32" w:rsidRDefault="002E7E32" w:rsidP="008E7FC9">
      <w:pPr>
        <w:rPr>
          <w:lang w:val="en-GB"/>
        </w:rPr>
      </w:pPr>
    </w:p>
    <w:p w14:paraId="39DF239C" w14:textId="4065F243" w:rsidR="009F3000" w:rsidRDefault="009F3000" w:rsidP="008E7FC9">
      <w:pPr>
        <w:rPr>
          <w:lang w:val="en-GB"/>
        </w:rPr>
      </w:pPr>
      <w:r>
        <w:rPr>
          <w:lang w:val="en-GB"/>
        </w:rPr>
        <w:br w:type="page"/>
      </w:r>
    </w:p>
    <w:p w14:paraId="2DB8218D" w14:textId="467EE26B" w:rsidR="002E7E32" w:rsidRPr="00F67449" w:rsidRDefault="002E7E32" w:rsidP="008E7FC9">
      <w:pPr>
        <w:pStyle w:val="Captions"/>
        <w:rPr>
          <w:vanish/>
          <w:specVanish/>
        </w:rPr>
      </w:pPr>
      <w:bookmarkStart w:id="199" w:name="_Ref171542883"/>
      <w:bookmarkStart w:id="200" w:name="_Toc185371376"/>
      <w:r>
        <w:lastRenderedPageBreak/>
        <w:t xml:space="preserve">Table </w:t>
      </w:r>
      <w:r w:rsidR="009437B2">
        <w:fldChar w:fldCharType="begin"/>
      </w:r>
      <w:r w:rsidR="009437B2">
        <w:instrText xml:space="preserve"> STYLEREF 1 \s </w:instrText>
      </w:r>
      <w:r w:rsidR="009437B2">
        <w:fldChar w:fldCharType="separate"/>
      </w:r>
      <w:r w:rsidR="009437B2">
        <w:rPr>
          <w:noProof/>
        </w:rPr>
        <w:t>6</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4</w:t>
      </w:r>
      <w:r w:rsidR="009437B2">
        <w:fldChar w:fldCharType="end"/>
      </w:r>
      <w:bookmarkEnd w:id="199"/>
      <w:r>
        <w:t>)</w:t>
      </w:r>
      <w:r w:rsidRPr="002E7E32">
        <w:rPr>
          <w:lang w:val="en-GB"/>
        </w:rPr>
        <w:t xml:space="preserve"> </w:t>
      </w:r>
      <w:r w:rsidRPr="008245EF">
        <w:rPr>
          <w:lang w:val="en-GB"/>
        </w:rPr>
        <w:t xml:space="preserve">Enriched pathways associated with </w:t>
      </w:r>
      <w:proofErr w:type="spellStart"/>
      <w:r w:rsidRPr="008245EF">
        <w:rPr>
          <w:lang w:val="en-GB"/>
        </w:rPr>
        <w:t>eQTMs</w:t>
      </w:r>
      <w:proofErr w:type="spellEnd"/>
      <w:r w:rsidRPr="008245EF">
        <w:rPr>
          <w:lang w:val="en-GB"/>
        </w:rPr>
        <w:t xml:space="preserve"> and methylation in hyperinflation.</w:t>
      </w:r>
      <w:bookmarkEnd w:id="200"/>
    </w:p>
    <w:p w14:paraId="7B279FF7" w14:textId="0BEBE542" w:rsidR="002E7E32" w:rsidRDefault="002E7E32" w:rsidP="008E7FC9">
      <w:pPr>
        <w:pStyle w:val="Captions"/>
      </w:pPr>
      <w:r w:rsidRPr="008245EF">
        <w:rPr>
          <w:lang w:val="en-GB"/>
        </w:rPr>
        <w:t xml:space="preserve"> Tested databanks were KEGG, </w:t>
      </w:r>
      <w:proofErr w:type="spellStart"/>
      <w:r w:rsidRPr="008245EF">
        <w:rPr>
          <w:lang w:val="en-GB"/>
        </w:rPr>
        <w:t>Reactome</w:t>
      </w:r>
      <w:proofErr w:type="spellEnd"/>
      <w:r w:rsidRPr="008245EF">
        <w:rPr>
          <w:lang w:val="en-GB"/>
        </w:rPr>
        <w:t xml:space="preserve"> and Gene Ontology (Molecular functions, Cellular Components and Biological Processes). </w:t>
      </w:r>
      <w:r>
        <w:rPr>
          <w:lang w:val="en-GB"/>
        </w:rPr>
        <w:t>The top</w:t>
      </w:r>
      <w:r w:rsidRPr="008245EF">
        <w:rPr>
          <w:lang w:val="en-GB"/>
        </w:rPr>
        <w:t xml:space="preserve"> 25 enriched pathways are shown. FDR is the false discovery rate, and FC is the Fold Change.</w:t>
      </w:r>
    </w:p>
    <w:tbl>
      <w:tblPr>
        <w:tblStyle w:val="TableGrid"/>
        <w:tblW w:w="5000" w:type="pct"/>
        <w:tblLook w:val="04A0" w:firstRow="1" w:lastRow="0" w:firstColumn="1" w:lastColumn="0" w:noHBand="0" w:noVBand="1"/>
      </w:tblPr>
      <w:tblGrid>
        <w:gridCol w:w="1210"/>
        <w:gridCol w:w="1274"/>
        <w:gridCol w:w="4558"/>
        <w:gridCol w:w="1014"/>
        <w:gridCol w:w="960"/>
      </w:tblGrid>
      <w:tr w:rsidR="002E7E32" w:rsidRPr="002E7E32" w14:paraId="0C21F9E1" w14:textId="77777777" w:rsidTr="002E7E32">
        <w:trPr>
          <w:tblHeader/>
        </w:trPr>
        <w:tc>
          <w:tcPr>
            <w:tcW w:w="0" w:type="auto"/>
            <w:shd w:val="clear" w:color="auto" w:fill="D9D9D9" w:themeFill="background1" w:themeFillShade="D9"/>
            <w:noWrap/>
            <w:hideMark/>
          </w:tcPr>
          <w:p w14:paraId="4C68840D" w14:textId="77777777" w:rsidR="002E7E32" w:rsidRPr="002E7E32" w:rsidRDefault="002E7E32" w:rsidP="008E7FC9">
            <w:pPr>
              <w:rPr>
                <w:lang w:val="en-NL"/>
              </w:rPr>
            </w:pPr>
            <w:r w:rsidRPr="002E7E32">
              <w:t>Group</w:t>
            </w:r>
          </w:p>
        </w:tc>
        <w:tc>
          <w:tcPr>
            <w:tcW w:w="0" w:type="auto"/>
            <w:shd w:val="clear" w:color="auto" w:fill="D9D9D9" w:themeFill="background1" w:themeFillShade="D9"/>
            <w:noWrap/>
            <w:hideMark/>
          </w:tcPr>
          <w:p w14:paraId="609EB758" w14:textId="77777777" w:rsidR="002E7E32" w:rsidRPr="002E7E32" w:rsidRDefault="002E7E32" w:rsidP="008E7FC9">
            <w:r w:rsidRPr="002E7E32">
              <w:t>ID</w:t>
            </w:r>
          </w:p>
        </w:tc>
        <w:tc>
          <w:tcPr>
            <w:tcW w:w="0" w:type="auto"/>
            <w:shd w:val="clear" w:color="auto" w:fill="D9D9D9" w:themeFill="background1" w:themeFillShade="D9"/>
            <w:noWrap/>
            <w:hideMark/>
          </w:tcPr>
          <w:p w14:paraId="43EC95E4" w14:textId="77777777" w:rsidR="002E7E32" w:rsidRPr="002E7E32" w:rsidRDefault="002E7E32" w:rsidP="008E7FC9">
            <w:r w:rsidRPr="002E7E32">
              <w:t>Term description</w:t>
            </w:r>
          </w:p>
        </w:tc>
        <w:tc>
          <w:tcPr>
            <w:tcW w:w="0" w:type="auto"/>
            <w:shd w:val="clear" w:color="auto" w:fill="D9D9D9" w:themeFill="background1" w:themeFillShade="D9"/>
            <w:noWrap/>
            <w:hideMark/>
          </w:tcPr>
          <w:p w14:paraId="663F2D62" w14:textId="77777777" w:rsidR="002E7E32" w:rsidRPr="002E7E32" w:rsidRDefault="002E7E32" w:rsidP="008E7FC9">
            <w:r w:rsidRPr="002E7E32">
              <w:t>Strength</w:t>
            </w:r>
          </w:p>
        </w:tc>
        <w:tc>
          <w:tcPr>
            <w:tcW w:w="0" w:type="auto"/>
            <w:shd w:val="clear" w:color="auto" w:fill="D9D9D9" w:themeFill="background1" w:themeFillShade="D9"/>
            <w:noWrap/>
            <w:hideMark/>
          </w:tcPr>
          <w:p w14:paraId="20BCF579" w14:textId="77777777" w:rsidR="002E7E32" w:rsidRPr="002E7E32" w:rsidRDefault="002E7E32" w:rsidP="008E7FC9">
            <w:r w:rsidRPr="002E7E32">
              <w:t>FDR</w:t>
            </w:r>
          </w:p>
        </w:tc>
      </w:tr>
      <w:tr w:rsidR="002E7E32" w:rsidRPr="002E7E32" w14:paraId="1E5D3225" w14:textId="77777777" w:rsidTr="002E7E32">
        <w:tc>
          <w:tcPr>
            <w:tcW w:w="0" w:type="auto"/>
            <w:noWrap/>
            <w:hideMark/>
          </w:tcPr>
          <w:p w14:paraId="0E7BD4D4" w14:textId="77777777" w:rsidR="002E7E32" w:rsidRPr="002E7E32" w:rsidRDefault="002E7E32" w:rsidP="008E7FC9">
            <w:pPr>
              <w:rPr>
                <w:sz w:val="20"/>
                <w:szCs w:val="20"/>
              </w:rPr>
            </w:pPr>
            <w:r w:rsidRPr="002E7E32">
              <w:rPr>
                <w:sz w:val="20"/>
                <w:szCs w:val="20"/>
              </w:rPr>
              <w:t>Process</w:t>
            </w:r>
          </w:p>
        </w:tc>
        <w:tc>
          <w:tcPr>
            <w:tcW w:w="0" w:type="auto"/>
            <w:noWrap/>
            <w:hideMark/>
          </w:tcPr>
          <w:p w14:paraId="3FA0834F" w14:textId="77777777" w:rsidR="002E7E32" w:rsidRPr="002E7E32" w:rsidRDefault="002E7E32" w:rsidP="008E7FC9">
            <w:pPr>
              <w:rPr>
                <w:sz w:val="20"/>
                <w:szCs w:val="20"/>
              </w:rPr>
            </w:pPr>
            <w:r w:rsidRPr="002E7E32">
              <w:rPr>
                <w:sz w:val="20"/>
                <w:szCs w:val="20"/>
              </w:rPr>
              <w:t>GO:0007166</w:t>
            </w:r>
          </w:p>
        </w:tc>
        <w:tc>
          <w:tcPr>
            <w:tcW w:w="0" w:type="auto"/>
            <w:noWrap/>
            <w:hideMark/>
          </w:tcPr>
          <w:p w14:paraId="0BDA53AE" w14:textId="77777777" w:rsidR="002E7E32" w:rsidRPr="002E7E32" w:rsidRDefault="002E7E32" w:rsidP="008E7FC9">
            <w:pPr>
              <w:rPr>
                <w:sz w:val="20"/>
                <w:szCs w:val="20"/>
              </w:rPr>
            </w:pPr>
            <w:r w:rsidRPr="002E7E32">
              <w:rPr>
                <w:sz w:val="20"/>
                <w:szCs w:val="20"/>
              </w:rPr>
              <w:t>Cell surface receptor signaling pathway</w:t>
            </w:r>
          </w:p>
        </w:tc>
        <w:tc>
          <w:tcPr>
            <w:tcW w:w="0" w:type="auto"/>
            <w:noWrap/>
            <w:hideMark/>
          </w:tcPr>
          <w:p w14:paraId="51C8F5DA" w14:textId="77777777" w:rsidR="002E7E32" w:rsidRPr="002E7E32" w:rsidRDefault="002E7E32" w:rsidP="008E7FC9">
            <w:pPr>
              <w:rPr>
                <w:sz w:val="20"/>
                <w:szCs w:val="20"/>
              </w:rPr>
            </w:pPr>
            <w:r w:rsidRPr="002E7E32">
              <w:rPr>
                <w:sz w:val="20"/>
                <w:szCs w:val="20"/>
              </w:rPr>
              <w:t>0.38</w:t>
            </w:r>
          </w:p>
        </w:tc>
        <w:tc>
          <w:tcPr>
            <w:tcW w:w="0" w:type="auto"/>
            <w:noWrap/>
            <w:hideMark/>
          </w:tcPr>
          <w:p w14:paraId="258C9C84" w14:textId="77777777" w:rsidR="002E7E32" w:rsidRPr="002E7E32" w:rsidRDefault="002E7E32" w:rsidP="008E7FC9">
            <w:pPr>
              <w:rPr>
                <w:sz w:val="20"/>
                <w:szCs w:val="20"/>
              </w:rPr>
            </w:pPr>
            <w:r w:rsidRPr="002E7E32">
              <w:rPr>
                <w:sz w:val="20"/>
                <w:szCs w:val="20"/>
              </w:rPr>
              <w:t>1.98E-10</w:t>
            </w:r>
          </w:p>
        </w:tc>
      </w:tr>
      <w:tr w:rsidR="002E7E32" w:rsidRPr="002E7E32" w14:paraId="37B29813" w14:textId="77777777" w:rsidTr="002E7E32">
        <w:tc>
          <w:tcPr>
            <w:tcW w:w="0" w:type="auto"/>
            <w:noWrap/>
            <w:hideMark/>
          </w:tcPr>
          <w:p w14:paraId="78598623" w14:textId="77777777" w:rsidR="002E7E32" w:rsidRPr="002E7E32" w:rsidRDefault="002E7E32" w:rsidP="008E7FC9">
            <w:pPr>
              <w:rPr>
                <w:sz w:val="20"/>
                <w:szCs w:val="20"/>
              </w:rPr>
            </w:pPr>
            <w:r w:rsidRPr="002E7E32">
              <w:rPr>
                <w:sz w:val="20"/>
                <w:szCs w:val="20"/>
              </w:rPr>
              <w:t>Process</w:t>
            </w:r>
          </w:p>
        </w:tc>
        <w:tc>
          <w:tcPr>
            <w:tcW w:w="0" w:type="auto"/>
            <w:noWrap/>
            <w:hideMark/>
          </w:tcPr>
          <w:p w14:paraId="1D7BDE9C" w14:textId="77777777" w:rsidR="002E7E32" w:rsidRPr="002E7E32" w:rsidRDefault="002E7E32" w:rsidP="008E7FC9">
            <w:pPr>
              <w:rPr>
                <w:sz w:val="20"/>
                <w:szCs w:val="20"/>
              </w:rPr>
            </w:pPr>
            <w:r w:rsidRPr="002E7E32">
              <w:rPr>
                <w:sz w:val="20"/>
                <w:szCs w:val="20"/>
              </w:rPr>
              <w:t>GO:0007154</w:t>
            </w:r>
          </w:p>
        </w:tc>
        <w:tc>
          <w:tcPr>
            <w:tcW w:w="0" w:type="auto"/>
            <w:noWrap/>
            <w:hideMark/>
          </w:tcPr>
          <w:p w14:paraId="3417BDBF" w14:textId="77777777" w:rsidR="002E7E32" w:rsidRPr="002E7E32" w:rsidRDefault="002E7E32" w:rsidP="008E7FC9">
            <w:pPr>
              <w:rPr>
                <w:sz w:val="20"/>
                <w:szCs w:val="20"/>
              </w:rPr>
            </w:pPr>
            <w:r w:rsidRPr="002E7E32">
              <w:rPr>
                <w:sz w:val="20"/>
                <w:szCs w:val="20"/>
              </w:rPr>
              <w:t>Cell communication</w:t>
            </w:r>
          </w:p>
        </w:tc>
        <w:tc>
          <w:tcPr>
            <w:tcW w:w="0" w:type="auto"/>
            <w:noWrap/>
            <w:hideMark/>
          </w:tcPr>
          <w:p w14:paraId="0DD70F46" w14:textId="77777777" w:rsidR="002E7E32" w:rsidRPr="002E7E32" w:rsidRDefault="002E7E32" w:rsidP="008E7FC9">
            <w:pPr>
              <w:rPr>
                <w:sz w:val="20"/>
                <w:szCs w:val="20"/>
              </w:rPr>
            </w:pPr>
            <w:r w:rsidRPr="002E7E32">
              <w:rPr>
                <w:sz w:val="20"/>
                <w:szCs w:val="20"/>
              </w:rPr>
              <w:t>0.22</w:t>
            </w:r>
          </w:p>
        </w:tc>
        <w:tc>
          <w:tcPr>
            <w:tcW w:w="0" w:type="auto"/>
            <w:noWrap/>
            <w:hideMark/>
          </w:tcPr>
          <w:p w14:paraId="0E719D77" w14:textId="77777777" w:rsidR="002E7E32" w:rsidRPr="002E7E32" w:rsidRDefault="002E7E32" w:rsidP="008E7FC9">
            <w:pPr>
              <w:rPr>
                <w:sz w:val="20"/>
                <w:szCs w:val="20"/>
              </w:rPr>
            </w:pPr>
            <w:r w:rsidRPr="002E7E32">
              <w:rPr>
                <w:sz w:val="20"/>
                <w:szCs w:val="20"/>
              </w:rPr>
              <w:t>3.63E-08</w:t>
            </w:r>
          </w:p>
        </w:tc>
      </w:tr>
      <w:tr w:rsidR="002E7E32" w:rsidRPr="002E7E32" w14:paraId="7F93200C" w14:textId="77777777" w:rsidTr="002E7E32">
        <w:tc>
          <w:tcPr>
            <w:tcW w:w="0" w:type="auto"/>
            <w:noWrap/>
            <w:hideMark/>
          </w:tcPr>
          <w:p w14:paraId="5980F36F" w14:textId="77777777" w:rsidR="002E7E32" w:rsidRPr="002E7E32" w:rsidRDefault="002E7E32" w:rsidP="008E7FC9">
            <w:pPr>
              <w:rPr>
                <w:sz w:val="20"/>
                <w:szCs w:val="20"/>
              </w:rPr>
            </w:pPr>
            <w:r w:rsidRPr="002E7E32">
              <w:rPr>
                <w:sz w:val="20"/>
                <w:szCs w:val="20"/>
              </w:rPr>
              <w:t>Process</w:t>
            </w:r>
          </w:p>
        </w:tc>
        <w:tc>
          <w:tcPr>
            <w:tcW w:w="0" w:type="auto"/>
            <w:noWrap/>
            <w:hideMark/>
          </w:tcPr>
          <w:p w14:paraId="4307BDB2" w14:textId="77777777" w:rsidR="002E7E32" w:rsidRPr="002E7E32" w:rsidRDefault="002E7E32" w:rsidP="008E7FC9">
            <w:pPr>
              <w:rPr>
                <w:sz w:val="20"/>
                <w:szCs w:val="20"/>
              </w:rPr>
            </w:pPr>
            <w:r w:rsidRPr="002E7E32">
              <w:rPr>
                <w:sz w:val="20"/>
                <w:szCs w:val="20"/>
              </w:rPr>
              <w:t>GO:0023052</w:t>
            </w:r>
          </w:p>
        </w:tc>
        <w:tc>
          <w:tcPr>
            <w:tcW w:w="0" w:type="auto"/>
            <w:noWrap/>
            <w:hideMark/>
          </w:tcPr>
          <w:p w14:paraId="1B051D5F" w14:textId="77777777" w:rsidR="002E7E32" w:rsidRPr="002E7E32" w:rsidRDefault="002E7E32" w:rsidP="008E7FC9">
            <w:pPr>
              <w:rPr>
                <w:sz w:val="20"/>
                <w:szCs w:val="20"/>
              </w:rPr>
            </w:pPr>
            <w:r w:rsidRPr="002E7E32">
              <w:rPr>
                <w:sz w:val="20"/>
                <w:szCs w:val="20"/>
              </w:rPr>
              <w:t>Signaling</w:t>
            </w:r>
          </w:p>
        </w:tc>
        <w:tc>
          <w:tcPr>
            <w:tcW w:w="0" w:type="auto"/>
            <w:noWrap/>
            <w:hideMark/>
          </w:tcPr>
          <w:p w14:paraId="2E4498D5" w14:textId="77777777" w:rsidR="002E7E32" w:rsidRPr="002E7E32" w:rsidRDefault="002E7E32" w:rsidP="008E7FC9">
            <w:pPr>
              <w:rPr>
                <w:sz w:val="20"/>
                <w:szCs w:val="20"/>
              </w:rPr>
            </w:pPr>
            <w:r w:rsidRPr="002E7E32">
              <w:rPr>
                <w:sz w:val="20"/>
                <w:szCs w:val="20"/>
              </w:rPr>
              <w:t>0.22</w:t>
            </w:r>
          </w:p>
        </w:tc>
        <w:tc>
          <w:tcPr>
            <w:tcW w:w="0" w:type="auto"/>
            <w:noWrap/>
            <w:hideMark/>
          </w:tcPr>
          <w:p w14:paraId="18A7FC9F" w14:textId="77777777" w:rsidR="002E7E32" w:rsidRPr="002E7E32" w:rsidRDefault="002E7E32" w:rsidP="008E7FC9">
            <w:pPr>
              <w:rPr>
                <w:sz w:val="20"/>
                <w:szCs w:val="20"/>
              </w:rPr>
            </w:pPr>
            <w:r w:rsidRPr="002E7E32">
              <w:rPr>
                <w:sz w:val="20"/>
                <w:szCs w:val="20"/>
              </w:rPr>
              <w:t>3.63E-08</w:t>
            </w:r>
          </w:p>
        </w:tc>
      </w:tr>
      <w:tr w:rsidR="002E7E32" w:rsidRPr="002E7E32" w14:paraId="78FFAAFB" w14:textId="77777777" w:rsidTr="002E7E32">
        <w:tc>
          <w:tcPr>
            <w:tcW w:w="0" w:type="auto"/>
            <w:noWrap/>
            <w:hideMark/>
          </w:tcPr>
          <w:p w14:paraId="4A4166B8" w14:textId="77777777" w:rsidR="002E7E32" w:rsidRPr="002E7E32" w:rsidRDefault="002E7E32" w:rsidP="008E7FC9">
            <w:pPr>
              <w:rPr>
                <w:sz w:val="20"/>
                <w:szCs w:val="20"/>
              </w:rPr>
            </w:pPr>
            <w:r w:rsidRPr="002E7E32">
              <w:rPr>
                <w:sz w:val="20"/>
                <w:szCs w:val="20"/>
              </w:rPr>
              <w:t>Process</w:t>
            </w:r>
          </w:p>
        </w:tc>
        <w:tc>
          <w:tcPr>
            <w:tcW w:w="0" w:type="auto"/>
            <w:noWrap/>
            <w:hideMark/>
          </w:tcPr>
          <w:p w14:paraId="4A0E6C25" w14:textId="77777777" w:rsidR="002E7E32" w:rsidRPr="002E7E32" w:rsidRDefault="002E7E32" w:rsidP="008E7FC9">
            <w:pPr>
              <w:rPr>
                <w:sz w:val="20"/>
                <w:szCs w:val="20"/>
              </w:rPr>
            </w:pPr>
            <w:r w:rsidRPr="002E7E32">
              <w:rPr>
                <w:sz w:val="20"/>
                <w:szCs w:val="20"/>
              </w:rPr>
              <w:t>GO:0007165</w:t>
            </w:r>
          </w:p>
        </w:tc>
        <w:tc>
          <w:tcPr>
            <w:tcW w:w="0" w:type="auto"/>
            <w:noWrap/>
            <w:hideMark/>
          </w:tcPr>
          <w:p w14:paraId="2657B656" w14:textId="77777777" w:rsidR="002E7E32" w:rsidRPr="002E7E32" w:rsidRDefault="002E7E32" w:rsidP="008E7FC9">
            <w:pPr>
              <w:rPr>
                <w:sz w:val="20"/>
                <w:szCs w:val="20"/>
              </w:rPr>
            </w:pPr>
            <w:r w:rsidRPr="002E7E32">
              <w:rPr>
                <w:sz w:val="20"/>
                <w:szCs w:val="20"/>
              </w:rPr>
              <w:t>Signal transduction</w:t>
            </w:r>
          </w:p>
        </w:tc>
        <w:tc>
          <w:tcPr>
            <w:tcW w:w="0" w:type="auto"/>
            <w:noWrap/>
            <w:hideMark/>
          </w:tcPr>
          <w:p w14:paraId="0DFAD47E" w14:textId="77777777" w:rsidR="002E7E32" w:rsidRPr="002E7E32" w:rsidRDefault="002E7E32" w:rsidP="008E7FC9">
            <w:pPr>
              <w:rPr>
                <w:sz w:val="20"/>
                <w:szCs w:val="20"/>
              </w:rPr>
            </w:pPr>
            <w:r w:rsidRPr="002E7E32">
              <w:rPr>
                <w:sz w:val="20"/>
                <w:szCs w:val="20"/>
              </w:rPr>
              <w:t>0.22</w:t>
            </w:r>
          </w:p>
        </w:tc>
        <w:tc>
          <w:tcPr>
            <w:tcW w:w="0" w:type="auto"/>
            <w:noWrap/>
            <w:hideMark/>
          </w:tcPr>
          <w:p w14:paraId="6AB691AE" w14:textId="77777777" w:rsidR="002E7E32" w:rsidRPr="002E7E32" w:rsidRDefault="002E7E32" w:rsidP="008E7FC9">
            <w:pPr>
              <w:rPr>
                <w:sz w:val="20"/>
                <w:szCs w:val="20"/>
              </w:rPr>
            </w:pPr>
            <w:r w:rsidRPr="002E7E32">
              <w:rPr>
                <w:sz w:val="20"/>
                <w:szCs w:val="20"/>
              </w:rPr>
              <w:t>1.51E-07</w:t>
            </w:r>
          </w:p>
        </w:tc>
      </w:tr>
      <w:tr w:rsidR="002E7E32" w:rsidRPr="002E7E32" w14:paraId="757742DA" w14:textId="77777777" w:rsidTr="002E7E32">
        <w:tc>
          <w:tcPr>
            <w:tcW w:w="0" w:type="auto"/>
            <w:noWrap/>
            <w:hideMark/>
          </w:tcPr>
          <w:p w14:paraId="034F592C" w14:textId="77777777" w:rsidR="002E7E32" w:rsidRPr="002E7E32" w:rsidRDefault="002E7E32" w:rsidP="008E7FC9">
            <w:pPr>
              <w:rPr>
                <w:sz w:val="20"/>
                <w:szCs w:val="20"/>
              </w:rPr>
            </w:pPr>
            <w:r w:rsidRPr="002E7E32">
              <w:rPr>
                <w:sz w:val="20"/>
                <w:szCs w:val="20"/>
              </w:rPr>
              <w:t>Process</w:t>
            </w:r>
          </w:p>
        </w:tc>
        <w:tc>
          <w:tcPr>
            <w:tcW w:w="0" w:type="auto"/>
            <w:noWrap/>
            <w:hideMark/>
          </w:tcPr>
          <w:p w14:paraId="161C9560" w14:textId="77777777" w:rsidR="002E7E32" w:rsidRPr="002E7E32" w:rsidRDefault="002E7E32" w:rsidP="008E7FC9">
            <w:pPr>
              <w:rPr>
                <w:sz w:val="20"/>
                <w:szCs w:val="20"/>
              </w:rPr>
            </w:pPr>
            <w:r w:rsidRPr="002E7E32">
              <w:rPr>
                <w:sz w:val="20"/>
                <w:szCs w:val="20"/>
              </w:rPr>
              <w:t>GO:0030155</w:t>
            </w:r>
          </w:p>
        </w:tc>
        <w:tc>
          <w:tcPr>
            <w:tcW w:w="0" w:type="auto"/>
            <w:noWrap/>
            <w:hideMark/>
          </w:tcPr>
          <w:p w14:paraId="619B33AE" w14:textId="77777777" w:rsidR="002E7E32" w:rsidRPr="002E7E32" w:rsidRDefault="002E7E32" w:rsidP="008E7FC9">
            <w:pPr>
              <w:rPr>
                <w:sz w:val="20"/>
                <w:szCs w:val="20"/>
              </w:rPr>
            </w:pPr>
            <w:r w:rsidRPr="002E7E32">
              <w:rPr>
                <w:sz w:val="20"/>
                <w:szCs w:val="20"/>
              </w:rPr>
              <w:t>Regulation of cell adhesion</w:t>
            </w:r>
          </w:p>
        </w:tc>
        <w:tc>
          <w:tcPr>
            <w:tcW w:w="0" w:type="auto"/>
            <w:noWrap/>
            <w:hideMark/>
          </w:tcPr>
          <w:p w14:paraId="1A1A86B6" w14:textId="77777777" w:rsidR="002E7E32" w:rsidRPr="002E7E32" w:rsidRDefault="002E7E32" w:rsidP="008E7FC9">
            <w:pPr>
              <w:rPr>
                <w:sz w:val="20"/>
                <w:szCs w:val="20"/>
              </w:rPr>
            </w:pPr>
            <w:r w:rsidRPr="002E7E32">
              <w:rPr>
                <w:sz w:val="20"/>
                <w:szCs w:val="20"/>
              </w:rPr>
              <w:t>0.5</w:t>
            </w:r>
          </w:p>
        </w:tc>
        <w:tc>
          <w:tcPr>
            <w:tcW w:w="0" w:type="auto"/>
            <w:noWrap/>
            <w:hideMark/>
          </w:tcPr>
          <w:p w14:paraId="06AEA832" w14:textId="77777777" w:rsidR="002E7E32" w:rsidRPr="002E7E32" w:rsidRDefault="002E7E32" w:rsidP="008E7FC9">
            <w:pPr>
              <w:rPr>
                <w:sz w:val="20"/>
                <w:szCs w:val="20"/>
              </w:rPr>
            </w:pPr>
            <w:r w:rsidRPr="002E7E32">
              <w:rPr>
                <w:sz w:val="20"/>
                <w:szCs w:val="20"/>
              </w:rPr>
              <w:t>1.51E-07</w:t>
            </w:r>
          </w:p>
        </w:tc>
      </w:tr>
      <w:tr w:rsidR="002E7E32" w:rsidRPr="002E7E32" w14:paraId="526663D5" w14:textId="77777777" w:rsidTr="002E7E32">
        <w:tc>
          <w:tcPr>
            <w:tcW w:w="0" w:type="auto"/>
            <w:noWrap/>
            <w:hideMark/>
          </w:tcPr>
          <w:p w14:paraId="7B4CAA57" w14:textId="77777777" w:rsidR="002E7E32" w:rsidRPr="002E7E32" w:rsidRDefault="002E7E32" w:rsidP="008E7FC9">
            <w:pPr>
              <w:rPr>
                <w:sz w:val="20"/>
                <w:szCs w:val="20"/>
              </w:rPr>
            </w:pPr>
            <w:r w:rsidRPr="002E7E32">
              <w:rPr>
                <w:sz w:val="20"/>
                <w:szCs w:val="20"/>
              </w:rPr>
              <w:t>Process</w:t>
            </w:r>
          </w:p>
        </w:tc>
        <w:tc>
          <w:tcPr>
            <w:tcW w:w="0" w:type="auto"/>
            <w:noWrap/>
            <w:hideMark/>
          </w:tcPr>
          <w:p w14:paraId="472FC344" w14:textId="77777777" w:rsidR="002E7E32" w:rsidRPr="002E7E32" w:rsidRDefault="002E7E32" w:rsidP="008E7FC9">
            <w:pPr>
              <w:rPr>
                <w:sz w:val="20"/>
                <w:szCs w:val="20"/>
              </w:rPr>
            </w:pPr>
            <w:r w:rsidRPr="002E7E32">
              <w:rPr>
                <w:sz w:val="20"/>
                <w:szCs w:val="20"/>
              </w:rPr>
              <w:t>GO:0051239</w:t>
            </w:r>
          </w:p>
        </w:tc>
        <w:tc>
          <w:tcPr>
            <w:tcW w:w="0" w:type="auto"/>
            <w:noWrap/>
            <w:hideMark/>
          </w:tcPr>
          <w:p w14:paraId="0E62E4B1" w14:textId="77777777" w:rsidR="002E7E32" w:rsidRPr="002E7E32" w:rsidRDefault="002E7E32" w:rsidP="008E7FC9">
            <w:pPr>
              <w:rPr>
                <w:sz w:val="20"/>
                <w:szCs w:val="20"/>
              </w:rPr>
            </w:pPr>
            <w:r w:rsidRPr="002E7E32">
              <w:rPr>
                <w:sz w:val="20"/>
                <w:szCs w:val="20"/>
              </w:rPr>
              <w:t>Regulation of multicellular organismal process</w:t>
            </w:r>
          </w:p>
        </w:tc>
        <w:tc>
          <w:tcPr>
            <w:tcW w:w="0" w:type="auto"/>
            <w:noWrap/>
            <w:hideMark/>
          </w:tcPr>
          <w:p w14:paraId="02EC1DBE" w14:textId="77777777" w:rsidR="002E7E32" w:rsidRPr="002E7E32" w:rsidRDefault="002E7E32" w:rsidP="008E7FC9">
            <w:pPr>
              <w:rPr>
                <w:sz w:val="20"/>
                <w:szCs w:val="20"/>
              </w:rPr>
            </w:pPr>
            <w:r w:rsidRPr="002E7E32">
              <w:rPr>
                <w:sz w:val="20"/>
                <w:szCs w:val="20"/>
              </w:rPr>
              <w:t>0.3</w:t>
            </w:r>
          </w:p>
        </w:tc>
        <w:tc>
          <w:tcPr>
            <w:tcW w:w="0" w:type="auto"/>
            <w:noWrap/>
            <w:hideMark/>
          </w:tcPr>
          <w:p w14:paraId="373DA16B" w14:textId="77777777" w:rsidR="002E7E32" w:rsidRPr="002E7E32" w:rsidRDefault="002E7E32" w:rsidP="008E7FC9">
            <w:pPr>
              <w:rPr>
                <w:sz w:val="20"/>
                <w:szCs w:val="20"/>
              </w:rPr>
            </w:pPr>
            <w:r w:rsidRPr="002E7E32">
              <w:rPr>
                <w:sz w:val="20"/>
                <w:szCs w:val="20"/>
              </w:rPr>
              <w:t>1.51E-07</w:t>
            </w:r>
          </w:p>
        </w:tc>
      </w:tr>
      <w:tr w:rsidR="002E7E32" w:rsidRPr="002E7E32" w14:paraId="6B3BC5CA" w14:textId="77777777" w:rsidTr="002E7E32">
        <w:tc>
          <w:tcPr>
            <w:tcW w:w="0" w:type="auto"/>
            <w:noWrap/>
            <w:hideMark/>
          </w:tcPr>
          <w:p w14:paraId="3D10CAAE" w14:textId="77777777" w:rsidR="002E7E32" w:rsidRPr="002E7E32" w:rsidRDefault="002E7E32" w:rsidP="008E7FC9">
            <w:pPr>
              <w:rPr>
                <w:sz w:val="20"/>
                <w:szCs w:val="20"/>
              </w:rPr>
            </w:pPr>
            <w:r w:rsidRPr="002E7E32">
              <w:rPr>
                <w:sz w:val="20"/>
                <w:szCs w:val="20"/>
              </w:rPr>
              <w:t>Process</w:t>
            </w:r>
          </w:p>
        </w:tc>
        <w:tc>
          <w:tcPr>
            <w:tcW w:w="0" w:type="auto"/>
            <w:noWrap/>
            <w:hideMark/>
          </w:tcPr>
          <w:p w14:paraId="483C490E" w14:textId="77777777" w:rsidR="002E7E32" w:rsidRPr="002E7E32" w:rsidRDefault="002E7E32" w:rsidP="008E7FC9">
            <w:pPr>
              <w:rPr>
                <w:sz w:val="20"/>
                <w:szCs w:val="20"/>
              </w:rPr>
            </w:pPr>
            <w:r w:rsidRPr="002E7E32">
              <w:rPr>
                <w:sz w:val="20"/>
                <w:szCs w:val="20"/>
              </w:rPr>
              <w:t>GO:0002376</w:t>
            </w:r>
          </w:p>
        </w:tc>
        <w:tc>
          <w:tcPr>
            <w:tcW w:w="0" w:type="auto"/>
            <w:noWrap/>
            <w:hideMark/>
          </w:tcPr>
          <w:p w14:paraId="4BCB81BD" w14:textId="77777777" w:rsidR="002E7E32" w:rsidRPr="002E7E32" w:rsidRDefault="002E7E32" w:rsidP="008E7FC9">
            <w:pPr>
              <w:rPr>
                <w:sz w:val="20"/>
                <w:szCs w:val="20"/>
              </w:rPr>
            </w:pPr>
            <w:r w:rsidRPr="002E7E32">
              <w:rPr>
                <w:sz w:val="20"/>
                <w:szCs w:val="20"/>
              </w:rPr>
              <w:t>Immune system process</w:t>
            </w:r>
          </w:p>
        </w:tc>
        <w:tc>
          <w:tcPr>
            <w:tcW w:w="0" w:type="auto"/>
            <w:noWrap/>
            <w:hideMark/>
          </w:tcPr>
          <w:p w14:paraId="593D1FD4" w14:textId="77777777" w:rsidR="002E7E32" w:rsidRPr="002E7E32" w:rsidRDefault="002E7E32" w:rsidP="008E7FC9">
            <w:pPr>
              <w:rPr>
                <w:sz w:val="20"/>
                <w:szCs w:val="20"/>
              </w:rPr>
            </w:pPr>
            <w:r w:rsidRPr="002E7E32">
              <w:rPr>
                <w:sz w:val="20"/>
                <w:szCs w:val="20"/>
              </w:rPr>
              <w:t>0.33</w:t>
            </w:r>
          </w:p>
        </w:tc>
        <w:tc>
          <w:tcPr>
            <w:tcW w:w="0" w:type="auto"/>
            <w:noWrap/>
            <w:hideMark/>
          </w:tcPr>
          <w:p w14:paraId="18FADEA3" w14:textId="77777777" w:rsidR="002E7E32" w:rsidRPr="002E7E32" w:rsidRDefault="002E7E32" w:rsidP="008E7FC9">
            <w:pPr>
              <w:rPr>
                <w:sz w:val="20"/>
                <w:szCs w:val="20"/>
              </w:rPr>
            </w:pPr>
            <w:r w:rsidRPr="002E7E32">
              <w:rPr>
                <w:sz w:val="20"/>
                <w:szCs w:val="20"/>
              </w:rPr>
              <w:t>1.88E-07</w:t>
            </w:r>
          </w:p>
        </w:tc>
      </w:tr>
      <w:tr w:rsidR="002E7E32" w:rsidRPr="002E7E32" w14:paraId="47A33C9E" w14:textId="77777777" w:rsidTr="002E7E32">
        <w:tc>
          <w:tcPr>
            <w:tcW w:w="0" w:type="auto"/>
            <w:noWrap/>
            <w:hideMark/>
          </w:tcPr>
          <w:p w14:paraId="6F1FC786" w14:textId="77777777" w:rsidR="002E7E32" w:rsidRPr="002E7E32" w:rsidRDefault="002E7E32" w:rsidP="008E7FC9">
            <w:pPr>
              <w:rPr>
                <w:sz w:val="20"/>
                <w:szCs w:val="20"/>
              </w:rPr>
            </w:pPr>
            <w:r w:rsidRPr="002E7E32">
              <w:rPr>
                <w:sz w:val="20"/>
                <w:szCs w:val="20"/>
              </w:rPr>
              <w:t>Process</w:t>
            </w:r>
          </w:p>
        </w:tc>
        <w:tc>
          <w:tcPr>
            <w:tcW w:w="0" w:type="auto"/>
            <w:noWrap/>
            <w:hideMark/>
          </w:tcPr>
          <w:p w14:paraId="3136444F" w14:textId="77777777" w:rsidR="002E7E32" w:rsidRPr="002E7E32" w:rsidRDefault="002E7E32" w:rsidP="008E7FC9">
            <w:pPr>
              <w:rPr>
                <w:sz w:val="20"/>
                <w:szCs w:val="20"/>
              </w:rPr>
            </w:pPr>
            <w:r w:rsidRPr="002E7E32">
              <w:rPr>
                <w:sz w:val="20"/>
                <w:szCs w:val="20"/>
              </w:rPr>
              <w:t>GO:0050896</w:t>
            </w:r>
          </w:p>
        </w:tc>
        <w:tc>
          <w:tcPr>
            <w:tcW w:w="0" w:type="auto"/>
            <w:noWrap/>
            <w:hideMark/>
          </w:tcPr>
          <w:p w14:paraId="09E76272" w14:textId="77777777" w:rsidR="002E7E32" w:rsidRPr="002E7E32" w:rsidRDefault="002E7E32" w:rsidP="008E7FC9">
            <w:pPr>
              <w:rPr>
                <w:sz w:val="20"/>
                <w:szCs w:val="20"/>
              </w:rPr>
            </w:pPr>
            <w:r w:rsidRPr="002E7E32">
              <w:rPr>
                <w:sz w:val="20"/>
                <w:szCs w:val="20"/>
              </w:rPr>
              <w:t>Response to stimulus</w:t>
            </w:r>
          </w:p>
        </w:tc>
        <w:tc>
          <w:tcPr>
            <w:tcW w:w="0" w:type="auto"/>
            <w:noWrap/>
            <w:hideMark/>
          </w:tcPr>
          <w:p w14:paraId="0CB8576E" w14:textId="77777777" w:rsidR="002E7E32" w:rsidRPr="002E7E32" w:rsidRDefault="002E7E32" w:rsidP="008E7FC9">
            <w:pPr>
              <w:rPr>
                <w:sz w:val="20"/>
                <w:szCs w:val="20"/>
              </w:rPr>
            </w:pPr>
            <w:r w:rsidRPr="002E7E32">
              <w:rPr>
                <w:sz w:val="20"/>
                <w:szCs w:val="20"/>
              </w:rPr>
              <w:t>0.16</w:t>
            </w:r>
          </w:p>
        </w:tc>
        <w:tc>
          <w:tcPr>
            <w:tcW w:w="0" w:type="auto"/>
            <w:noWrap/>
            <w:hideMark/>
          </w:tcPr>
          <w:p w14:paraId="16FECA4A" w14:textId="77777777" w:rsidR="002E7E32" w:rsidRPr="002E7E32" w:rsidRDefault="002E7E32" w:rsidP="008E7FC9">
            <w:pPr>
              <w:rPr>
                <w:sz w:val="20"/>
                <w:szCs w:val="20"/>
              </w:rPr>
            </w:pPr>
            <w:r w:rsidRPr="002E7E32">
              <w:rPr>
                <w:sz w:val="20"/>
                <w:szCs w:val="20"/>
              </w:rPr>
              <w:t>2.46E-07</w:t>
            </w:r>
          </w:p>
        </w:tc>
      </w:tr>
      <w:tr w:rsidR="002E7E32" w:rsidRPr="002E7E32" w14:paraId="5D7668A3" w14:textId="77777777" w:rsidTr="002E7E32">
        <w:tc>
          <w:tcPr>
            <w:tcW w:w="0" w:type="auto"/>
            <w:noWrap/>
            <w:hideMark/>
          </w:tcPr>
          <w:p w14:paraId="5C595B07" w14:textId="77777777" w:rsidR="002E7E32" w:rsidRPr="002E7E32" w:rsidRDefault="002E7E32" w:rsidP="008E7FC9">
            <w:pPr>
              <w:rPr>
                <w:sz w:val="20"/>
                <w:szCs w:val="20"/>
              </w:rPr>
            </w:pPr>
            <w:r w:rsidRPr="002E7E32">
              <w:rPr>
                <w:sz w:val="20"/>
                <w:szCs w:val="20"/>
              </w:rPr>
              <w:t>Process</w:t>
            </w:r>
          </w:p>
        </w:tc>
        <w:tc>
          <w:tcPr>
            <w:tcW w:w="0" w:type="auto"/>
            <w:noWrap/>
            <w:hideMark/>
          </w:tcPr>
          <w:p w14:paraId="6B060F61" w14:textId="77777777" w:rsidR="002E7E32" w:rsidRPr="002E7E32" w:rsidRDefault="002E7E32" w:rsidP="008E7FC9">
            <w:pPr>
              <w:rPr>
                <w:sz w:val="20"/>
                <w:szCs w:val="20"/>
              </w:rPr>
            </w:pPr>
            <w:r w:rsidRPr="002E7E32">
              <w:rPr>
                <w:sz w:val="20"/>
                <w:szCs w:val="20"/>
              </w:rPr>
              <w:t>GO:0048583</w:t>
            </w:r>
          </w:p>
        </w:tc>
        <w:tc>
          <w:tcPr>
            <w:tcW w:w="0" w:type="auto"/>
            <w:noWrap/>
            <w:hideMark/>
          </w:tcPr>
          <w:p w14:paraId="6288F565" w14:textId="77777777" w:rsidR="002E7E32" w:rsidRPr="002E7E32" w:rsidRDefault="002E7E32" w:rsidP="008E7FC9">
            <w:pPr>
              <w:rPr>
                <w:sz w:val="20"/>
                <w:szCs w:val="20"/>
              </w:rPr>
            </w:pPr>
            <w:r w:rsidRPr="002E7E32">
              <w:rPr>
                <w:sz w:val="20"/>
                <w:szCs w:val="20"/>
              </w:rPr>
              <w:t>Regulation of response to stimulus</w:t>
            </w:r>
          </w:p>
        </w:tc>
        <w:tc>
          <w:tcPr>
            <w:tcW w:w="0" w:type="auto"/>
            <w:noWrap/>
            <w:hideMark/>
          </w:tcPr>
          <w:p w14:paraId="3B3B18F4" w14:textId="77777777" w:rsidR="002E7E32" w:rsidRPr="002E7E32" w:rsidRDefault="002E7E32" w:rsidP="008E7FC9">
            <w:pPr>
              <w:rPr>
                <w:sz w:val="20"/>
                <w:szCs w:val="20"/>
              </w:rPr>
            </w:pPr>
            <w:r w:rsidRPr="002E7E32">
              <w:rPr>
                <w:sz w:val="20"/>
                <w:szCs w:val="20"/>
              </w:rPr>
              <w:t>0.24</w:t>
            </w:r>
          </w:p>
        </w:tc>
        <w:tc>
          <w:tcPr>
            <w:tcW w:w="0" w:type="auto"/>
            <w:noWrap/>
            <w:hideMark/>
          </w:tcPr>
          <w:p w14:paraId="65392CBE" w14:textId="77777777" w:rsidR="002E7E32" w:rsidRPr="002E7E32" w:rsidRDefault="002E7E32" w:rsidP="008E7FC9">
            <w:pPr>
              <w:rPr>
                <w:sz w:val="20"/>
                <w:szCs w:val="20"/>
              </w:rPr>
            </w:pPr>
            <w:r w:rsidRPr="002E7E32">
              <w:rPr>
                <w:sz w:val="20"/>
                <w:szCs w:val="20"/>
              </w:rPr>
              <w:t>4.67E-07</w:t>
            </w:r>
          </w:p>
        </w:tc>
      </w:tr>
      <w:tr w:rsidR="002E7E32" w:rsidRPr="002E7E32" w14:paraId="6527811C" w14:textId="77777777" w:rsidTr="002E7E32">
        <w:tc>
          <w:tcPr>
            <w:tcW w:w="0" w:type="auto"/>
            <w:noWrap/>
            <w:hideMark/>
          </w:tcPr>
          <w:p w14:paraId="22991979" w14:textId="77777777" w:rsidR="002E7E32" w:rsidRPr="002E7E32" w:rsidRDefault="002E7E32" w:rsidP="008E7FC9">
            <w:pPr>
              <w:rPr>
                <w:sz w:val="20"/>
                <w:szCs w:val="20"/>
              </w:rPr>
            </w:pPr>
            <w:r w:rsidRPr="002E7E32">
              <w:rPr>
                <w:sz w:val="20"/>
                <w:szCs w:val="20"/>
              </w:rPr>
              <w:t>Process</w:t>
            </w:r>
          </w:p>
        </w:tc>
        <w:tc>
          <w:tcPr>
            <w:tcW w:w="0" w:type="auto"/>
            <w:noWrap/>
            <w:hideMark/>
          </w:tcPr>
          <w:p w14:paraId="6672EBC8" w14:textId="77777777" w:rsidR="002E7E32" w:rsidRPr="002E7E32" w:rsidRDefault="002E7E32" w:rsidP="008E7FC9">
            <w:pPr>
              <w:rPr>
                <w:sz w:val="20"/>
                <w:szCs w:val="20"/>
              </w:rPr>
            </w:pPr>
            <w:r w:rsidRPr="002E7E32">
              <w:rPr>
                <w:sz w:val="20"/>
                <w:szCs w:val="20"/>
              </w:rPr>
              <w:t>GO:0048518</w:t>
            </w:r>
          </w:p>
        </w:tc>
        <w:tc>
          <w:tcPr>
            <w:tcW w:w="0" w:type="auto"/>
            <w:noWrap/>
            <w:hideMark/>
          </w:tcPr>
          <w:p w14:paraId="61CC33AB" w14:textId="77777777" w:rsidR="002E7E32" w:rsidRPr="002E7E32" w:rsidRDefault="002E7E32" w:rsidP="008E7FC9">
            <w:pPr>
              <w:rPr>
                <w:sz w:val="20"/>
                <w:szCs w:val="20"/>
              </w:rPr>
            </w:pPr>
            <w:r w:rsidRPr="002E7E32">
              <w:rPr>
                <w:sz w:val="20"/>
                <w:szCs w:val="20"/>
              </w:rPr>
              <w:t>Positive regulation of biological process</w:t>
            </w:r>
          </w:p>
        </w:tc>
        <w:tc>
          <w:tcPr>
            <w:tcW w:w="0" w:type="auto"/>
            <w:noWrap/>
            <w:hideMark/>
          </w:tcPr>
          <w:p w14:paraId="71E7030E" w14:textId="77777777" w:rsidR="002E7E32" w:rsidRPr="002E7E32" w:rsidRDefault="002E7E32" w:rsidP="008E7FC9">
            <w:pPr>
              <w:rPr>
                <w:sz w:val="20"/>
                <w:szCs w:val="20"/>
              </w:rPr>
            </w:pPr>
            <w:r w:rsidRPr="002E7E32">
              <w:rPr>
                <w:sz w:val="20"/>
                <w:szCs w:val="20"/>
              </w:rPr>
              <w:t>0.18</w:t>
            </w:r>
          </w:p>
        </w:tc>
        <w:tc>
          <w:tcPr>
            <w:tcW w:w="0" w:type="auto"/>
            <w:noWrap/>
            <w:hideMark/>
          </w:tcPr>
          <w:p w14:paraId="466D2B6B" w14:textId="77777777" w:rsidR="002E7E32" w:rsidRPr="002E7E32" w:rsidRDefault="002E7E32" w:rsidP="008E7FC9">
            <w:pPr>
              <w:rPr>
                <w:sz w:val="20"/>
                <w:szCs w:val="20"/>
              </w:rPr>
            </w:pPr>
            <w:r w:rsidRPr="002E7E32">
              <w:rPr>
                <w:sz w:val="20"/>
                <w:szCs w:val="20"/>
              </w:rPr>
              <w:t>1.02E-06</w:t>
            </w:r>
          </w:p>
        </w:tc>
      </w:tr>
      <w:tr w:rsidR="002E7E32" w:rsidRPr="002E7E32" w14:paraId="38FA91C9" w14:textId="77777777" w:rsidTr="002E7E32">
        <w:tc>
          <w:tcPr>
            <w:tcW w:w="0" w:type="auto"/>
            <w:noWrap/>
            <w:hideMark/>
          </w:tcPr>
          <w:p w14:paraId="3790F5D3" w14:textId="77777777" w:rsidR="002E7E32" w:rsidRPr="002E7E32" w:rsidRDefault="002E7E32" w:rsidP="008E7FC9">
            <w:pPr>
              <w:rPr>
                <w:sz w:val="20"/>
                <w:szCs w:val="20"/>
              </w:rPr>
            </w:pPr>
            <w:r w:rsidRPr="002E7E32">
              <w:rPr>
                <w:sz w:val="20"/>
                <w:szCs w:val="20"/>
              </w:rPr>
              <w:t>Process</w:t>
            </w:r>
          </w:p>
        </w:tc>
        <w:tc>
          <w:tcPr>
            <w:tcW w:w="0" w:type="auto"/>
            <w:noWrap/>
            <w:hideMark/>
          </w:tcPr>
          <w:p w14:paraId="4F3373A5" w14:textId="77777777" w:rsidR="002E7E32" w:rsidRPr="002E7E32" w:rsidRDefault="002E7E32" w:rsidP="008E7FC9">
            <w:pPr>
              <w:rPr>
                <w:sz w:val="20"/>
                <w:szCs w:val="20"/>
              </w:rPr>
            </w:pPr>
            <w:r w:rsidRPr="002E7E32">
              <w:rPr>
                <w:sz w:val="20"/>
                <w:szCs w:val="20"/>
              </w:rPr>
              <w:t>GO:0009605</w:t>
            </w:r>
          </w:p>
        </w:tc>
        <w:tc>
          <w:tcPr>
            <w:tcW w:w="0" w:type="auto"/>
            <w:noWrap/>
            <w:hideMark/>
          </w:tcPr>
          <w:p w14:paraId="03E87289" w14:textId="77777777" w:rsidR="002E7E32" w:rsidRPr="002E7E32" w:rsidRDefault="002E7E32" w:rsidP="008E7FC9">
            <w:pPr>
              <w:rPr>
                <w:sz w:val="20"/>
                <w:szCs w:val="20"/>
              </w:rPr>
            </w:pPr>
            <w:r w:rsidRPr="002E7E32">
              <w:rPr>
                <w:sz w:val="20"/>
                <w:szCs w:val="20"/>
              </w:rPr>
              <w:t>Response to external stimulus</w:t>
            </w:r>
          </w:p>
        </w:tc>
        <w:tc>
          <w:tcPr>
            <w:tcW w:w="0" w:type="auto"/>
            <w:noWrap/>
            <w:hideMark/>
          </w:tcPr>
          <w:p w14:paraId="077EB356" w14:textId="77777777" w:rsidR="002E7E32" w:rsidRPr="002E7E32" w:rsidRDefault="002E7E32" w:rsidP="008E7FC9">
            <w:pPr>
              <w:rPr>
                <w:sz w:val="20"/>
                <w:szCs w:val="20"/>
              </w:rPr>
            </w:pPr>
            <w:r w:rsidRPr="002E7E32">
              <w:rPr>
                <w:sz w:val="20"/>
                <w:szCs w:val="20"/>
              </w:rPr>
              <w:t>0.3</w:t>
            </w:r>
          </w:p>
        </w:tc>
        <w:tc>
          <w:tcPr>
            <w:tcW w:w="0" w:type="auto"/>
            <w:noWrap/>
            <w:hideMark/>
          </w:tcPr>
          <w:p w14:paraId="22B29B3F" w14:textId="77777777" w:rsidR="002E7E32" w:rsidRPr="002E7E32" w:rsidRDefault="002E7E32" w:rsidP="008E7FC9">
            <w:pPr>
              <w:rPr>
                <w:sz w:val="20"/>
                <w:szCs w:val="20"/>
              </w:rPr>
            </w:pPr>
            <w:r w:rsidRPr="002E7E32">
              <w:rPr>
                <w:sz w:val="20"/>
                <w:szCs w:val="20"/>
              </w:rPr>
              <w:t>1.22E-06</w:t>
            </w:r>
          </w:p>
        </w:tc>
      </w:tr>
      <w:tr w:rsidR="002E7E32" w:rsidRPr="002E7E32" w14:paraId="7B89EB3D" w14:textId="77777777" w:rsidTr="002E7E32">
        <w:tc>
          <w:tcPr>
            <w:tcW w:w="0" w:type="auto"/>
            <w:noWrap/>
            <w:hideMark/>
          </w:tcPr>
          <w:p w14:paraId="7FB793F2" w14:textId="77777777" w:rsidR="002E7E32" w:rsidRPr="002E7E32" w:rsidRDefault="002E7E32" w:rsidP="008E7FC9">
            <w:pPr>
              <w:rPr>
                <w:sz w:val="20"/>
                <w:szCs w:val="20"/>
              </w:rPr>
            </w:pPr>
            <w:r w:rsidRPr="002E7E32">
              <w:rPr>
                <w:sz w:val="20"/>
                <w:szCs w:val="20"/>
              </w:rPr>
              <w:t>Component</w:t>
            </w:r>
          </w:p>
        </w:tc>
        <w:tc>
          <w:tcPr>
            <w:tcW w:w="0" w:type="auto"/>
            <w:noWrap/>
            <w:hideMark/>
          </w:tcPr>
          <w:p w14:paraId="40B3B981" w14:textId="77777777" w:rsidR="002E7E32" w:rsidRPr="002E7E32" w:rsidRDefault="002E7E32" w:rsidP="008E7FC9">
            <w:pPr>
              <w:rPr>
                <w:sz w:val="20"/>
                <w:szCs w:val="20"/>
              </w:rPr>
            </w:pPr>
            <w:r w:rsidRPr="002E7E32">
              <w:rPr>
                <w:sz w:val="20"/>
                <w:szCs w:val="20"/>
              </w:rPr>
              <w:t>GO:0009986</w:t>
            </w:r>
          </w:p>
        </w:tc>
        <w:tc>
          <w:tcPr>
            <w:tcW w:w="0" w:type="auto"/>
            <w:noWrap/>
            <w:hideMark/>
          </w:tcPr>
          <w:p w14:paraId="49E056D0" w14:textId="77777777" w:rsidR="002E7E32" w:rsidRPr="002E7E32" w:rsidRDefault="002E7E32" w:rsidP="008E7FC9">
            <w:pPr>
              <w:rPr>
                <w:sz w:val="20"/>
                <w:szCs w:val="20"/>
              </w:rPr>
            </w:pPr>
            <w:r w:rsidRPr="002E7E32">
              <w:rPr>
                <w:sz w:val="20"/>
                <w:szCs w:val="20"/>
              </w:rPr>
              <w:t>Cell surface</w:t>
            </w:r>
          </w:p>
        </w:tc>
        <w:tc>
          <w:tcPr>
            <w:tcW w:w="0" w:type="auto"/>
            <w:noWrap/>
            <w:hideMark/>
          </w:tcPr>
          <w:p w14:paraId="3E6F584F" w14:textId="77777777" w:rsidR="002E7E32" w:rsidRPr="002E7E32" w:rsidRDefault="002E7E32" w:rsidP="008E7FC9">
            <w:pPr>
              <w:rPr>
                <w:sz w:val="20"/>
                <w:szCs w:val="20"/>
              </w:rPr>
            </w:pPr>
            <w:r w:rsidRPr="002E7E32">
              <w:rPr>
                <w:sz w:val="20"/>
                <w:szCs w:val="20"/>
              </w:rPr>
              <w:t>0.45</w:t>
            </w:r>
          </w:p>
        </w:tc>
        <w:tc>
          <w:tcPr>
            <w:tcW w:w="0" w:type="auto"/>
            <w:noWrap/>
            <w:hideMark/>
          </w:tcPr>
          <w:p w14:paraId="509B9402" w14:textId="77777777" w:rsidR="002E7E32" w:rsidRPr="002E7E32" w:rsidRDefault="002E7E32" w:rsidP="008E7FC9">
            <w:pPr>
              <w:rPr>
                <w:sz w:val="20"/>
                <w:szCs w:val="20"/>
              </w:rPr>
            </w:pPr>
            <w:r w:rsidRPr="002E7E32">
              <w:rPr>
                <w:sz w:val="20"/>
                <w:szCs w:val="20"/>
              </w:rPr>
              <w:t>1.39E-06</w:t>
            </w:r>
          </w:p>
        </w:tc>
      </w:tr>
      <w:tr w:rsidR="002E7E32" w:rsidRPr="002E7E32" w14:paraId="11DDA95F" w14:textId="77777777" w:rsidTr="002E7E32">
        <w:tc>
          <w:tcPr>
            <w:tcW w:w="0" w:type="auto"/>
            <w:noWrap/>
            <w:hideMark/>
          </w:tcPr>
          <w:p w14:paraId="75126D2E" w14:textId="77777777" w:rsidR="002E7E32" w:rsidRPr="002E7E32" w:rsidRDefault="002E7E32" w:rsidP="008E7FC9">
            <w:pPr>
              <w:rPr>
                <w:sz w:val="20"/>
                <w:szCs w:val="20"/>
              </w:rPr>
            </w:pPr>
            <w:r w:rsidRPr="002E7E32">
              <w:rPr>
                <w:sz w:val="20"/>
                <w:szCs w:val="20"/>
              </w:rPr>
              <w:t>Process</w:t>
            </w:r>
          </w:p>
        </w:tc>
        <w:tc>
          <w:tcPr>
            <w:tcW w:w="0" w:type="auto"/>
            <w:noWrap/>
            <w:hideMark/>
          </w:tcPr>
          <w:p w14:paraId="5EF37ED0" w14:textId="77777777" w:rsidR="002E7E32" w:rsidRPr="002E7E32" w:rsidRDefault="002E7E32" w:rsidP="008E7FC9">
            <w:pPr>
              <w:rPr>
                <w:sz w:val="20"/>
                <w:szCs w:val="20"/>
              </w:rPr>
            </w:pPr>
            <w:r w:rsidRPr="002E7E32">
              <w:rPr>
                <w:sz w:val="20"/>
                <w:szCs w:val="20"/>
              </w:rPr>
              <w:t>GO:0048522</w:t>
            </w:r>
          </w:p>
        </w:tc>
        <w:tc>
          <w:tcPr>
            <w:tcW w:w="0" w:type="auto"/>
            <w:noWrap/>
            <w:hideMark/>
          </w:tcPr>
          <w:p w14:paraId="3E54CA34" w14:textId="77777777" w:rsidR="002E7E32" w:rsidRPr="002E7E32" w:rsidRDefault="002E7E32" w:rsidP="008E7FC9">
            <w:pPr>
              <w:rPr>
                <w:sz w:val="20"/>
                <w:szCs w:val="20"/>
              </w:rPr>
            </w:pPr>
            <w:r w:rsidRPr="002E7E32">
              <w:rPr>
                <w:sz w:val="20"/>
                <w:szCs w:val="20"/>
              </w:rPr>
              <w:t>Positive regulation of cellular process</w:t>
            </w:r>
          </w:p>
        </w:tc>
        <w:tc>
          <w:tcPr>
            <w:tcW w:w="0" w:type="auto"/>
            <w:noWrap/>
            <w:hideMark/>
          </w:tcPr>
          <w:p w14:paraId="55DE0228" w14:textId="77777777" w:rsidR="002E7E32" w:rsidRPr="002E7E32" w:rsidRDefault="002E7E32" w:rsidP="008E7FC9">
            <w:pPr>
              <w:rPr>
                <w:sz w:val="20"/>
                <w:szCs w:val="20"/>
              </w:rPr>
            </w:pPr>
            <w:r w:rsidRPr="002E7E32">
              <w:rPr>
                <w:sz w:val="20"/>
                <w:szCs w:val="20"/>
              </w:rPr>
              <w:t>0.19</w:t>
            </w:r>
          </w:p>
        </w:tc>
        <w:tc>
          <w:tcPr>
            <w:tcW w:w="0" w:type="auto"/>
            <w:noWrap/>
            <w:hideMark/>
          </w:tcPr>
          <w:p w14:paraId="4105AD7F" w14:textId="77777777" w:rsidR="002E7E32" w:rsidRPr="002E7E32" w:rsidRDefault="002E7E32" w:rsidP="008E7FC9">
            <w:pPr>
              <w:rPr>
                <w:sz w:val="20"/>
                <w:szCs w:val="20"/>
              </w:rPr>
            </w:pPr>
            <w:r w:rsidRPr="002E7E32">
              <w:rPr>
                <w:sz w:val="20"/>
                <w:szCs w:val="20"/>
              </w:rPr>
              <w:t>1.45E-06</w:t>
            </w:r>
          </w:p>
        </w:tc>
      </w:tr>
      <w:tr w:rsidR="002E7E32" w:rsidRPr="002E7E32" w14:paraId="78D3A6C4" w14:textId="77777777" w:rsidTr="002E7E32">
        <w:tc>
          <w:tcPr>
            <w:tcW w:w="0" w:type="auto"/>
            <w:noWrap/>
            <w:hideMark/>
          </w:tcPr>
          <w:p w14:paraId="7FB758E1" w14:textId="77777777" w:rsidR="002E7E32" w:rsidRPr="002E7E32" w:rsidRDefault="002E7E32" w:rsidP="008E7FC9">
            <w:pPr>
              <w:rPr>
                <w:sz w:val="20"/>
                <w:szCs w:val="20"/>
              </w:rPr>
            </w:pPr>
            <w:r w:rsidRPr="002E7E32">
              <w:rPr>
                <w:sz w:val="20"/>
                <w:szCs w:val="20"/>
              </w:rPr>
              <w:t>Process</w:t>
            </w:r>
          </w:p>
        </w:tc>
        <w:tc>
          <w:tcPr>
            <w:tcW w:w="0" w:type="auto"/>
            <w:noWrap/>
            <w:hideMark/>
          </w:tcPr>
          <w:p w14:paraId="37D9B8DC" w14:textId="77777777" w:rsidR="002E7E32" w:rsidRPr="002E7E32" w:rsidRDefault="002E7E32" w:rsidP="008E7FC9">
            <w:pPr>
              <w:rPr>
                <w:sz w:val="20"/>
                <w:szCs w:val="20"/>
              </w:rPr>
            </w:pPr>
            <w:r w:rsidRPr="002E7E32">
              <w:rPr>
                <w:sz w:val="20"/>
                <w:szCs w:val="20"/>
              </w:rPr>
              <w:t>GO:0051716</w:t>
            </w:r>
          </w:p>
        </w:tc>
        <w:tc>
          <w:tcPr>
            <w:tcW w:w="0" w:type="auto"/>
            <w:noWrap/>
            <w:hideMark/>
          </w:tcPr>
          <w:p w14:paraId="369592FC" w14:textId="77777777" w:rsidR="002E7E32" w:rsidRPr="002E7E32" w:rsidRDefault="002E7E32" w:rsidP="008E7FC9">
            <w:pPr>
              <w:rPr>
                <w:sz w:val="20"/>
                <w:szCs w:val="20"/>
              </w:rPr>
            </w:pPr>
            <w:r w:rsidRPr="002E7E32">
              <w:rPr>
                <w:sz w:val="20"/>
                <w:szCs w:val="20"/>
              </w:rPr>
              <w:t>Cellular response to stimulus</w:t>
            </w:r>
          </w:p>
        </w:tc>
        <w:tc>
          <w:tcPr>
            <w:tcW w:w="0" w:type="auto"/>
            <w:noWrap/>
            <w:hideMark/>
          </w:tcPr>
          <w:p w14:paraId="233496D4" w14:textId="77777777" w:rsidR="002E7E32" w:rsidRPr="002E7E32" w:rsidRDefault="002E7E32" w:rsidP="008E7FC9">
            <w:pPr>
              <w:rPr>
                <w:sz w:val="20"/>
                <w:szCs w:val="20"/>
              </w:rPr>
            </w:pPr>
            <w:r w:rsidRPr="002E7E32">
              <w:rPr>
                <w:sz w:val="20"/>
                <w:szCs w:val="20"/>
              </w:rPr>
              <w:t>0.17</w:t>
            </w:r>
          </w:p>
        </w:tc>
        <w:tc>
          <w:tcPr>
            <w:tcW w:w="0" w:type="auto"/>
            <w:noWrap/>
            <w:hideMark/>
          </w:tcPr>
          <w:p w14:paraId="338B0F38" w14:textId="77777777" w:rsidR="002E7E32" w:rsidRPr="002E7E32" w:rsidRDefault="002E7E32" w:rsidP="008E7FC9">
            <w:pPr>
              <w:rPr>
                <w:sz w:val="20"/>
                <w:szCs w:val="20"/>
              </w:rPr>
            </w:pPr>
            <w:r w:rsidRPr="002E7E32">
              <w:rPr>
                <w:sz w:val="20"/>
                <w:szCs w:val="20"/>
              </w:rPr>
              <w:t>1.45E-06</w:t>
            </w:r>
          </w:p>
        </w:tc>
      </w:tr>
      <w:tr w:rsidR="002E7E32" w:rsidRPr="002E7E32" w14:paraId="2C3D07BD" w14:textId="77777777" w:rsidTr="002E7E32">
        <w:tc>
          <w:tcPr>
            <w:tcW w:w="0" w:type="auto"/>
            <w:noWrap/>
            <w:hideMark/>
          </w:tcPr>
          <w:p w14:paraId="6AB19BB8" w14:textId="77777777" w:rsidR="002E7E32" w:rsidRPr="002E7E32" w:rsidRDefault="002E7E32" w:rsidP="008E7FC9">
            <w:pPr>
              <w:rPr>
                <w:sz w:val="20"/>
                <w:szCs w:val="20"/>
              </w:rPr>
            </w:pPr>
            <w:r w:rsidRPr="002E7E32">
              <w:rPr>
                <w:sz w:val="20"/>
                <w:szCs w:val="20"/>
              </w:rPr>
              <w:t>Process</w:t>
            </w:r>
          </w:p>
        </w:tc>
        <w:tc>
          <w:tcPr>
            <w:tcW w:w="0" w:type="auto"/>
            <w:noWrap/>
            <w:hideMark/>
          </w:tcPr>
          <w:p w14:paraId="3AAFDF0D" w14:textId="77777777" w:rsidR="002E7E32" w:rsidRPr="002E7E32" w:rsidRDefault="002E7E32" w:rsidP="008E7FC9">
            <w:pPr>
              <w:rPr>
                <w:sz w:val="20"/>
                <w:szCs w:val="20"/>
              </w:rPr>
            </w:pPr>
            <w:r w:rsidRPr="002E7E32">
              <w:rPr>
                <w:sz w:val="20"/>
                <w:szCs w:val="20"/>
              </w:rPr>
              <w:t>GO:2000026</w:t>
            </w:r>
          </w:p>
        </w:tc>
        <w:tc>
          <w:tcPr>
            <w:tcW w:w="0" w:type="auto"/>
            <w:noWrap/>
            <w:hideMark/>
          </w:tcPr>
          <w:p w14:paraId="080CBD35" w14:textId="77777777" w:rsidR="002E7E32" w:rsidRPr="002E7E32" w:rsidRDefault="002E7E32" w:rsidP="008E7FC9">
            <w:pPr>
              <w:rPr>
                <w:sz w:val="20"/>
                <w:szCs w:val="20"/>
              </w:rPr>
            </w:pPr>
            <w:r w:rsidRPr="002E7E32">
              <w:rPr>
                <w:sz w:val="20"/>
                <w:szCs w:val="20"/>
              </w:rPr>
              <w:t>Regulation of multicellular organismal development</w:t>
            </w:r>
          </w:p>
        </w:tc>
        <w:tc>
          <w:tcPr>
            <w:tcW w:w="0" w:type="auto"/>
            <w:noWrap/>
            <w:hideMark/>
          </w:tcPr>
          <w:p w14:paraId="6BC358AB" w14:textId="77777777" w:rsidR="002E7E32" w:rsidRPr="002E7E32" w:rsidRDefault="002E7E32" w:rsidP="008E7FC9">
            <w:pPr>
              <w:rPr>
                <w:sz w:val="20"/>
                <w:szCs w:val="20"/>
              </w:rPr>
            </w:pPr>
            <w:r w:rsidRPr="002E7E32">
              <w:rPr>
                <w:sz w:val="20"/>
                <w:szCs w:val="20"/>
              </w:rPr>
              <w:t>0.37</w:t>
            </w:r>
          </w:p>
        </w:tc>
        <w:tc>
          <w:tcPr>
            <w:tcW w:w="0" w:type="auto"/>
            <w:noWrap/>
            <w:hideMark/>
          </w:tcPr>
          <w:p w14:paraId="402D7DB9" w14:textId="77777777" w:rsidR="002E7E32" w:rsidRPr="002E7E32" w:rsidRDefault="002E7E32" w:rsidP="008E7FC9">
            <w:pPr>
              <w:rPr>
                <w:sz w:val="20"/>
                <w:szCs w:val="20"/>
              </w:rPr>
            </w:pPr>
            <w:r w:rsidRPr="002E7E32">
              <w:rPr>
                <w:sz w:val="20"/>
                <w:szCs w:val="20"/>
              </w:rPr>
              <w:t>1.92E-06</w:t>
            </w:r>
          </w:p>
        </w:tc>
      </w:tr>
      <w:tr w:rsidR="002E7E32" w:rsidRPr="002E7E32" w14:paraId="0D727DAA" w14:textId="77777777" w:rsidTr="002E7E32">
        <w:tc>
          <w:tcPr>
            <w:tcW w:w="0" w:type="auto"/>
            <w:noWrap/>
            <w:hideMark/>
          </w:tcPr>
          <w:p w14:paraId="3C5E95DB" w14:textId="77777777" w:rsidR="002E7E32" w:rsidRPr="002E7E32" w:rsidRDefault="002E7E32" w:rsidP="008E7FC9">
            <w:pPr>
              <w:rPr>
                <w:sz w:val="20"/>
                <w:szCs w:val="20"/>
              </w:rPr>
            </w:pPr>
            <w:r w:rsidRPr="002E7E32">
              <w:rPr>
                <w:sz w:val="20"/>
                <w:szCs w:val="20"/>
              </w:rPr>
              <w:t>Process</w:t>
            </w:r>
          </w:p>
        </w:tc>
        <w:tc>
          <w:tcPr>
            <w:tcW w:w="0" w:type="auto"/>
            <w:noWrap/>
            <w:hideMark/>
          </w:tcPr>
          <w:p w14:paraId="13A7D53E" w14:textId="77777777" w:rsidR="002E7E32" w:rsidRPr="002E7E32" w:rsidRDefault="002E7E32" w:rsidP="008E7FC9">
            <w:pPr>
              <w:rPr>
                <w:sz w:val="20"/>
                <w:szCs w:val="20"/>
              </w:rPr>
            </w:pPr>
            <w:r w:rsidRPr="002E7E32">
              <w:rPr>
                <w:sz w:val="20"/>
                <w:szCs w:val="20"/>
              </w:rPr>
              <w:t>GO:0042127</w:t>
            </w:r>
          </w:p>
        </w:tc>
        <w:tc>
          <w:tcPr>
            <w:tcW w:w="0" w:type="auto"/>
            <w:noWrap/>
            <w:hideMark/>
          </w:tcPr>
          <w:p w14:paraId="28AC6778" w14:textId="77777777" w:rsidR="002E7E32" w:rsidRPr="002E7E32" w:rsidRDefault="002E7E32" w:rsidP="008E7FC9">
            <w:pPr>
              <w:rPr>
                <w:sz w:val="20"/>
                <w:szCs w:val="20"/>
              </w:rPr>
            </w:pPr>
            <w:r w:rsidRPr="002E7E32">
              <w:rPr>
                <w:sz w:val="20"/>
                <w:szCs w:val="20"/>
              </w:rPr>
              <w:t>Regulation of cell population proliferation</w:t>
            </w:r>
          </w:p>
        </w:tc>
        <w:tc>
          <w:tcPr>
            <w:tcW w:w="0" w:type="auto"/>
            <w:noWrap/>
            <w:hideMark/>
          </w:tcPr>
          <w:p w14:paraId="790A260E" w14:textId="77777777" w:rsidR="002E7E32" w:rsidRPr="002E7E32" w:rsidRDefault="002E7E32" w:rsidP="008E7FC9">
            <w:pPr>
              <w:rPr>
                <w:sz w:val="20"/>
                <w:szCs w:val="20"/>
              </w:rPr>
            </w:pPr>
            <w:r w:rsidRPr="002E7E32">
              <w:rPr>
                <w:sz w:val="20"/>
                <w:szCs w:val="20"/>
              </w:rPr>
              <w:t>0.34</w:t>
            </w:r>
          </w:p>
        </w:tc>
        <w:tc>
          <w:tcPr>
            <w:tcW w:w="0" w:type="auto"/>
            <w:noWrap/>
            <w:hideMark/>
          </w:tcPr>
          <w:p w14:paraId="1562E186" w14:textId="77777777" w:rsidR="002E7E32" w:rsidRPr="002E7E32" w:rsidRDefault="002E7E32" w:rsidP="008E7FC9">
            <w:pPr>
              <w:rPr>
                <w:sz w:val="20"/>
                <w:szCs w:val="20"/>
              </w:rPr>
            </w:pPr>
            <w:r w:rsidRPr="002E7E32">
              <w:rPr>
                <w:sz w:val="20"/>
                <w:szCs w:val="20"/>
              </w:rPr>
              <w:t>2.29E-06</w:t>
            </w:r>
          </w:p>
        </w:tc>
      </w:tr>
      <w:tr w:rsidR="002E7E32" w:rsidRPr="002E7E32" w14:paraId="737233CC" w14:textId="77777777" w:rsidTr="002E7E32">
        <w:tc>
          <w:tcPr>
            <w:tcW w:w="0" w:type="auto"/>
            <w:noWrap/>
            <w:hideMark/>
          </w:tcPr>
          <w:p w14:paraId="7C4BAE22" w14:textId="77777777" w:rsidR="002E7E32" w:rsidRPr="002E7E32" w:rsidRDefault="002E7E32" w:rsidP="008E7FC9">
            <w:pPr>
              <w:rPr>
                <w:sz w:val="20"/>
                <w:szCs w:val="20"/>
              </w:rPr>
            </w:pPr>
            <w:r w:rsidRPr="002E7E32">
              <w:rPr>
                <w:sz w:val="20"/>
                <w:szCs w:val="20"/>
              </w:rPr>
              <w:t>Process</w:t>
            </w:r>
          </w:p>
        </w:tc>
        <w:tc>
          <w:tcPr>
            <w:tcW w:w="0" w:type="auto"/>
            <w:noWrap/>
            <w:hideMark/>
          </w:tcPr>
          <w:p w14:paraId="7E644436" w14:textId="77777777" w:rsidR="002E7E32" w:rsidRPr="002E7E32" w:rsidRDefault="002E7E32" w:rsidP="008E7FC9">
            <w:pPr>
              <w:rPr>
                <w:sz w:val="20"/>
                <w:szCs w:val="20"/>
              </w:rPr>
            </w:pPr>
            <w:r w:rsidRPr="002E7E32">
              <w:rPr>
                <w:sz w:val="20"/>
                <w:szCs w:val="20"/>
              </w:rPr>
              <w:t>GO:0045321</w:t>
            </w:r>
          </w:p>
        </w:tc>
        <w:tc>
          <w:tcPr>
            <w:tcW w:w="0" w:type="auto"/>
            <w:noWrap/>
            <w:hideMark/>
          </w:tcPr>
          <w:p w14:paraId="6799C12D" w14:textId="77777777" w:rsidR="002E7E32" w:rsidRPr="002E7E32" w:rsidRDefault="002E7E32" w:rsidP="008E7FC9">
            <w:pPr>
              <w:rPr>
                <w:sz w:val="20"/>
                <w:szCs w:val="20"/>
              </w:rPr>
            </w:pPr>
            <w:r w:rsidRPr="002E7E32">
              <w:rPr>
                <w:sz w:val="20"/>
                <w:szCs w:val="20"/>
              </w:rPr>
              <w:t>Leukocyte activation</w:t>
            </w:r>
          </w:p>
        </w:tc>
        <w:tc>
          <w:tcPr>
            <w:tcW w:w="0" w:type="auto"/>
            <w:noWrap/>
            <w:hideMark/>
          </w:tcPr>
          <w:p w14:paraId="1094DB67" w14:textId="77777777" w:rsidR="002E7E32" w:rsidRPr="002E7E32" w:rsidRDefault="002E7E32" w:rsidP="008E7FC9">
            <w:pPr>
              <w:rPr>
                <w:sz w:val="20"/>
                <w:szCs w:val="20"/>
              </w:rPr>
            </w:pPr>
            <w:r w:rsidRPr="002E7E32">
              <w:rPr>
                <w:sz w:val="20"/>
                <w:szCs w:val="20"/>
              </w:rPr>
              <w:t>0.53</w:t>
            </w:r>
          </w:p>
        </w:tc>
        <w:tc>
          <w:tcPr>
            <w:tcW w:w="0" w:type="auto"/>
            <w:noWrap/>
            <w:hideMark/>
          </w:tcPr>
          <w:p w14:paraId="39B1C227" w14:textId="77777777" w:rsidR="002E7E32" w:rsidRPr="002E7E32" w:rsidRDefault="002E7E32" w:rsidP="008E7FC9">
            <w:pPr>
              <w:rPr>
                <w:sz w:val="20"/>
                <w:szCs w:val="20"/>
              </w:rPr>
            </w:pPr>
            <w:r w:rsidRPr="002E7E32">
              <w:rPr>
                <w:sz w:val="20"/>
                <w:szCs w:val="20"/>
              </w:rPr>
              <w:t>2.29E-06</w:t>
            </w:r>
          </w:p>
        </w:tc>
      </w:tr>
      <w:tr w:rsidR="002E7E32" w:rsidRPr="002E7E32" w14:paraId="2A0A4D35" w14:textId="77777777" w:rsidTr="002E7E32">
        <w:tc>
          <w:tcPr>
            <w:tcW w:w="0" w:type="auto"/>
            <w:noWrap/>
            <w:hideMark/>
          </w:tcPr>
          <w:p w14:paraId="7F3A0CF2" w14:textId="77777777" w:rsidR="002E7E32" w:rsidRPr="002E7E32" w:rsidRDefault="002E7E32" w:rsidP="008E7FC9">
            <w:pPr>
              <w:rPr>
                <w:sz w:val="20"/>
                <w:szCs w:val="20"/>
              </w:rPr>
            </w:pPr>
            <w:r w:rsidRPr="002E7E32">
              <w:rPr>
                <w:sz w:val="20"/>
                <w:szCs w:val="20"/>
              </w:rPr>
              <w:t>Process</w:t>
            </w:r>
          </w:p>
        </w:tc>
        <w:tc>
          <w:tcPr>
            <w:tcW w:w="0" w:type="auto"/>
            <w:noWrap/>
            <w:hideMark/>
          </w:tcPr>
          <w:p w14:paraId="710F9938" w14:textId="77777777" w:rsidR="002E7E32" w:rsidRPr="002E7E32" w:rsidRDefault="002E7E32" w:rsidP="008E7FC9">
            <w:pPr>
              <w:rPr>
                <w:sz w:val="20"/>
                <w:szCs w:val="20"/>
              </w:rPr>
            </w:pPr>
            <w:r w:rsidRPr="002E7E32">
              <w:rPr>
                <w:sz w:val="20"/>
                <w:szCs w:val="20"/>
              </w:rPr>
              <w:t>GO:0050793</w:t>
            </w:r>
          </w:p>
        </w:tc>
        <w:tc>
          <w:tcPr>
            <w:tcW w:w="0" w:type="auto"/>
            <w:noWrap/>
            <w:hideMark/>
          </w:tcPr>
          <w:p w14:paraId="7E75FC8A" w14:textId="77777777" w:rsidR="002E7E32" w:rsidRPr="002E7E32" w:rsidRDefault="002E7E32" w:rsidP="008E7FC9">
            <w:pPr>
              <w:rPr>
                <w:sz w:val="20"/>
                <w:szCs w:val="20"/>
              </w:rPr>
            </w:pPr>
            <w:r w:rsidRPr="002E7E32">
              <w:rPr>
                <w:sz w:val="20"/>
                <w:szCs w:val="20"/>
              </w:rPr>
              <w:t>Regulation of developmental process</w:t>
            </w:r>
          </w:p>
        </w:tc>
        <w:tc>
          <w:tcPr>
            <w:tcW w:w="0" w:type="auto"/>
            <w:noWrap/>
            <w:hideMark/>
          </w:tcPr>
          <w:p w14:paraId="0F663C70" w14:textId="77777777" w:rsidR="002E7E32" w:rsidRPr="002E7E32" w:rsidRDefault="002E7E32" w:rsidP="008E7FC9">
            <w:pPr>
              <w:rPr>
                <w:sz w:val="20"/>
                <w:szCs w:val="20"/>
              </w:rPr>
            </w:pPr>
            <w:r w:rsidRPr="002E7E32">
              <w:rPr>
                <w:sz w:val="20"/>
                <w:szCs w:val="20"/>
              </w:rPr>
              <w:t>0.29</w:t>
            </w:r>
          </w:p>
        </w:tc>
        <w:tc>
          <w:tcPr>
            <w:tcW w:w="0" w:type="auto"/>
            <w:noWrap/>
            <w:hideMark/>
          </w:tcPr>
          <w:p w14:paraId="6029435E" w14:textId="77777777" w:rsidR="002E7E32" w:rsidRPr="002E7E32" w:rsidRDefault="002E7E32" w:rsidP="008E7FC9">
            <w:pPr>
              <w:rPr>
                <w:sz w:val="20"/>
                <w:szCs w:val="20"/>
              </w:rPr>
            </w:pPr>
            <w:r w:rsidRPr="002E7E32">
              <w:rPr>
                <w:sz w:val="20"/>
                <w:szCs w:val="20"/>
              </w:rPr>
              <w:t>2.29E-06</w:t>
            </w:r>
          </w:p>
        </w:tc>
      </w:tr>
      <w:tr w:rsidR="002E7E32" w:rsidRPr="002E7E32" w14:paraId="05ACD3C7" w14:textId="77777777" w:rsidTr="002E7E32">
        <w:tc>
          <w:tcPr>
            <w:tcW w:w="0" w:type="auto"/>
            <w:noWrap/>
            <w:hideMark/>
          </w:tcPr>
          <w:p w14:paraId="6840BED9" w14:textId="77777777" w:rsidR="002E7E32" w:rsidRPr="002E7E32" w:rsidRDefault="002E7E32" w:rsidP="008E7FC9">
            <w:pPr>
              <w:rPr>
                <w:sz w:val="20"/>
                <w:szCs w:val="20"/>
              </w:rPr>
            </w:pPr>
            <w:r w:rsidRPr="002E7E32">
              <w:rPr>
                <w:sz w:val="20"/>
                <w:szCs w:val="20"/>
              </w:rPr>
              <w:t>Process</w:t>
            </w:r>
          </w:p>
        </w:tc>
        <w:tc>
          <w:tcPr>
            <w:tcW w:w="0" w:type="auto"/>
            <w:noWrap/>
            <w:hideMark/>
          </w:tcPr>
          <w:p w14:paraId="16E66772" w14:textId="77777777" w:rsidR="002E7E32" w:rsidRPr="002E7E32" w:rsidRDefault="002E7E32" w:rsidP="008E7FC9">
            <w:pPr>
              <w:rPr>
                <w:sz w:val="20"/>
                <w:szCs w:val="20"/>
              </w:rPr>
            </w:pPr>
            <w:r w:rsidRPr="002E7E32">
              <w:rPr>
                <w:sz w:val="20"/>
                <w:szCs w:val="20"/>
              </w:rPr>
              <w:t>GO:0048534</w:t>
            </w:r>
          </w:p>
        </w:tc>
        <w:tc>
          <w:tcPr>
            <w:tcW w:w="0" w:type="auto"/>
            <w:noWrap/>
            <w:hideMark/>
          </w:tcPr>
          <w:p w14:paraId="201B4760" w14:textId="77777777" w:rsidR="002E7E32" w:rsidRPr="002E7E32" w:rsidRDefault="002E7E32" w:rsidP="008E7FC9">
            <w:pPr>
              <w:rPr>
                <w:sz w:val="20"/>
                <w:szCs w:val="20"/>
              </w:rPr>
            </w:pPr>
            <w:r w:rsidRPr="002E7E32">
              <w:rPr>
                <w:sz w:val="20"/>
                <w:szCs w:val="20"/>
              </w:rPr>
              <w:t>Hematopoietic or lymphoid organ development</w:t>
            </w:r>
          </w:p>
        </w:tc>
        <w:tc>
          <w:tcPr>
            <w:tcW w:w="0" w:type="auto"/>
            <w:noWrap/>
            <w:hideMark/>
          </w:tcPr>
          <w:p w14:paraId="518DE1E0" w14:textId="77777777" w:rsidR="002E7E32" w:rsidRPr="002E7E32" w:rsidRDefault="002E7E32" w:rsidP="008E7FC9">
            <w:pPr>
              <w:rPr>
                <w:sz w:val="20"/>
                <w:szCs w:val="20"/>
              </w:rPr>
            </w:pPr>
            <w:r w:rsidRPr="002E7E32">
              <w:rPr>
                <w:sz w:val="20"/>
                <w:szCs w:val="20"/>
              </w:rPr>
              <w:t>0.48</w:t>
            </w:r>
          </w:p>
        </w:tc>
        <w:tc>
          <w:tcPr>
            <w:tcW w:w="0" w:type="auto"/>
            <w:noWrap/>
            <w:hideMark/>
          </w:tcPr>
          <w:p w14:paraId="4B1F2A76" w14:textId="77777777" w:rsidR="002E7E32" w:rsidRPr="002E7E32" w:rsidRDefault="002E7E32" w:rsidP="008E7FC9">
            <w:pPr>
              <w:rPr>
                <w:sz w:val="20"/>
                <w:szCs w:val="20"/>
              </w:rPr>
            </w:pPr>
            <w:r w:rsidRPr="002E7E32">
              <w:rPr>
                <w:sz w:val="20"/>
                <w:szCs w:val="20"/>
              </w:rPr>
              <w:t>2.45E-06</w:t>
            </w:r>
          </w:p>
        </w:tc>
      </w:tr>
      <w:tr w:rsidR="002E7E32" w:rsidRPr="002E7E32" w14:paraId="573DB69C" w14:textId="77777777" w:rsidTr="002E7E32">
        <w:tc>
          <w:tcPr>
            <w:tcW w:w="0" w:type="auto"/>
            <w:noWrap/>
            <w:hideMark/>
          </w:tcPr>
          <w:p w14:paraId="524523C7" w14:textId="77777777" w:rsidR="002E7E32" w:rsidRPr="002E7E32" w:rsidRDefault="002E7E32" w:rsidP="008E7FC9">
            <w:pPr>
              <w:rPr>
                <w:sz w:val="20"/>
                <w:szCs w:val="20"/>
              </w:rPr>
            </w:pPr>
            <w:r w:rsidRPr="002E7E32">
              <w:rPr>
                <w:sz w:val="20"/>
                <w:szCs w:val="20"/>
              </w:rPr>
              <w:t>Process</w:t>
            </w:r>
          </w:p>
        </w:tc>
        <w:tc>
          <w:tcPr>
            <w:tcW w:w="0" w:type="auto"/>
            <w:noWrap/>
            <w:hideMark/>
          </w:tcPr>
          <w:p w14:paraId="417A62C2" w14:textId="77777777" w:rsidR="002E7E32" w:rsidRPr="002E7E32" w:rsidRDefault="002E7E32" w:rsidP="008E7FC9">
            <w:pPr>
              <w:rPr>
                <w:sz w:val="20"/>
                <w:szCs w:val="20"/>
              </w:rPr>
            </w:pPr>
            <w:r w:rsidRPr="002E7E32">
              <w:rPr>
                <w:sz w:val="20"/>
                <w:szCs w:val="20"/>
              </w:rPr>
              <w:t>GO:0002520</w:t>
            </w:r>
          </w:p>
        </w:tc>
        <w:tc>
          <w:tcPr>
            <w:tcW w:w="0" w:type="auto"/>
            <w:noWrap/>
            <w:hideMark/>
          </w:tcPr>
          <w:p w14:paraId="0F2B81AC" w14:textId="77777777" w:rsidR="002E7E32" w:rsidRPr="002E7E32" w:rsidRDefault="002E7E32" w:rsidP="008E7FC9">
            <w:pPr>
              <w:rPr>
                <w:sz w:val="20"/>
                <w:szCs w:val="20"/>
              </w:rPr>
            </w:pPr>
            <w:r w:rsidRPr="002E7E32">
              <w:rPr>
                <w:sz w:val="20"/>
                <w:szCs w:val="20"/>
              </w:rPr>
              <w:t>Immune system development</w:t>
            </w:r>
          </w:p>
        </w:tc>
        <w:tc>
          <w:tcPr>
            <w:tcW w:w="0" w:type="auto"/>
            <w:noWrap/>
            <w:hideMark/>
          </w:tcPr>
          <w:p w14:paraId="131A6B1E" w14:textId="77777777" w:rsidR="002E7E32" w:rsidRPr="002E7E32" w:rsidRDefault="002E7E32" w:rsidP="008E7FC9">
            <w:pPr>
              <w:rPr>
                <w:sz w:val="20"/>
                <w:szCs w:val="20"/>
              </w:rPr>
            </w:pPr>
            <w:r w:rsidRPr="002E7E32">
              <w:rPr>
                <w:sz w:val="20"/>
                <w:szCs w:val="20"/>
              </w:rPr>
              <w:t>0.47</w:t>
            </w:r>
          </w:p>
        </w:tc>
        <w:tc>
          <w:tcPr>
            <w:tcW w:w="0" w:type="auto"/>
            <w:noWrap/>
            <w:hideMark/>
          </w:tcPr>
          <w:p w14:paraId="778C2A3F" w14:textId="77777777" w:rsidR="002E7E32" w:rsidRPr="002E7E32" w:rsidRDefault="002E7E32" w:rsidP="008E7FC9">
            <w:pPr>
              <w:rPr>
                <w:sz w:val="20"/>
                <w:szCs w:val="20"/>
              </w:rPr>
            </w:pPr>
            <w:r w:rsidRPr="002E7E32">
              <w:rPr>
                <w:sz w:val="20"/>
                <w:szCs w:val="20"/>
              </w:rPr>
              <w:t>3.54E-06</w:t>
            </w:r>
          </w:p>
        </w:tc>
      </w:tr>
      <w:tr w:rsidR="002E7E32" w:rsidRPr="002E7E32" w14:paraId="6183A2F8" w14:textId="77777777" w:rsidTr="002E7E32">
        <w:tc>
          <w:tcPr>
            <w:tcW w:w="0" w:type="auto"/>
            <w:noWrap/>
            <w:hideMark/>
          </w:tcPr>
          <w:p w14:paraId="75936519" w14:textId="77777777" w:rsidR="002E7E32" w:rsidRPr="002E7E32" w:rsidRDefault="002E7E32" w:rsidP="008E7FC9">
            <w:pPr>
              <w:rPr>
                <w:sz w:val="20"/>
                <w:szCs w:val="20"/>
              </w:rPr>
            </w:pPr>
            <w:r w:rsidRPr="002E7E32">
              <w:rPr>
                <w:sz w:val="20"/>
                <w:szCs w:val="20"/>
              </w:rPr>
              <w:t>Process</w:t>
            </w:r>
          </w:p>
        </w:tc>
        <w:tc>
          <w:tcPr>
            <w:tcW w:w="0" w:type="auto"/>
            <w:noWrap/>
            <w:hideMark/>
          </w:tcPr>
          <w:p w14:paraId="329A5589" w14:textId="77777777" w:rsidR="002E7E32" w:rsidRPr="002E7E32" w:rsidRDefault="002E7E32" w:rsidP="008E7FC9">
            <w:pPr>
              <w:rPr>
                <w:sz w:val="20"/>
                <w:szCs w:val="20"/>
              </w:rPr>
            </w:pPr>
            <w:r w:rsidRPr="002E7E32">
              <w:rPr>
                <w:sz w:val="20"/>
                <w:szCs w:val="20"/>
              </w:rPr>
              <w:t>GO:0030097</w:t>
            </w:r>
          </w:p>
        </w:tc>
        <w:tc>
          <w:tcPr>
            <w:tcW w:w="0" w:type="auto"/>
            <w:noWrap/>
            <w:hideMark/>
          </w:tcPr>
          <w:p w14:paraId="65D04082" w14:textId="77777777" w:rsidR="002E7E32" w:rsidRPr="002E7E32" w:rsidRDefault="002E7E32" w:rsidP="008E7FC9">
            <w:pPr>
              <w:rPr>
                <w:sz w:val="20"/>
                <w:szCs w:val="20"/>
              </w:rPr>
            </w:pPr>
            <w:r w:rsidRPr="002E7E32">
              <w:rPr>
                <w:sz w:val="20"/>
                <w:szCs w:val="20"/>
              </w:rPr>
              <w:t>Hemopoiesis</w:t>
            </w:r>
          </w:p>
        </w:tc>
        <w:tc>
          <w:tcPr>
            <w:tcW w:w="0" w:type="auto"/>
            <w:noWrap/>
            <w:hideMark/>
          </w:tcPr>
          <w:p w14:paraId="0147AFF8" w14:textId="77777777" w:rsidR="002E7E32" w:rsidRPr="002E7E32" w:rsidRDefault="002E7E32" w:rsidP="008E7FC9">
            <w:pPr>
              <w:rPr>
                <w:sz w:val="20"/>
                <w:szCs w:val="20"/>
              </w:rPr>
            </w:pPr>
            <w:r w:rsidRPr="002E7E32">
              <w:rPr>
                <w:sz w:val="20"/>
                <w:szCs w:val="20"/>
              </w:rPr>
              <w:t>0.49</w:t>
            </w:r>
          </w:p>
        </w:tc>
        <w:tc>
          <w:tcPr>
            <w:tcW w:w="0" w:type="auto"/>
            <w:noWrap/>
            <w:hideMark/>
          </w:tcPr>
          <w:p w14:paraId="3636706C" w14:textId="77777777" w:rsidR="002E7E32" w:rsidRPr="002E7E32" w:rsidRDefault="002E7E32" w:rsidP="008E7FC9">
            <w:pPr>
              <w:rPr>
                <w:sz w:val="20"/>
                <w:szCs w:val="20"/>
              </w:rPr>
            </w:pPr>
            <w:r w:rsidRPr="002E7E32">
              <w:rPr>
                <w:sz w:val="20"/>
                <w:szCs w:val="20"/>
              </w:rPr>
              <w:t>3.68E-06</w:t>
            </w:r>
          </w:p>
        </w:tc>
      </w:tr>
      <w:tr w:rsidR="002E7E32" w:rsidRPr="002E7E32" w14:paraId="73231A38" w14:textId="77777777" w:rsidTr="002E7E32">
        <w:tc>
          <w:tcPr>
            <w:tcW w:w="0" w:type="auto"/>
            <w:noWrap/>
            <w:hideMark/>
          </w:tcPr>
          <w:p w14:paraId="120FF131" w14:textId="77777777" w:rsidR="002E7E32" w:rsidRPr="002E7E32" w:rsidRDefault="002E7E32" w:rsidP="008E7FC9">
            <w:pPr>
              <w:rPr>
                <w:sz w:val="20"/>
                <w:szCs w:val="20"/>
              </w:rPr>
            </w:pPr>
            <w:r w:rsidRPr="002E7E32">
              <w:rPr>
                <w:sz w:val="20"/>
                <w:szCs w:val="20"/>
              </w:rPr>
              <w:t>Process</w:t>
            </w:r>
          </w:p>
        </w:tc>
        <w:tc>
          <w:tcPr>
            <w:tcW w:w="0" w:type="auto"/>
            <w:noWrap/>
            <w:hideMark/>
          </w:tcPr>
          <w:p w14:paraId="08A4AA43" w14:textId="77777777" w:rsidR="002E7E32" w:rsidRPr="002E7E32" w:rsidRDefault="002E7E32" w:rsidP="008E7FC9">
            <w:pPr>
              <w:rPr>
                <w:sz w:val="20"/>
                <w:szCs w:val="20"/>
              </w:rPr>
            </w:pPr>
            <w:r w:rsidRPr="002E7E32">
              <w:rPr>
                <w:sz w:val="20"/>
                <w:szCs w:val="20"/>
              </w:rPr>
              <w:t>GO:0050865</w:t>
            </w:r>
          </w:p>
        </w:tc>
        <w:tc>
          <w:tcPr>
            <w:tcW w:w="0" w:type="auto"/>
            <w:noWrap/>
            <w:hideMark/>
          </w:tcPr>
          <w:p w14:paraId="30248E6E" w14:textId="77777777" w:rsidR="002E7E32" w:rsidRPr="002E7E32" w:rsidRDefault="002E7E32" w:rsidP="008E7FC9">
            <w:pPr>
              <w:rPr>
                <w:sz w:val="20"/>
                <w:szCs w:val="20"/>
              </w:rPr>
            </w:pPr>
            <w:r w:rsidRPr="002E7E32">
              <w:rPr>
                <w:sz w:val="20"/>
                <w:szCs w:val="20"/>
              </w:rPr>
              <w:t>Regulation of cell activation</w:t>
            </w:r>
          </w:p>
        </w:tc>
        <w:tc>
          <w:tcPr>
            <w:tcW w:w="0" w:type="auto"/>
            <w:noWrap/>
            <w:hideMark/>
          </w:tcPr>
          <w:p w14:paraId="0578CD62" w14:textId="77777777" w:rsidR="002E7E32" w:rsidRPr="002E7E32" w:rsidRDefault="002E7E32" w:rsidP="008E7FC9">
            <w:pPr>
              <w:rPr>
                <w:sz w:val="20"/>
                <w:szCs w:val="20"/>
              </w:rPr>
            </w:pPr>
            <w:r w:rsidRPr="002E7E32">
              <w:rPr>
                <w:sz w:val="20"/>
                <w:szCs w:val="20"/>
              </w:rPr>
              <w:t>0.49</w:t>
            </w:r>
          </w:p>
        </w:tc>
        <w:tc>
          <w:tcPr>
            <w:tcW w:w="0" w:type="auto"/>
            <w:noWrap/>
            <w:hideMark/>
          </w:tcPr>
          <w:p w14:paraId="066BDDA8" w14:textId="77777777" w:rsidR="002E7E32" w:rsidRPr="002E7E32" w:rsidRDefault="002E7E32" w:rsidP="008E7FC9">
            <w:pPr>
              <w:rPr>
                <w:sz w:val="20"/>
                <w:szCs w:val="20"/>
              </w:rPr>
            </w:pPr>
            <w:r w:rsidRPr="002E7E32">
              <w:rPr>
                <w:sz w:val="20"/>
                <w:szCs w:val="20"/>
              </w:rPr>
              <w:t>3.92E-06</w:t>
            </w:r>
          </w:p>
        </w:tc>
      </w:tr>
      <w:tr w:rsidR="002E7E32" w:rsidRPr="002E7E32" w14:paraId="1D3E452C" w14:textId="77777777" w:rsidTr="002E7E32">
        <w:tc>
          <w:tcPr>
            <w:tcW w:w="0" w:type="auto"/>
            <w:noWrap/>
            <w:hideMark/>
          </w:tcPr>
          <w:p w14:paraId="24B1CC48" w14:textId="77777777" w:rsidR="002E7E32" w:rsidRPr="002E7E32" w:rsidRDefault="002E7E32" w:rsidP="008E7FC9">
            <w:pPr>
              <w:rPr>
                <w:sz w:val="20"/>
                <w:szCs w:val="20"/>
              </w:rPr>
            </w:pPr>
            <w:r w:rsidRPr="002E7E32">
              <w:rPr>
                <w:sz w:val="20"/>
                <w:szCs w:val="20"/>
              </w:rPr>
              <w:t>Process</w:t>
            </w:r>
          </w:p>
        </w:tc>
        <w:tc>
          <w:tcPr>
            <w:tcW w:w="0" w:type="auto"/>
            <w:noWrap/>
            <w:hideMark/>
          </w:tcPr>
          <w:p w14:paraId="53F6BC66" w14:textId="77777777" w:rsidR="002E7E32" w:rsidRPr="002E7E32" w:rsidRDefault="002E7E32" w:rsidP="008E7FC9">
            <w:pPr>
              <w:rPr>
                <w:sz w:val="20"/>
                <w:szCs w:val="20"/>
              </w:rPr>
            </w:pPr>
            <w:r w:rsidRPr="002E7E32">
              <w:rPr>
                <w:sz w:val="20"/>
                <w:szCs w:val="20"/>
              </w:rPr>
              <w:t>GO:0002694</w:t>
            </w:r>
          </w:p>
        </w:tc>
        <w:tc>
          <w:tcPr>
            <w:tcW w:w="0" w:type="auto"/>
            <w:noWrap/>
            <w:hideMark/>
          </w:tcPr>
          <w:p w14:paraId="3BA67184" w14:textId="77777777" w:rsidR="002E7E32" w:rsidRPr="002E7E32" w:rsidRDefault="002E7E32" w:rsidP="008E7FC9">
            <w:pPr>
              <w:rPr>
                <w:sz w:val="20"/>
                <w:szCs w:val="20"/>
              </w:rPr>
            </w:pPr>
            <w:r w:rsidRPr="002E7E32">
              <w:rPr>
                <w:sz w:val="20"/>
                <w:szCs w:val="20"/>
              </w:rPr>
              <w:t>Regulation of leukocyte activation</w:t>
            </w:r>
          </w:p>
        </w:tc>
        <w:tc>
          <w:tcPr>
            <w:tcW w:w="0" w:type="auto"/>
            <w:noWrap/>
            <w:hideMark/>
          </w:tcPr>
          <w:p w14:paraId="7B5DB455" w14:textId="77777777" w:rsidR="002E7E32" w:rsidRPr="002E7E32" w:rsidRDefault="002E7E32" w:rsidP="008E7FC9">
            <w:pPr>
              <w:rPr>
                <w:sz w:val="20"/>
                <w:szCs w:val="20"/>
              </w:rPr>
            </w:pPr>
            <w:r w:rsidRPr="002E7E32">
              <w:rPr>
                <w:sz w:val="20"/>
                <w:szCs w:val="20"/>
              </w:rPr>
              <w:t>0.51</w:t>
            </w:r>
          </w:p>
        </w:tc>
        <w:tc>
          <w:tcPr>
            <w:tcW w:w="0" w:type="auto"/>
            <w:noWrap/>
            <w:hideMark/>
          </w:tcPr>
          <w:p w14:paraId="54DC29D9" w14:textId="77777777" w:rsidR="002E7E32" w:rsidRPr="002E7E32" w:rsidRDefault="002E7E32" w:rsidP="008E7FC9">
            <w:pPr>
              <w:rPr>
                <w:sz w:val="20"/>
                <w:szCs w:val="20"/>
              </w:rPr>
            </w:pPr>
            <w:r w:rsidRPr="002E7E32">
              <w:rPr>
                <w:sz w:val="20"/>
                <w:szCs w:val="20"/>
              </w:rPr>
              <w:t>4.67E-06</w:t>
            </w:r>
          </w:p>
        </w:tc>
      </w:tr>
      <w:tr w:rsidR="002E7E32" w:rsidRPr="002E7E32" w14:paraId="772AB768" w14:textId="77777777" w:rsidTr="002E7E32">
        <w:tc>
          <w:tcPr>
            <w:tcW w:w="0" w:type="auto"/>
            <w:noWrap/>
            <w:hideMark/>
          </w:tcPr>
          <w:p w14:paraId="78F06C91" w14:textId="77777777" w:rsidR="002E7E32" w:rsidRPr="002E7E32" w:rsidRDefault="002E7E32" w:rsidP="008E7FC9">
            <w:pPr>
              <w:rPr>
                <w:sz w:val="20"/>
                <w:szCs w:val="20"/>
              </w:rPr>
            </w:pPr>
            <w:r w:rsidRPr="002E7E32">
              <w:rPr>
                <w:sz w:val="20"/>
                <w:szCs w:val="20"/>
              </w:rPr>
              <w:t>Process</w:t>
            </w:r>
          </w:p>
        </w:tc>
        <w:tc>
          <w:tcPr>
            <w:tcW w:w="0" w:type="auto"/>
            <w:noWrap/>
            <w:hideMark/>
          </w:tcPr>
          <w:p w14:paraId="3A81F0BC" w14:textId="77777777" w:rsidR="002E7E32" w:rsidRPr="002E7E32" w:rsidRDefault="002E7E32" w:rsidP="008E7FC9">
            <w:pPr>
              <w:rPr>
                <w:sz w:val="20"/>
                <w:szCs w:val="20"/>
              </w:rPr>
            </w:pPr>
            <w:r w:rsidRPr="002E7E32">
              <w:rPr>
                <w:sz w:val="20"/>
                <w:szCs w:val="20"/>
              </w:rPr>
              <w:t>GO:0045595</w:t>
            </w:r>
          </w:p>
        </w:tc>
        <w:tc>
          <w:tcPr>
            <w:tcW w:w="0" w:type="auto"/>
            <w:noWrap/>
            <w:hideMark/>
          </w:tcPr>
          <w:p w14:paraId="25FD3217" w14:textId="77777777" w:rsidR="002E7E32" w:rsidRPr="002E7E32" w:rsidRDefault="002E7E32" w:rsidP="008E7FC9">
            <w:pPr>
              <w:rPr>
                <w:sz w:val="20"/>
                <w:szCs w:val="20"/>
              </w:rPr>
            </w:pPr>
            <w:r w:rsidRPr="002E7E32">
              <w:rPr>
                <w:sz w:val="20"/>
                <w:szCs w:val="20"/>
              </w:rPr>
              <w:t>Regulation of cell differentiation</w:t>
            </w:r>
          </w:p>
        </w:tc>
        <w:tc>
          <w:tcPr>
            <w:tcW w:w="0" w:type="auto"/>
            <w:noWrap/>
            <w:hideMark/>
          </w:tcPr>
          <w:p w14:paraId="7D77755E" w14:textId="77777777" w:rsidR="002E7E32" w:rsidRPr="002E7E32" w:rsidRDefault="002E7E32" w:rsidP="008E7FC9">
            <w:pPr>
              <w:rPr>
                <w:sz w:val="20"/>
                <w:szCs w:val="20"/>
              </w:rPr>
            </w:pPr>
            <w:r w:rsidRPr="002E7E32">
              <w:rPr>
                <w:sz w:val="20"/>
                <w:szCs w:val="20"/>
              </w:rPr>
              <w:t>0.34</w:t>
            </w:r>
          </w:p>
        </w:tc>
        <w:tc>
          <w:tcPr>
            <w:tcW w:w="0" w:type="auto"/>
            <w:noWrap/>
            <w:hideMark/>
          </w:tcPr>
          <w:p w14:paraId="6ADE8F42" w14:textId="77777777" w:rsidR="002E7E32" w:rsidRPr="002E7E32" w:rsidRDefault="002E7E32" w:rsidP="008E7FC9">
            <w:pPr>
              <w:rPr>
                <w:sz w:val="20"/>
                <w:szCs w:val="20"/>
              </w:rPr>
            </w:pPr>
            <w:r w:rsidRPr="002E7E32">
              <w:rPr>
                <w:sz w:val="20"/>
                <w:szCs w:val="20"/>
              </w:rPr>
              <w:t>7.58E-06</w:t>
            </w:r>
          </w:p>
        </w:tc>
      </w:tr>
      <w:tr w:rsidR="002E7E32" w:rsidRPr="002E7E32" w14:paraId="05664487" w14:textId="77777777" w:rsidTr="002E7E32">
        <w:tc>
          <w:tcPr>
            <w:tcW w:w="0" w:type="auto"/>
            <w:noWrap/>
            <w:hideMark/>
          </w:tcPr>
          <w:p w14:paraId="3CCB084B" w14:textId="77777777" w:rsidR="002E7E32" w:rsidRPr="002E7E32" w:rsidRDefault="002E7E32" w:rsidP="008E7FC9">
            <w:pPr>
              <w:rPr>
                <w:sz w:val="20"/>
                <w:szCs w:val="20"/>
              </w:rPr>
            </w:pPr>
            <w:r w:rsidRPr="002E7E32">
              <w:rPr>
                <w:sz w:val="20"/>
                <w:szCs w:val="20"/>
              </w:rPr>
              <w:t>Process</w:t>
            </w:r>
          </w:p>
        </w:tc>
        <w:tc>
          <w:tcPr>
            <w:tcW w:w="0" w:type="auto"/>
            <w:noWrap/>
            <w:hideMark/>
          </w:tcPr>
          <w:p w14:paraId="5409F44B" w14:textId="77777777" w:rsidR="002E7E32" w:rsidRPr="002E7E32" w:rsidRDefault="002E7E32" w:rsidP="008E7FC9">
            <w:pPr>
              <w:rPr>
                <w:sz w:val="20"/>
                <w:szCs w:val="20"/>
              </w:rPr>
            </w:pPr>
            <w:r w:rsidRPr="002E7E32">
              <w:rPr>
                <w:sz w:val="20"/>
                <w:szCs w:val="20"/>
              </w:rPr>
              <w:t>GO:0007411</w:t>
            </w:r>
          </w:p>
        </w:tc>
        <w:tc>
          <w:tcPr>
            <w:tcW w:w="0" w:type="auto"/>
            <w:noWrap/>
            <w:hideMark/>
          </w:tcPr>
          <w:p w14:paraId="1CEDD34A" w14:textId="77777777" w:rsidR="002E7E32" w:rsidRPr="002E7E32" w:rsidRDefault="002E7E32" w:rsidP="008E7FC9">
            <w:pPr>
              <w:rPr>
                <w:sz w:val="20"/>
                <w:szCs w:val="20"/>
              </w:rPr>
            </w:pPr>
            <w:r w:rsidRPr="002E7E32">
              <w:rPr>
                <w:sz w:val="20"/>
                <w:szCs w:val="20"/>
              </w:rPr>
              <w:t>Axon guidance</w:t>
            </w:r>
          </w:p>
        </w:tc>
        <w:tc>
          <w:tcPr>
            <w:tcW w:w="0" w:type="auto"/>
            <w:noWrap/>
            <w:hideMark/>
          </w:tcPr>
          <w:p w14:paraId="6ACF82E4" w14:textId="77777777" w:rsidR="002E7E32" w:rsidRPr="002E7E32" w:rsidRDefault="002E7E32" w:rsidP="008E7FC9">
            <w:pPr>
              <w:rPr>
                <w:sz w:val="20"/>
                <w:szCs w:val="20"/>
              </w:rPr>
            </w:pPr>
            <w:r w:rsidRPr="002E7E32">
              <w:rPr>
                <w:sz w:val="20"/>
                <w:szCs w:val="20"/>
              </w:rPr>
              <w:t>0.69</w:t>
            </w:r>
          </w:p>
        </w:tc>
        <w:tc>
          <w:tcPr>
            <w:tcW w:w="0" w:type="auto"/>
            <w:noWrap/>
            <w:hideMark/>
          </w:tcPr>
          <w:p w14:paraId="35DD49D5" w14:textId="77777777" w:rsidR="002E7E32" w:rsidRPr="002E7E32" w:rsidRDefault="002E7E32" w:rsidP="008E7FC9">
            <w:pPr>
              <w:rPr>
                <w:sz w:val="20"/>
                <w:szCs w:val="20"/>
              </w:rPr>
            </w:pPr>
            <w:r w:rsidRPr="002E7E32">
              <w:rPr>
                <w:sz w:val="20"/>
                <w:szCs w:val="20"/>
              </w:rPr>
              <w:t>1.23E-05</w:t>
            </w:r>
          </w:p>
        </w:tc>
      </w:tr>
    </w:tbl>
    <w:p w14:paraId="4CAB83C8" w14:textId="77777777" w:rsidR="002E7E32" w:rsidRPr="008245EF" w:rsidRDefault="002E7E32" w:rsidP="008E7FC9">
      <w:pPr>
        <w:rPr>
          <w:lang w:val="en-GB"/>
        </w:rPr>
      </w:pPr>
    </w:p>
    <w:p w14:paraId="3E50EA9B" w14:textId="77777777" w:rsidR="008D5ECA" w:rsidRPr="008245EF" w:rsidRDefault="008D5ECA" w:rsidP="008E7FC9">
      <w:pPr>
        <w:pStyle w:val="Heading2"/>
        <w:rPr>
          <w:lang w:val="en-GB"/>
        </w:rPr>
      </w:pPr>
      <w:r w:rsidRPr="008245EF">
        <w:rPr>
          <w:lang w:val="en-GB"/>
        </w:rPr>
        <w:t>Discussion</w:t>
      </w:r>
    </w:p>
    <w:p w14:paraId="115E6DC4" w14:textId="10902BB8" w:rsidR="008D5ECA" w:rsidRPr="008245EF" w:rsidRDefault="008D5ECA" w:rsidP="008E7FC9">
      <w:pPr>
        <w:rPr>
          <w:lang w:val="en-GB"/>
        </w:rPr>
      </w:pPr>
      <w:r w:rsidRPr="008245EF">
        <w:rPr>
          <w:lang w:val="en-GB"/>
        </w:rPr>
        <w:t xml:space="preserve">In the current study, we </w:t>
      </w:r>
      <w:r>
        <w:rPr>
          <w:lang w:val="en-GB"/>
        </w:rPr>
        <w:t xml:space="preserve">show that changes in DNA methylation are </w:t>
      </w:r>
      <w:r w:rsidRPr="008245EF">
        <w:rPr>
          <w:lang w:val="en-GB"/>
        </w:rPr>
        <w:t xml:space="preserve">associated with the presence of COPD and </w:t>
      </w:r>
      <w:r>
        <w:rPr>
          <w:lang w:val="en-GB"/>
        </w:rPr>
        <w:t xml:space="preserve">the severity of the </w:t>
      </w:r>
      <w:r w:rsidRPr="008245EF">
        <w:rPr>
          <w:lang w:val="en-GB"/>
        </w:rPr>
        <w:t>disease</w:t>
      </w:r>
      <w:r>
        <w:rPr>
          <w:lang w:val="en-GB"/>
        </w:rPr>
        <w:t>,</w:t>
      </w:r>
      <w:r w:rsidRPr="008245EF">
        <w:rPr>
          <w:lang w:val="en-GB"/>
        </w:rPr>
        <w:t xml:space="preserve"> as reflected by</w:t>
      </w:r>
      <w:r>
        <w:rPr>
          <w:lang w:val="en-GB"/>
        </w:rPr>
        <w:t xml:space="preserve"> the level of airflow obstruction and hyperinflation. COPD-associated </w:t>
      </w:r>
      <w:r w:rsidRPr="008245EF">
        <w:rPr>
          <w:lang w:val="en-GB"/>
        </w:rPr>
        <w:t>CpG sites were mostly independent of cellular composition</w:t>
      </w:r>
      <w:r>
        <w:rPr>
          <w:lang w:val="en-GB"/>
        </w:rPr>
        <w:t xml:space="preserve"> in the airway wall </w:t>
      </w:r>
      <w:r w:rsidRPr="008245EF">
        <w:rPr>
          <w:lang w:val="en-GB"/>
        </w:rPr>
        <w:t xml:space="preserve">and were found to regulate genes </w:t>
      </w:r>
      <w:r>
        <w:rPr>
          <w:lang w:val="en-GB"/>
        </w:rPr>
        <w:t xml:space="preserve">reflecting biologically relevant </w:t>
      </w:r>
      <w:r w:rsidRPr="008245EF">
        <w:rPr>
          <w:lang w:val="en-GB"/>
        </w:rPr>
        <w:t xml:space="preserve">inflammatory pathways. Our </w:t>
      </w:r>
      <w:r>
        <w:rPr>
          <w:lang w:val="en-GB"/>
        </w:rPr>
        <w:t xml:space="preserve">findings </w:t>
      </w:r>
      <w:r w:rsidRPr="008245EF">
        <w:rPr>
          <w:lang w:val="en-GB"/>
        </w:rPr>
        <w:t xml:space="preserve">provide evidence of epigenetic dysregulation in </w:t>
      </w:r>
      <w:r>
        <w:rPr>
          <w:lang w:val="en-GB"/>
        </w:rPr>
        <w:t xml:space="preserve">the airway wall in </w:t>
      </w:r>
      <w:r w:rsidRPr="008245EF">
        <w:rPr>
          <w:lang w:val="en-GB"/>
        </w:rPr>
        <w:t xml:space="preserve">COPD that is present to a </w:t>
      </w:r>
      <w:r>
        <w:rPr>
          <w:lang w:val="en-GB"/>
        </w:rPr>
        <w:t>greater</w:t>
      </w:r>
      <w:r w:rsidRPr="008245EF">
        <w:rPr>
          <w:lang w:val="en-GB"/>
        </w:rPr>
        <w:t xml:space="preserve"> extent </w:t>
      </w:r>
      <w:r>
        <w:rPr>
          <w:lang w:val="en-GB"/>
        </w:rPr>
        <w:t xml:space="preserve">with more advanced </w:t>
      </w:r>
      <w:r w:rsidRPr="008245EF">
        <w:rPr>
          <w:lang w:val="en-GB"/>
        </w:rPr>
        <w:t>disease.</w:t>
      </w:r>
    </w:p>
    <w:p w14:paraId="65D49714" w14:textId="6A1E0A9E" w:rsidR="008D5ECA" w:rsidRPr="008245EF" w:rsidRDefault="008D5ECA" w:rsidP="008E7FC9">
      <w:pPr>
        <w:rPr>
          <w:lang w:val="en-GB"/>
        </w:rPr>
      </w:pPr>
      <w:r w:rsidRPr="008245EF">
        <w:rPr>
          <w:lang w:val="en-GB"/>
        </w:rPr>
        <w:t xml:space="preserve">We found 6 CpG sites to be differentially methylated when comparing patients with COPD to non-COPD controls. </w:t>
      </w:r>
      <w:r>
        <w:rPr>
          <w:lang w:val="en-GB"/>
        </w:rPr>
        <w:t xml:space="preserve">Unfortunately, we were unable to replicate our </w:t>
      </w:r>
      <w:r w:rsidRPr="008245EF">
        <w:rPr>
          <w:lang w:val="en-GB"/>
        </w:rPr>
        <w:t>findings</w:t>
      </w:r>
      <w:r>
        <w:rPr>
          <w:lang w:val="en-GB"/>
        </w:rPr>
        <w:t xml:space="preserve"> due to the uniqueness of our study with available genome-wide DNA methylation and gene expression data in </w:t>
      </w:r>
      <w:proofErr w:type="spellStart"/>
      <w:r>
        <w:rPr>
          <w:lang w:val="en-GB"/>
        </w:rPr>
        <w:t>bronchoscopically</w:t>
      </w:r>
      <w:proofErr w:type="spellEnd"/>
      <w:r>
        <w:rPr>
          <w:lang w:val="en-GB"/>
        </w:rPr>
        <w:t xml:space="preserve"> derived airway wall biopsies from a large cohort of subjects with and without COPD. When investigating our COPD-associated CpG sites in </w:t>
      </w:r>
      <w:r w:rsidRPr="008245EF">
        <w:rPr>
          <w:lang w:val="en-GB"/>
        </w:rPr>
        <w:t>blood</w:t>
      </w:r>
      <w:r>
        <w:rPr>
          <w:lang w:val="en-GB"/>
        </w:rPr>
        <w:t xml:space="preserve"> and lung tissue</w:t>
      </w:r>
      <w:r w:rsidRPr="008245EF">
        <w:rPr>
          <w:lang w:val="en-GB"/>
        </w:rPr>
        <w:t xml:space="preserve"> </w:t>
      </w:r>
      <w:r>
        <w:rPr>
          <w:lang w:val="en-GB"/>
        </w:rPr>
        <w:t>in</w:t>
      </w:r>
      <w:r w:rsidRPr="008245EF">
        <w:rPr>
          <w:lang w:val="en-GB"/>
        </w:rPr>
        <w:t xml:space="preserve"> two independent datasets</w:t>
      </w:r>
      <w:r>
        <w:rPr>
          <w:lang w:val="en-GB"/>
        </w:rPr>
        <w:t>, we did not find any of the CpG sites associated with the presence of COPD or severity of airflow obstruction, suggesting the COPD-associated changes in the airway wall did not extend to the other compartments, i.e. blood or lung tissue</w:t>
      </w:r>
      <w:r w:rsidRPr="008245EF">
        <w:rPr>
          <w:lang w:val="en-GB"/>
        </w:rPr>
        <w:t xml:space="preserve">. </w:t>
      </w:r>
      <w:r>
        <w:rPr>
          <w:lang w:val="en-GB"/>
        </w:rPr>
        <w:t xml:space="preserve"> </w:t>
      </w:r>
      <w:r w:rsidRPr="008245EF">
        <w:rPr>
          <w:lang w:val="en-GB"/>
        </w:rPr>
        <w:t>Five of the CpG sites</w:t>
      </w:r>
      <w:r>
        <w:rPr>
          <w:lang w:val="en-GB"/>
        </w:rPr>
        <w:t xml:space="preserve"> we observed to be differentially methylated in COPD</w:t>
      </w:r>
      <w:r w:rsidRPr="008245EF">
        <w:rPr>
          <w:lang w:val="en-GB"/>
        </w:rPr>
        <w:t xml:space="preserve"> </w:t>
      </w:r>
      <w:proofErr w:type="gramStart"/>
      <w:r w:rsidRPr="008245EF">
        <w:rPr>
          <w:lang w:val="en-GB"/>
        </w:rPr>
        <w:t>were located in</w:t>
      </w:r>
      <w:proofErr w:type="gramEnd"/>
      <w:r w:rsidRPr="008245EF">
        <w:rPr>
          <w:lang w:val="en-GB"/>
        </w:rPr>
        <w:t xml:space="preserve"> intronic regions. </w:t>
      </w:r>
      <w:r>
        <w:rPr>
          <w:lang w:val="en-GB"/>
        </w:rPr>
        <w:t>Interestingly, we found c</w:t>
      </w:r>
      <w:r w:rsidRPr="008245EF">
        <w:rPr>
          <w:lang w:val="en-GB"/>
        </w:rPr>
        <w:t>g01124573</w:t>
      </w:r>
      <w:r>
        <w:rPr>
          <w:lang w:val="en-GB"/>
        </w:rPr>
        <w:t xml:space="preserve"> to be </w:t>
      </w:r>
      <w:r w:rsidRPr="008245EF">
        <w:rPr>
          <w:lang w:val="en-GB"/>
        </w:rPr>
        <w:t>hypomethylated in COPD</w:t>
      </w:r>
      <w:r>
        <w:rPr>
          <w:lang w:val="en-GB"/>
        </w:rPr>
        <w:t xml:space="preserve">, a CpG site </w:t>
      </w:r>
      <w:r w:rsidRPr="008245EF">
        <w:rPr>
          <w:lang w:val="en-GB"/>
        </w:rPr>
        <w:t xml:space="preserve">located near </w:t>
      </w:r>
      <w:r w:rsidRPr="008245EF">
        <w:rPr>
          <w:i/>
          <w:iCs/>
          <w:lang w:val="en-GB"/>
        </w:rPr>
        <w:t>ADGRL3</w:t>
      </w:r>
      <w:r w:rsidRPr="008245EF">
        <w:rPr>
          <w:lang w:val="en-GB"/>
        </w:rPr>
        <w:t xml:space="preserve">, </w:t>
      </w:r>
      <w:r>
        <w:rPr>
          <w:lang w:val="en-GB"/>
        </w:rPr>
        <w:t xml:space="preserve">a gene </w:t>
      </w:r>
      <w:r w:rsidRPr="008245EF">
        <w:rPr>
          <w:lang w:val="en-GB"/>
        </w:rPr>
        <w:t>involved in the contraction of airway smooth muscle</w:t>
      </w:r>
      <w:r w:rsidRPr="008245EF">
        <w:rPr>
          <w:lang w:val="en-GB"/>
        </w:rPr>
        <w:fldChar w:fldCharType="begin">
          <w:fldData xml:space="preserve">PEVuZE5vdGU+PENpdGU+PEF1dGhvcj5GYWl6PC9BdXRob3I+PFllYXI+MjAxNzwvWWVhcj48UmVj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==
</w:fldData>
        </w:fldChar>
      </w:r>
      <w:r w:rsidR="007F7323">
        <w:rPr>
          <w:lang w:val="en-GB"/>
        </w:rPr>
        <w:instrText xml:space="preserve"> ADDIN EN.CITE </w:instrText>
      </w:r>
      <w:r w:rsidR="007F7323">
        <w:rPr>
          <w:lang w:val="en-GB"/>
        </w:rPr>
        <w:fldChar w:fldCharType="begin">
          <w:fldData xml:space="preserve">PEVuZE5vdGU+PENpdGU+PEF1dGhvcj5GYWl6PC9BdXRob3I+PFllYXI+MjAxNzwvWWVhcj48UmVj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==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26</w:t>
      </w:r>
      <w:r w:rsidRPr="008245EF">
        <w:rPr>
          <w:lang w:val="en-GB"/>
        </w:rPr>
        <w:fldChar w:fldCharType="end"/>
      </w:r>
      <w:r w:rsidRPr="008245EF">
        <w:rPr>
          <w:lang w:val="en-GB"/>
        </w:rPr>
        <w:t xml:space="preserve">. Further, the CpG site cg16560488 was hypermethylated in COPD and located in </w:t>
      </w:r>
      <w:r w:rsidRPr="000946DA">
        <w:rPr>
          <w:i/>
          <w:iCs/>
          <w:lang w:val="en-GB"/>
        </w:rPr>
        <w:t>JMJD1C</w:t>
      </w:r>
      <w:r w:rsidRPr="008245EF">
        <w:rPr>
          <w:lang w:val="en-GB"/>
        </w:rPr>
        <w:t>, a histone H3K9 demethylase</w:t>
      </w:r>
      <w:r>
        <w:rPr>
          <w:lang w:val="en-GB"/>
        </w:rPr>
        <w:t xml:space="preserve"> gene </w:t>
      </w:r>
      <w:r w:rsidRPr="008245EF">
        <w:rPr>
          <w:lang w:val="en-GB"/>
        </w:rPr>
        <w:fldChar w:fldCharType="begin">
          <w:fldData xml:space="preserve">PEVuZE5vdGU+PENpdGU+PEF1dGhvcj5OYWthamltYTwvQXV0aG9yPjxZZWFyPjIwMTY8L1llYXI+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</w:fldData>
        </w:fldChar>
      </w:r>
      <w:r w:rsidR="007F7323">
        <w:rPr>
          <w:lang w:val="en-GB"/>
        </w:rPr>
        <w:instrText xml:space="preserve"> ADDIN EN.CITE </w:instrText>
      </w:r>
      <w:r w:rsidR="007F7323">
        <w:rPr>
          <w:lang w:val="en-GB"/>
        </w:rPr>
        <w:fldChar w:fldCharType="begin">
          <w:fldData xml:space="preserve">PEVuZE5vdGU+PENpdGU+PEF1dGhvcj5OYWthamltYTwvQXV0aG9yPjxZZWFyPjIwMTY8L1llYXI+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27</w:t>
      </w:r>
      <w:r w:rsidRPr="008245EF">
        <w:rPr>
          <w:lang w:val="en-GB"/>
        </w:rPr>
        <w:fldChar w:fldCharType="end"/>
      </w:r>
      <w:r w:rsidRPr="008245EF">
        <w:rPr>
          <w:lang w:val="en-GB"/>
        </w:rPr>
        <w:t xml:space="preserve">. </w:t>
      </w:r>
      <w:r>
        <w:rPr>
          <w:lang w:val="en-GB"/>
        </w:rPr>
        <w:t xml:space="preserve">This finding is of interest as a previous </w:t>
      </w:r>
      <w:r>
        <w:rPr>
          <w:lang w:val="en-GB"/>
        </w:rPr>
        <w:lastRenderedPageBreak/>
        <w:t>GWAS study showed the</w:t>
      </w:r>
      <w:r w:rsidRPr="008245EF">
        <w:rPr>
          <w:lang w:val="en-GB"/>
        </w:rPr>
        <w:t xml:space="preserve"> SNP rs7899503</w:t>
      </w:r>
      <w:r>
        <w:rPr>
          <w:lang w:val="en-GB"/>
        </w:rPr>
        <w:t xml:space="preserve">, for </w:t>
      </w:r>
      <w:r w:rsidRPr="00244AA4">
        <w:rPr>
          <w:i/>
          <w:iCs/>
          <w:lang w:val="en-GB"/>
        </w:rPr>
        <w:t>JMJD1C</w:t>
      </w:r>
      <w:r w:rsidRPr="008245EF">
        <w:rPr>
          <w:lang w:val="en-GB"/>
        </w:rPr>
        <w:t xml:space="preserve">, to be associated with </w:t>
      </w:r>
      <w:r>
        <w:rPr>
          <w:lang w:val="en-GB"/>
        </w:rPr>
        <w:t xml:space="preserve">the level of </w:t>
      </w:r>
      <w:r w:rsidRPr="008245EF">
        <w:rPr>
          <w:lang w:val="en-GB"/>
        </w:rPr>
        <w:t>FEV</w:t>
      </w:r>
      <w:r w:rsidRPr="008245EF">
        <w:rPr>
          <w:vertAlign w:val="subscript"/>
          <w:lang w:val="en-GB"/>
        </w:rPr>
        <w:t>1</w:t>
      </w:r>
      <w:r w:rsidRPr="008245EF">
        <w:rPr>
          <w:lang w:val="en-GB"/>
        </w:rPr>
        <w:t xml:space="preserve"> in a multi-ethnic meta-analysis</w:t>
      </w:r>
      <w:r w:rsidRPr="008245EF">
        <w:rPr>
          <w:lang w:val="en-GB"/>
        </w:rPr>
        <w:fldChar w:fldCharType="begin">
          <w:fldData xml:space="preserve">PEVuZE5vdGU+PENpdGU+PEF1dGhvcj5XeXNzPC9BdXRob3I+PFllYXI+MjAxODwvWWVhcj48UmVj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</w:fldData>
        </w:fldChar>
      </w:r>
      <w:r w:rsidR="007F7323">
        <w:rPr>
          <w:lang w:val="en-GB"/>
        </w:rPr>
        <w:instrText xml:space="preserve"> ADDIN EN.CITE </w:instrText>
      </w:r>
      <w:r w:rsidR="007F7323">
        <w:rPr>
          <w:lang w:val="en-GB"/>
        </w:rPr>
        <w:fldChar w:fldCharType="begin">
          <w:fldData xml:space="preserve">PEVuZE5vdGU+PENpdGU+PEF1dGhvcj5XeXNzPC9BdXRob3I+PFllYXI+MjAxODwvWWVhcj48UmVj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28</w:t>
      </w:r>
      <w:r w:rsidRPr="008245EF">
        <w:rPr>
          <w:lang w:val="en-GB"/>
        </w:rPr>
        <w:fldChar w:fldCharType="end"/>
      </w:r>
      <w:r w:rsidRPr="008245EF">
        <w:rPr>
          <w:lang w:val="en-GB"/>
        </w:rPr>
        <w:t xml:space="preserve">. </w:t>
      </w:r>
      <w:r>
        <w:rPr>
          <w:lang w:val="en-GB"/>
        </w:rPr>
        <w:t xml:space="preserve">These findings may suggest a role for </w:t>
      </w:r>
      <w:r w:rsidRPr="008245EF">
        <w:rPr>
          <w:lang w:val="en-GB"/>
        </w:rPr>
        <w:t>histone modification</w:t>
      </w:r>
      <w:r>
        <w:rPr>
          <w:lang w:val="en-GB"/>
        </w:rPr>
        <w:t xml:space="preserve">, </w:t>
      </w:r>
      <w:r w:rsidRPr="008245EF">
        <w:rPr>
          <w:lang w:val="en-GB"/>
        </w:rPr>
        <w:t>often a result of cigarette smoke exposure and high oxidant levels</w:t>
      </w:r>
      <w:r w:rsidRPr="008245EF">
        <w:rPr>
          <w:lang w:val="en-GB"/>
        </w:rPr>
        <w:fldChar w:fldCharType="begin">
          <w:fldData xml:space="preserve">PEVuZE5vdGU+PENpdGU+PEF1dGhvcj5TdW5kYXI8L0F1dGhvcj48WWVhcj4yMDEzPC9ZZWFyPjxS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</w:fldData>
        </w:fldChar>
      </w:r>
      <w:r w:rsidR="007F7323">
        <w:rPr>
          <w:lang w:val="en-GB"/>
        </w:rPr>
        <w:instrText xml:space="preserve"> ADDIN EN.CITE </w:instrText>
      </w:r>
      <w:r w:rsidR="007F7323">
        <w:rPr>
          <w:lang w:val="en-GB"/>
        </w:rPr>
        <w:fldChar w:fldCharType="begin">
          <w:fldData xml:space="preserve">PEVuZE5vdGU+PENpdGU+PEF1dGhvcj5TdW5kYXI8L0F1dGhvcj48WWVhcj4yMDEzPC9ZZWFyPjxS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</w:fldData>
        </w:fldChar>
      </w:r>
      <w:r w:rsidR="007F7323">
        <w:rPr>
          <w:lang w:val="en-GB"/>
        </w:rPr>
        <w:instrText xml:space="preserve"> ADDIN EN.CITE.DATA </w:instrText>
      </w:r>
      <w:r w:rsidR="007F7323">
        <w:rPr>
          <w:lang w:val="en-GB"/>
        </w:rPr>
      </w:r>
      <w:r w:rsidR="007F7323">
        <w:rPr>
          <w:lang w:val="en-GB"/>
        </w:rPr>
        <w:fldChar w:fldCharType="end"/>
      </w:r>
      <w:r w:rsidRPr="008245EF">
        <w:rPr>
          <w:lang w:val="en-GB"/>
        </w:rPr>
      </w:r>
      <w:r w:rsidRPr="008245EF">
        <w:rPr>
          <w:lang w:val="en-GB"/>
        </w:rPr>
        <w:fldChar w:fldCharType="separate"/>
      </w:r>
      <w:r w:rsidR="00597231" w:rsidRPr="00597231">
        <w:rPr>
          <w:noProof/>
          <w:vertAlign w:val="superscript"/>
          <w:lang w:val="en-GB"/>
        </w:rPr>
        <w:t>29</w:t>
      </w:r>
      <w:r w:rsidRPr="008245EF">
        <w:rPr>
          <w:lang w:val="en-GB"/>
        </w:rPr>
        <w:fldChar w:fldCharType="end"/>
      </w:r>
      <w:r w:rsidRPr="008245EF">
        <w:rPr>
          <w:lang w:val="en-GB"/>
        </w:rPr>
        <w:t xml:space="preserve">, </w:t>
      </w:r>
      <w:r>
        <w:rPr>
          <w:lang w:val="en-GB"/>
        </w:rPr>
        <w:t>to play a role in COPD pathogenesis.</w:t>
      </w:r>
    </w:p>
    <w:p w14:paraId="27B4C1BE" w14:textId="3908BD23" w:rsidR="008D5ECA" w:rsidRPr="006C285A" w:rsidRDefault="008D5ECA" w:rsidP="008E7FC9">
      <w:pPr>
        <w:rPr>
          <w:lang w:val="en-GB"/>
        </w:rPr>
      </w:pPr>
      <w:r>
        <w:rPr>
          <w:lang w:val="en-GB"/>
        </w:rPr>
        <w:t>We found several DNA methylation changes associated with COPD severity as reflected by the severity of airflow obstruction or hyperinflation. We found c</w:t>
      </w:r>
      <w:r w:rsidRPr="008245EF">
        <w:rPr>
          <w:lang w:val="en-GB"/>
        </w:rPr>
        <w:t xml:space="preserve">g06445873 hypermethylation </w:t>
      </w:r>
      <w:r>
        <w:rPr>
          <w:lang w:val="en-GB"/>
        </w:rPr>
        <w:t>to be</w:t>
      </w:r>
      <w:r w:rsidRPr="008245EF">
        <w:rPr>
          <w:lang w:val="en-GB"/>
        </w:rPr>
        <w:t xml:space="preserve"> associated with a lower FEV</w:t>
      </w:r>
      <w:r w:rsidRPr="008245EF">
        <w:rPr>
          <w:vertAlign w:val="subscript"/>
          <w:lang w:val="en-GB"/>
        </w:rPr>
        <w:t>1</w:t>
      </w:r>
      <w:r w:rsidRPr="008245EF">
        <w:rPr>
          <w:lang w:val="en-GB"/>
        </w:rPr>
        <w:t xml:space="preserve"> %</w:t>
      </w:r>
      <w:r w:rsidR="00840BCF">
        <w:rPr>
          <w:lang w:val="en-GB"/>
        </w:rPr>
        <w:t xml:space="preserve"> pred</w:t>
      </w:r>
      <w:r w:rsidRPr="008245EF">
        <w:rPr>
          <w:lang w:val="en-GB"/>
        </w:rPr>
        <w:t xml:space="preserve">, as well as lower </w:t>
      </w:r>
      <w:r w:rsidRPr="008245EF">
        <w:rPr>
          <w:i/>
          <w:iCs/>
          <w:lang w:val="en-GB"/>
        </w:rPr>
        <w:t>HSD11B2</w:t>
      </w:r>
      <w:r w:rsidRPr="008245EF">
        <w:rPr>
          <w:lang w:val="en-GB"/>
        </w:rPr>
        <w:t xml:space="preserve"> gene expression. </w:t>
      </w:r>
      <w:r w:rsidRPr="008245EF">
        <w:rPr>
          <w:i/>
          <w:iCs/>
          <w:lang w:val="en-GB"/>
        </w:rPr>
        <w:t>HSD11B2</w:t>
      </w:r>
      <w:r w:rsidRPr="008245EF">
        <w:rPr>
          <w:lang w:val="en-GB"/>
        </w:rPr>
        <w:t xml:space="preserve"> enzymatic activity was previously found to convert cortisol into inactive cortisone through increasing 11-beta-dehydrogenase activity</w:t>
      </w:r>
      <w:r w:rsidRPr="008245EF">
        <w:rPr>
          <w:lang w:val="en-GB"/>
        </w:rPr>
        <w:fldChar w:fldCharType="begin">
          <w:fldData xml:space="preserve">PEVuZE5vdGU+PENpdGU+PEF1dGhvcj5Ub21saW5zb248L0F1dGhvcj48WWVhcj4yMDAxPC9ZZWFy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=
</w:fldData>
        </w:fldChar>
      </w:r>
      <w:r w:rsidR="00216066">
        <w:rPr>
          <w:lang w:val="en-GB"/>
        </w:rPr>
        <w:instrText xml:space="preserve"> ADDIN EN.CITE </w:instrText>
      </w:r>
      <w:r w:rsidR="00216066">
        <w:rPr>
          <w:lang w:val="en-GB"/>
        </w:rPr>
        <w:fldChar w:fldCharType="begin">
          <w:fldData xml:space="preserve">PEVuZE5vdGU+PENpdGU+PEF1dGhvcj5Ub21saW5zb248L0F1dGhvcj48WWVhcj4yMDAxPC9ZZWFy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=
</w:fldData>
        </w:fldChar>
      </w:r>
      <w:r w:rsidR="00216066">
        <w:rPr>
          <w:lang w:val="en-GB"/>
        </w:rPr>
        <w:instrText xml:space="preserve"> ADDIN EN.CITE.DATA </w:instrText>
      </w:r>
      <w:r w:rsidR="00216066">
        <w:rPr>
          <w:lang w:val="en-GB"/>
        </w:rPr>
      </w:r>
      <w:r w:rsidR="00216066">
        <w:rPr>
          <w:lang w:val="en-GB"/>
        </w:rPr>
        <w:fldChar w:fldCharType="end"/>
      </w:r>
      <w:r w:rsidRPr="008245EF">
        <w:rPr>
          <w:lang w:val="en-GB"/>
        </w:rPr>
      </w:r>
      <w:r w:rsidRPr="008245EF">
        <w:rPr>
          <w:lang w:val="en-GB"/>
        </w:rPr>
        <w:fldChar w:fldCharType="separate"/>
      </w:r>
      <w:r w:rsidR="00597231" w:rsidRPr="00597231">
        <w:rPr>
          <w:noProof/>
          <w:vertAlign w:val="superscript"/>
          <w:lang w:val="en-GB"/>
        </w:rPr>
        <w:t>30, 31</w:t>
      </w:r>
      <w:r w:rsidRPr="008245EF">
        <w:rPr>
          <w:lang w:val="en-GB"/>
        </w:rPr>
        <w:fldChar w:fldCharType="end"/>
      </w:r>
      <w:r w:rsidRPr="008245EF">
        <w:rPr>
          <w:lang w:val="en-GB"/>
        </w:rPr>
        <w:t>. This activity is not specific to cortisol but can influence the inactivation of inhaled corticosteroids used by COPD patients as well</w:t>
      </w:r>
      <w:r w:rsidR="004727B3">
        <w:rPr>
          <w:lang w:val="en-GB"/>
        </w:rPr>
        <w:fldChar w:fldCharType="begin">
          <w:fldData xml:space="preserve">PEVuZE5vdGU+PENpdGU+PEF1dGhvcj5GZWluc3RlaW48L0F1dGhvcj48WWVhcj4xOTk5PC9ZZWFy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</w:fldData>
        </w:fldChar>
      </w:r>
      <w:r w:rsidR="007F7323">
        <w:rPr>
          <w:lang w:val="en-GB"/>
        </w:rPr>
        <w:instrText xml:space="preserve"> ADDIN EN.CITE </w:instrText>
      </w:r>
      <w:r w:rsidR="007F7323">
        <w:rPr>
          <w:lang w:val="en-GB"/>
        </w:rPr>
        <w:fldChar w:fldCharType="begin">
          <w:fldData xml:space="preserve">PEVuZE5vdGU+PENpdGU+PEF1dGhvcj5GZWluc3RlaW48L0F1dGhvcj48WWVhcj4xOTk5PC9ZZWFy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</w:fldData>
        </w:fldChar>
      </w:r>
      <w:r w:rsidR="007F7323">
        <w:rPr>
          <w:lang w:val="en-GB"/>
        </w:rPr>
        <w:instrText xml:space="preserve"> ADDIN EN.CITE.DATA </w:instrText>
      </w:r>
      <w:r w:rsidR="007F7323">
        <w:rPr>
          <w:lang w:val="en-GB"/>
        </w:rPr>
      </w:r>
      <w:r w:rsidR="007F7323">
        <w:rPr>
          <w:lang w:val="en-GB"/>
        </w:rPr>
        <w:fldChar w:fldCharType="end"/>
      </w:r>
      <w:r w:rsidR="004727B3">
        <w:rPr>
          <w:lang w:val="en-GB"/>
        </w:rPr>
      </w:r>
      <w:r w:rsidR="004727B3">
        <w:rPr>
          <w:lang w:val="en-GB"/>
        </w:rPr>
        <w:fldChar w:fldCharType="separate"/>
      </w:r>
      <w:r w:rsidR="004727B3" w:rsidRPr="004727B3">
        <w:rPr>
          <w:noProof/>
          <w:vertAlign w:val="superscript"/>
          <w:lang w:val="en-GB"/>
        </w:rPr>
        <w:t>32</w:t>
      </w:r>
      <w:r w:rsidR="004727B3">
        <w:rPr>
          <w:lang w:val="en-GB"/>
        </w:rPr>
        <w:fldChar w:fldCharType="end"/>
      </w:r>
      <w:r w:rsidR="004727B3">
        <w:rPr>
          <w:lang w:val="en-GB"/>
        </w:rPr>
        <w:t>, though evidence for this</w:t>
      </w:r>
      <w:r w:rsidR="00254403" w:rsidRPr="00254403">
        <w:t xml:space="preserve"> </w:t>
      </w:r>
      <w:r w:rsidR="00254403" w:rsidRPr="00254403">
        <w:rPr>
          <w:lang w:val="en-GB"/>
        </w:rPr>
        <w:t>metabolic activity of synthetic-corticosteroids</w:t>
      </w:r>
      <w:r w:rsidR="004727B3">
        <w:rPr>
          <w:lang w:val="en-GB"/>
        </w:rPr>
        <w:t xml:space="preserve"> is conflicting</w:t>
      </w:r>
      <w:r w:rsidR="004727B3">
        <w:rPr>
          <w:lang w:val="en-GB"/>
        </w:rPr>
        <w:fldChar w:fldCharType="begin">
          <w:fldData xml:space="preserve">PEVuZE5vdGU+PENpdGU+PEF1dGhvcj5TdXp1a2k8L0F1dGhvcj48WWVhcj4yMDAzPC9ZZWFyPjxS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 </w:instrText>
      </w:r>
      <w:r w:rsidR="007F7323">
        <w:rPr>
          <w:lang w:val="en-GB"/>
        </w:rPr>
        <w:fldChar w:fldCharType="begin">
          <w:fldData xml:space="preserve">PEVuZE5vdGU+PENpdGU+PEF1dGhvcj5TdXp1a2k8L0F1dGhvcj48WWVhcj4yMDAzPC9ZZWFyPjxS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</w:fldData>
        </w:fldChar>
      </w:r>
      <w:r w:rsidR="007F7323">
        <w:rPr>
          <w:lang w:val="en-GB"/>
        </w:rPr>
        <w:instrText xml:space="preserve"> ADDIN EN.CITE.DATA </w:instrText>
      </w:r>
      <w:r w:rsidR="007F7323">
        <w:rPr>
          <w:lang w:val="en-GB"/>
        </w:rPr>
      </w:r>
      <w:r w:rsidR="007F7323">
        <w:rPr>
          <w:lang w:val="en-GB"/>
        </w:rPr>
        <w:fldChar w:fldCharType="end"/>
      </w:r>
      <w:r w:rsidR="004727B3">
        <w:rPr>
          <w:lang w:val="en-GB"/>
        </w:rPr>
      </w:r>
      <w:r w:rsidR="004727B3">
        <w:rPr>
          <w:lang w:val="en-GB"/>
        </w:rPr>
        <w:fldChar w:fldCharType="separate"/>
      </w:r>
      <w:r w:rsidR="004727B3" w:rsidRPr="004727B3">
        <w:rPr>
          <w:noProof/>
          <w:vertAlign w:val="superscript"/>
          <w:lang w:val="en-GB"/>
        </w:rPr>
        <w:t>33</w:t>
      </w:r>
      <w:r w:rsidR="004727B3">
        <w:rPr>
          <w:lang w:val="en-GB"/>
        </w:rPr>
        <w:fldChar w:fldCharType="end"/>
      </w:r>
      <w:r w:rsidRPr="008245EF">
        <w:rPr>
          <w:lang w:val="en-GB"/>
        </w:rPr>
        <w:t xml:space="preserve">. Possibly, a </w:t>
      </w:r>
      <w:r>
        <w:rPr>
          <w:lang w:val="en-GB"/>
        </w:rPr>
        <w:t>higher</w:t>
      </w:r>
      <w:r w:rsidRPr="008245EF">
        <w:rPr>
          <w:lang w:val="en-GB"/>
        </w:rPr>
        <w:t xml:space="preserve"> efficacy of ICS due to hypermethylation of </w:t>
      </w:r>
      <w:r>
        <w:rPr>
          <w:lang w:val="en-GB"/>
        </w:rPr>
        <w:t>c</w:t>
      </w:r>
      <w:r w:rsidRPr="008245EF">
        <w:rPr>
          <w:lang w:val="en-GB"/>
        </w:rPr>
        <w:t xml:space="preserve">g06445873 could contribute to </w:t>
      </w:r>
      <w:r>
        <w:rPr>
          <w:lang w:val="en-GB"/>
        </w:rPr>
        <w:t>less</w:t>
      </w:r>
      <w:r w:rsidRPr="008245EF">
        <w:rPr>
          <w:lang w:val="en-GB"/>
        </w:rPr>
        <w:t xml:space="preserve"> airflow obstruction in COPD patients.</w:t>
      </w:r>
    </w:p>
    <w:p w14:paraId="38E22D2D" w14:textId="1017742C" w:rsidR="008D5ECA" w:rsidRPr="006C285A" w:rsidRDefault="008D5ECA" w:rsidP="008E7FC9">
      <w:pPr>
        <w:rPr>
          <w:lang w:val="en-GB"/>
        </w:rPr>
      </w:pPr>
      <w:r w:rsidRPr="008245EF">
        <w:rPr>
          <w:lang w:val="en-GB"/>
        </w:rPr>
        <w:t xml:space="preserve">Additionally, </w:t>
      </w:r>
      <w:r w:rsidRPr="008245EF">
        <w:rPr>
          <w:i/>
          <w:iCs/>
          <w:lang w:val="en-GB"/>
        </w:rPr>
        <w:t>SFSWAP</w:t>
      </w:r>
      <w:r w:rsidRPr="008245EF">
        <w:rPr>
          <w:lang w:val="en-GB"/>
        </w:rPr>
        <w:t>, hypermethylated at cg13421038 and less expressed with higher RV/TLC %</w:t>
      </w:r>
      <w:r w:rsidR="00840BCF">
        <w:rPr>
          <w:lang w:val="en-GB"/>
        </w:rPr>
        <w:t xml:space="preserve"> pred</w:t>
      </w:r>
      <w:r w:rsidRPr="008245EF">
        <w:rPr>
          <w:lang w:val="en-GB"/>
        </w:rPr>
        <w:t>, regulates splicing and has been associated with regeneration and cellular differentiation</w:t>
      </w:r>
      <w:r w:rsidRPr="008245EF">
        <w:rPr>
          <w:lang w:val="en-GB"/>
        </w:rPr>
        <w:fldChar w:fldCharType="begin">
          <w:fldData xml:space="preserve">PEVuZE5vdGU+PENpdGU+PEF1dGhvcj5Nb2F5ZWRpPC9BdXRob3I+PFllYXI+MjAxNDwvWWVhcj48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</w:fldData>
        </w:fldChar>
      </w:r>
      <w:r w:rsidR="00216066">
        <w:rPr>
          <w:lang w:val="en-GB"/>
        </w:rPr>
        <w:instrText xml:space="preserve"> ADDIN EN.CITE </w:instrText>
      </w:r>
      <w:r w:rsidR="00216066">
        <w:rPr>
          <w:lang w:val="en-GB"/>
        </w:rPr>
        <w:fldChar w:fldCharType="begin">
          <w:fldData xml:space="preserve">PEVuZE5vdGU+PENpdGU+PEF1dGhvcj5Nb2F5ZWRpPC9BdXRob3I+PFllYXI+MjAxNDwvWWVhcj48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</w:fldData>
        </w:fldChar>
      </w:r>
      <w:r w:rsidR="00216066">
        <w:rPr>
          <w:lang w:val="en-GB"/>
        </w:rPr>
        <w:instrText xml:space="preserve"> ADDIN EN.CITE.DATA </w:instrText>
      </w:r>
      <w:r w:rsidR="00216066">
        <w:rPr>
          <w:lang w:val="en-GB"/>
        </w:rPr>
      </w:r>
      <w:r w:rsidR="00216066">
        <w:rPr>
          <w:lang w:val="en-GB"/>
        </w:rPr>
        <w:fldChar w:fldCharType="end"/>
      </w:r>
      <w:r w:rsidRPr="008245EF">
        <w:rPr>
          <w:lang w:val="en-GB"/>
        </w:rPr>
      </w:r>
      <w:r w:rsidRPr="008245EF">
        <w:rPr>
          <w:lang w:val="en-GB"/>
        </w:rPr>
        <w:fldChar w:fldCharType="separate"/>
      </w:r>
      <w:r w:rsidR="004727B3" w:rsidRPr="004727B3">
        <w:rPr>
          <w:noProof/>
          <w:vertAlign w:val="superscript"/>
          <w:lang w:val="en-GB"/>
        </w:rPr>
        <w:t>34</w:t>
      </w:r>
      <w:r w:rsidRPr="008245EF">
        <w:rPr>
          <w:lang w:val="en-GB"/>
        </w:rPr>
        <w:fldChar w:fldCharType="end"/>
      </w:r>
      <w:r>
        <w:rPr>
          <w:lang w:val="en-GB"/>
        </w:rPr>
        <w:t xml:space="preserve">. The latter </w:t>
      </w:r>
      <w:r w:rsidRPr="008245EF">
        <w:rPr>
          <w:lang w:val="en-GB"/>
        </w:rPr>
        <w:t>is of interest given the chronic damage and repair response</w:t>
      </w:r>
      <w:r>
        <w:rPr>
          <w:lang w:val="en-GB"/>
        </w:rPr>
        <w:t>s</w:t>
      </w:r>
      <w:r w:rsidRPr="008245EF">
        <w:rPr>
          <w:lang w:val="en-GB"/>
        </w:rPr>
        <w:t xml:space="preserve"> </w:t>
      </w:r>
      <w:r>
        <w:rPr>
          <w:lang w:val="en-GB"/>
        </w:rPr>
        <w:t xml:space="preserve">contributing to </w:t>
      </w:r>
      <w:r w:rsidRPr="008245EF">
        <w:rPr>
          <w:lang w:val="en-GB"/>
        </w:rPr>
        <w:t>COPD</w:t>
      </w:r>
      <w:r>
        <w:rPr>
          <w:lang w:val="en-GB"/>
        </w:rPr>
        <w:t xml:space="preserve"> pathogenesis</w:t>
      </w:r>
      <w:r w:rsidRPr="008245EF">
        <w:rPr>
          <w:lang w:val="en-GB"/>
        </w:rPr>
        <w:t xml:space="preserve">. </w:t>
      </w:r>
      <w:r>
        <w:rPr>
          <w:lang w:val="en-GB"/>
        </w:rPr>
        <w:t xml:space="preserve">Possibly, differential regulation of splicing due to </w:t>
      </w:r>
      <w:r w:rsidRPr="008245EF">
        <w:rPr>
          <w:i/>
          <w:iCs/>
          <w:lang w:val="en-GB"/>
        </w:rPr>
        <w:t>SFSWAP</w:t>
      </w:r>
      <w:r w:rsidRPr="008245EF">
        <w:rPr>
          <w:lang w:val="en-GB"/>
        </w:rPr>
        <w:t xml:space="preserve"> </w:t>
      </w:r>
      <w:r>
        <w:rPr>
          <w:lang w:val="en-GB"/>
        </w:rPr>
        <w:t>hypermethylation coul</w:t>
      </w:r>
      <w:r w:rsidRPr="008245EF">
        <w:rPr>
          <w:lang w:val="en-GB"/>
        </w:rPr>
        <w:t>d impact the functionality of genes and proteins involved in COPD pathology.</w:t>
      </w:r>
      <w:r w:rsidRPr="008245EF">
        <w:rPr>
          <w:lang w:val="en-GB"/>
        </w:rPr>
        <w:br/>
      </w:r>
      <w:r>
        <w:rPr>
          <w:lang w:val="en-GB"/>
        </w:rPr>
        <w:t>Finally, we found g</w:t>
      </w:r>
      <w:r w:rsidRPr="008245EF">
        <w:rPr>
          <w:lang w:val="en-GB"/>
        </w:rPr>
        <w:t xml:space="preserve">enes </w:t>
      </w:r>
      <w:r>
        <w:rPr>
          <w:lang w:val="en-GB"/>
        </w:rPr>
        <w:t>associated</w:t>
      </w:r>
      <w:r w:rsidRPr="008245EF">
        <w:rPr>
          <w:lang w:val="en-GB"/>
        </w:rPr>
        <w:t xml:space="preserve"> </w:t>
      </w:r>
      <w:r>
        <w:rPr>
          <w:lang w:val="en-GB"/>
        </w:rPr>
        <w:t>with</w:t>
      </w:r>
      <w:r w:rsidRPr="008245EF">
        <w:rPr>
          <w:lang w:val="en-GB"/>
        </w:rPr>
        <w:t xml:space="preserve"> </w:t>
      </w:r>
      <w:r>
        <w:rPr>
          <w:lang w:val="en-GB"/>
        </w:rPr>
        <w:t xml:space="preserve">differential </w:t>
      </w:r>
      <w:r w:rsidRPr="008245EF">
        <w:rPr>
          <w:lang w:val="en-GB"/>
        </w:rPr>
        <w:t xml:space="preserve">methylation </w:t>
      </w:r>
      <w:r>
        <w:rPr>
          <w:lang w:val="en-GB"/>
        </w:rPr>
        <w:t xml:space="preserve">in </w:t>
      </w:r>
      <w:r w:rsidRPr="008245EF">
        <w:rPr>
          <w:lang w:val="en-GB"/>
        </w:rPr>
        <w:t>associat</w:t>
      </w:r>
      <w:r>
        <w:rPr>
          <w:lang w:val="en-GB"/>
        </w:rPr>
        <w:t xml:space="preserve">ion with more severe hyperinflation to be </w:t>
      </w:r>
      <w:r w:rsidRPr="008245EF">
        <w:rPr>
          <w:lang w:val="en-GB"/>
        </w:rPr>
        <w:t xml:space="preserve">involved in </w:t>
      </w:r>
      <w:r>
        <w:rPr>
          <w:lang w:val="en-GB"/>
        </w:rPr>
        <w:t xml:space="preserve">biological pathways relevant to COPD, such as the regulation of </w:t>
      </w:r>
      <w:r w:rsidRPr="008245EF">
        <w:rPr>
          <w:lang w:val="en-GB"/>
        </w:rPr>
        <w:t>immune response</w:t>
      </w:r>
      <w:r>
        <w:rPr>
          <w:lang w:val="en-GB"/>
        </w:rPr>
        <w:t>s</w:t>
      </w:r>
      <w:r w:rsidRPr="008245EF">
        <w:rPr>
          <w:lang w:val="en-GB"/>
        </w:rPr>
        <w:t xml:space="preserve"> and cell signalling.</w:t>
      </w:r>
    </w:p>
    <w:p w14:paraId="0E8B52E7" w14:textId="2E5AE562" w:rsidR="008D5ECA" w:rsidRPr="008245EF" w:rsidRDefault="008D5ECA" w:rsidP="008E7FC9">
      <w:pPr>
        <w:rPr>
          <w:lang w:val="en-GB"/>
        </w:rPr>
      </w:pPr>
      <w:r>
        <w:rPr>
          <w:lang w:val="en-GB"/>
        </w:rPr>
        <w:t xml:space="preserve">Cellular deconvolution revealed the presence and severity of COPD to be associated with </w:t>
      </w:r>
      <w:r w:rsidRPr="006C285A">
        <w:rPr>
          <w:lang w:val="en-GB"/>
        </w:rPr>
        <w:t xml:space="preserve">lower </w:t>
      </w:r>
      <w:r>
        <w:rPr>
          <w:lang w:val="en-GB"/>
        </w:rPr>
        <w:t>predicted</w:t>
      </w:r>
      <w:r w:rsidRPr="006C285A">
        <w:rPr>
          <w:lang w:val="en-GB"/>
        </w:rPr>
        <w:t xml:space="preserve"> goblet cell proportions</w:t>
      </w:r>
      <w:r>
        <w:rPr>
          <w:lang w:val="en-GB"/>
        </w:rPr>
        <w:t>. This was an</w:t>
      </w:r>
      <w:r w:rsidRPr="006C285A">
        <w:rPr>
          <w:lang w:val="en-GB"/>
        </w:rPr>
        <w:t xml:space="preserve"> unexpected</w:t>
      </w:r>
      <w:r>
        <w:rPr>
          <w:lang w:val="en-GB"/>
        </w:rPr>
        <w:t xml:space="preserve"> finding, as goblet cells have </w:t>
      </w:r>
      <w:r w:rsidRPr="006C285A">
        <w:rPr>
          <w:lang w:val="en-GB"/>
        </w:rPr>
        <w:t xml:space="preserve">been </w:t>
      </w:r>
      <w:r>
        <w:rPr>
          <w:lang w:val="en-GB"/>
        </w:rPr>
        <w:t xml:space="preserve">shown to be increased in </w:t>
      </w:r>
      <w:r w:rsidRPr="006C285A">
        <w:rPr>
          <w:lang w:val="en-GB"/>
        </w:rPr>
        <w:t xml:space="preserve">COPD. </w:t>
      </w:r>
      <w:r>
        <w:rPr>
          <w:lang w:val="en-GB"/>
        </w:rPr>
        <w:t>As cellular deconvolution is a prediction based on transcriptomics data and comprises predicted cell type proportions that are dependent on each other, it is important to consider changes in other cell types as well. Possibly, the shift in goblet cell proportion we observed does not reflect lower absolute numbers in COPD but rather may be related to a relative increase in basal cycling cells in response to the repair of damaged epithelium in COPD. Extensive histological assessment would be needed to confirm the actual changes in these cell type proportions in relation to COPD.</w:t>
      </w:r>
    </w:p>
    <w:p w14:paraId="75962AFE" w14:textId="35C9C94E" w:rsidR="008D5ECA" w:rsidRPr="008245EF" w:rsidRDefault="008D5ECA" w:rsidP="008E7FC9">
      <w:pPr>
        <w:rPr>
          <w:lang w:val="en-GB"/>
        </w:rPr>
      </w:pPr>
      <w:r w:rsidRPr="008245EF">
        <w:rPr>
          <w:lang w:val="en-GB"/>
        </w:rPr>
        <w:t xml:space="preserve">There are some limitations in the current study. The current analysis only </w:t>
      </w:r>
      <w:r>
        <w:rPr>
          <w:lang w:val="en-GB"/>
        </w:rPr>
        <w:t>focuses</w:t>
      </w:r>
      <w:r w:rsidRPr="008245EF">
        <w:rPr>
          <w:lang w:val="en-GB"/>
        </w:rPr>
        <w:t xml:space="preserve"> on smokers. This was done to prevent the influence of smoking</w:t>
      </w:r>
      <w:r>
        <w:rPr>
          <w:lang w:val="en-GB"/>
        </w:rPr>
        <w:t>,</w:t>
      </w:r>
      <w:r w:rsidRPr="008245EF">
        <w:rPr>
          <w:lang w:val="en-GB"/>
        </w:rPr>
        <w:t xml:space="preserve"> which is known to have a substantial effect on methylation. Additionally, one of the major points was the fact that although bronchial biopsies collected for methylation and gene expression were collected on the same day, they were serial biopsies collected from adjacent locations within the bronchial tree. This could potentially affect the cellular composition and, subsequently, the concordance between methylation and gene expression, potentially limiting our ability to identify </w:t>
      </w:r>
      <w:proofErr w:type="spellStart"/>
      <w:r w:rsidRPr="008245EF">
        <w:rPr>
          <w:lang w:val="en-GB"/>
        </w:rPr>
        <w:t>eQTMs</w:t>
      </w:r>
      <w:proofErr w:type="spellEnd"/>
      <w:r w:rsidRPr="008245EF">
        <w:rPr>
          <w:lang w:val="en-GB"/>
        </w:rPr>
        <w:t xml:space="preserve">. Nevertheless, we did find many </w:t>
      </w:r>
      <w:proofErr w:type="spellStart"/>
      <w:r w:rsidRPr="008245EF">
        <w:rPr>
          <w:lang w:val="en-GB"/>
        </w:rPr>
        <w:t>eQTMs</w:t>
      </w:r>
      <w:proofErr w:type="spellEnd"/>
      <w:r w:rsidRPr="008245EF">
        <w:rPr>
          <w:lang w:val="en-GB"/>
        </w:rPr>
        <w:t xml:space="preserve"> for the CpG sites associated with FEV</w:t>
      </w:r>
      <w:r w:rsidRPr="008245EF">
        <w:rPr>
          <w:vertAlign w:val="subscript"/>
          <w:lang w:val="en-GB"/>
        </w:rPr>
        <w:t>1</w:t>
      </w:r>
      <w:r w:rsidRPr="008245EF">
        <w:rPr>
          <w:lang w:val="en-GB"/>
        </w:rPr>
        <w:t xml:space="preserve"> %</w:t>
      </w:r>
      <w:r w:rsidR="00840BCF">
        <w:rPr>
          <w:lang w:val="en-GB"/>
        </w:rPr>
        <w:t xml:space="preserve"> pred</w:t>
      </w:r>
      <w:r w:rsidRPr="008245EF">
        <w:rPr>
          <w:lang w:val="en-GB"/>
        </w:rPr>
        <w:t xml:space="preserve"> and RV/TLC %</w:t>
      </w:r>
      <w:r w:rsidR="00840BCF">
        <w:rPr>
          <w:lang w:val="en-GB"/>
        </w:rPr>
        <w:t xml:space="preserve"> pred</w:t>
      </w:r>
      <w:r w:rsidRPr="008245EF">
        <w:rPr>
          <w:lang w:val="en-GB"/>
        </w:rPr>
        <w:t xml:space="preserve">. Lastly, the </w:t>
      </w:r>
      <w:r>
        <w:rPr>
          <w:lang w:val="en-GB"/>
        </w:rPr>
        <w:t>validation</w:t>
      </w:r>
      <w:r w:rsidRPr="008245EF">
        <w:rPr>
          <w:lang w:val="en-GB"/>
        </w:rPr>
        <w:t xml:space="preserve"> was performed in </w:t>
      </w:r>
      <w:r>
        <w:rPr>
          <w:lang w:val="en-GB"/>
        </w:rPr>
        <w:t>a</w:t>
      </w:r>
      <w:r w:rsidRPr="008245EF">
        <w:rPr>
          <w:lang w:val="en-GB"/>
        </w:rPr>
        <w:t xml:space="preserve"> blood </w:t>
      </w:r>
      <w:r>
        <w:rPr>
          <w:lang w:val="en-GB"/>
        </w:rPr>
        <w:t xml:space="preserve">and a lung tissue </w:t>
      </w:r>
      <w:r w:rsidRPr="008245EF">
        <w:rPr>
          <w:lang w:val="en-GB"/>
        </w:rPr>
        <w:t>cohort</w:t>
      </w:r>
      <w:r>
        <w:rPr>
          <w:lang w:val="en-GB"/>
        </w:rPr>
        <w:t>, which may explain why we could not validate our findings</w:t>
      </w:r>
      <w:r w:rsidRPr="008245EF">
        <w:rPr>
          <w:lang w:val="en-GB"/>
        </w:rPr>
        <w:t xml:space="preserve">. </w:t>
      </w:r>
      <w:r>
        <w:rPr>
          <w:lang w:val="en-GB"/>
        </w:rPr>
        <w:t>Moreover</w:t>
      </w:r>
      <w:r w:rsidRPr="008245EF">
        <w:rPr>
          <w:lang w:val="en-GB"/>
        </w:rPr>
        <w:t xml:space="preserve">, the </w:t>
      </w:r>
      <w:proofErr w:type="spellStart"/>
      <w:r w:rsidRPr="008245EF">
        <w:rPr>
          <w:lang w:val="en-GB"/>
        </w:rPr>
        <w:t>LifeLines</w:t>
      </w:r>
      <w:proofErr w:type="spellEnd"/>
      <w:r w:rsidRPr="008245EF">
        <w:rPr>
          <w:lang w:val="en-GB"/>
        </w:rPr>
        <w:t xml:space="preserve"> </w:t>
      </w:r>
      <w:r>
        <w:rPr>
          <w:lang w:val="en-GB"/>
        </w:rPr>
        <w:t xml:space="preserve">(i.e. blood) </w:t>
      </w:r>
      <w:r w:rsidRPr="008245EF">
        <w:rPr>
          <w:lang w:val="en-GB"/>
        </w:rPr>
        <w:t xml:space="preserve">cohort is a large cohort </w:t>
      </w:r>
      <w:r>
        <w:rPr>
          <w:lang w:val="en-GB"/>
        </w:rPr>
        <w:t>based on</w:t>
      </w:r>
      <w:r w:rsidRPr="008245EF">
        <w:rPr>
          <w:lang w:val="en-GB"/>
        </w:rPr>
        <w:t xml:space="preserve"> the general population. In this cohort</w:t>
      </w:r>
      <w:r>
        <w:rPr>
          <w:lang w:val="en-GB"/>
        </w:rPr>
        <w:t>,</w:t>
      </w:r>
      <w:r w:rsidRPr="008245EF">
        <w:rPr>
          <w:lang w:val="en-GB"/>
        </w:rPr>
        <w:t xml:space="preserve"> there are less severe cases of COPD, which may affect the statistical power of this analysis</w:t>
      </w:r>
      <w:r>
        <w:rPr>
          <w:lang w:val="en-GB"/>
        </w:rPr>
        <w:t>.</w:t>
      </w:r>
    </w:p>
    <w:p w14:paraId="131530C3" w14:textId="777E46B5" w:rsidR="008D5ECA" w:rsidRDefault="008D5ECA" w:rsidP="008E7FC9">
      <w:pPr>
        <w:rPr>
          <w:lang w:val="en-GB"/>
        </w:rPr>
      </w:pPr>
      <w:r w:rsidRPr="008245EF">
        <w:rPr>
          <w:lang w:val="en-GB"/>
        </w:rPr>
        <w:t xml:space="preserve">In conclusion, we </w:t>
      </w:r>
      <w:r>
        <w:rPr>
          <w:lang w:val="en-GB"/>
        </w:rPr>
        <w:t>described</w:t>
      </w:r>
      <w:r w:rsidRPr="008245EF">
        <w:rPr>
          <w:lang w:val="en-GB"/>
        </w:rPr>
        <w:t xml:space="preserve"> how altered DNA methylation may contribute to the presence and severity of COPD. We identified CpG sites that regulate the expression of genes involved in airway smooth muscle contraction, corticosteroid metabolism</w:t>
      </w:r>
      <w:r>
        <w:rPr>
          <w:lang w:val="en-GB"/>
        </w:rPr>
        <w:t>,</w:t>
      </w:r>
      <w:r w:rsidRPr="008245EF">
        <w:rPr>
          <w:lang w:val="en-GB"/>
        </w:rPr>
        <w:t xml:space="preserve"> and regeneration and cellular differentiation</w:t>
      </w:r>
      <w:r>
        <w:rPr>
          <w:lang w:val="en-GB"/>
        </w:rPr>
        <w:t xml:space="preserve">. We also identified hyperinflation-associated CpG sites that regulate genes involved </w:t>
      </w:r>
      <w:r>
        <w:rPr>
          <w:lang w:val="en-GB"/>
        </w:rPr>
        <w:lastRenderedPageBreak/>
        <w:t xml:space="preserve">in the </w:t>
      </w:r>
      <w:r w:rsidRPr="008245EF">
        <w:rPr>
          <w:lang w:val="en-GB"/>
        </w:rPr>
        <w:t>immune system</w:t>
      </w:r>
      <w:r w:rsidRPr="008245EF" w:rsidDel="004018EE">
        <w:rPr>
          <w:lang w:val="en-GB"/>
        </w:rPr>
        <w:t xml:space="preserve"> </w:t>
      </w:r>
      <w:r>
        <w:rPr>
          <w:lang w:val="en-GB"/>
        </w:rPr>
        <w:t xml:space="preserve">and </w:t>
      </w:r>
      <w:r w:rsidRPr="008245EF">
        <w:rPr>
          <w:lang w:val="en-GB"/>
        </w:rPr>
        <w:t>signalling signal transduction</w:t>
      </w:r>
      <w:r>
        <w:rPr>
          <w:lang w:val="en-GB"/>
        </w:rPr>
        <w:t xml:space="preserve"> pathways,</w:t>
      </w:r>
      <w:r w:rsidRPr="008245EF">
        <w:rPr>
          <w:lang w:val="en-GB"/>
        </w:rPr>
        <w:t xml:space="preserve"> all important processes involved in COPD, thus supporting a role for differential methylation in airway changes in COPD.</w:t>
      </w:r>
    </w:p>
    <w:p w14:paraId="2EFC6C20" w14:textId="30820381" w:rsidR="008D5ECA" w:rsidRPr="00FE053D" w:rsidRDefault="00390B02" w:rsidP="008E7FC9">
      <w:pPr>
        <w:pStyle w:val="Heading2"/>
      </w:pPr>
      <w:r>
        <w:t>Funding</w:t>
      </w:r>
    </w:p>
    <w:p w14:paraId="24CCE5D0" w14:textId="100C9156" w:rsidR="008D5ECA" w:rsidRPr="008245EF" w:rsidRDefault="008D5ECA" w:rsidP="008E7FC9">
      <w:pPr>
        <w:rPr>
          <w:lang w:val="en-GB"/>
        </w:rPr>
      </w:pPr>
      <w:r w:rsidRPr="00AD6847">
        <w:rPr>
          <w:lang w:val="en-GB"/>
        </w:rPr>
        <w:t>Funded by the PPP-allowance by Health Holland (LSH) and the UMCG. This collaboration project is co-financed by the Ministry of Economic Affairs and Climate Policy by means of the PPP-allowance made available by the Top Sector Life Sciences &amp; Health to stimulate public-private partnerships</w:t>
      </w:r>
    </w:p>
    <w:p w14:paraId="2D8CEC26" w14:textId="2FE89A94" w:rsidR="008D5ECA" w:rsidRDefault="00F8407E" w:rsidP="008E7FC9">
      <w:pPr>
        <w:pStyle w:val="Heading2"/>
        <w:rPr>
          <w:lang w:val="en-GB"/>
        </w:rPr>
      </w:pPr>
      <w:r>
        <w:rPr>
          <w:lang w:val="en-GB"/>
        </w:rPr>
        <w:t>Supplementary Material</w:t>
      </w:r>
    </w:p>
    <w:p w14:paraId="1ED471E7" w14:textId="77777777" w:rsidR="00B2444C" w:rsidRPr="002707AC" w:rsidRDefault="00B2444C" w:rsidP="00B2444C">
      <w:pPr>
        <w:pStyle w:val="Heading3"/>
      </w:pPr>
      <w:r w:rsidRPr="002707AC">
        <w:t>Tables</w:t>
      </w:r>
    </w:p>
    <w:p w14:paraId="5026BCC7" w14:textId="1FF0E212" w:rsidR="00411427" w:rsidRPr="00F67449" w:rsidRDefault="00411427" w:rsidP="00411427">
      <w:pPr>
        <w:pStyle w:val="Captions"/>
        <w:rPr>
          <w:vanish/>
          <w:specVanish/>
        </w:rPr>
      </w:pPr>
      <w:bookmarkStart w:id="201" w:name="_Ref171719596"/>
      <w:bookmarkStart w:id="202" w:name="_Toc185371408"/>
      <w:r w:rsidRPr="00411427">
        <w:t xml:space="preserve">Supplementary Table </w:t>
      </w:r>
      <w:r w:rsidR="00174E18">
        <w:fldChar w:fldCharType="begin"/>
      </w:r>
      <w:r w:rsidR="00174E18">
        <w:instrText xml:space="preserve"> STYLEREF 1 \s </w:instrText>
      </w:r>
      <w:r w:rsidR="00174E18">
        <w:fldChar w:fldCharType="separate"/>
      </w:r>
      <w:r w:rsidR="00174E18">
        <w:rPr>
          <w:noProof/>
        </w:rPr>
        <w:t>6</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1</w:t>
      </w:r>
      <w:r w:rsidR="00174E18">
        <w:fldChar w:fldCharType="end"/>
      </w:r>
      <w:bookmarkEnd w:id="201"/>
      <w:r w:rsidR="008D5ECA" w:rsidRPr="00411427">
        <w:rPr>
          <w:lang w:val="en-GB"/>
        </w:rPr>
        <w:t>) Validation of the CpG sites associated with COPD and lung function</w:t>
      </w:r>
      <w:bookmarkEnd w:id="202"/>
    </w:p>
    <w:p w14:paraId="124C28A0" w14:textId="7924FBA7" w:rsidR="008D5ECA" w:rsidRPr="00411427" w:rsidRDefault="008D5ECA" w:rsidP="00411427">
      <w:pPr>
        <w:pStyle w:val="Captions"/>
        <w:rPr>
          <w:lang w:val="en-GB"/>
        </w:rPr>
      </w:pPr>
      <w:r w:rsidRPr="00411427">
        <w:rPr>
          <w:lang w:val="en-GB"/>
        </w:rPr>
        <w:t xml:space="preserve"> in the </w:t>
      </w:r>
      <w:proofErr w:type="spellStart"/>
      <w:r w:rsidRPr="00411427">
        <w:rPr>
          <w:lang w:val="en-GB"/>
        </w:rPr>
        <w:t>LifeLines</w:t>
      </w:r>
      <w:proofErr w:type="spellEnd"/>
      <w:r w:rsidRPr="00411427">
        <w:rPr>
          <w:lang w:val="en-GB"/>
        </w:rPr>
        <w:t xml:space="preserve"> and COPD-</w:t>
      </w:r>
      <w:proofErr w:type="spellStart"/>
      <w:r w:rsidRPr="00411427">
        <w:rPr>
          <w:lang w:val="en-GB"/>
        </w:rPr>
        <w:t>Sp</w:t>
      </w:r>
      <w:proofErr w:type="spellEnd"/>
      <w:r w:rsidRPr="00411427">
        <w:rPr>
          <w:lang w:val="en-GB"/>
        </w:rPr>
        <w:t xml:space="preserve"> cohorts.</w:t>
      </w:r>
    </w:p>
    <w:tbl>
      <w:tblPr>
        <w:tblStyle w:val="TableGrid"/>
        <w:tblW w:w="0" w:type="auto"/>
        <w:tblLook w:val="04A0" w:firstRow="1" w:lastRow="0" w:firstColumn="1" w:lastColumn="0" w:noHBand="0" w:noVBand="1"/>
      </w:tblPr>
      <w:tblGrid>
        <w:gridCol w:w="1498"/>
        <w:gridCol w:w="1206"/>
        <w:gridCol w:w="1036"/>
        <w:gridCol w:w="984"/>
        <w:gridCol w:w="971"/>
        <w:gridCol w:w="927"/>
        <w:gridCol w:w="933"/>
        <w:gridCol w:w="886"/>
      </w:tblGrid>
      <w:tr w:rsidR="00062C29" w:rsidRPr="00525712" w14:paraId="25591700" w14:textId="77777777" w:rsidTr="00531443">
        <w:trPr>
          <w:trHeight w:val="248"/>
          <w:tblHeader/>
        </w:trPr>
        <w:tc>
          <w:tcPr>
            <w:tcW w:w="0" w:type="auto"/>
            <w:vMerge w:val="restart"/>
            <w:shd w:val="clear" w:color="auto" w:fill="D9D9D9" w:themeFill="background1" w:themeFillShade="D9"/>
            <w:noWrap/>
            <w:hideMark/>
          </w:tcPr>
          <w:p w14:paraId="5A48EBB5" w14:textId="77777777" w:rsidR="00062C29" w:rsidRDefault="00062C29" w:rsidP="00525712">
            <w:pPr>
              <w:rPr>
                <w:rFonts w:cstheme="minorHAnsi"/>
                <w:sz w:val="20"/>
                <w:szCs w:val="20"/>
              </w:rPr>
            </w:pPr>
          </w:p>
          <w:p w14:paraId="6D6242C3" w14:textId="352B542C" w:rsidR="00062C29" w:rsidRPr="00525712" w:rsidRDefault="00062C29" w:rsidP="00525712">
            <w:pPr>
              <w:rPr>
                <w:rFonts w:cstheme="minorHAnsi"/>
                <w:sz w:val="20"/>
                <w:szCs w:val="20"/>
                <w:lang w:val="en-NL"/>
              </w:rPr>
            </w:pPr>
            <w:r w:rsidRPr="00525712">
              <w:rPr>
                <w:rFonts w:cstheme="minorHAnsi"/>
                <w:sz w:val="20"/>
                <w:szCs w:val="20"/>
              </w:rPr>
              <w:t>Associated with</w:t>
            </w:r>
          </w:p>
        </w:tc>
        <w:tc>
          <w:tcPr>
            <w:tcW w:w="0" w:type="auto"/>
            <w:vMerge w:val="restart"/>
            <w:shd w:val="clear" w:color="auto" w:fill="D9D9D9" w:themeFill="background1" w:themeFillShade="D9"/>
            <w:noWrap/>
            <w:hideMark/>
          </w:tcPr>
          <w:p w14:paraId="63A843C9" w14:textId="77777777" w:rsidR="00062C29" w:rsidRDefault="00062C29" w:rsidP="00525712">
            <w:pPr>
              <w:rPr>
                <w:rFonts w:cstheme="minorHAnsi"/>
                <w:sz w:val="20"/>
                <w:szCs w:val="20"/>
              </w:rPr>
            </w:pPr>
          </w:p>
          <w:p w14:paraId="6DA82241" w14:textId="5038FC13" w:rsidR="00062C29" w:rsidRPr="00525712" w:rsidRDefault="00062C29" w:rsidP="00525712">
            <w:pPr>
              <w:rPr>
                <w:rFonts w:cstheme="minorHAnsi"/>
                <w:sz w:val="20"/>
                <w:szCs w:val="20"/>
              </w:rPr>
            </w:pPr>
            <w:r w:rsidRPr="00525712">
              <w:rPr>
                <w:rFonts w:cstheme="minorHAnsi"/>
                <w:sz w:val="20"/>
                <w:szCs w:val="20"/>
              </w:rPr>
              <w:t>CpG</w:t>
            </w:r>
            <w:r>
              <w:rPr>
                <w:rFonts w:cstheme="minorHAnsi"/>
                <w:sz w:val="20"/>
                <w:szCs w:val="20"/>
              </w:rPr>
              <w:t xml:space="preserve"> </w:t>
            </w:r>
            <w:r w:rsidRPr="00525712">
              <w:rPr>
                <w:rFonts w:cstheme="minorHAnsi"/>
                <w:sz w:val="20"/>
                <w:szCs w:val="20"/>
              </w:rPr>
              <w:t>id</w:t>
            </w:r>
          </w:p>
        </w:tc>
        <w:tc>
          <w:tcPr>
            <w:tcW w:w="0" w:type="auto"/>
            <w:gridSpan w:val="2"/>
            <w:shd w:val="clear" w:color="auto" w:fill="D9D9D9" w:themeFill="background1" w:themeFillShade="D9"/>
            <w:noWrap/>
            <w:hideMark/>
          </w:tcPr>
          <w:p w14:paraId="1C451A68" w14:textId="0C277485" w:rsidR="00062C29" w:rsidRPr="00062C29" w:rsidRDefault="00062C29" w:rsidP="00525712">
            <w:pPr>
              <w:rPr>
                <w:rFonts w:cstheme="minorHAnsi"/>
                <w:sz w:val="18"/>
                <w:szCs w:val="18"/>
              </w:rPr>
            </w:pPr>
            <w:r w:rsidRPr="00062C29">
              <w:rPr>
                <w:rFonts w:cstheme="minorHAnsi"/>
                <w:sz w:val="18"/>
                <w:szCs w:val="18"/>
              </w:rPr>
              <w:t>GLUCOLD, Stop-Smoking</w:t>
            </w:r>
          </w:p>
          <w:p w14:paraId="6B2EF7F2" w14:textId="29FE41C3" w:rsidR="00062C29" w:rsidRPr="00525712" w:rsidRDefault="00062C29" w:rsidP="00525712">
            <w:pPr>
              <w:rPr>
                <w:rFonts w:cstheme="minorHAnsi"/>
                <w:sz w:val="20"/>
                <w:szCs w:val="20"/>
              </w:rPr>
            </w:pPr>
          </w:p>
        </w:tc>
        <w:tc>
          <w:tcPr>
            <w:tcW w:w="0" w:type="auto"/>
            <w:gridSpan w:val="2"/>
            <w:shd w:val="clear" w:color="auto" w:fill="D9D9D9" w:themeFill="background1" w:themeFillShade="D9"/>
            <w:noWrap/>
            <w:hideMark/>
          </w:tcPr>
          <w:p w14:paraId="66E5AF44" w14:textId="494CA4F1" w:rsidR="00062C29" w:rsidRPr="00525712" w:rsidRDefault="00062C29" w:rsidP="00525712">
            <w:pPr>
              <w:rPr>
                <w:rFonts w:cstheme="minorHAnsi"/>
                <w:sz w:val="20"/>
                <w:szCs w:val="20"/>
              </w:rPr>
            </w:pPr>
            <w:proofErr w:type="spellStart"/>
            <w:r w:rsidRPr="00525712">
              <w:rPr>
                <w:rFonts w:cstheme="minorHAnsi"/>
                <w:sz w:val="20"/>
                <w:szCs w:val="20"/>
              </w:rPr>
              <w:t>Lif</w:t>
            </w:r>
            <w:r>
              <w:rPr>
                <w:rFonts w:cstheme="minorHAnsi"/>
                <w:sz w:val="20"/>
                <w:szCs w:val="20"/>
              </w:rPr>
              <w:t>e</w:t>
            </w:r>
            <w:r w:rsidRPr="00525712">
              <w:rPr>
                <w:rFonts w:cstheme="minorHAnsi"/>
                <w:sz w:val="20"/>
                <w:szCs w:val="20"/>
              </w:rPr>
              <w:t>Lines</w:t>
            </w:r>
            <w:proofErr w:type="spellEnd"/>
            <w:r w:rsidRPr="00525712">
              <w:rPr>
                <w:rFonts w:cstheme="minorHAnsi"/>
                <w:sz w:val="20"/>
                <w:szCs w:val="20"/>
              </w:rPr>
              <w:t xml:space="preserve"> Blood</w:t>
            </w:r>
          </w:p>
        </w:tc>
        <w:tc>
          <w:tcPr>
            <w:tcW w:w="0" w:type="auto"/>
            <w:gridSpan w:val="2"/>
            <w:shd w:val="clear" w:color="auto" w:fill="D9D9D9" w:themeFill="background1" w:themeFillShade="D9"/>
            <w:noWrap/>
            <w:hideMark/>
          </w:tcPr>
          <w:p w14:paraId="4CDBBFC7" w14:textId="5D6801A4" w:rsidR="00062C29" w:rsidRPr="00525712" w:rsidRDefault="00062C29" w:rsidP="00525712">
            <w:pPr>
              <w:rPr>
                <w:rFonts w:cstheme="minorHAnsi"/>
                <w:sz w:val="20"/>
                <w:szCs w:val="20"/>
              </w:rPr>
            </w:pPr>
            <w:r>
              <w:rPr>
                <w:rFonts w:cstheme="minorHAnsi"/>
                <w:sz w:val="20"/>
                <w:szCs w:val="20"/>
              </w:rPr>
              <w:t>COPD-</w:t>
            </w:r>
            <w:proofErr w:type="spellStart"/>
            <w:r>
              <w:rPr>
                <w:rFonts w:cstheme="minorHAnsi"/>
                <w:sz w:val="20"/>
                <w:szCs w:val="20"/>
              </w:rPr>
              <w:t>Sp</w:t>
            </w:r>
            <w:proofErr w:type="spellEnd"/>
            <w:r>
              <w:rPr>
                <w:rFonts w:cstheme="minorHAnsi"/>
                <w:sz w:val="20"/>
                <w:szCs w:val="20"/>
              </w:rPr>
              <w:t xml:space="preserve"> </w:t>
            </w:r>
            <w:r w:rsidRPr="00525712">
              <w:rPr>
                <w:rFonts w:cstheme="minorHAnsi"/>
                <w:sz w:val="20"/>
                <w:szCs w:val="20"/>
              </w:rPr>
              <w:t xml:space="preserve">Blood </w:t>
            </w:r>
          </w:p>
        </w:tc>
      </w:tr>
      <w:tr w:rsidR="00525712" w:rsidRPr="00525712" w14:paraId="6322256B" w14:textId="77777777" w:rsidTr="00525712">
        <w:trPr>
          <w:trHeight w:val="203"/>
          <w:tblHeader/>
        </w:trPr>
        <w:tc>
          <w:tcPr>
            <w:tcW w:w="0" w:type="auto"/>
            <w:vMerge/>
            <w:shd w:val="clear" w:color="auto" w:fill="D9D9D9" w:themeFill="background1" w:themeFillShade="D9"/>
            <w:noWrap/>
          </w:tcPr>
          <w:p w14:paraId="3BE8DB79" w14:textId="77777777" w:rsidR="00525712" w:rsidRPr="00525712" w:rsidRDefault="00525712" w:rsidP="00525712">
            <w:pPr>
              <w:rPr>
                <w:rFonts w:cstheme="minorHAnsi"/>
                <w:sz w:val="20"/>
                <w:szCs w:val="20"/>
              </w:rPr>
            </w:pPr>
          </w:p>
        </w:tc>
        <w:tc>
          <w:tcPr>
            <w:tcW w:w="0" w:type="auto"/>
            <w:vMerge/>
            <w:shd w:val="clear" w:color="auto" w:fill="D9D9D9" w:themeFill="background1" w:themeFillShade="D9"/>
            <w:noWrap/>
          </w:tcPr>
          <w:p w14:paraId="6F389522" w14:textId="77777777" w:rsidR="00525712" w:rsidRPr="00525712" w:rsidRDefault="00525712" w:rsidP="00525712">
            <w:pPr>
              <w:rPr>
                <w:rFonts w:cstheme="minorHAnsi"/>
                <w:sz w:val="20"/>
                <w:szCs w:val="20"/>
              </w:rPr>
            </w:pPr>
          </w:p>
        </w:tc>
        <w:tc>
          <w:tcPr>
            <w:tcW w:w="0" w:type="auto"/>
            <w:shd w:val="clear" w:color="auto" w:fill="D9D9D9" w:themeFill="background1" w:themeFillShade="D9"/>
            <w:noWrap/>
          </w:tcPr>
          <w:p w14:paraId="68BE33EF" w14:textId="6ADC9950" w:rsidR="00525712" w:rsidRPr="00525712" w:rsidRDefault="00062C29" w:rsidP="00525712">
            <w:pPr>
              <w:rPr>
                <w:rFonts w:cstheme="minorHAnsi"/>
                <w:sz w:val="20"/>
                <w:szCs w:val="20"/>
              </w:rPr>
            </w:pPr>
            <w:r w:rsidRPr="00525712">
              <w:rPr>
                <w:rFonts w:cstheme="minorHAnsi"/>
                <w:sz w:val="20"/>
                <w:szCs w:val="20"/>
              </w:rPr>
              <w:t>FDR</w:t>
            </w:r>
          </w:p>
        </w:tc>
        <w:tc>
          <w:tcPr>
            <w:tcW w:w="0" w:type="auto"/>
            <w:shd w:val="clear" w:color="auto" w:fill="D9D9D9" w:themeFill="background1" w:themeFillShade="D9"/>
            <w:noWrap/>
          </w:tcPr>
          <w:p w14:paraId="63DB37F5" w14:textId="1A2D8D84" w:rsidR="00525712" w:rsidRPr="00525712" w:rsidRDefault="00062C29" w:rsidP="00525712">
            <w:pPr>
              <w:rPr>
                <w:rFonts w:cstheme="minorHAnsi"/>
                <w:sz w:val="20"/>
                <w:szCs w:val="20"/>
              </w:rPr>
            </w:pPr>
            <w:r w:rsidRPr="00525712">
              <w:rPr>
                <w:rFonts w:cstheme="minorHAnsi"/>
                <w:sz w:val="20"/>
                <w:szCs w:val="20"/>
              </w:rPr>
              <w:t>Log</w:t>
            </w:r>
            <w:r w:rsidRPr="00525712">
              <w:rPr>
                <w:rFonts w:cstheme="minorHAnsi"/>
                <w:sz w:val="20"/>
                <w:szCs w:val="20"/>
                <w:vertAlign w:val="subscript"/>
              </w:rPr>
              <w:t>2</w:t>
            </w:r>
            <w:r w:rsidRPr="00525712">
              <w:rPr>
                <w:rFonts w:cstheme="minorHAnsi"/>
                <w:sz w:val="20"/>
                <w:szCs w:val="20"/>
              </w:rPr>
              <w:t>(FC)</w:t>
            </w:r>
          </w:p>
        </w:tc>
        <w:tc>
          <w:tcPr>
            <w:tcW w:w="0" w:type="auto"/>
            <w:shd w:val="clear" w:color="auto" w:fill="D9D9D9" w:themeFill="background1" w:themeFillShade="D9"/>
            <w:noWrap/>
          </w:tcPr>
          <w:p w14:paraId="6BFE8D90" w14:textId="4A251A83" w:rsidR="00525712" w:rsidRDefault="00525712" w:rsidP="00525712">
            <w:pPr>
              <w:rPr>
                <w:rFonts w:cstheme="minorHAnsi"/>
                <w:sz w:val="20"/>
                <w:szCs w:val="20"/>
              </w:rPr>
            </w:pPr>
            <w:r w:rsidRPr="00525712">
              <w:rPr>
                <w:rFonts w:cstheme="minorHAnsi"/>
                <w:sz w:val="20"/>
                <w:szCs w:val="20"/>
              </w:rPr>
              <w:t>FDR</w:t>
            </w:r>
          </w:p>
        </w:tc>
        <w:tc>
          <w:tcPr>
            <w:tcW w:w="0" w:type="auto"/>
            <w:shd w:val="clear" w:color="auto" w:fill="D9D9D9" w:themeFill="background1" w:themeFillShade="D9"/>
            <w:noWrap/>
          </w:tcPr>
          <w:p w14:paraId="1F89CC2B" w14:textId="3F2F28BC" w:rsidR="00525712" w:rsidRDefault="00525712" w:rsidP="00525712">
            <w:pPr>
              <w:rPr>
                <w:rFonts w:cstheme="minorHAnsi"/>
                <w:sz w:val="20"/>
                <w:szCs w:val="20"/>
              </w:rPr>
            </w:pPr>
            <w:r w:rsidRPr="00525712">
              <w:rPr>
                <w:rFonts w:cstheme="minorHAnsi"/>
                <w:sz w:val="20"/>
                <w:szCs w:val="20"/>
              </w:rPr>
              <w:t>Estimate</w:t>
            </w:r>
          </w:p>
        </w:tc>
        <w:tc>
          <w:tcPr>
            <w:tcW w:w="0" w:type="auto"/>
            <w:shd w:val="clear" w:color="auto" w:fill="D9D9D9" w:themeFill="background1" w:themeFillShade="D9"/>
            <w:noWrap/>
          </w:tcPr>
          <w:p w14:paraId="046A5508" w14:textId="50BDC452" w:rsidR="00525712" w:rsidRDefault="00525712" w:rsidP="00525712">
            <w:pPr>
              <w:rPr>
                <w:rFonts w:cstheme="minorHAnsi"/>
                <w:sz w:val="20"/>
                <w:szCs w:val="20"/>
              </w:rPr>
            </w:pPr>
            <w:r w:rsidRPr="00525712">
              <w:rPr>
                <w:rFonts w:cstheme="minorHAnsi"/>
                <w:sz w:val="20"/>
                <w:szCs w:val="20"/>
              </w:rPr>
              <w:t>FDR</w:t>
            </w:r>
          </w:p>
        </w:tc>
        <w:tc>
          <w:tcPr>
            <w:tcW w:w="0" w:type="auto"/>
            <w:shd w:val="clear" w:color="auto" w:fill="D9D9D9" w:themeFill="background1" w:themeFillShade="D9"/>
            <w:noWrap/>
          </w:tcPr>
          <w:p w14:paraId="7E4CCB5A" w14:textId="651D437D" w:rsidR="00525712" w:rsidRDefault="00525712" w:rsidP="00525712">
            <w:pPr>
              <w:rPr>
                <w:rFonts w:cstheme="minorHAnsi"/>
                <w:sz w:val="20"/>
                <w:szCs w:val="20"/>
              </w:rPr>
            </w:pPr>
            <w:r w:rsidRPr="00525712">
              <w:rPr>
                <w:rFonts w:cstheme="minorHAnsi"/>
                <w:sz w:val="20"/>
                <w:szCs w:val="20"/>
              </w:rPr>
              <w:t>Log</w:t>
            </w:r>
            <w:r w:rsidRPr="00525712">
              <w:rPr>
                <w:rFonts w:cstheme="minorHAnsi"/>
                <w:sz w:val="20"/>
                <w:szCs w:val="20"/>
                <w:vertAlign w:val="subscript"/>
              </w:rPr>
              <w:t>2</w:t>
            </w:r>
            <w:r w:rsidRPr="00525712">
              <w:rPr>
                <w:rFonts w:cstheme="minorHAnsi"/>
                <w:sz w:val="20"/>
                <w:szCs w:val="20"/>
              </w:rPr>
              <w:t>(FC)</w:t>
            </w:r>
          </w:p>
        </w:tc>
      </w:tr>
      <w:tr w:rsidR="00525712" w:rsidRPr="00525712" w14:paraId="6F4099F9" w14:textId="77777777" w:rsidTr="00525712">
        <w:tc>
          <w:tcPr>
            <w:tcW w:w="0" w:type="auto"/>
            <w:noWrap/>
            <w:hideMark/>
          </w:tcPr>
          <w:p w14:paraId="65D42F71"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182CF717" w14:textId="77777777" w:rsidR="00525712" w:rsidRPr="00525712" w:rsidRDefault="00525712" w:rsidP="00525712">
            <w:pPr>
              <w:rPr>
                <w:rFonts w:cstheme="minorHAnsi"/>
                <w:sz w:val="20"/>
                <w:szCs w:val="20"/>
              </w:rPr>
            </w:pPr>
            <w:r w:rsidRPr="00525712">
              <w:rPr>
                <w:rFonts w:cstheme="minorHAnsi"/>
                <w:sz w:val="20"/>
                <w:szCs w:val="20"/>
              </w:rPr>
              <w:t>cg23800199</w:t>
            </w:r>
          </w:p>
        </w:tc>
        <w:tc>
          <w:tcPr>
            <w:tcW w:w="0" w:type="auto"/>
            <w:noWrap/>
            <w:hideMark/>
          </w:tcPr>
          <w:p w14:paraId="100FFC8F" w14:textId="77777777" w:rsidR="00525712" w:rsidRPr="00525712" w:rsidRDefault="00525712" w:rsidP="00525712">
            <w:pPr>
              <w:rPr>
                <w:rFonts w:cstheme="minorHAnsi"/>
                <w:sz w:val="20"/>
                <w:szCs w:val="20"/>
              </w:rPr>
            </w:pPr>
            <w:r w:rsidRPr="00525712">
              <w:rPr>
                <w:rFonts w:cstheme="minorHAnsi"/>
                <w:sz w:val="20"/>
                <w:szCs w:val="20"/>
              </w:rPr>
              <w:t>1.11E-03</w:t>
            </w:r>
          </w:p>
        </w:tc>
        <w:tc>
          <w:tcPr>
            <w:tcW w:w="0" w:type="auto"/>
            <w:noWrap/>
            <w:hideMark/>
          </w:tcPr>
          <w:p w14:paraId="5058AD33" w14:textId="77777777" w:rsidR="00525712" w:rsidRPr="00525712" w:rsidRDefault="00525712" w:rsidP="00525712">
            <w:pPr>
              <w:rPr>
                <w:rFonts w:cstheme="minorHAnsi"/>
                <w:sz w:val="20"/>
                <w:szCs w:val="20"/>
              </w:rPr>
            </w:pPr>
            <w:r w:rsidRPr="00525712">
              <w:rPr>
                <w:rFonts w:cstheme="minorHAnsi"/>
                <w:sz w:val="20"/>
                <w:szCs w:val="20"/>
              </w:rPr>
              <w:t xml:space="preserve">0.25 </w:t>
            </w:r>
          </w:p>
        </w:tc>
        <w:tc>
          <w:tcPr>
            <w:tcW w:w="0" w:type="auto"/>
            <w:noWrap/>
            <w:hideMark/>
          </w:tcPr>
          <w:p w14:paraId="74F960A8"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DFDF2C9"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257D64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6EC3F951"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2B753DF0" w14:textId="77777777" w:rsidTr="00525712">
        <w:tc>
          <w:tcPr>
            <w:tcW w:w="0" w:type="auto"/>
            <w:noWrap/>
            <w:hideMark/>
          </w:tcPr>
          <w:p w14:paraId="1C5FE7E9"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26509243" w14:textId="77777777" w:rsidR="00525712" w:rsidRPr="00525712" w:rsidRDefault="00525712" w:rsidP="00525712">
            <w:pPr>
              <w:rPr>
                <w:rFonts w:cstheme="minorHAnsi"/>
                <w:sz w:val="20"/>
                <w:szCs w:val="20"/>
              </w:rPr>
            </w:pPr>
            <w:r w:rsidRPr="00525712">
              <w:rPr>
                <w:rFonts w:cstheme="minorHAnsi"/>
                <w:sz w:val="20"/>
                <w:szCs w:val="20"/>
              </w:rPr>
              <w:t>cg10730398</w:t>
            </w:r>
          </w:p>
        </w:tc>
        <w:tc>
          <w:tcPr>
            <w:tcW w:w="0" w:type="auto"/>
            <w:noWrap/>
            <w:hideMark/>
          </w:tcPr>
          <w:p w14:paraId="7C07EC27" w14:textId="77777777" w:rsidR="00525712" w:rsidRPr="00525712" w:rsidRDefault="00525712" w:rsidP="00525712">
            <w:pPr>
              <w:rPr>
                <w:rFonts w:cstheme="minorHAnsi"/>
                <w:sz w:val="20"/>
                <w:szCs w:val="20"/>
              </w:rPr>
            </w:pPr>
            <w:r w:rsidRPr="00525712">
              <w:rPr>
                <w:rFonts w:cstheme="minorHAnsi"/>
                <w:sz w:val="20"/>
                <w:szCs w:val="20"/>
              </w:rPr>
              <w:t>7.37E-03</w:t>
            </w:r>
          </w:p>
        </w:tc>
        <w:tc>
          <w:tcPr>
            <w:tcW w:w="0" w:type="auto"/>
            <w:noWrap/>
            <w:hideMark/>
          </w:tcPr>
          <w:p w14:paraId="56FB8FE0" w14:textId="77777777" w:rsidR="00525712" w:rsidRPr="00525712" w:rsidRDefault="00525712" w:rsidP="00525712">
            <w:pPr>
              <w:rPr>
                <w:rFonts w:cstheme="minorHAnsi"/>
                <w:sz w:val="20"/>
                <w:szCs w:val="20"/>
              </w:rPr>
            </w:pPr>
            <w:r w:rsidRPr="00525712">
              <w:rPr>
                <w:rFonts w:cstheme="minorHAnsi"/>
                <w:sz w:val="20"/>
                <w:szCs w:val="20"/>
              </w:rPr>
              <w:t xml:space="preserve">-0.32 </w:t>
            </w:r>
          </w:p>
        </w:tc>
        <w:tc>
          <w:tcPr>
            <w:tcW w:w="0" w:type="auto"/>
            <w:noWrap/>
            <w:hideMark/>
          </w:tcPr>
          <w:p w14:paraId="0BCB5A06" w14:textId="77777777" w:rsidR="00525712" w:rsidRPr="00525712" w:rsidRDefault="00525712" w:rsidP="00525712">
            <w:pPr>
              <w:rPr>
                <w:rFonts w:cstheme="minorHAnsi"/>
                <w:sz w:val="20"/>
                <w:szCs w:val="20"/>
              </w:rPr>
            </w:pPr>
            <w:r w:rsidRPr="00525712">
              <w:rPr>
                <w:rFonts w:cstheme="minorHAnsi"/>
                <w:sz w:val="20"/>
                <w:szCs w:val="20"/>
              </w:rPr>
              <w:t>1.00E+00</w:t>
            </w:r>
          </w:p>
        </w:tc>
        <w:tc>
          <w:tcPr>
            <w:tcW w:w="0" w:type="auto"/>
            <w:noWrap/>
            <w:hideMark/>
          </w:tcPr>
          <w:p w14:paraId="13493CE6" w14:textId="77777777" w:rsidR="00525712" w:rsidRPr="00525712" w:rsidRDefault="00525712" w:rsidP="00525712">
            <w:pPr>
              <w:rPr>
                <w:rFonts w:cstheme="minorHAnsi"/>
                <w:sz w:val="20"/>
                <w:szCs w:val="20"/>
              </w:rPr>
            </w:pPr>
            <w:r w:rsidRPr="00525712">
              <w:rPr>
                <w:rFonts w:cstheme="minorHAnsi"/>
                <w:sz w:val="20"/>
                <w:szCs w:val="20"/>
              </w:rPr>
              <w:t xml:space="preserve">599.00 </w:t>
            </w:r>
          </w:p>
        </w:tc>
        <w:tc>
          <w:tcPr>
            <w:tcW w:w="0" w:type="auto"/>
            <w:noWrap/>
            <w:hideMark/>
          </w:tcPr>
          <w:p w14:paraId="7BB1F72D"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5647F51"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3EDF8A1E" w14:textId="77777777" w:rsidTr="00525712">
        <w:tc>
          <w:tcPr>
            <w:tcW w:w="0" w:type="auto"/>
            <w:noWrap/>
            <w:hideMark/>
          </w:tcPr>
          <w:p w14:paraId="4BD5EF3D"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6947C2D6" w14:textId="77777777" w:rsidR="00525712" w:rsidRPr="00525712" w:rsidRDefault="00525712" w:rsidP="00525712">
            <w:pPr>
              <w:rPr>
                <w:rFonts w:cstheme="minorHAnsi"/>
                <w:sz w:val="20"/>
                <w:szCs w:val="20"/>
              </w:rPr>
            </w:pPr>
            <w:r w:rsidRPr="00525712">
              <w:rPr>
                <w:rFonts w:cstheme="minorHAnsi"/>
                <w:sz w:val="20"/>
                <w:szCs w:val="20"/>
              </w:rPr>
              <w:t>cg01124573</w:t>
            </w:r>
          </w:p>
        </w:tc>
        <w:tc>
          <w:tcPr>
            <w:tcW w:w="0" w:type="auto"/>
            <w:noWrap/>
            <w:hideMark/>
          </w:tcPr>
          <w:p w14:paraId="010A771E" w14:textId="77777777" w:rsidR="00525712" w:rsidRPr="00525712" w:rsidRDefault="00525712" w:rsidP="00525712">
            <w:pPr>
              <w:rPr>
                <w:rFonts w:cstheme="minorHAnsi"/>
                <w:sz w:val="20"/>
                <w:szCs w:val="20"/>
              </w:rPr>
            </w:pPr>
            <w:r w:rsidRPr="00525712">
              <w:rPr>
                <w:rFonts w:cstheme="minorHAnsi"/>
                <w:sz w:val="20"/>
                <w:szCs w:val="20"/>
              </w:rPr>
              <w:t>1.80E-02</w:t>
            </w:r>
          </w:p>
        </w:tc>
        <w:tc>
          <w:tcPr>
            <w:tcW w:w="0" w:type="auto"/>
            <w:noWrap/>
            <w:hideMark/>
          </w:tcPr>
          <w:p w14:paraId="0988788B" w14:textId="77777777" w:rsidR="00525712" w:rsidRPr="00525712" w:rsidRDefault="00525712" w:rsidP="00525712">
            <w:pPr>
              <w:rPr>
                <w:rFonts w:cstheme="minorHAnsi"/>
                <w:sz w:val="20"/>
                <w:szCs w:val="20"/>
              </w:rPr>
            </w:pPr>
            <w:r w:rsidRPr="00525712">
              <w:rPr>
                <w:rFonts w:cstheme="minorHAnsi"/>
                <w:sz w:val="20"/>
                <w:szCs w:val="20"/>
              </w:rPr>
              <w:t xml:space="preserve">-0.39 </w:t>
            </w:r>
          </w:p>
        </w:tc>
        <w:tc>
          <w:tcPr>
            <w:tcW w:w="0" w:type="auto"/>
            <w:noWrap/>
            <w:hideMark/>
          </w:tcPr>
          <w:p w14:paraId="53851A47"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44DFA7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E8E48CD" w14:textId="77777777" w:rsidR="00525712" w:rsidRPr="00525712" w:rsidRDefault="00525712" w:rsidP="00525712">
            <w:pPr>
              <w:rPr>
                <w:rFonts w:cstheme="minorHAnsi"/>
                <w:sz w:val="20"/>
                <w:szCs w:val="20"/>
              </w:rPr>
            </w:pPr>
            <w:r w:rsidRPr="00525712">
              <w:rPr>
                <w:rFonts w:cstheme="minorHAnsi"/>
                <w:sz w:val="20"/>
                <w:szCs w:val="20"/>
              </w:rPr>
              <w:t>3.63E-01</w:t>
            </w:r>
          </w:p>
        </w:tc>
        <w:tc>
          <w:tcPr>
            <w:tcW w:w="0" w:type="auto"/>
            <w:noWrap/>
            <w:hideMark/>
          </w:tcPr>
          <w:p w14:paraId="238BA256" w14:textId="77777777" w:rsidR="00525712" w:rsidRPr="00525712" w:rsidRDefault="00525712" w:rsidP="00525712">
            <w:pPr>
              <w:rPr>
                <w:rFonts w:cstheme="minorHAnsi"/>
                <w:sz w:val="20"/>
                <w:szCs w:val="20"/>
              </w:rPr>
            </w:pPr>
            <w:r w:rsidRPr="00525712">
              <w:rPr>
                <w:rFonts w:cstheme="minorHAnsi"/>
                <w:sz w:val="20"/>
                <w:szCs w:val="20"/>
              </w:rPr>
              <w:t xml:space="preserve">0.01 </w:t>
            </w:r>
          </w:p>
        </w:tc>
      </w:tr>
      <w:tr w:rsidR="00062C29" w:rsidRPr="00525712" w14:paraId="621D63AF" w14:textId="77777777" w:rsidTr="00525712">
        <w:tc>
          <w:tcPr>
            <w:tcW w:w="0" w:type="auto"/>
            <w:noWrap/>
            <w:hideMark/>
          </w:tcPr>
          <w:p w14:paraId="20C288AD"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62021E47" w14:textId="77777777" w:rsidR="00525712" w:rsidRPr="00525712" w:rsidRDefault="00525712" w:rsidP="00525712">
            <w:pPr>
              <w:rPr>
                <w:rFonts w:cstheme="minorHAnsi"/>
                <w:sz w:val="20"/>
                <w:szCs w:val="20"/>
              </w:rPr>
            </w:pPr>
            <w:r w:rsidRPr="00525712">
              <w:rPr>
                <w:rFonts w:cstheme="minorHAnsi"/>
                <w:sz w:val="20"/>
                <w:szCs w:val="20"/>
              </w:rPr>
              <w:t>cg05748572</w:t>
            </w:r>
          </w:p>
        </w:tc>
        <w:tc>
          <w:tcPr>
            <w:tcW w:w="0" w:type="auto"/>
            <w:noWrap/>
            <w:hideMark/>
          </w:tcPr>
          <w:p w14:paraId="065063F0" w14:textId="77777777" w:rsidR="00525712" w:rsidRPr="00525712" w:rsidRDefault="00525712" w:rsidP="00525712">
            <w:pPr>
              <w:rPr>
                <w:rFonts w:cstheme="minorHAnsi"/>
                <w:sz w:val="20"/>
                <w:szCs w:val="20"/>
              </w:rPr>
            </w:pPr>
            <w:r w:rsidRPr="00525712">
              <w:rPr>
                <w:rFonts w:cstheme="minorHAnsi"/>
                <w:sz w:val="20"/>
                <w:szCs w:val="20"/>
              </w:rPr>
              <w:t>1.80E-02</w:t>
            </w:r>
          </w:p>
        </w:tc>
        <w:tc>
          <w:tcPr>
            <w:tcW w:w="0" w:type="auto"/>
            <w:noWrap/>
            <w:hideMark/>
          </w:tcPr>
          <w:p w14:paraId="55168F01" w14:textId="77777777" w:rsidR="00525712" w:rsidRPr="00525712" w:rsidRDefault="00525712" w:rsidP="00525712">
            <w:pPr>
              <w:rPr>
                <w:rFonts w:cstheme="minorHAnsi"/>
                <w:sz w:val="20"/>
                <w:szCs w:val="20"/>
              </w:rPr>
            </w:pPr>
            <w:r w:rsidRPr="00525712">
              <w:rPr>
                <w:rFonts w:cstheme="minorHAnsi"/>
                <w:sz w:val="20"/>
                <w:szCs w:val="20"/>
              </w:rPr>
              <w:t xml:space="preserve">0.26 </w:t>
            </w:r>
          </w:p>
        </w:tc>
        <w:tc>
          <w:tcPr>
            <w:tcW w:w="0" w:type="auto"/>
            <w:noWrap/>
            <w:hideMark/>
          </w:tcPr>
          <w:p w14:paraId="5D7908A1"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074CFE94"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FCF316F"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AA8359C"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28B26C89" w14:textId="77777777" w:rsidTr="00525712">
        <w:tc>
          <w:tcPr>
            <w:tcW w:w="0" w:type="auto"/>
            <w:noWrap/>
            <w:hideMark/>
          </w:tcPr>
          <w:p w14:paraId="1C860B64"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5D6FB47F" w14:textId="77777777" w:rsidR="00525712" w:rsidRPr="00525712" w:rsidRDefault="00525712" w:rsidP="00525712">
            <w:pPr>
              <w:rPr>
                <w:rFonts w:cstheme="minorHAnsi"/>
                <w:sz w:val="20"/>
                <w:szCs w:val="20"/>
              </w:rPr>
            </w:pPr>
            <w:r w:rsidRPr="00525712">
              <w:rPr>
                <w:rFonts w:cstheme="minorHAnsi"/>
                <w:sz w:val="20"/>
                <w:szCs w:val="20"/>
              </w:rPr>
              <w:t>cg16560488</w:t>
            </w:r>
          </w:p>
        </w:tc>
        <w:tc>
          <w:tcPr>
            <w:tcW w:w="0" w:type="auto"/>
            <w:noWrap/>
            <w:hideMark/>
          </w:tcPr>
          <w:p w14:paraId="216C5CAE" w14:textId="77777777" w:rsidR="00525712" w:rsidRPr="00525712" w:rsidRDefault="00525712" w:rsidP="00525712">
            <w:pPr>
              <w:rPr>
                <w:rFonts w:cstheme="minorHAnsi"/>
                <w:sz w:val="20"/>
                <w:szCs w:val="20"/>
              </w:rPr>
            </w:pPr>
            <w:r w:rsidRPr="00525712">
              <w:rPr>
                <w:rFonts w:cstheme="minorHAnsi"/>
                <w:sz w:val="20"/>
                <w:szCs w:val="20"/>
              </w:rPr>
              <w:t>3.27E-02</w:t>
            </w:r>
          </w:p>
        </w:tc>
        <w:tc>
          <w:tcPr>
            <w:tcW w:w="0" w:type="auto"/>
            <w:noWrap/>
            <w:hideMark/>
          </w:tcPr>
          <w:p w14:paraId="552C524E" w14:textId="77777777" w:rsidR="00525712" w:rsidRPr="00525712" w:rsidRDefault="00525712" w:rsidP="00525712">
            <w:pPr>
              <w:rPr>
                <w:rFonts w:cstheme="minorHAnsi"/>
                <w:sz w:val="20"/>
                <w:szCs w:val="20"/>
              </w:rPr>
            </w:pPr>
            <w:r w:rsidRPr="00525712">
              <w:rPr>
                <w:rFonts w:cstheme="minorHAnsi"/>
                <w:sz w:val="20"/>
                <w:szCs w:val="20"/>
              </w:rPr>
              <w:t xml:space="preserve">0.21 </w:t>
            </w:r>
          </w:p>
        </w:tc>
        <w:tc>
          <w:tcPr>
            <w:tcW w:w="0" w:type="auto"/>
            <w:noWrap/>
            <w:hideMark/>
          </w:tcPr>
          <w:p w14:paraId="205E6509"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6056D6EB"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E7FEE9A"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0CF1861B"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016E0C92" w14:textId="77777777" w:rsidTr="00525712">
        <w:tc>
          <w:tcPr>
            <w:tcW w:w="0" w:type="auto"/>
            <w:noWrap/>
            <w:hideMark/>
          </w:tcPr>
          <w:p w14:paraId="5FFA9C7C" w14:textId="77777777" w:rsidR="00525712" w:rsidRPr="00525712" w:rsidRDefault="00525712" w:rsidP="00525712">
            <w:pPr>
              <w:rPr>
                <w:rFonts w:cstheme="minorHAnsi"/>
                <w:sz w:val="20"/>
                <w:szCs w:val="20"/>
              </w:rPr>
            </w:pPr>
            <w:r w:rsidRPr="00525712">
              <w:rPr>
                <w:rFonts w:cstheme="minorHAnsi"/>
                <w:sz w:val="20"/>
                <w:szCs w:val="20"/>
              </w:rPr>
              <w:t>COPD</w:t>
            </w:r>
          </w:p>
        </w:tc>
        <w:tc>
          <w:tcPr>
            <w:tcW w:w="0" w:type="auto"/>
            <w:noWrap/>
            <w:hideMark/>
          </w:tcPr>
          <w:p w14:paraId="2C521D49" w14:textId="77777777" w:rsidR="00525712" w:rsidRPr="00525712" w:rsidRDefault="00525712" w:rsidP="00525712">
            <w:pPr>
              <w:rPr>
                <w:rFonts w:cstheme="minorHAnsi"/>
                <w:sz w:val="20"/>
                <w:szCs w:val="20"/>
              </w:rPr>
            </w:pPr>
            <w:r w:rsidRPr="00525712">
              <w:rPr>
                <w:rFonts w:cstheme="minorHAnsi"/>
                <w:sz w:val="20"/>
                <w:szCs w:val="20"/>
              </w:rPr>
              <w:t>cg12081267</w:t>
            </w:r>
          </w:p>
        </w:tc>
        <w:tc>
          <w:tcPr>
            <w:tcW w:w="0" w:type="auto"/>
            <w:noWrap/>
            <w:hideMark/>
          </w:tcPr>
          <w:p w14:paraId="653A43FF" w14:textId="77777777" w:rsidR="00525712" w:rsidRPr="00525712" w:rsidRDefault="00525712" w:rsidP="00525712">
            <w:pPr>
              <w:rPr>
                <w:rFonts w:cstheme="minorHAnsi"/>
                <w:sz w:val="20"/>
                <w:szCs w:val="20"/>
              </w:rPr>
            </w:pPr>
            <w:r w:rsidRPr="00525712">
              <w:rPr>
                <w:rFonts w:cstheme="minorHAnsi"/>
                <w:sz w:val="20"/>
                <w:szCs w:val="20"/>
              </w:rPr>
              <w:t>3.92E-02</w:t>
            </w:r>
          </w:p>
        </w:tc>
        <w:tc>
          <w:tcPr>
            <w:tcW w:w="0" w:type="auto"/>
            <w:noWrap/>
            <w:hideMark/>
          </w:tcPr>
          <w:p w14:paraId="074F7C9C" w14:textId="77777777" w:rsidR="00525712" w:rsidRPr="00525712" w:rsidRDefault="00525712" w:rsidP="00525712">
            <w:pPr>
              <w:rPr>
                <w:rFonts w:cstheme="minorHAnsi"/>
                <w:sz w:val="20"/>
                <w:szCs w:val="20"/>
              </w:rPr>
            </w:pPr>
            <w:r w:rsidRPr="00525712">
              <w:rPr>
                <w:rFonts w:cstheme="minorHAnsi"/>
                <w:sz w:val="20"/>
                <w:szCs w:val="20"/>
              </w:rPr>
              <w:t xml:space="preserve">-0.50 </w:t>
            </w:r>
          </w:p>
        </w:tc>
        <w:tc>
          <w:tcPr>
            <w:tcW w:w="0" w:type="auto"/>
            <w:noWrap/>
            <w:hideMark/>
          </w:tcPr>
          <w:p w14:paraId="0F6C2087" w14:textId="77777777" w:rsidR="00525712" w:rsidRPr="00525712" w:rsidRDefault="00525712" w:rsidP="00525712">
            <w:pPr>
              <w:rPr>
                <w:rFonts w:cstheme="minorHAnsi"/>
                <w:sz w:val="20"/>
                <w:szCs w:val="20"/>
              </w:rPr>
            </w:pPr>
            <w:r w:rsidRPr="00525712">
              <w:rPr>
                <w:rFonts w:cstheme="minorHAnsi"/>
                <w:sz w:val="20"/>
                <w:szCs w:val="20"/>
              </w:rPr>
              <w:t>1.00E+00</w:t>
            </w:r>
          </w:p>
        </w:tc>
        <w:tc>
          <w:tcPr>
            <w:tcW w:w="0" w:type="auto"/>
            <w:noWrap/>
            <w:hideMark/>
          </w:tcPr>
          <w:p w14:paraId="422882D5" w14:textId="77777777" w:rsidR="00525712" w:rsidRPr="00525712" w:rsidRDefault="00525712" w:rsidP="00525712">
            <w:pPr>
              <w:rPr>
                <w:rFonts w:cstheme="minorHAnsi"/>
                <w:sz w:val="20"/>
                <w:szCs w:val="20"/>
              </w:rPr>
            </w:pPr>
            <w:r w:rsidRPr="00525712">
              <w:rPr>
                <w:rFonts w:cstheme="minorHAnsi"/>
                <w:sz w:val="20"/>
                <w:szCs w:val="20"/>
              </w:rPr>
              <w:t xml:space="preserve">599.00 </w:t>
            </w:r>
          </w:p>
        </w:tc>
        <w:tc>
          <w:tcPr>
            <w:tcW w:w="0" w:type="auto"/>
            <w:noWrap/>
            <w:hideMark/>
          </w:tcPr>
          <w:p w14:paraId="272FEA2A"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4371D5A"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199F7415" w14:textId="77777777" w:rsidTr="00525712">
        <w:tc>
          <w:tcPr>
            <w:tcW w:w="0" w:type="auto"/>
            <w:noWrap/>
            <w:hideMark/>
          </w:tcPr>
          <w:p w14:paraId="75E4EEB7"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AA6CCBA" w14:textId="77777777" w:rsidR="00525712" w:rsidRPr="00525712" w:rsidRDefault="00525712" w:rsidP="00525712">
            <w:pPr>
              <w:rPr>
                <w:rFonts w:cstheme="minorHAnsi"/>
                <w:sz w:val="20"/>
                <w:szCs w:val="20"/>
              </w:rPr>
            </w:pPr>
            <w:r w:rsidRPr="00525712">
              <w:rPr>
                <w:rFonts w:cstheme="minorHAnsi"/>
                <w:sz w:val="20"/>
                <w:szCs w:val="20"/>
              </w:rPr>
              <w:t>cg13832669</w:t>
            </w:r>
          </w:p>
        </w:tc>
        <w:tc>
          <w:tcPr>
            <w:tcW w:w="0" w:type="auto"/>
            <w:noWrap/>
            <w:hideMark/>
          </w:tcPr>
          <w:p w14:paraId="1C08F6AE" w14:textId="77777777" w:rsidR="00525712" w:rsidRPr="00525712" w:rsidRDefault="00525712" w:rsidP="00525712">
            <w:pPr>
              <w:rPr>
                <w:rFonts w:cstheme="minorHAnsi"/>
                <w:sz w:val="20"/>
                <w:szCs w:val="20"/>
              </w:rPr>
            </w:pPr>
            <w:r w:rsidRPr="00525712">
              <w:rPr>
                <w:rFonts w:cstheme="minorHAnsi"/>
                <w:sz w:val="20"/>
                <w:szCs w:val="20"/>
              </w:rPr>
              <w:t>1.26E-02</w:t>
            </w:r>
          </w:p>
        </w:tc>
        <w:tc>
          <w:tcPr>
            <w:tcW w:w="0" w:type="auto"/>
            <w:noWrap/>
            <w:hideMark/>
          </w:tcPr>
          <w:p w14:paraId="1EEC3566"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66C948C5" w14:textId="77777777" w:rsidR="00525712" w:rsidRPr="00525712" w:rsidRDefault="00525712" w:rsidP="00525712">
            <w:pPr>
              <w:rPr>
                <w:rFonts w:cstheme="minorHAnsi"/>
                <w:sz w:val="20"/>
                <w:szCs w:val="20"/>
              </w:rPr>
            </w:pPr>
            <w:r w:rsidRPr="00525712">
              <w:rPr>
                <w:rFonts w:cstheme="minorHAnsi"/>
                <w:sz w:val="20"/>
                <w:szCs w:val="20"/>
              </w:rPr>
              <w:t>5.98E-01</w:t>
            </w:r>
          </w:p>
        </w:tc>
        <w:tc>
          <w:tcPr>
            <w:tcW w:w="0" w:type="auto"/>
            <w:noWrap/>
            <w:hideMark/>
          </w:tcPr>
          <w:p w14:paraId="52F988AE"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49FD5041"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5FCADAD"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075F0DFB" w14:textId="77777777" w:rsidTr="00525712">
        <w:tc>
          <w:tcPr>
            <w:tcW w:w="0" w:type="auto"/>
            <w:noWrap/>
            <w:hideMark/>
          </w:tcPr>
          <w:p w14:paraId="1534FFE1"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2D4921B2" w14:textId="77777777" w:rsidR="00525712" w:rsidRPr="00525712" w:rsidRDefault="00525712" w:rsidP="00525712">
            <w:pPr>
              <w:rPr>
                <w:rFonts w:cstheme="minorHAnsi"/>
                <w:sz w:val="20"/>
                <w:szCs w:val="20"/>
              </w:rPr>
            </w:pPr>
            <w:r w:rsidRPr="00525712">
              <w:rPr>
                <w:rFonts w:cstheme="minorHAnsi"/>
                <w:sz w:val="20"/>
                <w:szCs w:val="20"/>
              </w:rPr>
              <w:t>cg10426234</w:t>
            </w:r>
          </w:p>
        </w:tc>
        <w:tc>
          <w:tcPr>
            <w:tcW w:w="0" w:type="auto"/>
            <w:noWrap/>
            <w:hideMark/>
          </w:tcPr>
          <w:p w14:paraId="699E8406" w14:textId="77777777" w:rsidR="00525712" w:rsidRPr="00525712" w:rsidRDefault="00525712" w:rsidP="00525712">
            <w:pPr>
              <w:rPr>
                <w:rFonts w:cstheme="minorHAnsi"/>
                <w:sz w:val="20"/>
                <w:szCs w:val="20"/>
              </w:rPr>
            </w:pPr>
            <w:r w:rsidRPr="00525712">
              <w:rPr>
                <w:rFonts w:cstheme="minorHAnsi"/>
                <w:sz w:val="20"/>
                <w:szCs w:val="20"/>
              </w:rPr>
              <w:t>1.26E-02</w:t>
            </w:r>
          </w:p>
        </w:tc>
        <w:tc>
          <w:tcPr>
            <w:tcW w:w="0" w:type="auto"/>
            <w:noWrap/>
            <w:hideMark/>
          </w:tcPr>
          <w:p w14:paraId="013BDCA2"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708BEF64" w14:textId="77777777" w:rsidR="00525712" w:rsidRPr="00525712" w:rsidRDefault="00525712" w:rsidP="00525712">
            <w:pPr>
              <w:rPr>
                <w:rFonts w:cstheme="minorHAnsi"/>
                <w:sz w:val="20"/>
                <w:szCs w:val="20"/>
              </w:rPr>
            </w:pPr>
            <w:r w:rsidRPr="00525712">
              <w:rPr>
                <w:rFonts w:cstheme="minorHAnsi"/>
                <w:sz w:val="20"/>
                <w:szCs w:val="20"/>
              </w:rPr>
              <w:t>3.36E-01</w:t>
            </w:r>
          </w:p>
        </w:tc>
        <w:tc>
          <w:tcPr>
            <w:tcW w:w="0" w:type="auto"/>
            <w:noWrap/>
            <w:hideMark/>
          </w:tcPr>
          <w:p w14:paraId="436BC68A"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18AC8137" w14:textId="77777777" w:rsidR="00525712" w:rsidRPr="00525712" w:rsidRDefault="00525712" w:rsidP="00525712">
            <w:pPr>
              <w:rPr>
                <w:rFonts w:cstheme="minorHAnsi"/>
                <w:sz w:val="20"/>
                <w:szCs w:val="20"/>
              </w:rPr>
            </w:pPr>
            <w:r w:rsidRPr="00525712">
              <w:rPr>
                <w:rFonts w:cstheme="minorHAnsi"/>
                <w:sz w:val="20"/>
                <w:szCs w:val="20"/>
              </w:rPr>
              <w:t>8.37E-01</w:t>
            </w:r>
          </w:p>
        </w:tc>
        <w:tc>
          <w:tcPr>
            <w:tcW w:w="0" w:type="auto"/>
            <w:noWrap/>
            <w:hideMark/>
          </w:tcPr>
          <w:p w14:paraId="2CE5CFBB"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2B055AD2" w14:textId="77777777" w:rsidTr="00525712">
        <w:tc>
          <w:tcPr>
            <w:tcW w:w="0" w:type="auto"/>
            <w:noWrap/>
            <w:hideMark/>
          </w:tcPr>
          <w:p w14:paraId="64A80FE0"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1E75FF56" w14:textId="77777777" w:rsidR="00525712" w:rsidRPr="00525712" w:rsidRDefault="00525712" w:rsidP="00525712">
            <w:pPr>
              <w:rPr>
                <w:rFonts w:cstheme="minorHAnsi"/>
                <w:sz w:val="20"/>
                <w:szCs w:val="20"/>
              </w:rPr>
            </w:pPr>
            <w:r w:rsidRPr="00525712">
              <w:rPr>
                <w:rFonts w:cstheme="minorHAnsi"/>
                <w:sz w:val="20"/>
                <w:szCs w:val="20"/>
              </w:rPr>
              <w:t>cg05304658</w:t>
            </w:r>
          </w:p>
        </w:tc>
        <w:tc>
          <w:tcPr>
            <w:tcW w:w="0" w:type="auto"/>
            <w:noWrap/>
            <w:hideMark/>
          </w:tcPr>
          <w:p w14:paraId="2FD13C7E" w14:textId="77777777" w:rsidR="00525712" w:rsidRPr="00525712" w:rsidRDefault="00525712" w:rsidP="00525712">
            <w:pPr>
              <w:rPr>
                <w:rFonts w:cstheme="minorHAnsi"/>
                <w:sz w:val="20"/>
                <w:szCs w:val="20"/>
              </w:rPr>
            </w:pPr>
            <w:r w:rsidRPr="00525712">
              <w:rPr>
                <w:rFonts w:cstheme="minorHAnsi"/>
                <w:sz w:val="20"/>
                <w:szCs w:val="20"/>
              </w:rPr>
              <w:t>1.74E-02</w:t>
            </w:r>
          </w:p>
        </w:tc>
        <w:tc>
          <w:tcPr>
            <w:tcW w:w="0" w:type="auto"/>
            <w:noWrap/>
            <w:hideMark/>
          </w:tcPr>
          <w:p w14:paraId="090A74BC"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712D044B"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670AB3B2"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09C96A6" w14:textId="77777777" w:rsidR="00525712" w:rsidRPr="00525712" w:rsidRDefault="00525712" w:rsidP="00525712">
            <w:pPr>
              <w:rPr>
                <w:rFonts w:cstheme="minorHAnsi"/>
                <w:sz w:val="20"/>
                <w:szCs w:val="20"/>
              </w:rPr>
            </w:pPr>
            <w:r w:rsidRPr="00525712">
              <w:rPr>
                <w:rFonts w:cstheme="minorHAnsi"/>
                <w:sz w:val="20"/>
                <w:szCs w:val="20"/>
              </w:rPr>
              <w:t>2.35E-01</w:t>
            </w:r>
          </w:p>
        </w:tc>
        <w:tc>
          <w:tcPr>
            <w:tcW w:w="0" w:type="auto"/>
            <w:noWrap/>
            <w:hideMark/>
          </w:tcPr>
          <w:p w14:paraId="324C0FC2"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1DB0C1F2" w14:textId="77777777" w:rsidTr="00525712">
        <w:tc>
          <w:tcPr>
            <w:tcW w:w="0" w:type="auto"/>
            <w:noWrap/>
            <w:hideMark/>
          </w:tcPr>
          <w:p w14:paraId="0779FFDC"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E595F07" w14:textId="77777777" w:rsidR="00525712" w:rsidRPr="00525712" w:rsidRDefault="00525712" w:rsidP="00525712">
            <w:pPr>
              <w:rPr>
                <w:rFonts w:cstheme="minorHAnsi"/>
                <w:sz w:val="20"/>
                <w:szCs w:val="20"/>
              </w:rPr>
            </w:pPr>
            <w:r w:rsidRPr="00525712">
              <w:rPr>
                <w:rFonts w:cstheme="minorHAnsi"/>
                <w:sz w:val="20"/>
                <w:szCs w:val="20"/>
              </w:rPr>
              <w:t>cg17653969</w:t>
            </w:r>
          </w:p>
        </w:tc>
        <w:tc>
          <w:tcPr>
            <w:tcW w:w="0" w:type="auto"/>
            <w:noWrap/>
            <w:hideMark/>
          </w:tcPr>
          <w:p w14:paraId="759F9403" w14:textId="77777777" w:rsidR="00525712" w:rsidRPr="00525712" w:rsidRDefault="00525712" w:rsidP="00525712">
            <w:pPr>
              <w:rPr>
                <w:rFonts w:cstheme="minorHAnsi"/>
                <w:sz w:val="20"/>
                <w:szCs w:val="20"/>
              </w:rPr>
            </w:pPr>
            <w:r w:rsidRPr="00525712">
              <w:rPr>
                <w:rFonts w:cstheme="minorHAnsi"/>
                <w:sz w:val="20"/>
                <w:szCs w:val="20"/>
              </w:rPr>
              <w:t>1.74E-02</w:t>
            </w:r>
          </w:p>
        </w:tc>
        <w:tc>
          <w:tcPr>
            <w:tcW w:w="0" w:type="auto"/>
            <w:noWrap/>
            <w:hideMark/>
          </w:tcPr>
          <w:p w14:paraId="05FE3CB1"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056B00AF"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7505FDC2"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01E4E08F" w14:textId="77777777" w:rsidR="00525712" w:rsidRPr="00525712" w:rsidRDefault="00525712" w:rsidP="00525712">
            <w:pPr>
              <w:rPr>
                <w:rFonts w:cstheme="minorHAnsi"/>
                <w:sz w:val="20"/>
                <w:szCs w:val="20"/>
              </w:rPr>
            </w:pPr>
            <w:r w:rsidRPr="00525712">
              <w:rPr>
                <w:rFonts w:cstheme="minorHAnsi"/>
                <w:sz w:val="20"/>
                <w:szCs w:val="20"/>
              </w:rPr>
              <w:t>9.29E-01</w:t>
            </w:r>
          </w:p>
        </w:tc>
        <w:tc>
          <w:tcPr>
            <w:tcW w:w="0" w:type="auto"/>
            <w:noWrap/>
            <w:hideMark/>
          </w:tcPr>
          <w:p w14:paraId="448782C6"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133EAA06" w14:textId="77777777" w:rsidTr="00525712">
        <w:tc>
          <w:tcPr>
            <w:tcW w:w="0" w:type="auto"/>
            <w:noWrap/>
            <w:hideMark/>
          </w:tcPr>
          <w:p w14:paraId="210D2D7E"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119706AE" w14:textId="77777777" w:rsidR="00525712" w:rsidRPr="00525712" w:rsidRDefault="00525712" w:rsidP="00525712">
            <w:pPr>
              <w:rPr>
                <w:rFonts w:cstheme="minorHAnsi"/>
                <w:sz w:val="20"/>
                <w:szCs w:val="20"/>
              </w:rPr>
            </w:pPr>
            <w:r w:rsidRPr="00525712">
              <w:rPr>
                <w:rFonts w:cstheme="minorHAnsi"/>
                <w:sz w:val="20"/>
                <w:szCs w:val="20"/>
              </w:rPr>
              <w:t>cg10089647</w:t>
            </w:r>
          </w:p>
        </w:tc>
        <w:tc>
          <w:tcPr>
            <w:tcW w:w="0" w:type="auto"/>
            <w:noWrap/>
            <w:hideMark/>
          </w:tcPr>
          <w:p w14:paraId="69E7F4C2" w14:textId="77777777" w:rsidR="00525712" w:rsidRPr="00525712" w:rsidRDefault="00525712" w:rsidP="00525712">
            <w:pPr>
              <w:rPr>
                <w:rFonts w:cstheme="minorHAnsi"/>
                <w:sz w:val="20"/>
                <w:szCs w:val="20"/>
              </w:rPr>
            </w:pPr>
            <w:r w:rsidRPr="00525712">
              <w:rPr>
                <w:rFonts w:cstheme="minorHAnsi"/>
                <w:sz w:val="20"/>
                <w:szCs w:val="20"/>
              </w:rPr>
              <w:t>1.74E-02</w:t>
            </w:r>
          </w:p>
        </w:tc>
        <w:tc>
          <w:tcPr>
            <w:tcW w:w="0" w:type="auto"/>
            <w:noWrap/>
            <w:hideMark/>
          </w:tcPr>
          <w:p w14:paraId="02A5B57C"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2A3004F4"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0F3AD33F"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5EC6D0C1" w14:textId="77777777" w:rsidR="00525712" w:rsidRPr="00525712" w:rsidRDefault="00525712" w:rsidP="00525712">
            <w:pPr>
              <w:rPr>
                <w:rFonts w:cstheme="minorHAnsi"/>
                <w:sz w:val="20"/>
                <w:szCs w:val="20"/>
              </w:rPr>
            </w:pPr>
            <w:r w:rsidRPr="00525712">
              <w:rPr>
                <w:rFonts w:cstheme="minorHAnsi"/>
                <w:sz w:val="20"/>
                <w:szCs w:val="20"/>
              </w:rPr>
              <w:t>4.50E-01</w:t>
            </w:r>
          </w:p>
        </w:tc>
        <w:tc>
          <w:tcPr>
            <w:tcW w:w="0" w:type="auto"/>
            <w:noWrap/>
            <w:hideMark/>
          </w:tcPr>
          <w:p w14:paraId="0C437726"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19932DA3" w14:textId="77777777" w:rsidTr="00525712">
        <w:tc>
          <w:tcPr>
            <w:tcW w:w="0" w:type="auto"/>
            <w:noWrap/>
            <w:hideMark/>
          </w:tcPr>
          <w:p w14:paraId="660D6B0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2BCF5331" w14:textId="77777777" w:rsidR="00525712" w:rsidRPr="00525712" w:rsidRDefault="00525712" w:rsidP="00525712">
            <w:pPr>
              <w:rPr>
                <w:rFonts w:cstheme="minorHAnsi"/>
                <w:sz w:val="20"/>
                <w:szCs w:val="20"/>
              </w:rPr>
            </w:pPr>
            <w:r w:rsidRPr="00525712">
              <w:rPr>
                <w:rFonts w:cstheme="minorHAnsi"/>
                <w:sz w:val="20"/>
                <w:szCs w:val="20"/>
              </w:rPr>
              <w:t>cg25969765</w:t>
            </w:r>
          </w:p>
        </w:tc>
        <w:tc>
          <w:tcPr>
            <w:tcW w:w="0" w:type="auto"/>
            <w:noWrap/>
            <w:hideMark/>
          </w:tcPr>
          <w:p w14:paraId="4BB7575E" w14:textId="77777777" w:rsidR="00525712" w:rsidRPr="00525712" w:rsidRDefault="00525712" w:rsidP="00525712">
            <w:pPr>
              <w:rPr>
                <w:rFonts w:cstheme="minorHAnsi"/>
                <w:sz w:val="20"/>
                <w:szCs w:val="20"/>
              </w:rPr>
            </w:pPr>
            <w:r w:rsidRPr="00525712">
              <w:rPr>
                <w:rFonts w:cstheme="minorHAnsi"/>
                <w:sz w:val="20"/>
                <w:szCs w:val="20"/>
              </w:rPr>
              <w:t>1.94E-02</w:t>
            </w:r>
          </w:p>
        </w:tc>
        <w:tc>
          <w:tcPr>
            <w:tcW w:w="0" w:type="auto"/>
            <w:noWrap/>
            <w:hideMark/>
          </w:tcPr>
          <w:p w14:paraId="539F7F73"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28E93180"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51CC35C"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0B7F5B52"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FDF036D"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0A78D802" w14:textId="77777777" w:rsidTr="00525712">
        <w:tc>
          <w:tcPr>
            <w:tcW w:w="0" w:type="auto"/>
            <w:noWrap/>
            <w:hideMark/>
          </w:tcPr>
          <w:p w14:paraId="3E4A932B"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4DFCA100" w14:textId="77777777" w:rsidR="00525712" w:rsidRPr="00525712" w:rsidRDefault="00525712" w:rsidP="00525712">
            <w:pPr>
              <w:rPr>
                <w:rFonts w:cstheme="minorHAnsi"/>
                <w:sz w:val="20"/>
                <w:szCs w:val="20"/>
              </w:rPr>
            </w:pPr>
            <w:r w:rsidRPr="00525712">
              <w:rPr>
                <w:rFonts w:cstheme="minorHAnsi"/>
                <w:sz w:val="20"/>
                <w:szCs w:val="20"/>
              </w:rPr>
              <w:t>cg11070119</w:t>
            </w:r>
          </w:p>
        </w:tc>
        <w:tc>
          <w:tcPr>
            <w:tcW w:w="0" w:type="auto"/>
            <w:noWrap/>
            <w:hideMark/>
          </w:tcPr>
          <w:p w14:paraId="6FB968AB" w14:textId="77777777" w:rsidR="00525712" w:rsidRPr="00525712" w:rsidRDefault="00525712" w:rsidP="00525712">
            <w:pPr>
              <w:rPr>
                <w:rFonts w:cstheme="minorHAnsi"/>
                <w:sz w:val="20"/>
                <w:szCs w:val="20"/>
              </w:rPr>
            </w:pPr>
            <w:r w:rsidRPr="00525712">
              <w:rPr>
                <w:rFonts w:cstheme="minorHAnsi"/>
                <w:sz w:val="20"/>
                <w:szCs w:val="20"/>
              </w:rPr>
              <w:t>1.96E-02</w:t>
            </w:r>
          </w:p>
        </w:tc>
        <w:tc>
          <w:tcPr>
            <w:tcW w:w="0" w:type="auto"/>
            <w:noWrap/>
            <w:hideMark/>
          </w:tcPr>
          <w:p w14:paraId="36F16900"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6655E8A9" w14:textId="77777777" w:rsidR="00525712" w:rsidRPr="00525712" w:rsidRDefault="00525712" w:rsidP="00525712">
            <w:pPr>
              <w:rPr>
                <w:rFonts w:cstheme="minorHAnsi"/>
                <w:sz w:val="20"/>
                <w:szCs w:val="20"/>
              </w:rPr>
            </w:pPr>
            <w:r w:rsidRPr="00525712">
              <w:rPr>
                <w:rFonts w:cstheme="minorHAnsi"/>
                <w:sz w:val="20"/>
                <w:szCs w:val="20"/>
              </w:rPr>
              <w:t>5.98E-01</w:t>
            </w:r>
          </w:p>
        </w:tc>
        <w:tc>
          <w:tcPr>
            <w:tcW w:w="0" w:type="auto"/>
            <w:noWrap/>
            <w:hideMark/>
          </w:tcPr>
          <w:p w14:paraId="08CB7610"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007CEF0D" w14:textId="77777777" w:rsidR="00525712" w:rsidRPr="00525712" w:rsidRDefault="00525712" w:rsidP="00525712">
            <w:pPr>
              <w:rPr>
                <w:rFonts w:cstheme="minorHAnsi"/>
                <w:sz w:val="20"/>
                <w:szCs w:val="20"/>
              </w:rPr>
            </w:pPr>
            <w:r w:rsidRPr="00525712">
              <w:rPr>
                <w:rFonts w:cstheme="minorHAnsi"/>
                <w:sz w:val="20"/>
                <w:szCs w:val="20"/>
              </w:rPr>
              <w:t>9.45E-01</w:t>
            </w:r>
          </w:p>
        </w:tc>
        <w:tc>
          <w:tcPr>
            <w:tcW w:w="0" w:type="auto"/>
            <w:noWrap/>
            <w:hideMark/>
          </w:tcPr>
          <w:p w14:paraId="53EB71C8"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669B981E" w14:textId="77777777" w:rsidTr="00525712">
        <w:tc>
          <w:tcPr>
            <w:tcW w:w="0" w:type="auto"/>
            <w:noWrap/>
            <w:hideMark/>
          </w:tcPr>
          <w:p w14:paraId="5903753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74B439BC" w14:textId="77777777" w:rsidR="00525712" w:rsidRPr="00525712" w:rsidRDefault="00525712" w:rsidP="00525712">
            <w:pPr>
              <w:rPr>
                <w:rFonts w:cstheme="minorHAnsi"/>
                <w:sz w:val="20"/>
                <w:szCs w:val="20"/>
              </w:rPr>
            </w:pPr>
            <w:r w:rsidRPr="00525712">
              <w:rPr>
                <w:rFonts w:cstheme="minorHAnsi"/>
                <w:sz w:val="20"/>
                <w:szCs w:val="20"/>
              </w:rPr>
              <w:t>cg11865601</w:t>
            </w:r>
          </w:p>
        </w:tc>
        <w:tc>
          <w:tcPr>
            <w:tcW w:w="0" w:type="auto"/>
            <w:noWrap/>
            <w:hideMark/>
          </w:tcPr>
          <w:p w14:paraId="4117C613" w14:textId="77777777" w:rsidR="00525712" w:rsidRPr="00525712" w:rsidRDefault="00525712" w:rsidP="00525712">
            <w:pPr>
              <w:rPr>
                <w:rFonts w:cstheme="minorHAnsi"/>
                <w:sz w:val="20"/>
                <w:szCs w:val="20"/>
              </w:rPr>
            </w:pPr>
            <w:r w:rsidRPr="00525712">
              <w:rPr>
                <w:rFonts w:cstheme="minorHAnsi"/>
                <w:sz w:val="20"/>
                <w:szCs w:val="20"/>
              </w:rPr>
              <w:t>1.96E-02</w:t>
            </w:r>
          </w:p>
        </w:tc>
        <w:tc>
          <w:tcPr>
            <w:tcW w:w="0" w:type="auto"/>
            <w:noWrap/>
            <w:hideMark/>
          </w:tcPr>
          <w:p w14:paraId="4816AC9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28E79643"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577C62C7"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59E64F59" w14:textId="77777777" w:rsidR="00525712" w:rsidRPr="00525712" w:rsidRDefault="00525712" w:rsidP="00525712">
            <w:pPr>
              <w:rPr>
                <w:rFonts w:cstheme="minorHAnsi"/>
                <w:sz w:val="20"/>
                <w:szCs w:val="20"/>
              </w:rPr>
            </w:pPr>
            <w:r w:rsidRPr="00525712">
              <w:rPr>
                <w:rFonts w:cstheme="minorHAnsi"/>
                <w:sz w:val="20"/>
                <w:szCs w:val="20"/>
              </w:rPr>
              <w:t>8.11E-01</w:t>
            </w:r>
          </w:p>
        </w:tc>
        <w:tc>
          <w:tcPr>
            <w:tcW w:w="0" w:type="auto"/>
            <w:noWrap/>
            <w:hideMark/>
          </w:tcPr>
          <w:p w14:paraId="737EE81D"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14DA8E79" w14:textId="77777777" w:rsidTr="00525712">
        <w:tc>
          <w:tcPr>
            <w:tcW w:w="0" w:type="auto"/>
            <w:noWrap/>
            <w:hideMark/>
          </w:tcPr>
          <w:p w14:paraId="7A27B33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012B8D7" w14:textId="77777777" w:rsidR="00525712" w:rsidRPr="00525712" w:rsidRDefault="00525712" w:rsidP="00525712">
            <w:pPr>
              <w:rPr>
                <w:rFonts w:cstheme="minorHAnsi"/>
                <w:sz w:val="20"/>
                <w:szCs w:val="20"/>
              </w:rPr>
            </w:pPr>
            <w:r w:rsidRPr="00525712">
              <w:rPr>
                <w:rFonts w:cstheme="minorHAnsi"/>
                <w:sz w:val="20"/>
                <w:szCs w:val="20"/>
              </w:rPr>
              <w:t>cg19438514</w:t>
            </w:r>
          </w:p>
        </w:tc>
        <w:tc>
          <w:tcPr>
            <w:tcW w:w="0" w:type="auto"/>
            <w:noWrap/>
            <w:hideMark/>
          </w:tcPr>
          <w:p w14:paraId="494A001F" w14:textId="77777777" w:rsidR="00525712" w:rsidRPr="00525712" w:rsidRDefault="00525712" w:rsidP="00525712">
            <w:pPr>
              <w:rPr>
                <w:rFonts w:cstheme="minorHAnsi"/>
                <w:sz w:val="20"/>
                <w:szCs w:val="20"/>
              </w:rPr>
            </w:pPr>
            <w:r w:rsidRPr="00525712">
              <w:rPr>
                <w:rFonts w:cstheme="minorHAnsi"/>
                <w:sz w:val="20"/>
                <w:szCs w:val="20"/>
              </w:rPr>
              <w:t>1.96E-02</w:t>
            </w:r>
          </w:p>
        </w:tc>
        <w:tc>
          <w:tcPr>
            <w:tcW w:w="0" w:type="auto"/>
            <w:noWrap/>
            <w:hideMark/>
          </w:tcPr>
          <w:p w14:paraId="36F3944E"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398D5585"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7E169958"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4405B07E" w14:textId="77777777" w:rsidR="00525712" w:rsidRPr="00525712" w:rsidRDefault="00525712" w:rsidP="00525712">
            <w:pPr>
              <w:rPr>
                <w:rFonts w:cstheme="minorHAnsi"/>
                <w:sz w:val="20"/>
                <w:szCs w:val="20"/>
              </w:rPr>
            </w:pPr>
            <w:r w:rsidRPr="00525712">
              <w:rPr>
                <w:rFonts w:cstheme="minorHAnsi"/>
                <w:sz w:val="20"/>
                <w:szCs w:val="20"/>
              </w:rPr>
              <w:t>8.47E-01</w:t>
            </w:r>
          </w:p>
        </w:tc>
        <w:tc>
          <w:tcPr>
            <w:tcW w:w="0" w:type="auto"/>
            <w:noWrap/>
            <w:hideMark/>
          </w:tcPr>
          <w:p w14:paraId="29509E6D"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0E8D6406" w14:textId="77777777" w:rsidTr="00525712">
        <w:tc>
          <w:tcPr>
            <w:tcW w:w="0" w:type="auto"/>
            <w:noWrap/>
            <w:hideMark/>
          </w:tcPr>
          <w:p w14:paraId="1F98676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34C319FB" w14:textId="77777777" w:rsidR="00525712" w:rsidRPr="00525712" w:rsidRDefault="00525712" w:rsidP="00525712">
            <w:pPr>
              <w:rPr>
                <w:rFonts w:cstheme="minorHAnsi"/>
                <w:sz w:val="20"/>
                <w:szCs w:val="20"/>
              </w:rPr>
            </w:pPr>
            <w:r w:rsidRPr="00525712">
              <w:rPr>
                <w:rFonts w:cstheme="minorHAnsi"/>
                <w:sz w:val="20"/>
                <w:szCs w:val="20"/>
              </w:rPr>
              <w:t>cg23480676</w:t>
            </w:r>
          </w:p>
        </w:tc>
        <w:tc>
          <w:tcPr>
            <w:tcW w:w="0" w:type="auto"/>
            <w:noWrap/>
            <w:hideMark/>
          </w:tcPr>
          <w:p w14:paraId="3BC883EE" w14:textId="77777777" w:rsidR="00525712" w:rsidRPr="00525712" w:rsidRDefault="00525712" w:rsidP="00525712">
            <w:pPr>
              <w:rPr>
                <w:rFonts w:cstheme="minorHAnsi"/>
                <w:sz w:val="20"/>
                <w:szCs w:val="20"/>
              </w:rPr>
            </w:pPr>
            <w:r w:rsidRPr="00525712">
              <w:rPr>
                <w:rFonts w:cstheme="minorHAnsi"/>
                <w:sz w:val="20"/>
                <w:szCs w:val="20"/>
              </w:rPr>
              <w:t>2.17E-02</w:t>
            </w:r>
          </w:p>
        </w:tc>
        <w:tc>
          <w:tcPr>
            <w:tcW w:w="0" w:type="auto"/>
            <w:noWrap/>
            <w:hideMark/>
          </w:tcPr>
          <w:p w14:paraId="167A21D2"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66703F64" w14:textId="77777777" w:rsidR="00525712" w:rsidRPr="00525712" w:rsidRDefault="00525712" w:rsidP="00525712">
            <w:pPr>
              <w:rPr>
                <w:rFonts w:cstheme="minorHAnsi"/>
                <w:sz w:val="20"/>
                <w:szCs w:val="20"/>
              </w:rPr>
            </w:pPr>
            <w:r w:rsidRPr="00525712">
              <w:rPr>
                <w:rFonts w:cstheme="minorHAnsi"/>
                <w:sz w:val="20"/>
                <w:szCs w:val="20"/>
              </w:rPr>
              <w:t>3.36E-01</w:t>
            </w:r>
          </w:p>
        </w:tc>
        <w:tc>
          <w:tcPr>
            <w:tcW w:w="0" w:type="auto"/>
            <w:noWrap/>
            <w:hideMark/>
          </w:tcPr>
          <w:p w14:paraId="7B3CD1D1"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674A2DBE" w14:textId="77777777" w:rsidR="00525712" w:rsidRPr="00525712" w:rsidRDefault="00525712" w:rsidP="00525712">
            <w:pPr>
              <w:rPr>
                <w:rFonts w:cstheme="minorHAnsi"/>
                <w:sz w:val="20"/>
                <w:szCs w:val="20"/>
              </w:rPr>
            </w:pPr>
            <w:r w:rsidRPr="00525712">
              <w:rPr>
                <w:rFonts w:cstheme="minorHAnsi"/>
                <w:sz w:val="20"/>
                <w:szCs w:val="20"/>
              </w:rPr>
              <w:t>4.78E-01</w:t>
            </w:r>
          </w:p>
        </w:tc>
        <w:tc>
          <w:tcPr>
            <w:tcW w:w="0" w:type="auto"/>
            <w:noWrap/>
            <w:hideMark/>
          </w:tcPr>
          <w:p w14:paraId="23C9C4BE"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58994DB9" w14:textId="77777777" w:rsidTr="00525712">
        <w:tc>
          <w:tcPr>
            <w:tcW w:w="0" w:type="auto"/>
            <w:noWrap/>
            <w:hideMark/>
          </w:tcPr>
          <w:p w14:paraId="6142FA18"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181423C" w14:textId="77777777" w:rsidR="00525712" w:rsidRPr="00525712" w:rsidRDefault="00525712" w:rsidP="00525712">
            <w:pPr>
              <w:rPr>
                <w:rFonts w:cstheme="minorHAnsi"/>
                <w:sz w:val="20"/>
                <w:szCs w:val="20"/>
              </w:rPr>
            </w:pPr>
            <w:r w:rsidRPr="00525712">
              <w:rPr>
                <w:rFonts w:cstheme="minorHAnsi"/>
                <w:sz w:val="20"/>
                <w:szCs w:val="20"/>
              </w:rPr>
              <w:t>cg17654622</w:t>
            </w:r>
          </w:p>
        </w:tc>
        <w:tc>
          <w:tcPr>
            <w:tcW w:w="0" w:type="auto"/>
            <w:noWrap/>
            <w:hideMark/>
          </w:tcPr>
          <w:p w14:paraId="36D6D7A2" w14:textId="77777777" w:rsidR="00525712" w:rsidRPr="00525712" w:rsidRDefault="00525712" w:rsidP="00525712">
            <w:pPr>
              <w:rPr>
                <w:rFonts w:cstheme="minorHAnsi"/>
                <w:sz w:val="20"/>
                <w:szCs w:val="20"/>
              </w:rPr>
            </w:pPr>
            <w:r w:rsidRPr="00525712">
              <w:rPr>
                <w:rFonts w:cstheme="minorHAnsi"/>
                <w:sz w:val="20"/>
                <w:szCs w:val="20"/>
              </w:rPr>
              <w:t>2.30E-02</w:t>
            </w:r>
          </w:p>
        </w:tc>
        <w:tc>
          <w:tcPr>
            <w:tcW w:w="0" w:type="auto"/>
            <w:noWrap/>
            <w:hideMark/>
          </w:tcPr>
          <w:p w14:paraId="6B1B218A"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0AE2941C"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158BC15"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434372A" w14:textId="77777777" w:rsidR="00525712" w:rsidRPr="00525712" w:rsidRDefault="00525712" w:rsidP="00525712">
            <w:pPr>
              <w:rPr>
                <w:rFonts w:cstheme="minorHAnsi"/>
                <w:sz w:val="20"/>
                <w:szCs w:val="20"/>
              </w:rPr>
            </w:pPr>
            <w:r w:rsidRPr="00525712">
              <w:rPr>
                <w:rFonts w:cstheme="minorHAnsi"/>
                <w:sz w:val="20"/>
                <w:szCs w:val="20"/>
              </w:rPr>
              <w:t>2.24E-01</w:t>
            </w:r>
          </w:p>
        </w:tc>
        <w:tc>
          <w:tcPr>
            <w:tcW w:w="0" w:type="auto"/>
            <w:noWrap/>
            <w:hideMark/>
          </w:tcPr>
          <w:p w14:paraId="52350F50"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22CF4EB8" w14:textId="77777777" w:rsidTr="00525712">
        <w:tc>
          <w:tcPr>
            <w:tcW w:w="0" w:type="auto"/>
            <w:noWrap/>
            <w:hideMark/>
          </w:tcPr>
          <w:p w14:paraId="0C478DFF"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301F36AC" w14:textId="77777777" w:rsidR="00525712" w:rsidRPr="00525712" w:rsidRDefault="00525712" w:rsidP="00525712">
            <w:pPr>
              <w:rPr>
                <w:rFonts w:cstheme="minorHAnsi"/>
                <w:sz w:val="20"/>
                <w:szCs w:val="20"/>
              </w:rPr>
            </w:pPr>
            <w:r w:rsidRPr="00525712">
              <w:rPr>
                <w:rFonts w:cstheme="minorHAnsi"/>
                <w:sz w:val="20"/>
                <w:szCs w:val="20"/>
              </w:rPr>
              <w:t>cg17179924</w:t>
            </w:r>
          </w:p>
        </w:tc>
        <w:tc>
          <w:tcPr>
            <w:tcW w:w="0" w:type="auto"/>
            <w:noWrap/>
            <w:hideMark/>
          </w:tcPr>
          <w:p w14:paraId="38811F74" w14:textId="77777777" w:rsidR="00525712" w:rsidRPr="00525712" w:rsidRDefault="00525712" w:rsidP="00525712">
            <w:pPr>
              <w:rPr>
                <w:rFonts w:cstheme="minorHAnsi"/>
                <w:sz w:val="20"/>
                <w:szCs w:val="20"/>
              </w:rPr>
            </w:pPr>
            <w:r w:rsidRPr="00525712">
              <w:rPr>
                <w:rFonts w:cstheme="minorHAnsi"/>
                <w:sz w:val="20"/>
                <w:szCs w:val="20"/>
              </w:rPr>
              <w:t>2.48E-02</w:t>
            </w:r>
          </w:p>
        </w:tc>
        <w:tc>
          <w:tcPr>
            <w:tcW w:w="0" w:type="auto"/>
            <w:noWrap/>
            <w:hideMark/>
          </w:tcPr>
          <w:p w14:paraId="4CA07D1B"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43EC5817" w14:textId="77777777" w:rsidR="00525712" w:rsidRPr="00525712" w:rsidRDefault="00525712" w:rsidP="00525712">
            <w:pPr>
              <w:rPr>
                <w:rFonts w:cstheme="minorHAnsi"/>
                <w:sz w:val="20"/>
                <w:szCs w:val="20"/>
              </w:rPr>
            </w:pPr>
            <w:r w:rsidRPr="00525712">
              <w:rPr>
                <w:rFonts w:cstheme="minorHAnsi"/>
                <w:sz w:val="20"/>
                <w:szCs w:val="20"/>
              </w:rPr>
              <w:t>5.98E-01</w:t>
            </w:r>
          </w:p>
        </w:tc>
        <w:tc>
          <w:tcPr>
            <w:tcW w:w="0" w:type="auto"/>
            <w:noWrap/>
            <w:hideMark/>
          </w:tcPr>
          <w:p w14:paraId="5CFC37AE"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52F0F96F" w14:textId="77777777" w:rsidR="00525712" w:rsidRPr="00525712" w:rsidRDefault="00525712" w:rsidP="00525712">
            <w:pPr>
              <w:rPr>
                <w:rFonts w:cstheme="minorHAnsi"/>
                <w:sz w:val="20"/>
                <w:szCs w:val="20"/>
              </w:rPr>
            </w:pPr>
            <w:r w:rsidRPr="00525712">
              <w:rPr>
                <w:rFonts w:cstheme="minorHAnsi"/>
                <w:sz w:val="20"/>
                <w:szCs w:val="20"/>
              </w:rPr>
              <w:t>8.82E-01</w:t>
            </w:r>
          </w:p>
        </w:tc>
        <w:tc>
          <w:tcPr>
            <w:tcW w:w="0" w:type="auto"/>
            <w:noWrap/>
            <w:hideMark/>
          </w:tcPr>
          <w:p w14:paraId="019DEE65"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77E39A79" w14:textId="77777777" w:rsidTr="00525712">
        <w:tc>
          <w:tcPr>
            <w:tcW w:w="0" w:type="auto"/>
            <w:noWrap/>
            <w:hideMark/>
          </w:tcPr>
          <w:p w14:paraId="060B9AE7"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0642356C" w14:textId="77777777" w:rsidR="00525712" w:rsidRPr="00525712" w:rsidRDefault="00525712" w:rsidP="00525712">
            <w:pPr>
              <w:rPr>
                <w:rFonts w:cstheme="minorHAnsi"/>
                <w:sz w:val="20"/>
                <w:szCs w:val="20"/>
              </w:rPr>
            </w:pPr>
            <w:r w:rsidRPr="00525712">
              <w:rPr>
                <w:rFonts w:cstheme="minorHAnsi"/>
                <w:sz w:val="20"/>
                <w:szCs w:val="20"/>
              </w:rPr>
              <w:t>cg06445873</w:t>
            </w:r>
          </w:p>
        </w:tc>
        <w:tc>
          <w:tcPr>
            <w:tcW w:w="0" w:type="auto"/>
            <w:noWrap/>
            <w:hideMark/>
          </w:tcPr>
          <w:p w14:paraId="3508337C" w14:textId="77777777" w:rsidR="00525712" w:rsidRPr="00525712" w:rsidRDefault="00525712" w:rsidP="00525712">
            <w:pPr>
              <w:rPr>
                <w:rFonts w:cstheme="minorHAnsi"/>
                <w:sz w:val="20"/>
                <w:szCs w:val="20"/>
              </w:rPr>
            </w:pPr>
            <w:r w:rsidRPr="00525712">
              <w:rPr>
                <w:rFonts w:cstheme="minorHAnsi"/>
                <w:sz w:val="20"/>
                <w:szCs w:val="20"/>
              </w:rPr>
              <w:t>2.48E-02</w:t>
            </w:r>
          </w:p>
        </w:tc>
        <w:tc>
          <w:tcPr>
            <w:tcW w:w="0" w:type="auto"/>
            <w:noWrap/>
            <w:hideMark/>
          </w:tcPr>
          <w:p w14:paraId="16ABE392"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B4606C1"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287E10D7"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0758C780" w14:textId="77777777" w:rsidR="00525712" w:rsidRPr="00525712" w:rsidRDefault="00525712" w:rsidP="00525712">
            <w:pPr>
              <w:rPr>
                <w:rFonts w:cstheme="minorHAnsi"/>
                <w:sz w:val="20"/>
                <w:szCs w:val="20"/>
              </w:rPr>
            </w:pPr>
            <w:r w:rsidRPr="00525712">
              <w:rPr>
                <w:rFonts w:cstheme="minorHAnsi"/>
                <w:sz w:val="20"/>
                <w:szCs w:val="20"/>
              </w:rPr>
              <w:t>9.63E-01</w:t>
            </w:r>
          </w:p>
        </w:tc>
        <w:tc>
          <w:tcPr>
            <w:tcW w:w="0" w:type="auto"/>
            <w:noWrap/>
            <w:hideMark/>
          </w:tcPr>
          <w:p w14:paraId="73EA203C"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58DC5D8F" w14:textId="77777777" w:rsidTr="00525712">
        <w:tc>
          <w:tcPr>
            <w:tcW w:w="0" w:type="auto"/>
            <w:noWrap/>
            <w:hideMark/>
          </w:tcPr>
          <w:p w14:paraId="71AA1DBF"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26442A17" w14:textId="77777777" w:rsidR="00525712" w:rsidRPr="00525712" w:rsidRDefault="00525712" w:rsidP="00525712">
            <w:pPr>
              <w:rPr>
                <w:rFonts w:cstheme="minorHAnsi"/>
                <w:sz w:val="20"/>
                <w:szCs w:val="20"/>
              </w:rPr>
            </w:pPr>
            <w:r w:rsidRPr="00525712">
              <w:rPr>
                <w:rFonts w:cstheme="minorHAnsi"/>
                <w:sz w:val="20"/>
                <w:szCs w:val="20"/>
              </w:rPr>
              <w:t>cg07853941</w:t>
            </w:r>
          </w:p>
        </w:tc>
        <w:tc>
          <w:tcPr>
            <w:tcW w:w="0" w:type="auto"/>
            <w:noWrap/>
            <w:hideMark/>
          </w:tcPr>
          <w:p w14:paraId="200F7805" w14:textId="77777777" w:rsidR="00525712" w:rsidRPr="00525712" w:rsidRDefault="00525712" w:rsidP="00525712">
            <w:pPr>
              <w:rPr>
                <w:rFonts w:cstheme="minorHAnsi"/>
                <w:sz w:val="20"/>
                <w:szCs w:val="20"/>
              </w:rPr>
            </w:pPr>
            <w:r w:rsidRPr="00525712">
              <w:rPr>
                <w:rFonts w:cstheme="minorHAnsi"/>
                <w:sz w:val="20"/>
                <w:szCs w:val="20"/>
              </w:rPr>
              <w:t>2.48E-02</w:t>
            </w:r>
          </w:p>
        </w:tc>
        <w:tc>
          <w:tcPr>
            <w:tcW w:w="0" w:type="auto"/>
            <w:noWrap/>
            <w:hideMark/>
          </w:tcPr>
          <w:p w14:paraId="0C7C0C1F"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0DE9AC80"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588B568F"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4847E4B"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9EDF4FD" w14:textId="77777777" w:rsidR="00525712" w:rsidRPr="00525712" w:rsidRDefault="00525712" w:rsidP="00525712">
            <w:pPr>
              <w:rPr>
                <w:rFonts w:cstheme="minorHAnsi"/>
                <w:sz w:val="20"/>
                <w:szCs w:val="20"/>
              </w:rPr>
            </w:pPr>
            <w:r w:rsidRPr="00525712">
              <w:rPr>
                <w:rFonts w:cstheme="minorHAnsi"/>
                <w:sz w:val="20"/>
                <w:szCs w:val="20"/>
              </w:rPr>
              <w:t>NA</w:t>
            </w:r>
          </w:p>
        </w:tc>
      </w:tr>
      <w:tr w:rsidR="00525712" w:rsidRPr="00525712" w14:paraId="67D25CC5" w14:textId="77777777" w:rsidTr="00525712">
        <w:tc>
          <w:tcPr>
            <w:tcW w:w="0" w:type="auto"/>
            <w:noWrap/>
            <w:hideMark/>
          </w:tcPr>
          <w:p w14:paraId="18FE1403"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652817E" w14:textId="77777777" w:rsidR="00525712" w:rsidRPr="00525712" w:rsidRDefault="00525712" w:rsidP="00525712">
            <w:pPr>
              <w:rPr>
                <w:rFonts w:cstheme="minorHAnsi"/>
                <w:sz w:val="20"/>
                <w:szCs w:val="20"/>
              </w:rPr>
            </w:pPr>
            <w:r w:rsidRPr="00525712">
              <w:rPr>
                <w:rFonts w:cstheme="minorHAnsi"/>
                <w:sz w:val="20"/>
                <w:szCs w:val="20"/>
              </w:rPr>
              <w:t>cg26105045</w:t>
            </w:r>
          </w:p>
        </w:tc>
        <w:tc>
          <w:tcPr>
            <w:tcW w:w="0" w:type="auto"/>
            <w:noWrap/>
            <w:hideMark/>
          </w:tcPr>
          <w:p w14:paraId="063EA6C7" w14:textId="77777777" w:rsidR="00525712" w:rsidRPr="00525712" w:rsidRDefault="00525712" w:rsidP="00525712">
            <w:pPr>
              <w:rPr>
                <w:rFonts w:cstheme="minorHAnsi"/>
                <w:sz w:val="20"/>
                <w:szCs w:val="20"/>
              </w:rPr>
            </w:pPr>
            <w:r w:rsidRPr="00525712">
              <w:rPr>
                <w:rFonts w:cstheme="minorHAnsi"/>
                <w:sz w:val="20"/>
                <w:szCs w:val="20"/>
              </w:rPr>
              <w:t>3.21E-02</w:t>
            </w:r>
          </w:p>
        </w:tc>
        <w:tc>
          <w:tcPr>
            <w:tcW w:w="0" w:type="auto"/>
            <w:noWrap/>
            <w:hideMark/>
          </w:tcPr>
          <w:p w14:paraId="2C90D84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4BC5767A"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715F14FD"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67B5129D"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897EFAC"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18BB811C" w14:textId="77777777" w:rsidTr="00525712">
        <w:tc>
          <w:tcPr>
            <w:tcW w:w="0" w:type="auto"/>
            <w:noWrap/>
            <w:hideMark/>
          </w:tcPr>
          <w:p w14:paraId="0C3DCFC1"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3A57DEF4" w14:textId="77777777" w:rsidR="00525712" w:rsidRPr="00525712" w:rsidRDefault="00525712" w:rsidP="00525712">
            <w:pPr>
              <w:rPr>
                <w:rFonts w:cstheme="minorHAnsi"/>
                <w:sz w:val="20"/>
                <w:szCs w:val="20"/>
              </w:rPr>
            </w:pPr>
            <w:r w:rsidRPr="00525712">
              <w:rPr>
                <w:rFonts w:cstheme="minorHAnsi"/>
                <w:sz w:val="20"/>
                <w:szCs w:val="20"/>
              </w:rPr>
              <w:t>cg23237611</w:t>
            </w:r>
          </w:p>
        </w:tc>
        <w:tc>
          <w:tcPr>
            <w:tcW w:w="0" w:type="auto"/>
            <w:noWrap/>
            <w:hideMark/>
          </w:tcPr>
          <w:p w14:paraId="58110730"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204DA065"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5D0F0201" w14:textId="77777777" w:rsidR="00525712" w:rsidRPr="00525712" w:rsidRDefault="00525712" w:rsidP="00525712">
            <w:pPr>
              <w:rPr>
                <w:rFonts w:cstheme="minorHAnsi"/>
                <w:sz w:val="20"/>
                <w:szCs w:val="20"/>
              </w:rPr>
            </w:pPr>
            <w:r w:rsidRPr="00525712">
              <w:rPr>
                <w:rFonts w:cstheme="minorHAnsi"/>
                <w:sz w:val="20"/>
                <w:szCs w:val="20"/>
              </w:rPr>
              <w:t>6.57E-01</w:t>
            </w:r>
          </w:p>
        </w:tc>
        <w:tc>
          <w:tcPr>
            <w:tcW w:w="0" w:type="auto"/>
            <w:noWrap/>
            <w:hideMark/>
          </w:tcPr>
          <w:p w14:paraId="23CCCCDD"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02DBEE5D" w14:textId="77777777" w:rsidR="00525712" w:rsidRPr="00525712" w:rsidRDefault="00525712" w:rsidP="00525712">
            <w:pPr>
              <w:rPr>
                <w:rFonts w:cstheme="minorHAnsi"/>
                <w:sz w:val="20"/>
                <w:szCs w:val="20"/>
              </w:rPr>
            </w:pPr>
            <w:r w:rsidRPr="00525712">
              <w:rPr>
                <w:rFonts w:cstheme="minorHAnsi"/>
                <w:sz w:val="20"/>
                <w:szCs w:val="20"/>
              </w:rPr>
              <w:t>7.41E-01</w:t>
            </w:r>
          </w:p>
        </w:tc>
        <w:tc>
          <w:tcPr>
            <w:tcW w:w="0" w:type="auto"/>
            <w:noWrap/>
            <w:hideMark/>
          </w:tcPr>
          <w:p w14:paraId="4A54227A"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15211851" w14:textId="77777777" w:rsidTr="00525712">
        <w:tc>
          <w:tcPr>
            <w:tcW w:w="0" w:type="auto"/>
            <w:noWrap/>
            <w:hideMark/>
          </w:tcPr>
          <w:p w14:paraId="6C54D108"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0CE41326" w14:textId="77777777" w:rsidR="00525712" w:rsidRPr="00525712" w:rsidRDefault="00525712" w:rsidP="00525712">
            <w:pPr>
              <w:rPr>
                <w:rFonts w:cstheme="minorHAnsi"/>
                <w:sz w:val="20"/>
                <w:szCs w:val="20"/>
              </w:rPr>
            </w:pPr>
            <w:r w:rsidRPr="00525712">
              <w:rPr>
                <w:rFonts w:cstheme="minorHAnsi"/>
                <w:sz w:val="20"/>
                <w:szCs w:val="20"/>
              </w:rPr>
              <w:t>cg20809822</w:t>
            </w:r>
          </w:p>
        </w:tc>
        <w:tc>
          <w:tcPr>
            <w:tcW w:w="0" w:type="auto"/>
            <w:noWrap/>
            <w:hideMark/>
          </w:tcPr>
          <w:p w14:paraId="24BF5A5E"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5BFA9F83"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38C65CDA"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CE4DF21"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6350B6D9"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2A839613" w14:textId="77777777" w:rsidR="00525712" w:rsidRPr="00525712" w:rsidRDefault="00525712" w:rsidP="00525712">
            <w:pPr>
              <w:rPr>
                <w:rFonts w:cstheme="minorHAnsi"/>
                <w:sz w:val="20"/>
                <w:szCs w:val="20"/>
              </w:rPr>
            </w:pPr>
            <w:r w:rsidRPr="00525712">
              <w:rPr>
                <w:rFonts w:cstheme="minorHAnsi"/>
                <w:sz w:val="20"/>
                <w:szCs w:val="20"/>
              </w:rPr>
              <w:t>NA</w:t>
            </w:r>
          </w:p>
        </w:tc>
      </w:tr>
      <w:tr w:rsidR="00062C29" w:rsidRPr="00525712" w14:paraId="6D4DF85B" w14:textId="77777777" w:rsidTr="00525712">
        <w:tc>
          <w:tcPr>
            <w:tcW w:w="0" w:type="auto"/>
            <w:noWrap/>
            <w:hideMark/>
          </w:tcPr>
          <w:p w14:paraId="31AEA4DB"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13F73FB3" w14:textId="77777777" w:rsidR="00525712" w:rsidRPr="00525712" w:rsidRDefault="00525712" w:rsidP="00525712">
            <w:pPr>
              <w:rPr>
                <w:rFonts w:cstheme="minorHAnsi"/>
                <w:sz w:val="20"/>
                <w:szCs w:val="20"/>
              </w:rPr>
            </w:pPr>
            <w:r w:rsidRPr="00525712">
              <w:rPr>
                <w:rFonts w:cstheme="minorHAnsi"/>
                <w:sz w:val="20"/>
                <w:szCs w:val="20"/>
              </w:rPr>
              <w:t>cg00313758</w:t>
            </w:r>
          </w:p>
        </w:tc>
        <w:tc>
          <w:tcPr>
            <w:tcW w:w="0" w:type="auto"/>
            <w:noWrap/>
            <w:hideMark/>
          </w:tcPr>
          <w:p w14:paraId="0F537D36"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10F74987"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79CC696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1F47873"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0ABD9A23"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26CEF9B2" w14:textId="77777777" w:rsidR="00525712" w:rsidRPr="00525712" w:rsidRDefault="00525712" w:rsidP="00525712">
            <w:pPr>
              <w:rPr>
                <w:rFonts w:cstheme="minorHAnsi"/>
                <w:sz w:val="20"/>
                <w:szCs w:val="20"/>
              </w:rPr>
            </w:pPr>
            <w:r w:rsidRPr="00525712">
              <w:rPr>
                <w:rFonts w:cstheme="minorHAnsi"/>
                <w:sz w:val="20"/>
                <w:szCs w:val="20"/>
              </w:rPr>
              <w:t xml:space="preserve">-0.01 </w:t>
            </w:r>
          </w:p>
        </w:tc>
      </w:tr>
      <w:tr w:rsidR="00525712" w:rsidRPr="00525712" w14:paraId="20C7EE84" w14:textId="77777777" w:rsidTr="00525712">
        <w:tc>
          <w:tcPr>
            <w:tcW w:w="0" w:type="auto"/>
            <w:noWrap/>
            <w:hideMark/>
          </w:tcPr>
          <w:p w14:paraId="633D9AF7"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4D6EE2C0" w14:textId="77777777" w:rsidR="00525712" w:rsidRPr="00525712" w:rsidRDefault="00525712" w:rsidP="00525712">
            <w:pPr>
              <w:rPr>
                <w:rFonts w:cstheme="minorHAnsi"/>
                <w:sz w:val="20"/>
                <w:szCs w:val="20"/>
              </w:rPr>
            </w:pPr>
            <w:r w:rsidRPr="00525712">
              <w:rPr>
                <w:rFonts w:cstheme="minorHAnsi"/>
                <w:sz w:val="20"/>
                <w:szCs w:val="20"/>
              </w:rPr>
              <w:t>cg13944507</w:t>
            </w:r>
          </w:p>
        </w:tc>
        <w:tc>
          <w:tcPr>
            <w:tcW w:w="0" w:type="auto"/>
            <w:noWrap/>
            <w:hideMark/>
          </w:tcPr>
          <w:p w14:paraId="31FDC49B"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6F6C348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25278D5D"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7966E15A"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7AE03F37" w14:textId="77777777" w:rsidR="00525712" w:rsidRPr="00525712" w:rsidRDefault="00525712" w:rsidP="00525712">
            <w:pPr>
              <w:rPr>
                <w:rFonts w:cstheme="minorHAnsi"/>
                <w:sz w:val="20"/>
                <w:szCs w:val="20"/>
              </w:rPr>
            </w:pPr>
            <w:r w:rsidRPr="00525712">
              <w:rPr>
                <w:rFonts w:cstheme="minorHAnsi"/>
                <w:sz w:val="20"/>
                <w:szCs w:val="20"/>
              </w:rPr>
              <w:t>3.45E-01</w:t>
            </w:r>
          </w:p>
        </w:tc>
        <w:tc>
          <w:tcPr>
            <w:tcW w:w="0" w:type="auto"/>
            <w:noWrap/>
            <w:hideMark/>
          </w:tcPr>
          <w:p w14:paraId="07E61533"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7111B9E6" w14:textId="77777777" w:rsidTr="00525712">
        <w:tc>
          <w:tcPr>
            <w:tcW w:w="0" w:type="auto"/>
            <w:noWrap/>
            <w:hideMark/>
          </w:tcPr>
          <w:p w14:paraId="3115FF2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33E9E2F8" w14:textId="77777777" w:rsidR="00525712" w:rsidRPr="00525712" w:rsidRDefault="00525712" w:rsidP="00525712">
            <w:pPr>
              <w:rPr>
                <w:rFonts w:cstheme="minorHAnsi"/>
                <w:sz w:val="20"/>
                <w:szCs w:val="20"/>
              </w:rPr>
            </w:pPr>
            <w:r w:rsidRPr="00525712">
              <w:rPr>
                <w:rFonts w:cstheme="minorHAnsi"/>
                <w:sz w:val="20"/>
                <w:szCs w:val="20"/>
              </w:rPr>
              <w:t>cg07494218</w:t>
            </w:r>
          </w:p>
        </w:tc>
        <w:tc>
          <w:tcPr>
            <w:tcW w:w="0" w:type="auto"/>
            <w:noWrap/>
            <w:hideMark/>
          </w:tcPr>
          <w:p w14:paraId="2EB5043C" w14:textId="77777777" w:rsidR="00525712" w:rsidRPr="00525712" w:rsidRDefault="00525712" w:rsidP="00525712">
            <w:pPr>
              <w:rPr>
                <w:rFonts w:cstheme="minorHAnsi"/>
                <w:sz w:val="20"/>
                <w:szCs w:val="20"/>
              </w:rPr>
            </w:pPr>
            <w:r w:rsidRPr="00525712">
              <w:rPr>
                <w:rFonts w:cstheme="minorHAnsi"/>
                <w:sz w:val="20"/>
                <w:szCs w:val="20"/>
              </w:rPr>
              <w:t>3.66E-02</w:t>
            </w:r>
          </w:p>
        </w:tc>
        <w:tc>
          <w:tcPr>
            <w:tcW w:w="0" w:type="auto"/>
            <w:noWrap/>
            <w:hideMark/>
          </w:tcPr>
          <w:p w14:paraId="717037DA" w14:textId="77777777" w:rsidR="00525712" w:rsidRPr="00525712" w:rsidRDefault="00525712" w:rsidP="00525712">
            <w:pPr>
              <w:rPr>
                <w:rFonts w:cstheme="minorHAnsi"/>
                <w:sz w:val="20"/>
                <w:szCs w:val="20"/>
              </w:rPr>
            </w:pPr>
            <w:r w:rsidRPr="00525712">
              <w:rPr>
                <w:rFonts w:cstheme="minorHAnsi"/>
                <w:sz w:val="20"/>
                <w:szCs w:val="20"/>
              </w:rPr>
              <w:t xml:space="preserve">0.02 </w:t>
            </w:r>
          </w:p>
        </w:tc>
        <w:tc>
          <w:tcPr>
            <w:tcW w:w="0" w:type="auto"/>
            <w:noWrap/>
            <w:hideMark/>
          </w:tcPr>
          <w:p w14:paraId="791BA007"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33D713DF"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5D221811" w14:textId="77777777" w:rsidR="00525712" w:rsidRPr="00525712" w:rsidRDefault="00525712" w:rsidP="00525712">
            <w:pPr>
              <w:rPr>
                <w:rFonts w:cstheme="minorHAnsi"/>
                <w:sz w:val="20"/>
                <w:szCs w:val="20"/>
              </w:rPr>
            </w:pPr>
            <w:r w:rsidRPr="00525712">
              <w:rPr>
                <w:rFonts w:cstheme="minorHAnsi"/>
                <w:sz w:val="20"/>
                <w:szCs w:val="20"/>
              </w:rPr>
              <w:t>7.84E-01</w:t>
            </w:r>
          </w:p>
        </w:tc>
        <w:tc>
          <w:tcPr>
            <w:tcW w:w="0" w:type="auto"/>
            <w:noWrap/>
            <w:hideMark/>
          </w:tcPr>
          <w:p w14:paraId="00023E03"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7A687FCB" w14:textId="77777777" w:rsidTr="00525712">
        <w:tc>
          <w:tcPr>
            <w:tcW w:w="0" w:type="auto"/>
            <w:noWrap/>
            <w:hideMark/>
          </w:tcPr>
          <w:p w14:paraId="5015B154"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B40C632" w14:textId="77777777" w:rsidR="00525712" w:rsidRPr="00525712" w:rsidRDefault="00525712" w:rsidP="00525712">
            <w:pPr>
              <w:rPr>
                <w:rFonts w:cstheme="minorHAnsi"/>
                <w:sz w:val="20"/>
                <w:szCs w:val="20"/>
              </w:rPr>
            </w:pPr>
            <w:r w:rsidRPr="00525712">
              <w:rPr>
                <w:rFonts w:cstheme="minorHAnsi"/>
                <w:sz w:val="20"/>
                <w:szCs w:val="20"/>
              </w:rPr>
              <w:t>cg05261028</w:t>
            </w:r>
          </w:p>
        </w:tc>
        <w:tc>
          <w:tcPr>
            <w:tcW w:w="0" w:type="auto"/>
            <w:noWrap/>
            <w:hideMark/>
          </w:tcPr>
          <w:p w14:paraId="2F004E79" w14:textId="77777777" w:rsidR="00525712" w:rsidRPr="00525712" w:rsidRDefault="00525712" w:rsidP="00525712">
            <w:pPr>
              <w:rPr>
                <w:rFonts w:cstheme="minorHAnsi"/>
                <w:sz w:val="20"/>
                <w:szCs w:val="20"/>
              </w:rPr>
            </w:pPr>
            <w:r w:rsidRPr="00525712">
              <w:rPr>
                <w:rFonts w:cstheme="minorHAnsi"/>
                <w:sz w:val="20"/>
                <w:szCs w:val="20"/>
              </w:rPr>
              <w:t>3.81E-02</w:t>
            </w:r>
          </w:p>
        </w:tc>
        <w:tc>
          <w:tcPr>
            <w:tcW w:w="0" w:type="auto"/>
            <w:noWrap/>
            <w:hideMark/>
          </w:tcPr>
          <w:p w14:paraId="39CF376C"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D8DFE4D" w14:textId="77777777" w:rsidR="00525712" w:rsidRPr="00525712" w:rsidRDefault="00525712" w:rsidP="00525712">
            <w:pPr>
              <w:rPr>
                <w:rFonts w:cstheme="minorHAnsi"/>
                <w:sz w:val="20"/>
                <w:szCs w:val="20"/>
              </w:rPr>
            </w:pPr>
            <w:r w:rsidRPr="00525712">
              <w:rPr>
                <w:rFonts w:cstheme="minorHAnsi"/>
                <w:sz w:val="20"/>
                <w:szCs w:val="20"/>
              </w:rPr>
              <w:t>5.74E-01</w:t>
            </w:r>
          </w:p>
        </w:tc>
        <w:tc>
          <w:tcPr>
            <w:tcW w:w="0" w:type="auto"/>
            <w:noWrap/>
            <w:hideMark/>
          </w:tcPr>
          <w:p w14:paraId="2B61C889"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6156ED36" w14:textId="77777777" w:rsidR="00525712" w:rsidRPr="00525712" w:rsidRDefault="00525712" w:rsidP="00525712">
            <w:pPr>
              <w:rPr>
                <w:rFonts w:cstheme="minorHAnsi"/>
                <w:sz w:val="20"/>
                <w:szCs w:val="20"/>
              </w:rPr>
            </w:pPr>
            <w:r w:rsidRPr="00525712">
              <w:rPr>
                <w:rFonts w:cstheme="minorHAnsi"/>
                <w:sz w:val="20"/>
                <w:szCs w:val="20"/>
              </w:rPr>
              <w:t>5.28E-01</w:t>
            </w:r>
          </w:p>
        </w:tc>
        <w:tc>
          <w:tcPr>
            <w:tcW w:w="0" w:type="auto"/>
            <w:noWrap/>
            <w:hideMark/>
          </w:tcPr>
          <w:p w14:paraId="5ED7085B"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3BAD94A7" w14:textId="77777777" w:rsidTr="00525712">
        <w:tc>
          <w:tcPr>
            <w:tcW w:w="0" w:type="auto"/>
            <w:noWrap/>
            <w:hideMark/>
          </w:tcPr>
          <w:p w14:paraId="15FB8ECD"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6EA21248" w14:textId="77777777" w:rsidR="00525712" w:rsidRPr="00525712" w:rsidRDefault="00525712" w:rsidP="00525712">
            <w:pPr>
              <w:rPr>
                <w:rFonts w:cstheme="minorHAnsi"/>
                <w:sz w:val="20"/>
                <w:szCs w:val="20"/>
              </w:rPr>
            </w:pPr>
            <w:r w:rsidRPr="00525712">
              <w:rPr>
                <w:rFonts w:cstheme="minorHAnsi"/>
                <w:sz w:val="20"/>
                <w:szCs w:val="20"/>
              </w:rPr>
              <w:t>cg04219507</w:t>
            </w:r>
          </w:p>
        </w:tc>
        <w:tc>
          <w:tcPr>
            <w:tcW w:w="0" w:type="auto"/>
            <w:noWrap/>
            <w:hideMark/>
          </w:tcPr>
          <w:p w14:paraId="5AA43CC1" w14:textId="77777777" w:rsidR="00525712" w:rsidRPr="00525712" w:rsidRDefault="00525712" w:rsidP="00525712">
            <w:pPr>
              <w:rPr>
                <w:rFonts w:cstheme="minorHAnsi"/>
                <w:sz w:val="20"/>
                <w:szCs w:val="20"/>
              </w:rPr>
            </w:pPr>
            <w:r w:rsidRPr="00525712">
              <w:rPr>
                <w:rFonts w:cstheme="minorHAnsi"/>
                <w:sz w:val="20"/>
                <w:szCs w:val="20"/>
              </w:rPr>
              <w:t>4.08E-02</w:t>
            </w:r>
          </w:p>
        </w:tc>
        <w:tc>
          <w:tcPr>
            <w:tcW w:w="0" w:type="auto"/>
            <w:noWrap/>
            <w:hideMark/>
          </w:tcPr>
          <w:p w14:paraId="69BBA7D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F22698C"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46381187"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0053092" w14:textId="77777777" w:rsidR="00525712" w:rsidRPr="00525712" w:rsidRDefault="00525712" w:rsidP="00525712">
            <w:pPr>
              <w:rPr>
                <w:rFonts w:cstheme="minorHAnsi"/>
                <w:sz w:val="20"/>
                <w:szCs w:val="20"/>
              </w:rPr>
            </w:pPr>
            <w:r w:rsidRPr="00525712">
              <w:rPr>
                <w:rFonts w:cstheme="minorHAnsi"/>
                <w:sz w:val="20"/>
                <w:szCs w:val="20"/>
              </w:rPr>
              <w:t>6.82E-01</w:t>
            </w:r>
          </w:p>
        </w:tc>
        <w:tc>
          <w:tcPr>
            <w:tcW w:w="0" w:type="auto"/>
            <w:noWrap/>
            <w:hideMark/>
          </w:tcPr>
          <w:p w14:paraId="12254AA7"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65F6F17B" w14:textId="77777777" w:rsidTr="00525712">
        <w:tc>
          <w:tcPr>
            <w:tcW w:w="0" w:type="auto"/>
            <w:noWrap/>
            <w:hideMark/>
          </w:tcPr>
          <w:p w14:paraId="0D2C960D"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028519DD" w14:textId="77777777" w:rsidR="00525712" w:rsidRPr="00525712" w:rsidRDefault="00525712" w:rsidP="00525712">
            <w:pPr>
              <w:rPr>
                <w:rFonts w:cstheme="minorHAnsi"/>
                <w:sz w:val="20"/>
                <w:szCs w:val="20"/>
              </w:rPr>
            </w:pPr>
            <w:r w:rsidRPr="00525712">
              <w:rPr>
                <w:rFonts w:cstheme="minorHAnsi"/>
                <w:sz w:val="20"/>
                <w:szCs w:val="20"/>
              </w:rPr>
              <w:t>cg10166610</w:t>
            </w:r>
          </w:p>
        </w:tc>
        <w:tc>
          <w:tcPr>
            <w:tcW w:w="0" w:type="auto"/>
            <w:noWrap/>
            <w:hideMark/>
          </w:tcPr>
          <w:p w14:paraId="473DDC0C" w14:textId="77777777" w:rsidR="00525712" w:rsidRPr="00525712" w:rsidRDefault="00525712" w:rsidP="00525712">
            <w:pPr>
              <w:rPr>
                <w:rFonts w:cstheme="minorHAnsi"/>
                <w:sz w:val="20"/>
                <w:szCs w:val="20"/>
              </w:rPr>
            </w:pPr>
            <w:r w:rsidRPr="00525712">
              <w:rPr>
                <w:rFonts w:cstheme="minorHAnsi"/>
                <w:sz w:val="20"/>
                <w:szCs w:val="20"/>
              </w:rPr>
              <w:t>4.46E-02</w:t>
            </w:r>
          </w:p>
        </w:tc>
        <w:tc>
          <w:tcPr>
            <w:tcW w:w="0" w:type="auto"/>
            <w:noWrap/>
            <w:hideMark/>
          </w:tcPr>
          <w:p w14:paraId="2B2F8B02"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9F4A39E"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1935C0B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3E2ED791" w14:textId="77777777" w:rsidR="00525712" w:rsidRPr="00525712" w:rsidRDefault="00525712" w:rsidP="00525712">
            <w:pPr>
              <w:rPr>
                <w:rFonts w:cstheme="minorHAnsi"/>
                <w:sz w:val="20"/>
                <w:szCs w:val="20"/>
              </w:rPr>
            </w:pPr>
            <w:r w:rsidRPr="00525712">
              <w:rPr>
                <w:rFonts w:cstheme="minorHAnsi"/>
                <w:sz w:val="20"/>
                <w:szCs w:val="20"/>
              </w:rPr>
              <w:t>2.28E-01</w:t>
            </w:r>
          </w:p>
        </w:tc>
        <w:tc>
          <w:tcPr>
            <w:tcW w:w="0" w:type="auto"/>
            <w:noWrap/>
            <w:hideMark/>
          </w:tcPr>
          <w:p w14:paraId="26109A2A"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062C29" w:rsidRPr="00525712" w14:paraId="3E513CF8" w14:textId="77777777" w:rsidTr="00525712">
        <w:tc>
          <w:tcPr>
            <w:tcW w:w="0" w:type="auto"/>
            <w:noWrap/>
            <w:hideMark/>
          </w:tcPr>
          <w:p w14:paraId="4D9AECAD"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4B767F64" w14:textId="77777777" w:rsidR="00525712" w:rsidRPr="00525712" w:rsidRDefault="00525712" w:rsidP="00525712">
            <w:pPr>
              <w:rPr>
                <w:rFonts w:cstheme="minorHAnsi"/>
                <w:sz w:val="20"/>
                <w:szCs w:val="20"/>
              </w:rPr>
            </w:pPr>
            <w:r w:rsidRPr="00525712">
              <w:rPr>
                <w:rFonts w:cstheme="minorHAnsi"/>
                <w:sz w:val="20"/>
                <w:szCs w:val="20"/>
              </w:rPr>
              <w:t>cg18930361</w:t>
            </w:r>
          </w:p>
        </w:tc>
        <w:tc>
          <w:tcPr>
            <w:tcW w:w="0" w:type="auto"/>
            <w:noWrap/>
            <w:hideMark/>
          </w:tcPr>
          <w:p w14:paraId="1C01F14D" w14:textId="77777777" w:rsidR="00525712" w:rsidRPr="00525712" w:rsidRDefault="00525712" w:rsidP="00525712">
            <w:pPr>
              <w:rPr>
                <w:rFonts w:cstheme="minorHAnsi"/>
                <w:sz w:val="20"/>
                <w:szCs w:val="20"/>
              </w:rPr>
            </w:pPr>
            <w:r w:rsidRPr="00525712">
              <w:rPr>
                <w:rFonts w:cstheme="minorHAnsi"/>
                <w:sz w:val="20"/>
                <w:szCs w:val="20"/>
              </w:rPr>
              <w:t>4.46E-02</w:t>
            </w:r>
          </w:p>
        </w:tc>
        <w:tc>
          <w:tcPr>
            <w:tcW w:w="0" w:type="auto"/>
            <w:noWrap/>
            <w:hideMark/>
          </w:tcPr>
          <w:p w14:paraId="1192E5E0"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4B89801E"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7504CC26" w14:textId="77777777" w:rsidR="00525712" w:rsidRPr="00525712" w:rsidRDefault="00525712" w:rsidP="00525712">
            <w:pPr>
              <w:rPr>
                <w:rFonts w:cstheme="minorHAnsi"/>
                <w:sz w:val="20"/>
                <w:szCs w:val="20"/>
              </w:rPr>
            </w:pPr>
            <w:r w:rsidRPr="00525712">
              <w:rPr>
                <w:rFonts w:cstheme="minorHAnsi"/>
                <w:sz w:val="20"/>
                <w:szCs w:val="20"/>
              </w:rPr>
              <w:t>NA</w:t>
            </w:r>
          </w:p>
        </w:tc>
        <w:tc>
          <w:tcPr>
            <w:tcW w:w="0" w:type="auto"/>
            <w:noWrap/>
            <w:hideMark/>
          </w:tcPr>
          <w:p w14:paraId="5418B20F" w14:textId="77777777" w:rsidR="00525712" w:rsidRPr="00525712" w:rsidRDefault="00525712" w:rsidP="00525712">
            <w:pPr>
              <w:rPr>
                <w:rFonts w:cstheme="minorHAnsi"/>
                <w:sz w:val="20"/>
                <w:szCs w:val="20"/>
              </w:rPr>
            </w:pPr>
            <w:r w:rsidRPr="00525712">
              <w:rPr>
                <w:rFonts w:cstheme="minorHAnsi"/>
                <w:sz w:val="20"/>
                <w:szCs w:val="20"/>
              </w:rPr>
              <w:t>7.02E-01</w:t>
            </w:r>
          </w:p>
        </w:tc>
        <w:tc>
          <w:tcPr>
            <w:tcW w:w="0" w:type="auto"/>
            <w:noWrap/>
            <w:hideMark/>
          </w:tcPr>
          <w:p w14:paraId="5273C4C9"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r w:rsidR="00525712" w:rsidRPr="00525712" w14:paraId="7A70964F" w14:textId="77777777" w:rsidTr="00525712">
        <w:tc>
          <w:tcPr>
            <w:tcW w:w="0" w:type="auto"/>
            <w:noWrap/>
            <w:hideMark/>
          </w:tcPr>
          <w:p w14:paraId="4D9CC9CA" w14:textId="77777777" w:rsidR="00525712" w:rsidRPr="00525712" w:rsidRDefault="00525712" w:rsidP="00525712">
            <w:pPr>
              <w:rPr>
                <w:rFonts w:cstheme="minorHAnsi"/>
                <w:sz w:val="20"/>
                <w:szCs w:val="20"/>
              </w:rPr>
            </w:pPr>
            <w:r w:rsidRPr="00525712">
              <w:rPr>
                <w:rFonts w:cstheme="minorHAnsi"/>
                <w:sz w:val="20"/>
                <w:szCs w:val="20"/>
              </w:rPr>
              <w:t>FEV</w:t>
            </w:r>
            <w:r w:rsidRPr="00525712">
              <w:rPr>
                <w:rFonts w:cstheme="minorHAnsi"/>
                <w:sz w:val="20"/>
                <w:szCs w:val="20"/>
                <w:vertAlign w:val="subscript"/>
              </w:rPr>
              <w:t>1</w:t>
            </w:r>
            <w:r w:rsidRPr="00525712">
              <w:rPr>
                <w:rFonts w:cstheme="minorHAnsi"/>
                <w:sz w:val="20"/>
                <w:szCs w:val="20"/>
              </w:rPr>
              <w:t xml:space="preserve"> % Pred</w:t>
            </w:r>
          </w:p>
        </w:tc>
        <w:tc>
          <w:tcPr>
            <w:tcW w:w="0" w:type="auto"/>
            <w:noWrap/>
            <w:hideMark/>
          </w:tcPr>
          <w:p w14:paraId="12F6201B" w14:textId="77777777" w:rsidR="00525712" w:rsidRPr="00525712" w:rsidRDefault="00525712" w:rsidP="00525712">
            <w:pPr>
              <w:rPr>
                <w:rFonts w:cstheme="minorHAnsi"/>
                <w:sz w:val="20"/>
                <w:szCs w:val="20"/>
              </w:rPr>
            </w:pPr>
            <w:r w:rsidRPr="00525712">
              <w:rPr>
                <w:rFonts w:cstheme="minorHAnsi"/>
                <w:sz w:val="20"/>
                <w:szCs w:val="20"/>
              </w:rPr>
              <w:t>cg23531488</w:t>
            </w:r>
          </w:p>
        </w:tc>
        <w:tc>
          <w:tcPr>
            <w:tcW w:w="0" w:type="auto"/>
            <w:noWrap/>
            <w:hideMark/>
          </w:tcPr>
          <w:p w14:paraId="073A577F" w14:textId="77777777" w:rsidR="00525712" w:rsidRPr="00525712" w:rsidRDefault="00525712" w:rsidP="00525712">
            <w:pPr>
              <w:rPr>
                <w:rFonts w:cstheme="minorHAnsi"/>
                <w:sz w:val="20"/>
                <w:szCs w:val="20"/>
              </w:rPr>
            </w:pPr>
            <w:r w:rsidRPr="00525712">
              <w:rPr>
                <w:rFonts w:cstheme="minorHAnsi"/>
                <w:sz w:val="20"/>
                <w:szCs w:val="20"/>
              </w:rPr>
              <w:t>4.50E-02</w:t>
            </w:r>
          </w:p>
        </w:tc>
        <w:tc>
          <w:tcPr>
            <w:tcW w:w="0" w:type="auto"/>
            <w:noWrap/>
            <w:hideMark/>
          </w:tcPr>
          <w:p w14:paraId="643B52A4" w14:textId="77777777" w:rsidR="00525712" w:rsidRPr="00525712" w:rsidRDefault="00525712" w:rsidP="00525712">
            <w:pPr>
              <w:rPr>
                <w:rFonts w:cstheme="minorHAnsi"/>
                <w:sz w:val="20"/>
                <w:szCs w:val="20"/>
              </w:rPr>
            </w:pPr>
            <w:r w:rsidRPr="00525712">
              <w:rPr>
                <w:rFonts w:cstheme="minorHAnsi"/>
                <w:sz w:val="20"/>
                <w:szCs w:val="20"/>
              </w:rPr>
              <w:t xml:space="preserve">-0.01 </w:t>
            </w:r>
          </w:p>
        </w:tc>
        <w:tc>
          <w:tcPr>
            <w:tcW w:w="0" w:type="auto"/>
            <w:noWrap/>
            <w:hideMark/>
          </w:tcPr>
          <w:p w14:paraId="52DE3D8F" w14:textId="77777777" w:rsidR="00525712" w:rsidRPr="00525712" w:rsidRDefault="00525712" w:rsidP="00525712">
            <w:pPr>
              <w:rPr>
                <w:rFonts w:cstheme="minorHAnsi"/>
                <w:sz w:val="20"/>
                <w:szCs w:val="20"/>
              </w:rPr>
            </w:pPr>
            <w:r w:rsidRPr="00525712">
              <w:rPr>
                <w:rFonts w:cstheme="minorHAnsi"/>
                <w:sz w:val="20"/>
                <w:szCs w:val="20"/>
              </w:rPr>
              <w:t>3.36E-01</w:t>
            </w:r>
          </w:p>
        </w:tc>
        <w:tc>
          <w:tcPr>
            <w:tcW w:w="0" w:type="auto"/>
            <w:noWrap/>
            <w:hideMark/>
          </w:tcPr>
          <w:p w14:paraId="32EC8AF0" w14:textId="77777777" w:rsidR="00525712" w:rsidRPr="00525712" w:rsidRDefault="00525712" w:rsidP="00525712">
            <w:pPr>
              <w:rPr>
                <w:rFonts w:cstheme="minorHAnsi"/>
                <w:sz w:val="20"/>
                <w:szCs w:val="20"/>
              </w:rPr>
            </w:pPr>
            <w:r w:rsidRPr="00525712">
              <w:rPr>
                <w:rFonts w:cstheme="minorHAnsi"/>
                <w:sz w:val="20"/>
                <w:szCs w:val="20"/>
              </w:rPr>
              <w:t xml:space="preserve">-0.00 </w:t>
            </w:r>
          </w:p>
        </w:tc>
        <w:tc>
          <w:tcPr>
            <w:tcW w:w="0" w:type="auto"/>
            <w:noWrap/>
            <w:hideMark/>
          </w:tcPr>
          <w:p w14:paraId="379AF9EC" w14:textId="77777777" w:rsidR="00525712" w:rsidRPr="00525712" w:rsidRDefault="00525712" w:rsidP="00525712">
            <w:pPr>
              <w:rPr>
                <w:rFonts w:cstheme="minorHAnsi"/>
                <w:sz w:val="20"/>
                <w:szCs w:val="20"/>
              </w:rPr>
            </w:pPr>
            <w:r w:rsidRPr="00525712">
              <w:rPr>
                <w:rFonts w:cstheme="minorHAnsi"/>
                <w:sz w:val="20"/>
                <w:szCs w:val="20"/>
              </w:rPr>
              <w:t>9.20E-01</w:t>
            </w:r>
          </w:p>
        </w:tc>
        <w:tc>
          <w:tcPr>
            <w:tcW w:w="0" w:type="auto"/>
            <w:noWrap/>
            <w:hideMark/>
          </w:tcPr>
          <w:p w14:paraId="4F729951" w14:textId="77777777" w:rsidR="00525712" w:rsidRPr="00525712" w:rsidRDefault="00525712" w:rsidP="00525712">
            <w:pPr>
              <w:rPr>
                <w:rFonts w:cstheme="minorHAnsi"/>
                <w:sz w:val="20"/>
                <w:szCs w:val="20"/>
              </w:rPr>
            </w:pPr>
            <w:r w:rsidRPr="00525712">
              <w:rPr>
                <w:rFonts w:cstheme="minorHAnsi"/>
                <w:sz w:val="20"/>
                <w:szCs w:val="20"/>
              </w:rPr>
              <w:t xml:space="preserve">-0.00 </w:t>
            </w:r>
          </w:p>
        </w:tc>
      </w:tr>
    </w:tbl>
    <w:p w14:paraId="1AD71BF3" w14:textId="6B5D509F" w:rsidR="00411427" w:rsidRPr="00F67449" w:rsidRDefault="00411427" w:rsidP="00411427">
      <w:pPr>
        <w:pStyle w:val="Captions"/>
        <w:rPr>
          <w:vanish/>
          <w:specVanish/>
        </w:rPr>
      </w:pPr>
      <w:bookmarkStart w:id="203" w:name="_Ref171719615"/>
      <w:bookmarkStart w:id="204" w:name="_Toc185371409"/>
      <w:r w:rsidRPr="00411427">
        <w:t xml:space="preserve">Supplementary Table </w:t>
      </w:r>
      <w:r w:rsidR="00174E18">
        <w:fldChar w:fldCharType="begin"/>
      </w:r>
      <w:r w:rsidR="00174E18">
        <w:instrText xml:space="preserve"> STYLEREF 1 \s </w:instrText>
      </w:r>
      <w:r w:rsidR="00174E18">
        <w:fldChar w:fldCharType="separate"/>
      </w:r>
      <w:r w:rsidR="00174E18">
        <w:rPr>
          <w:noProof/>
        </w:rPr>
        <w:t>6</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2</w:t>
      </w:r>
      <w:r w:rsidR="00174E18">
        <w:fldChar w:fldCharType="end"/>
      </w:r>
      <w:bookmarkEnd w:id="203"/>
      <w:r w:rsidR="008D5ECA" w:rsidRPr="00411427">
        <w:rPr>
          <w:lang w:val="en-GB"/>
        </w:rPr>
        <w:t>) Associations between lung function measurements and cell proportions.</w:t>
      </w:r>
      <w:bookmarkEnd w:id="204"/>
    </w:p>
    <w:p w14:paraId="0EBF4C28" w14:textId="4957EA81" w:rsidR="008D5ECA" w:rsidRPr="00411427" w:rsidRDefault="008D5ECA" w:rsidP="00411427">
      <w:pPr>
        <w:pStyle w:val="Captions"/>
        <w:rPr>
          <w:lang w:val="en-GB"/>
        </w:rPr>
      </w:pPr>
    </w:p>
    <w:tbl>
      <w:tblPr>
        <w:tblStyle w:val="TableGrid"/>
        <w:tblW w:w="3000" w:type="pct"/>
        <w:tblLook w:val="04A0" w:firstRow="1" w:lastRow="0" w:firstColumn="1" w:lastColumn="0" w:noHBand="0" w:noVBand="1"/>
      </w:tblPr>
      <w:tblGrid>
        <w:gridCol w:w="2196"/>
        <w:gridCol w:w="1607"/>
        <w:gridCol w:w="1607"/>
      </w:tblGrid>
      <w:tr w:rsidR="00C96C81" w:rsidRPr="00C96C81" w14:paraId="4AAB799A" w14:textId="77777777" w:rsidTr="00C96C81">
        <w:trPr>
          <w:tblHeader/>
        </w:trPr>
        <w:tc>
          <w:tcPr>
            <w:tcW w:w="1650" w:type="pct"/>
            <w:vMerge w:val="restart"/>
            <w:shd w:val="clear" w:color="auto" w:fill="D9D9D9" w:themeFill="background1" w:themeFillShade="D9"/>
            <w:noWrap/>
            <w:hideMark/>
          </w:tcPr>
          <w:p w14:paraId="22883249" w14:textId="77777777" w:rsidR="00C96C81" w:rsidRPr="00C96C81" w:rsidRDefault="00C96C81" w:rsidP="00F53E48"/>
          <w:p w14:paraId="1BFC2B90" w14:textId="6D1A3C4C" w:rsidR="00C96C81" w:rsidRPr="00C96C81" w:rsidRDefault="00C96C81" w:rsidP="00F53E48">
            <w:pPr>
              <w:rPr>
                <w:lang w:val="en-NL"/>
              </w:rPr>
            </w:pPr>
            <w:r w:rsidRPr="00C96C81">
              <w:t>Cell type</w:t>
            </w:r>
          </w:p>
        </w:tc>
        <w:tc>
          <w:tcPr>
            <w:tcW w:w="1650" w:type="pct"/>
            <w:gridSpan w:val="2"/>
            <w:shd w:val="clear" w:color="auto" w:fill="D9D9D9" w:themeFill="background1" w:themeFillShade="D9"/>
            <w:noWrap/>
            <w:hideMark/>
          </w:tcPr>
          <w:p w14:paraId="341FFFF7" w14:textId="77777777" w:rsidR="00C96C81" w:rsidRPr="00C96C81" w:rsidRDefault="00C96C81" w:rsidP="00C96C81">
            <w:r w:rsidRPr="00C96C81">
              <w:t>Spearman correlation test</w:t>
            </w:r>
          </w:p>
        </w:tc>
      </w:tr>
      <w:tr w:rsidR="00C96C81" w:rsidRPr="00C96C81" w14:paraId="39E4C694" w14:textId="77777777" w:rsidTr="00C96C81">
        <w:trPr>
          <w:tblHeader/>
        </w:trPr>
        <w:tc>
          <w:tcPr>
            <w:tcW w:w="1650" w:type="pct"/>
            <w:vMerge/>
            <w:shd w:val="clear" w:color="auto" w:fill="D9D9D9" w:themeFill="background1" w:themeFillShade="D9"/>
            <w:noWrap/>
            <w:hideMark/>
          </w:tcPr>
          <w:p w14:paraId="2F64DEBD" w14:textId="0C51C398" w:rsidR="00C96C81" w:rsidRPr="00C96C81" w:rsidRDefault="00C96C81"/>
        </w:tc>
        <w:tc>
          <w:tcPr>
            <w:tcW w:w="1650" w:type="pct"/>
            <w:shd w:val="clear" w:color="auto" w:fill="D9D9D9" w:themeFill="background1" w:themeFillShade="D9"/>
            <w:noWrap/>
            <w:hideMark/>
          </w:tcPr>
          <w:p w14:paraId="4BC1D1AD" w14:textId="303D5D6E" w:rsidR="00C96C81" w:rsidRPr="00C96C81" w:rsidRDefault="00C96C81">
            <w:r w:rsidRPr="00C96C81">
              <w:t>FEV</w:t>
            </w:r>
            <w:r w:rsidRPr="00C96C81">
              <w:rPr>
                <w:vertAlign w:val="subscript"/>
              </w:rPr>
              <w:t>1</w:t>
            </w:r>
            <w:r w:rsidR="00F15532">
              <w:rPr>
                <w:vertAlign w:val="subscript"/>
              </w:rPr>
              <w:t xml:space="preserve"> </w:t>
            </w:r>
            <w:r w:rsidRPr="00C96C81">
              <w:t>% pred</w:t>
            </w:r>
          </w:p>
        </w:tc>
        <w:tc>
          <w:tcPr>
            <w:tcW w:w="1650" w:type="pct"/>
            <w:shd w:val="clear" w:color="auto" w:fill="D9D9D9" w:themeFill="background1" w:themeFillShade="D9"/>
            <w:noWrap/>
            <w:hideMark/>
          </w:tcPr>
          <w:p w14:paraId="6595AB98" w14:textId="307AD36A" w:rsidR="00C96C81" w:rsidRPr="00C96C81" w:rsidRDefault="00C96C81">
            <w:r w:rsidRPr="00C96C81">
              <w:t>RV/TLC % pred</w:t>
            </w:r>
          </w:p>
        </w:tc>
      </w:tr>
      <w:tr w:rsidR="00C96C81" w:rsidRPr="00C96C81" w14:paraId="1F64550D" w14:textId="77777777" w:rsidTr="00C96C81">
        <w:tc>
          <w:tcPr>
            <w:tcW w:w="1650" w:type="pct"/>
            <w:noWrap/>
            <w:hideMark/>
          </w:tcPr>
          <w:p w14:paraId="18A2E5DF" w14:textId="77777777" w:rsidR="00C96C81" w:rsidRPr="00C96C81" w:rsidRDefault="00C96C81">
            <w:r w:rsidRPr="00C96C81">
              <w:t>Arterial EC</w:t>
            </w:r>
          </w:p>
        </w:tc>
        <w:tc>
          <w:tcPr>
            <w:tcW w:w="1650" w:type="pct"/>
            <w:noWrap/>
            <w:hideMark/>
          </w:tcPr>
          <w:p w14:paraId="3C596824" w14:textId="77777777" w:rsidR="00C96C81" w:rsidRPr="00C96C81" w:rsidRDefault="00C96C81" w:rsidP="00C96C81">
            <w:r w:rsidRPr="00C96C81">
              <w:t>4.87E-01</w:t>
            </w:r>
          </w:p>
        </w:tc>
        <w:tc>
          <w:tcPr>
            <w:tcW w:w="1650" w:type="pct"/>
            <w:noWrap/>
            <w:hideMark/>
          </w:tcPr>
          <w:p w14:paraId="4CFCF589" w14:textId="77777777" w:rsidR="00C96C81" w:rsidRPr="00C96C81" w:rsidRDefault="00C96C81" w:rsidP="00C96C81">
            <w:r w:rsidRPr="00C96C81">
              <w:t>3.48E-01</w:t>
            </w:r>
          </w:p>
        </w:tc>
      </w:tr>
      <w:tr w:rsidR="00C96C81" w:rsidRPr="00C96C81" w14:paraId="36BD4E45" w14:textId="77777777" w:rsidTr="00C96C81">
        <w:tc>
          <w:tcPr>
            <w:tcW w:w="1650" w:type="pct"/>
            <w:noWrap/>
            <w:hideMark/>
          </w:tcPr>
          <w:p w14:paraId="671F83C0" w14:textId="77777777" w:rsidR="00C96C81" w:rsidRPr="00C96C81" w:rsidRDefault="00C96C81">
            <w:r w:rsidRPr="00C96C81">
              <w:t>Basal</w:t>
            </w:r>
          </w:p>
        </w:tc>
        <w:tc>
          <w:tcPr>
            <w:tcW w:w="1650" w:type="pct"/>
            <w:noWrap/>
            <w:hideMark/>
          </w:tcPr>
          <w:p w14:paraId="3F0E4726" w14:textId="77777777" w:rsidR="00C96C81" w:rsidRPr="00C96C81" w:rsidRDefault="00C96C81" w:rsidP="00C96C81">
            <w:r w:rsidRPr="00C96C81">
              <w:t>4.18E-01</w:t>
            </w:r>
          </w:p>
        </w:tc>
        <w:tc>
          <w:tcPr>
            <w:tcW w:w="1650" w:type="pct"/>
            <w:noWrap/>
            <w:hideMark/>
          </w:tcPr>
          <w:p w14:paraId="21CC53F3" w14:textId="77777777" w:rsidR="00C96C81" w:rsidRPr="00C96C81" w:rsidRDefault="00C96C81" w:rsidP="00C96C81">
            <w:r w:rsidRPr="00C96C81">
              <w:t>1.90E-01</w:t>
            </w:r>
          </w:p>
        </w:tc>
      </w:tr>
      <w:tr w:rsidR="00C96C81" w:rsidRPr="00C96C81" w14:paraId="51EDEF20" w14:textId="77777777" w:rsidTr="00C96C81">
        <w:tc>
          <w:tcPr>
            <w:tcW w:w="1650" w:type="pct"/>
            <w:noWrap/>
            <w:hideMark/>
          </w:tcPr>
          <w:p w14:paraId="1770815D" w14:textId="77777777" w:rsidR="00C96C81" w:rsidRPr="00C96C81" w:rsidRDefault="00C96C81">
            <w:r w:rsidRPr="00C96C81">
              <w:lastRenderedPageBreak/>
              <w:t>Basal cycling</w:t>
            </w:r>
          </w:p>
        </w:tc>
        <w:tc>
          <w:tcPr>
            <w:tcW w:w="1650" w:type="pct"/>
            <w:noWrap/>
            <w:hideMark/>
          </w:tcPr>
          <w:p w14:paraId="521F8D86" w14:textId="77777777" w:rsidR="00C96C81" w:rsidRPr="00C96C81" w:rsidRDefault="00C96C81" w:rsidP="00C96C81">
            <w:r w:rsidRPr="00C96C81">
              <w:t>3.40E-02</w:t>
            </w:r>
          </w:p>
        </w:tc>
        <w:tc>
          <w:tcPr>
            <w:tcW w:w="1650" w:type="pct"/>
            <w:noWrap/>
            <w:hideMark/>
          </w:tcPr>
          <w:p w14:paraId="1F852520" w14:textId="77777777" w:rsidR="00C96C81" w:rsidRPr="00C96C81" w:rsidRDefault="00C96C81" w:rsidP="00C96C81">
            <w:r w:rsidRPr="00C96C81">
              <w:t>3.70E-01</w:t>
            </w:r>
          </w:p>
        </w:tc>
      </w:tr>
      <w:tr w:rsidR="00C96C81" w:rsidRPr="00C96C81" w14:paraId="6944DA20" w14:textId="77777777" w:rsidTr="00C96C81">
        <w:tc>
          <w:tcPr>
            <w:tcW w:w="1650" w:type="pct"/>
            <w:noWrap/>
            <w:hideMark/>
          </w:tcPr>
          <w:p w14:paraId="2FFB88CD" w14:textId="77777777" w:rsidR="00C96C81" w:rsidRPr="00C96C81" w:rsidRDefault="00C96C81">
            <w:r w:rsidRPr="00C96C81">
              <w:t>Ciliated</w:t>
            </w:r>
          </w:p>
        </w:tc>
        <w:tc>
          <w:tcPr>
            <w:tcW w:w="1650" w:type="pct"/>
            <w:noWrap/>
            <w:hideMark/>
          </w:tcPr>
          <w:p w14:paraId="5FBBE2B5" w14:textId="77777777" w:rsidR="00C96C81" w:rsidRPr="00C96C81" w:rsidRDefault="00C96C81" w:rsidP="00C96C81">
            <w:r w:rsidRPr="00C96C81">
              <w:t>6.78E-02</w:t>
            </w:r>
          </w:p>
        </w:tc>
        <w:tc>
          <w:tcPr>
            <w:tcW w:w="1650" w:type="pct"/>
            <w:noWrap/>
            <w:hideMark/>
          </w:tcPr>
          <w:p w14:paraId="45F52979" w14:textId="77777777" w:rsidR="00C96C81" w:rsidRPr="00C96C81" w:rsidRDefault="00C96C81" w:rsidP="00C96C81">
            <w:r w:rsidRPr="00C96C81">
              <w:t>1.03E-01</w:t>
            </w:r>
          </w:p>
        </w:tc>
      </w:tr>
      <w:tr w:rsidR="00C96C81" w:rsidRPr="00C96C81" w14:paraId="19970968" w14:textId="77777777" w:rsidTr="00C96C81">
        <w:tc>
          <w:tcPr>
            <w:tcW w:w="1650" w:type="pct"/>
            <w:noWrap/>
            <w:hideMark/>
          </w:tcPr>
          <w:p w14:paraId="1170EF4B" w14:textId="77777777" w:rsidR="00C96C81" w:rsidRPr="00C96C81" w:rsidRDefault="00C96C81">
            <w:r w:rsidRPr="00C96C81">
              <w:t>Dendritic cells</w:t>
            </w:r>
          </w:p>
        </w:tc>
        <w:tc>
          <w:tcPr>
            <w:tcW w:w="1650" w:type="pct"/>
            <w:noWrap/>
            <w:hideMark/>
          </w:tcPr>
          <w:p w14:paraId="3498D8C7" w14:textId="77777777" w:rsidR="00C96C81" w:rsidRPr="00C96C81" w:rsidRDefault="00C96C81" w:rsidP="00C96C81">
            <w:r w:rsidRPr="00C96C81">
              <w:t>9.11E-01</w:t>
            </w:r>
          </w:p>
        </w:tc>
        <w:tc>
          <w:tcPr>
            <w:tcW w:w="1650" w:type="pct"/>
            <w:noWrap/>
            <w:hideMark/>
          </w:tcPr>
          <w:p w14:paraId="66C11D89" w14:textId="77777777" w:rsidR="00C96C81" w:rsidRPr="00C96C81" w:rsidRDefault="00C96C81" w:rsidP="00C96C81">
            <w:r w:rsidRPr="00C96C81">
              <w:t>4.24E-01</w:t>
            </w:r>
          </w:p>
        </w:tc>
      </w:tr>
      <w:tr w:rsidR="00C96C81" w:rsidRPr="00C96C81" w14:paraId="22A860CB" w14:textId="77777777" w:rsidTr="00C96C81">
        <w:tc>
          <w:tcPr>
            <w:tcW w:w="1650" w:type="pct"/>
            <w:noWrap/>
            <w:hideMark/>
          </w:tcPr>
          <w:p w14:paraId="52509F31" w14:textId="77777777" w:rsidR="00C96C81" w:rsidRPr="00C96C81" w:rsidRDefault="00C96C81">
            <w:r w:rsidRPr="00C96C81">
              <w:t>Fibroblasts</w:t>
            </w:r>
          </w:p>
        </w:tc>
        <w:tc>
          <w:tcPr>
            <w:tcW w:w="1650" w:type="pct"/>
            <w:noWrap/>
            <w:hideMark/>
          </w:tcPr>
          <w:p w14:paraId="79F7EE6B" w14:textId="77777777" w:rsidR="00C96C81" w:rsidRPr="00C96C81" w:rsidRDefault="00C96C81" w:rsidP="00C96C81">
            <w:r w:rsidRPr="00C96C81">
              <w:t>8.94E-01</w:t>
            </w:r>
          </w:p>
        </w:tc>
        <w:tc>
          <w:tcPr>
            <w:tcW w:w="1650" w:type="pct"/>
            <w:noWrap/>
            <w:hideMark/>
          </w:tcPr>
          <w:p w14:paraId="378273FC" w14:textId="77777777" w:rsidR="00C96C81" w:rsidRPr="00C96C81" w:rsidRDefault="00C96C81" w:rsidP="00C96C81">
            <w:r w:rsidRPr="00C96C81">
              <w:t>7.00E-01</w:t>
            </w:r>
          </w:p>
        </w:tc>
      </w:tr>
      <w:tr w:rsidR="00C96C81" w:rsidRPr="00C96C81" w14:paraId="73E9B6CF" w14:textId="77777777" w:rsidTr="00C96C81">
        <w:tc>
          <w:tcPr>
            <w:tcW w:w="1650" w:type="pct"/>
            <w:noWrap/>
            <w:hideMark/>
          </w:tcPr>
          <w:p w14:paraId="309601D8" w14:textId="77777777" w:rsidR="00C96C81" w:rsidRPr="00C96C81" w:rsidRDefault="00C96C81">
            <w:r w:rsidRPr="00C96C81">
              <w:t>Goblet</w:t>
            </w:r>
          </w:p>
        </w:tc>
        <w:tc>
          <w:tcPr>
            <w:tcW w:w="1650" w:type="pct"/>
            <w:noWrap/>
            <w:hideMark/>
          </w:tcPr>
          <w:p w14:paraId="05D19ADB" w14:textId="77777777" w:rsidR="00C96C81" w:rsidRPr="00C96C81" w:rsidRDefault="00C96C81" w:rsidP="00C96C81">
            <w:r w:rsidRPr="00C96C81">
              <w:t>1.44E-03</w:t>
            </w:r>
          </w:p>
        </w:tc>
        <w:tc>
          <w:tcPr>
            <w:tcW w:w="1650" w:type="pct"/>
            <w:noWrap/>
            <w:hideMark/>
          </w:tcPr>
          <w:p w14:paraId="552E7FCD" w14:textId="77777777" w:rsidR="00C96C81" w:rsidRPr="00C96C81" w:rsidRDefault="00C96C81" w:rsidP="00C96C81">
            <w:r w:rsidRPr="00C96C81">
              <w:t>2.35E-02</w:t>
            </w:r>
          </w:p>
        </w:tc>
      </w:tr>
      <w:tr w:rsidR="00C96C81" w:rsidRPr="00C96C81" w14:paraId="7D322C2B" w14:textId="77777777" w:rsidTr="00C96C81">
        <w:tc>
          <w:tcPr>
            <w:tcW w:w="1650" w:type="pct"/>
            <w:noWrap/>
            <w:hideMark/>
          </w:tcPr>
          <w:p w14:paraId="68170D25" w14:textId="77777777" w:rsidR="00C96C81" w:rsidRPr="00C96C81" w:rsidRDefault="00C96C81">
            <w:r w:rsidRPr="00C96C81">
              <w:t>Monocytes</w:t>
            </w:r>
          </w:p>
        </w:tc>
        <w:tc>
          <w:tcPr>
            <w:tcW w:w="1650" w:type="pct"/>
            <w:noWrap/>
            <w:hideMark/>
          </w:tcPr>
          <w:p w14:paraId="57603EA6" w14:textId="77777777" w:rsidR="00C96C81" w:rsidRPr="00C96C81" w:rsidRDefault="00C96C81" w:rsidP="00C96C81">
            <w:r w:rsidRPr="00C96C81">
              <w:t>2.77E-02</w:t>
            </w:r>
          </w:p>
        </w:tc>
        <w:tc>
          <w:tcPr>
            <w:tcW w:w="1650" w:type="pct"/>
            <w:noWrap/>
            <w:hideMark/>
          </w:tcPr>
          <w:p w14:paraId="225049F6" w14:textId="77777777" w:rsidR="00C96C81" w:rsidRPr="00C96C81" w:rsidRDefault="00C96C81" w:rsidP="00C96C81">
            <w:r w:rsidRPr="00C96C81">
              <w:t>2.59E-02</w:t>
            </w:r>
          </w:p>
        </w:tc>
      </w:tr>
      <w:tr w:rsidR="00C96C81" w:rsidRPr="00C96C81" w14:paraId="1B3CC028" w14:textId="77777777" w:rsidTr="00C96C81">
        <w:tc>
          <w:tcPr>
            <w:tcW w:w="1650" w:type="pct"/>
            <w:noWrap/>
            <w:hideMark/>
          </w:tcPr>
          <w:p w14:paraId="08D56A9B" w14:textId="77777777" w:rsidR="00C96C81" w:rsidRPr="00C96C81" w:rsidRDefault="00C96C81">
            <w:r w:rsidRPr="00C96C81">
              <w:t>Submucosal Secretory</w:t>
            </w:r>
          </w:p>
        </w:tc>
        <w:tc>
          <w:tcPr>
            <w:tcW w:w="1650" w:type="pct"/>
            <w:noWrap/>
            <w:hideMark/>
          </w:tcPr>
          <w:p w14:paraId="7E676EE2" w14:textId="77777777" w:rsidR="00C96C81" w:rsidRPr="00C96C81" w:rsidRDefault="00C96C81" w:rsidP="00C96C81">
            <w:r w:rsidRPr="00C96C81">
              <w:t>2.15E-01</w:t>
            </w:r>
          </w:p>
        </w:tc>
        <w:tc>
          <w:tcPr>
            <w:tcW w:w="1650" w:type="pct"/>
            <w:noWrap/>
            <w:hideMark/>
          </w:tcPr>
          <w:p w14:paraId="6115C53E" w14:textId="77777777" w:rsidR="00C96C81" w:rsidRPr="00C96C81" w:rsidRDefault="00C96C81" w:rsidP="00C96C81">
            <w:r w:rsidRPr="00C96C81">
              <w:t>8.70E-02</w:t>
            </w:r>
          </w:p>
        </w:tc>
      </w:tr>
    </w:tbl>
    <w:p w14:paraId="4CCC3DAA" w14:textId="66AAAF70" w:rsidR="00411427" w:rsidRPr="00F67449" w:rsidRDefault="00411427" w:rsidP="00411427">
      <w:pPr>
        <w:pStyle w:val="Captions"/>
        <w:rPr>
          <w:vanish/>
          <w:specVanish/>
        </w:rPr>
      </w:pPr>
      <w:bookmarkStart w:id="205" w:name="_Ref171719625"/>
      <w:bookmarkStart w:id="206" w:name="_Toc185371410"/>
      <w:r w:rsidRPr="00411427">
        <w:t xml:space="preserve">Supplementary Table </w:t>
      </w:r>
      <w:r w:rsidR="00174E18">
        <w:fldChar w:fldCharType="begin"/>
      </w:r>
      <w:r w:rsidR="00174E18">
        <w:instrText xml:space="preserve"> STYLEREF 1 \s </w:instrText>
      </w:r>
      <w:r w:rsidR="00174E18">
        <w:fldChar w:fldCharType="separate"/>
      </w:r>
      <w:r w:rsidR="00174E18">
        <w:rPr>
          <w:noProof/>
        </w:rPr>
        <w:t>6</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3</w:t>
      </w:r>
      <w:r w:rsidR="00174E18">
        <w:fldChar w:fldCharType="end"/>
      </w:r>
      <w:bookmarkEnd w:id="205"/>
      <w:r w:rsidR="008D5ECA" w:rsidRPr="00411427">
        <w:rPr>
          <w:lang w:val="en-GB"/>
        </w:rPr>
        <w:t xml:space="preserve">) Associations of the </w:t>
      </w:r>
      <w:proofErr w:type="spellStart"/>
      <w:r w:rsidR="008D5ECA" w:rsidRPr="00411427">
        <w:rPr>
          <w:lang w:val="en-GB"/>
        </w:rPr>
        <w:t>eQTMs</w:t>
      </w:r>
      <w:proofErr w:type="spellEnd"/>
      <w:r w:rsidR="008D5ECA" w:rsidRPr="00411427">
        <w:rPr>
          <w:lang w:val="en-GB"/>
        </w:rPr>
        <w:t xml:space="preserve"> (associated with hyperinflation) with cell proportions.</w:t>
      </w:r>
      <w:bookmarkEnd w:id="206"/>
    </w:p>
    <w:p w14:paraId="3D38D5E1" w14:textId="526684B0" w:rsidR="008D5ECA" w:rsidRDefault="008D5ECA" w:rsidP="00411427">
      <w:pPr>
        <w:pStyle w:val="Captions"/>
        <w:rPr>
          <w:lang w:val="en-GB"/>
        </w:rPr>
      </w:pPr>
    </w:p>
    <w:tbl>
      <w:tblPr>
        <w:tblStyle w:val="TableGrid"/>
        <w:tblW w:w="5000" w:type="pct"/>
        <w:tblLook w:val="04A0" w:firstRow="1" w:lastRow="0" w:firstColumn="1" w:lastColumn="0" w:noHBand="0" w:noVBand="1"/>
      </w:tblPr>
      <w:tblGrid>
        <w:gridCol w:w="1419"/>
        <w:gridCol w:w="1172"/>
        <w:gridCol w:w="957"/>
        <w:gridCol w:w="1008"/>
        <w:gridCol w:w="978"/>
        <w:gridCol w:w="1306"/>
        <w:gridCol w:w="683"/>
        <w:gridCol w:w="1493"/>
      </w:tblGrid>
      <w:tr w:rsidR="006F58CA" w:rsidRPr="000039F8" w14:paraId="2ECF7C27" w14:textId="77777777" w:rsidTr="000039F8">
        <w:trPr>
          <w:tblHeader/>
        </w:trPr>
        <w:tc>
          <w:tcPr>
            <w:tcW w:w="1418" w:type="dxa"/>
            <w:vMerge w:val="restart"/>
            <w:shd w:val="clear" w:color="auto" w:fill="D9D9D9" w:themeFill="background1" w:themeFillShade="D9"/>
            <w:noWrap/>
            <w:hideMark/>
          </w:tcPr>
          <w:p w14:paraId="13678F2C" w14:textId="77777777" w:rsidR="000039F8" w:rsidRPr="000039F8" w:rsidRDefault="000039F8" w:rsidP="000039F8">
            <w:pPr>
              <w:rPr>
                <w:rFonts w:cstheme="minorHAnsi"/>
                <w:sz w:val="20"/>
                <w:szCs w:val="20"/>
              </w:rPr>
            </w:pPr>
          </w:p>
          <w:p w14:paraId="06E318B5" w14:textId="77777777" w:rsidR="000039F8" w:rsidRPr="000039F8" w:rsidRDefault="000039F8" w:rsidP="000039F8">
            <w:pPr>
              <w:rPr>
                <w:rFonts w:cstheme="minorHAnsi"/>
                <w:sz w:val="20"/>
                <w:szCs w:val="20"/>
              </w:rPr>
            </w:pPr>
          </w:p>
          <w:p w14:paraId="742FA8E5" w14:textId="122A96AD" w:rsidR="000039F8" w:rsidRPr="000039F8" w:rsidRDefault="000039F8" w:rsidP="000039F8">
            <w:pPr>
              <w:rPr>
                <w:rFonts w:cstheme="minorHAnsi"/>
                <w:sz w:val="20"/>
                <w:szCs w:val="20"/>
              </w:rPr>
            </w:pPr>
            <w:r w:rsidRPr="000039F8">
              <w:rPr>
                <w:rFonts w:cstheme="minorHAnsi"/>
                <w:sz w:val="20"/>
                <w:szCs w:val="20"/>
              </w:rPr>
              <w:t>CpG id</w:t>
            </w:r>
          </w:p>
        </w:tc>
        <w:tc>
          <w:tcPr>
            <w:tcW w:w="0" w:type="auto"/>
            <w:vMerge w:val="restart"/>
            <w:shd w:val="clear" w:color="auto" w:fill="D9D9D9" w:themeFill="background1" w:themeFillShade="D9"/>
            <w:noWrap/>
            <w:hideMark/>
          </w:tcPr>
          <w:p w14:paraId="314A3959" w14:textId="77777777" w:rsidR="000039F8" w:rsidRPr="000039F8" w:rsidRDefault="000039F8" w:rsidP="000039F8">
            <w:pPr>
              <w:rPr>
                <w:rFonts w:cstheme="minorHAnsi"/>
                <w:sz w:val="20"/>
                <w:szCs w:val="20"/>
              </w:rPr>
            </w:pPr>
          </w:p>
          <w:p w14:paraId="5D409896" w14:textId="77777777" w:rsidR="000039F8" w:rsidRPr="000039F8" w:rsidRDefault="000039F8" w:rsidP="000039F8">
            <w:pPr>
              <w:rPr>
                <w:rFonts w:cstheme="minorHAnsi"/>
                <w:sz w:val="20"/>
                <w:szCs w:val="20"/>
              </w:rPr>
            </w:pPr>
          </w:p>
          <w:p w14:paraId="636F5652" w14:textId="0786E660" w:rsidR="000039F8" w:rsidRPr="000039F8" w:rsidRDefault="000039F8" w:rsidP="000039F8">
            <w:pPr>
              <w:rPr>
                <w:rFonts w:cstheme="minorHAnsi"/>
                <w:sz w:val="20"/>
                <w:szCs w:val="20"/>
              </w:rPr>
            </w:pPr>
            <w:r w:rsidRPr="000039F8">
              <w:rPr>
                <w:rFonts w:cstheme="minorHAnsi"/>
                <w:sz w:val="20"/>
                <w:szCs w:val="20"/>
              </w:rPr>
              <w:t>Gene</w:t>
            </w:r>
          </w:p>
        </w:tc>
        <w:tc>
          <w:tcPr>
            <w:tcW w:w="0" w:type="auto"/>
            <w:gridSpan w:val="2"/>
            <w:shd w:val="clear" w:color="auto" w:fill="D9D9D9" w:themeFill="background1" w:themeFillShade="D9"/>
            <w:noWrap/>
            <w:hideMark/>
          </w:tcPr>
          <w:p w14:paraId="666BB975" w14:textId="77777777" w:rsidR="006F58CA" w:rsidRDefault="000039F8" w:rsidP="000039F8">
            <w:pPr>
              <w:rPr>
                <w:rFonts w:cstheme="minorHAnsi"/>
                <w:sz w:val="20"/>
                <w:szCs w:val="20"/>
              </w:rPr>
            </w:pPr>
            <w:r w:rsidRPr="000039F8">
              <w:rPr>
                <w:rFonts w:cstheme="minorHAnsi"/>
                <w:sz w:val="20"/>
                <w:szCs w:val="20"/>
              </w:rPr>
              <w:t>Differential</w:t>
            </w:r>
          </w:p>
          <w:p w14:paraId="364956F3" w14:textId="70AE3672" w:rsidR="000039F8" w:rsidRPr="000039F8" w:rsidRDefault="000039F8" w:rsidP="000039F8">
            <w:pPr>
              <w:rPr>
                <w:rFonts w:cstheme="minorHAnsi"/>
                <w:sz w:val="20"/>
                <w:szCs w:val="20"/>
              </w:rPr>
            </w:pPr>
            <w:r w:rsidRPr="000039F8">
              <w:rPr>
                <w:rFonts w:cstheme="minorHAnsi"/>
                <w:sz w:val="20"/>
                <w:szCs w:val="20"/>
              </w:rPr>
              <w:t>Methylation</w:t>
            </w:r>
          </w:p>
          <w:p w14:paraId="1F5B1867" w14:textId="00E7D420" w:rsidR="000039F8" w:rsidRPr="000039F8" w:rsidRDefault="000039F8" w:rsidP="000039F8">
            <w:pPr>
              <w:rPr>
                <w:rFonts w:cstheme="minorHAnsi"/>
                <w:sz w:val="20"/>
                <w:szCs w:val="20"/>
              </w:rPr>
            </w:pPr>
          </w:p>
        </w:tc>
        <w:tc>
          <w:tcPr>
            <w:tcW w:w="0" w:type="auto"/>
            <w:gridSpan w:val="2"/>
            <w:shd w:val="clear" w:color="auto" w:fill="D9D9D9" w:themeFill="background1" w:themeFillShade="D9"/>
            <w:noWrap/>
            <w:hideMark/>
          </w:tcPr>
          <w:p w14:paraId="6E0E985D" w14:textId="27E05200" w:rsidR="000039F8" w:rsidRPr="000039F8" w:rsidRDefault="000039F8" w:rsidP="000039F8">
            <w:pPr>
              <w:rPr>
                <w:rFonts w:cstheme="minorHAnsi"/>
                <w:sz w:val="20"/>
                <w:szCs w:val="20"/>
              </w:rPr>
            </w:pPr>
            <w:proofErr w:type="spellStart"/>
            <w:r w:rsidRPr="000039F8">
              <w:rPr>
                <w:rFonts w:cstheme="minorHAnsi"/>
                <w:sz w:val="20"/>
                <w:szCs w:val="20"/>
              </w:rPr>
              <w:t>eQTM</w:t>
            </w:r>
            <w:proofErr w:type="spellEnd"/>
          </w:p>
          <w:p w14:paraId="692A0F6E" w14:textId="491E73E5" w:rsidR="000039F8" w:rsidRPr="000039F8" w:rsidRDefault="000039F8" w:rsidP="000039F8">
            <w:pPr>
              <w:rPr>
                <w:rFonts w:cstheme="minorHAnsi"/>
                <w:sz w:val="20"/>
                <w:szCs w:val="20"/>
              </w:rPr>
            </w:pPr>
          </w:p>
        </w:tc>
        <w:tc>
          <w:tcPr>
            <w:tcW w:w="0" w:type="auto"/>
            <w:gridSpan w:val="2"/>
            <w:shd w:val="clear" w:color="auto" w:fill="D9D9D9" w:themeFill="background1" w:themeFillShade="D9"/>
            <w:noWrap/>
            <w:hideMark/>
          </w:tcPr>
          <w:p w14:paraId="7A7E00D0" w14:textId="77777777" w:rsidR="000039F8" w:rsidRDefault="000039F8" w:rsidP="000039F8">
            <w:pPr>
              <w:rPr>
                <w:rFonts w:cstheme="minorHAnsi"/>
                <w:sz w:val="20"/>
                <w:szCs w:val="20"/>
              </w:rPr>
            </w:pPr>
            <w:r w:rsidRPr="000039F8">
              <w:rPr>
                <w:rFonts w:cstheme="minorHAnsi"/>
                <w:sz w:val="20"/>
                <w:szCs w:val="20"/>
              </w:rPr>
              <w:t>Gene-Cell type</w:t>
            </w:r>
          </w:p>
          <w:p w14:paraId="3FF6C569" w14:textId="0C88E320" w:rsidR="000039F8" w:rsidRPr="000039F8" w:rsidRDefault="000039F8" w:rsidP="000039F8">
            <w:pPr>
              <w:rPr>
                <w:rFonts w:cstheme="minorHAnsi"/>
                <w:sz w:val="20"/>
                <w:szCs w:val="20"/>
              </w:rPr>
            </w:pPr>
            <w:r w:rsidRPr="000039F8">
              <w:rPr>
                <w:rFonts w:cstheme="minorHAnsi"/>
                <w:sz w:val="20"/>
                <w:szCs w:val="20"/>
              </w:rPr>
              <w:t>spearman association</w:t>
            </w:r>
          </w:p>
          <w:p w14:paraId="22479297" w14:textId="1702B053" w:rsidR="000039F8" w:rsidRPr="000039F8" w:rsidRDefault="000039F8" w:rsidP="000039F8">
            <w:pPr>
              <w:rPr>
                <w:rFonts w:cstheme="minorHAnsi"/>
                <w:sz w:val="20"/>
                <w:szCs w:val="20"/>
              </w:rPr>
            </w:pPr>
          </w:p>
        </w:tc>
      </w:tr>
      <w:tr w:rsidR="000039F8" w:rsidRPr="000039F8" w14:paraId="3426A878" w14:textId="77777777" w:rsidTr="000039F8">
        <w:trPr>
          <w:tblHeader/>
        </w:trPr>
        <w:tc>
          <w:tcPr>
            <w:tcW w:w="1418" w:type="dxa"/>
            <w:vMerge/>
            <w:shd w:val="clear" w:color="auto" w:fill="D9D9D9" w:themeFill="background1" w:themeFillShade="D9"/>
            <w:noWrap/>
          </w:tcPr>
          <w:p w14:paraId="45283AC4" w14:textId="77777777" w:rsidR="000039F8" w:rsidRPr="000039F8" w:rsidRDefault="000039F8" w:rsidP="000039F8">
            <w:pPr>
              <w:rPr>
                <w:rFonts w:cstheme="minorHAnsi"/>
                <w:sz w:val="20"/>
                <w:szCs w:val="20"/>
              </w:rPr>
            </w:pPr>
          </w:p>
        </w:tc>
        <w:tc>
          <w:tcPr>
            <w:tcW w:w="0" w:type="auto"/>
            <w:vMerge/>
            <w:shd w:val="clear" w:color="auto" w:fill="D9D9D9" w:themeFill="background1" w:themeFillShade="D9"/>
            <w:noWrap/>
          </w:tcPr>
          <w:p w14:paraId="33635B74" w14:textId="77777777" w:rsidR="000039F8" w:rsidRPr="000039F8" w:rsidRDefault="000039F8" w:rsidP="000039F8">
            <w:pPr>
              <w:rPr>
                <w:rFonts w:cstheme="minorHAnsi"/>
                <w:sz w:val="20"/>
                <w:szCs w:val="20"/>
              </w:rPr>
            </w:pPr>
          </w:p>
        </w:tc>
        <w:tc>
          <w:tcPr>
            <w:tcW w:w="0" w:type="auto"/>
            <w:shd w:val="clear" w:color="auto" w:fill="D9D9D9" w:themeFill="background1" w:themeFillShade="D9"/>
            <w:noWrap/>
          </w:tcPr>
          <w:p w14:paraId="05B83A59" w14:textId="7A044BDD" w:rsidR="000039F8" w:rsidRPr="000039F8" w:rsidRDefault="000039F8" w:rsidP="000039F8">
            <w:pPr>
              <w:rPr>
                <w:rFonts w:cstheme="minorHAnsi"/>
                <w:sz w:val="20"/>
                <w:szCs w:val="20"/>
              </w:rPr>
            </w:pPr>
            <w:r w:rsidRPr="000039F8">
              <w:rPr>
                <w:rFonts w:cstheme="minorHAnsi"/>
                <w:sz w:val="20"/>
                <w:szCs w:val="20"/>
              </w:rPr>
              <w:t>Log</w:t>
            </w:r>
            <w:r w:rsidRPr="000039F8">
              <w:rPr>
                <w:rFonts w:cstheme="minorHAnsi"/>
                <w:sz w:val="20"/>
                <w:szCs w:val="20"/>
                <w:vertAlign w:val="subscript"/>
              </w:rPr>
              <w:t>2</w:t>
            </w:r>
            <w:r w:rsidRPr="000039F8">
              <w:rPr>
                <w:rFonts w:cstheme="minorHAnsi"/>
                <w:sz w:val="20"/>
                <w:szCs w:val="20"/>
              </w:rPr>
              <w:t>(FC)</w:t>
            </w:r>
          </w:p>
        </w:tc>
        <w:tc>
          <w:tcPr>
            <w:tcW w:w="0" w:type="auto"/>
            <w:shd w:val="clear" w:color="auto" w:fill="D9D9D9" w:themeFill="background1" w:themeFillShade="D9"/>
            <w:noWrap/>
          </w:tcPr>
          <w:p w14:paraId="07A32D92" w14:textId="58C18772" w:rsidR="000039F8" w:rsidRPr="000039F8" w:rsidRDefault="000039F8" w:rsidP="000039F8">
            <w:pPr>
              <w:rPr>
                <w:rFonts w:cstheme="minorHAnsi"/>
                <w:sz w:val="20"/>
                <w:szCs w:val="20"/>
              </w:rPr>
            </w:pPr>
            <w:r w:rsidRPr="000039F8">
              <w:rPr>
                <w:rFonts w:cstheme="minorHAnsi"/>
                <w:sz w:val="20"/>
                <w:szCs w:val="20"/>
              </w:rPr>
              <w:t>FDR</w:t>
            </w:r>
          </w:p>
        </w:tc>
        <w:tc>
          <w:tcPr>
            <w:tcW w:w="0" w:type="auto"/>
            <w:shd w:val="clear" w:color="auto" w:fill="D9D9D9" w:themeFill="background1" w:themeFillShade="D9"/>
            <w:noWrap/>
          </w:tcPr>
          <w:p w14:paraId="1A17E739" w14:textId="3233031C" w:rsidR="000039F8" w:rsidRPr="000039F8" w:rsidRDefault="000039F8" w:rsidP="000039F8">
            <w:pPr>
              <w:rPr>
                <w:rFonts w:cstheme="minorHAnsi"/>
                <w:sz w:val="20"/>
                <w:szCs w:val="20"/>
              </w:rPr>
            </w:pPr>
            <w:r w:rsidRPr="000039F8">
              <w:rPr>
                <w:rFonts w:cstheme="minorHAnsi"/>
                <w:sz w:val="20"/>
                <w:szCs w:val="20"/>
              </w:rPr>
              <w:t xml:space="preserve">Statist </w:t>
            </w:r>
            <w:proofErr w:type="spellStart"/>
            <w:r w:rsidRPr="000039F8">
              <w:rPr>
                <w:rFonts w:cstheme="minorHAnsi"/>
                <w:sz w:val="20"/>
                <w:szCs w:val="20"/>
              </w:rPr>
              <w:t>ic</w:t>
            </w:r>
            <w:proofErr w:type="spellEnd"/>
          </w:p>
        </w:tc>
        <w:tc>
          <w:tcPr>
            <w:tcW w:w="0" w:type="auto"/>
            <w:shd w:val="clear" w:color="auto" w:fill="D9D9D9" w:themeFill="background1" w:themeFillShade="D9"/>
            <w:noWrap/>
          </w:tcPr>
          <w:p w14:paraId="220E3D7E" w14:textId="3050E9A4" w:rsidR="000039F8" w:rsidRPr="000039F8" w:rsidRDefault="000039F8" w:rsidP="000039F8">
            <w:pPr>
              <w:rPr>
                <w:rFonts w:cstheme="minorHAnsi"/>
                <w:sz w:val="20"/>
                <w:szCs w:val="20"/>
              </w:rPr>
            </w:pPr>
            <w:r w:rsidRPr="000039F8">
              <w:rPr>
                <w:rFonts w:cstheme="minorHAnsi"/>
                <w:sz w:val="20"/>
                <w:szCs w:val="20"/>
              </w:rPr>
              <w:t>FDR (</w:t>
            </w:r>
            <w:proofErr w:type="spellStart"/>
            <w:r w:rsidRPr="000039F8">
              <w:rPr>
                <w:rFonts w:cstheme="minorHAnsi"/>
                <w:sz w:val="20"/>
                <w:szCs w:val="20"/>
              </w:rPr>
              <w:t>eQTM</w:t>
            </w:r>
            <w:proofErr w:type="spellEnd"/>
            <w:r w:rsidRPr="000039F8">
              <w:rPr>
                <w:rFonts w:cstheme="minorHAnsi"/>
                <w:sz w:val="20"/>
                <w:szCs w:val="20"/>
              </w:rPr>
              <w:t>)</w:t>
            </w:r>
          </w:p>
        </w:tc>
        <w:tc>
          <w:tcPr>
            <w:tcW w:w="0" w:type="auto"/>
            <w:shd w:val="clear" w:color="auto" w:fill="D9D9D9" w:themeFill="background1" w:themeFillShade="D9"/>
            <w:noWrap/>
          </w:tcPr>
          <w:p w14:paraId="1759BEB4" w14:textId="586C8D05" w:rsidR="000039F8" w:rsidRPr="000039F8" w:rsidRDefault="000039F8" w:rsidP="000039F8">
            <w:pPr>
              <w:rPr>
                <w:rFonts w:cstheme="minorHAnsi"/>
                <w:sz w:val="20"/>
                <w:szCs w:val="20"/>
              </w:rPr>
            </w:pPr>
            <w:r w:rsidRPr="000039F8">
              <w:rPr>
                <w:rFonts w:cstheme="minorHAnsi"/>
                <w:sz w:val="20"/>
                <w:szCs w:val="20"/>
              </w:rPr>
              <w:t>Rho</w:t>
            </w:r>
          </w:p>
        </w:tc>
        <w:tc>
          <w:tcPr>
            <w:tcW w:w="0" w:type="auto"/>
            <w:shd w:val="clear" w:color="auto" w:fill="D9D9D9" w:themeFill="background1" w:themeFillShade="D9"/>
            <w:noWrap/>
          </w:tcPr>
          <w:p w14:paraId="68F5AE25" w14:textId="5630E04D" w:rsidR="000039F8" w:rsidRPr="000039F8" w:rsidRDefault="000039F8" w:rsidP="000039F8">
            <w:pPr>
              <w:rPr>
                <w:rFonts w:cstheme="minorHAnsi"/>
                <w:sz w:val="20"/>
                <w:szCs w:val="20"/>
              </w:rPr>
            </w:pPr>
            <w:proofErr w:type="spellStart"/>
            <w:r w:rsidRPr="000039F8">
              <w:rPr>
                <w:rFonts w:cstheme="minorHAnsi"/>
                <w:sz w:val="20"/>
                <w:szCs w:val="20"/>
              </w:rPr>
              <w:t>Genewise</w:t>
            </w:r>
            <w:proofErr w:type="spellEnd"/>
            <w:r w:rsidRPr="000039F8">
              <w:rPr>
                <w:rFonts w:cstheme="minorHAnsi"/>
                <w:sz w:val="20"/>
                <w:szCs w:val="20"/>
              </w:rPr>
              <w:t xml:space="preserve"> FDR</w:t>
            </w:r>
          </w:p>
        </w:tc>
      </w:tr>
      <w:tr w:rsidR="000039F8" w:rsidRPr="000039F8" w14:paraId="61F1BDD3" w14:textId="77777777" w:rsidTr="000039F8">
        <w:tc>
          <w:tcPr>
            <w:tcW w:w="1418" w:type="dxa"/>
            <w:noWrap/>
            <w:hideMark/>
          </w:tcPr>
          <w:p w14:paraId="68DAC114" w14:textId="77777777" w:rsidR="000039F8" w:rsidRPr="000039F8" w:rsidRDefault="000039F8" w:rsidP="000039F8">
            <w:pPr>
              <w:rPr>
                <w:rFonts w:cstheme="minorHAnsi"/>
                <w:sz w:val="20"/>
                <w:szCs w:val="20"/>
              </w:rPr>
            </w:pPr>
            <w:r w:rsidRPr="000039F8">
              <w:rPr>
                <w:rFonts w:cstheme="minorHAnsi"/>
                <w:sz w:val="20"/>
                <w:szCs w:val="20"/>
              </w:rPr>
              <w:t>cg13718141</w:t>
            </w:r>
          </w:p>
        </w:tc>
        <w:tc>
          <w:tcPr>
            <w:tcW w:w="0" w:type="auto"/>
            <w:noWrap/>
            <w:hideMark/>
          </w:tcPr>
          <w:p w14:paraId="2B2DFF19" w14:textId="77777777" w:rsidR="000039F8" w:rsidRPr="000039F8" w:rsidRDefault="000039F8" w:rsidP="000039F8">
            <w:pPr>
              <w:rPr>
                <w:rFonts w:cstheme="minorHAnsi"/>
                <w:sz w:val="20"/>
                <w:szCs w:val="20"/>
              </w:rPr>
            </w:pPr>
            <w:r w:rsidRPr="000039F8">
              <w:rPr>
                <w:rFonts w:cstheme="minorHAnsi"/>
                <w:sz w:val="20"/>
                <w:szCs w:val="20"/>
              </w:rPr>
              <w:t>SHB</w:t>
            </w:r>
          </w:p>
        </w:tc>
        <w:tc>
          <w:tcPr>
            <w:tcW w:w="0" w:type="auto"/>
            <w:noWrap/>
            <w:hideMark/>
          </w:tcPr>
          <w:p w14:paraId="1EA02BF7"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1C359F5" w14:textId="77777777" w:rsidR="000039F8" w:rsidRPr="000039F8" w:rsidRDefault="000039F8" w:rsidP="000039F8">
            <w:pPr>
              <w:rPr>
                <w:rFonts w:cstheme="minorHAnsi"/>
                <w:sz w:val="20"/>
                <w:szCs w:val="20"/>
              </w:rPr>
            </w:pPr>
            <w:r w:rsidRPr="000039F8">
              <w:rPr>
                <w:rFonts w:cstheme="minorHAnsi"/>
                <w:sz w:val="20"/>
                <w:szCs w:val="20"/>
              </w:rPr>
              <w:t>4.97E-03</w:t>
            </w:r>
          </w:p>
        </w:tc>
        <w:tc>
          <w:tcPr>
            <w:tcW w:w="0" w:type="auto"/>
            <w:noWrap/>
            <w:hideMark/>
          </w:tcPr>
          <w:p w14:paraId="3E5EBA76" w14:textId="77777777" w:rsidR="000039F8" w:rsidRPr="000039F8" w:rsidRDefault="000039F8" w:rsidP="000039F8">
            <w:pPr>
              <w:rPr>
                <w:rFonts w:cstheme="minorHAnsi"/>
                <w:sz w:val="20"/>
                <w:szCs w:val="20"/>
              </w:rPr>
            </w:pPr>
            <w:r w:rsidRPr="000039F8">
              <w:rPr>
                <w:rFonts w:cstheme="minorHAnsi"/>
                <w:sz w:val="20"/>
                <w:szCs w:val="20"/>
              </w:rPr>
              <w:t xml:space="preserve">-2.77 </w:t>
            </w:r>
          </w:p>
        </w:tc>
        <w:tc>
          <w:tcPr>
            <w:tcW w:w="0" w:type="auto"/>
            <w:noWrap/>
            <w:hideMark/>
          </w:tcPr>
          <w:p w14:paraId="53240C06" w14:textId="77777777" w:rsidR="000039F8" w:rsidRPr="000039F8" w:rsidRDefault="000039F8" w:rsidP="000039F8">
            <w:pPr>
              <w:rPr>
                <w:rFonts w:cstheme="minorHAnsi"/>
                <w:sz w:val="20"/>
                <w:szCs w:val="20"/>
              </w:rPr>
            </w:pPr>
            <w:r w:rsidRPr="000039F8">
              <w:rPr>
                <w:rFonts w:cstheme="minorHAnsi"/>
                <w:sz w:val="20"/>
                <w:szCs w:val="20"/>
              </w:rPr>
              <w:t>1.94E-02</w:t>
            </w:r>
          </w:p>
        </w:tc>
        <w:tc>
          <w:tcPr>
            <w:tcW w:w="0" w:type="auto"/>
            <w:noWrap/>
            <w:hideMark/>
          </w:tcPr>
          <w:p w14:paraId="28EE13C7" w14:textId="77777777" w:rsidR="000039F8" w:rsidRPr="000039F8" w:rsidRDefault="000039F8" w:rsidP="000039F8">
            <w:pPr>
              <w:rPr>
                <w:rFonts w:cstheme="minorHAnsi"/>
                <w:sz w:val="20"/>
                <w:szCs w:val="20"/>
              </w:rPr>
            </w:pPr>
            <w:r w:rsidRPr="000039F8">
              <w:rPr>
                <w:rFonts w:cstheme="minorHAnsi"/>
                <w:sz w:val="20"/>
                <w:szCs w:val="20"/>
              </w:rPr>
              <w:t xml:space="preserve">0.44 </w:t>
            </w:r>
          </w:p>
        </w:tc>
        <w:tc>
          <w:tcPr>
            <w:tcW w:w="0" w:type="auto"/>
            <w:noWrap/>
            <w:hideMark/>
          </w:tcPr>
          <w:p w14:paraId="50798BB7" w14:textId="77777777" w:rsidR="000039F8" w:rsidRPr="000039F8" w:rsidRDefault="000039F8" w:rsidP="000039F8">
            <w:pPr>
              <w:rPr>
                <w:rFonts w:cstheme="minorHAnsi"/>
                <w:sz w:val="20"/>
                <w:szCs w:val="20"/>
              </w:rPr>
            </w:pPr>
            <w:r w:rsidRPr="000039F8">
              <w:rPr>
                <w:rFonts w:cstheme="minorHAnsi"/>
                <w:sz w:val="20"/>
                <w:szCs w:val="20"/>
              </w:rPr>
              <w:t>2.50E-03</w:t>
            </w:r>
          </w:p>
        </w:tc>
      </w:tr>
      <w:tr w:rsidR="000039F8" w:rsidRPr="000039F8" w14:paraId="467E7E40" w14:textId="77777777" w:rsidTr="000039F8">
        <w:tc>
          <w:tcPr>
            <w:tcW w:w="1418" w:type="dxa"/>
            <w:noWrap/>
            <w:hideMark/>
          </w:tcPr>
          <w:p w14:paraId="120C3966" w14:textId="77777777" w:rsidR="000039F8" w:rsidRPr="000039F8" w:rsidRDefault="000039F8" w:rsidP="000039F8">
            <w:pPr>
              <w:rPr>
                <w:rFonts w:cstheme="minorHAnsi"/>
                <w:sz w:val="20"/>
                <w:szCs w:val="20"/>
              </w:rPr>
            </w:pPr>
            <w:r w:rsidRPr="000039F8">
              <w:rPr>
                <w:rFonts w:cstheme="minorHAnsi"/>
                <w:sz w:val="20"/>
                <w:szCs w:val="20"/>
              </w:rPr>
              <w:t>cg22022910</w:t>
            </w:r>
          </w:p>
        </w:tc>
        <w:tc>
          <w:tcPr>
            <w:tcW w:w="0" w:type="auto"/>
            <w:noWrap/>
            <w:hideMark/>
          </w:tcPr>
          <w:p w14:paraId="7A02A730" w14:textId="77777777" w:rsidR="000039F8" w:rsidRPr="000039F8" w:rsidRDefault="000039F8" w:rsidP="000039F8">
            <w:pPr>
              <w:rPr>
                <w:rFonts w:cstheme="minorHAnsi"/>
                <w:sz w:val="20"/>
                <w:szCs w:val="20"/>
              </w:rPr>
            </w:pPr>
            <w:r w:rsidRPr="000039F8">
              <w:rPr>
                <w:rFonts w:cstheme="minorHAnsi"/>
                <w:sz w:val="20"/>
                <w:szCs w:val="20"/>
              </w:rPr>
              <w:t>MED16</w:t>
            </w:r>
          </w:p>
        </w:tc>
        <w:tc>
          <w:tcPr>
            <w:tcW w:w="0" w:type="auto"/>
            <w:noWrap/>
            <w:hideMark/>
          </w:tcPr>
          <w:p w14:paraId="52D4D1ED"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98643BE" w14:textId="77777777" w:rsidR="000039F8" w:rsidRPr="000039F8" w:rsidRDefault="000039F8" w:rsidP="000039F8">
            <w:pPr>
              <w:rPr>
                <w:rFonts w:cstheme="minorHAnsi"/>
                <w:sz w:val="20"/>
                <w:szCs w:val="20"/>
              </w:rPr>
            </w:pPr>
            <w:r w:rsidRPr="000039F8">
              <w:rPr>
                <w:rFonts w:cstheme="minorHAnsi"/>
                <w:sz w:val="20"/>
                <w:szCs w:val="20"/>
              </w:rPr>
              <w:t>7.04E-03</w:t>
            </w:r>
          </w:p>
        </w:tc>
        <w:tc>
          <w:tcPr>
            <w:tcW w:w="0" w:type="auto"/>
            <w:noWrap/>
            <w:hideMark/>
          </w:tcPr>
          <w:p w14:paraId="3EE1B746" w14:textId="77777777" w:rsidR="000039F8" w:rsidRPr="000039F8" w:rsidRDefault="000039F8" w:rsidP="000039F8">
            <w:pPr>
              <w:rPr>
                <w:rFonts w:cstheme="minorHAnsi"/>
                <w:sz w:val="20"/>
                <w:szCs w:val="20"/>
              </w:rPr>
            </w:pPr>
            <w:r w:rsidRPr="000039F8">
              <w:rPr>
                <w:rFonts w:cstheme="minorHAnsi"/>
                <w:sz w:val="20"/>
                <w:szCs w:val="20"/>
              </w:rPr>
              <w:t xml:space="preserve">-4.07 </w:t>
            </w:r>
          </w:p>
        </w:tc>
        <w:tc>
          <w:tcPr>
            <w:tcW w:w="0" w:type="auto"/>
            <w:noWrap/>
            <w:hideMark/>
          </w:tcPr>
          <w:p w14:paraId="7440DDCE" w14:textId="77777777" w:rsidR="000039F8" w:rsidRPr="000039F8" w:rsidRDefault="000039F8" w:rsidP="000039F8">
            <w:pPr>
              <w:rPr>
                <w:rFonts w:cstheme="minorHAnsi"/>
                <w:sz w:val="20"/>
                <w:szCs w:val="20"/>
              </w:rPr>
            </w:pPr>
            <w:r w:rsidRPr="000039F8">
              <w:rPr>
                <w:rFonts w:cstheme="minorHAnsi"/>
                <w:sz w:val="20"/>
                <w:szCs w:val="20"/>
              </w:rPr>
              <w:t>1.09E-03</w:t>
            </w:r>
          </w:p>
        </w:tc>
        <w:tc>
          <w:tcPr>
            <w:tcW w:w="0" w:type="auto"/>
            <w:noWrap/>
            <w:hideMark/>
          </w:tcPr>
          <w:p w14:paraId="778A1ED2"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08CD4937" w14:textId="77777777" w:rsidR="000039F8" w:rsidRPr="000039F8" w:rsidRDefault="000039F8" w:rsidP="000039F8">
            <w:pPr>
              <w:rPr>
                <w:rFonts w:cstheme="minorHAnsi"/>
                <w:sz w:val="20"/>
                <w:szCs w:val="20"/>
              </w:rPr>
            </w:pPr>
            <w:r w:rsidRPr="000039F8">
              <w:rPr>
                <w:rFonts w:cstheme="minorHAnsi"/>
                <w:sz w:val="20"/>
                <w:szCs w:val="20"/>
              </w:rPr>
              <w:t>6.71E-04</w:t>
            </w:r>
          </w:p>
        </w:tc>
      </w:tr>
      <w:tr w:rsidR="000039F8" w:rsidRPr="000039F8" w14:paraId="385A7567" w14:textId="77777777" w:rsidTr="000039F8">
        <w:tc>
          <w:tcPr>
            <w:tcW w:w="1418" w:type="dxa"/>
            <w:noWrap/>
            <w:hideMark/>
          </w:tcPr>
          <w:p w14:paraId="7DBE2AB9" w14:textId="77777777" w:rsidR="000039F8" w:rsidRPr="000039F8" w:rsidRDefault="000039F8" w:rsidP="000039F8">
            <w:pPr>
              <w:rPr>
                <w:rFonts w:cstheme="minorHAnsi"/>
                <w:sz w:val="20"/>
                <w:szCs w:val="20"/>
              </w:rPr>
            </w:pPr>
            <w:r w:rsidRPr="000039F8">
              <w:rPr>
                <w:rFonts w:cstheme="minorHAnsi"/>
                <w:sz w:val="20"/>
                <w:szCs w:val="20"/>
              </w:rPr>
              <w:t>cg22022910</w:t>
            </w:r>
          </w:p>
        </w:tc>
        <w:tc>
          <w:tcPr>
            <w:tcW w:w="0" w:type="auto"/>
            <w:noWrap/>
            <w:hideMark/>
          </w:tcPr>
          <w:p w14:paraId="0379F45F" w14:textId="77777777" w:rsidR="000039F8" w:rsidRPr="000039F8" w:rsidRDefault="000039F8" w:rsidP="000039F8">
            <w:pPr>
              <w:rPr>
                <w:rFonts w:cstheme="minorHAnsi"/>
                <w:sz w:val="20"/>
                <w:szCs w:val="20"/>
              </w:rPr>
            </w:pPr>
            <w:r w:rsidRPr="000039F8">
              <w:rPr>
                <w:rFonts w:cstheme="minorHAnsi"/>
                <w:sz w:val="20"/>
                <w:szCs w:val="20"/>
              </w:rPr>
              <w:t>STK11</w:t>
            </w:r>
          </w:p>
        </w:tc>
        <w:tc>
          <w:tcPr>
            <w:tcW w:w="0" w:type="auto"/>
            <w:noWrap/>
            <w:hideMark/>
          </w:tcPr>
          <w:p w14:paraId="78A0890B"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1B67577" w14:textId="77777777" w:rsidR="000039F8" w:rsidRPr="000039F8" w:rsidRDefault="000039F8" w:rsidP="000039F8">
            <w:pPr>
              <w:rPr>
                <w:rFonts w:cstheme="minorHAnsi"/>
                <w:sz w:val="20"/>
                <w:szCs w:val="20"/>
              </w:rPr>
            </w:pPr>
            <w:r w:rsidRPr="000039F8">
              <w:rPr>
                <w:rFonts w:cstheme="minorHAnsi"/>
                <w:sz w:val="20"/>
                <w:szCs w:val="20"/>
              </w:rPr>
              <w:t>7.04E-03</w:t>
            </w:r>
          </w:p>
        </w:tc>
        <w:tc>
          <w:tcPr>
            <w:tcW w:w="0" w:type="auto"/>
            <w:noWrap/>
            <w:hideMark/>
          </w:tcPr>
          <w:p w14:paraId="0FC5237C" w14:textId="77777777" w:rsidR="000039F8" w:rsidRPr="000039F8" w:rsidRDefault="000039F8" w:rsidP="000039F8">
            <w:pPr>
              <w:rPr>
                <w:rFonts w:cstheme="minorHAnsi"/>
                <w:sz w:val="20"/>
                <w:szCs w:val="20"/>
              </w:rPr>
            </w:pPr>
            <w:r w:rsidRPr="000039F8">
              <w:rPr>
                <w:rFonts w:cstheme="minorHAnsi"/>
                <w:sz w:val="20"/>
                <w:szCs w:val="20"/>
              </w:rPr>
              <w:t xml:space="preserve">-3.09 </w:t>
            </w:r>
          </w:p>
        </w:tc>
        <w:tc>
          <w:tcPr>
            <w:tcW w:w="0" w:type="auto"/>
            <w:noWrap/>
            <w:hideMark/>
          </w:tcPr>
          <w:p w14:paraId="18EF09F1" w14:textId="77777777" w:rsidR="000039F8" w:rsidRPr="000039F8" w:rsidRDefault="000039F8" w:rsidP="000039F8">
            <w:pPr>
              <w:rPr>
                <w:rFonts w:cstheme="minorHAnsi"/>
                <w:sz w:val="20"/>
                <w:szCs w:val="20"/>
              </w:rPr>
            </w:pPr>
            <w:r w:rsidRPr="000039F8">
              <w:rPr>
                <w:rFonts w:cstheme="minorHAnsi"/>
                <w:sz w:val="20"/>
                <w:szCs w:val="20"/>
              </w:rPr>
              <w:t>1.28E-02</w:t>
            </w:r>
          </w:p>
        </w:tc>
        <w:tc>
          <w:tcPr>
            <w:tcW w:w="0" w:type="auto"/>
            <w:noWrap/>
            <w:hideMark/>
          </w:tcPr>
          <w:p w14:paraId="255D1761"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7F5699E2" w14:textId="77777777" w:rsidR="000039F8" w:rsidRPr="000039F8" w:rsidRDefault="000039F8" w:rsidP="000039F8">
            <w:pPr>
              <w:rPr>
                <w:rFonts w:cstheme="minorHAnsi"/>
                <w:sz w:val="20"/>
                <w:szCs w:val="20"/>
              </w:rPr>
            </w:pPr>
            <w:r w:rsidRPr="000039F8">
              <w:rPr>
                <w:rFonts w:cstheme="minorHAnsi"/>
                <w:sz w:val="20"/>
                <w:szCs w:val="20"/>
              </w:rPr>
              <w:t>2.29E-03</w:t>
            </w:r>
          </w:p>
        </w:tc>
      </w:tr>
      <w:tr w:rsidR="000039F8" w:rsidRPr="000039F8" w14:paraId="0DEAB75F" w14:textId="77777777" w:rsidTr="000039F8">
        <w:tc>
          <w:tcPr>
            <w:tcW w:w="1418" w:type="dxa"/>
            <w:noWrap/>
            <w:hideMark/>
          </w:tcPr>
          <w:p w14:paraId="0156C577" w14:textId="77777777" w:rsidR="000039F8" w:rsidRPr="000039F8" w:rsidRDefault="000039F8" w:rsidP="000039F8">
            <w:pPr>
              <w:rPr>
                <w:rFonts w:cstheme="minorHAnsi"/>
                <w:sz w:val="20"/>
                <w:szCs w:val="20"/>
              </w:rPr>
            </w:pPr>
            <w:r w:rsidRPr="000039F8">
              <w:rPr>
                <w:rFonts w:cstheme="minorHAnsi"/>
                <w:sz w:val="20"/>
                <w:szCs w:val="20"/>
              </w:rPr>
              <w:t>cg05203855</w:t>
            </w:r>
          </w:p>
        </w:tc>
        <w:tc>
          <w:tcPr>
            <w:tcW w:w="0" w:type="auto"/>
            <w:noWrap/>
            <w:hideMark/>
          </w:tcPr>
          <w:p w14:paraId="78E21FEC" w14:textId="77777777" w:rsidR="000039F8" w:rsidRPr="000039F8" w:rsidRDefault="000039F8" w:rsidP="000039F8">
            <w:pPr>
              <w:rPr>
                <w:rFonts w:cstheme="minorHAnsi"/>
                <w:sz w:val="20"/>
                <w:szCs w:val="20"/>
              </w:rPr>
            </w:pPr>
            <w:r w:rsidRPr="000039F8">
              <w:rPr>
                <w:rFonts w:cstheme="minorHAnsi"/>
                <w:sz w:val="20"/>
                <w:szCs w:val="20"/>
              </w:rPr>
              <w:t>MAP2K7</w:t>
            </w:r>
          </w:p>
        </w:tc>
        <w:tc>
          <w:tcPr>
            <w:tcW w:w="0" w:type="auto"/>
            <w:noWrap/>
            <w:hideMark/>
          </w:tcPr>
          <w:p w14:paraId="15EF9BB2"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2434BD87" w14:textId="77777777" w:rsidR="000039F8" w:rsidRPr="000039F8" w:rsidRDefault="000039F8" w:rsidP="000039F8">
            <w:pPr>
              <w:rPr>
                <w:rFonts w:cstheme="minorHAnsi"/>
                <w:sz w:val="20"/>
                <w:szCs w:val="20"/>
              </w:rPr>
            </w:pPr>
            <w:r w:rsidRPr="000039F8">
              <w:rPr>
                <w:rFonts w:cstheme="minorHAnsi"/>
                <w:sz w:val="20"/>
                <w:szCs w:val="20"/>
              </w:rPr>
              <w:t>1.58E-02</w:t>
            </w:r>
          </w:p>
        </w:tc>
        <w:tc>
          <w:tcPr>
            <w:tcW w:w="0" w:type="auto"/>
            <w:noWrap/>
            <w:hideMark/>
          </w:tcPr>
          <w:p w14:paraId="1657B0EC" w14:textId="77777777" w:rsidR="000039F8" w:rsidRPr="000039F8" w:rsidRDefault="000039F8" w:rsidP="000039F8">
            <w:pPr>
              <w:rPr>
                <w:rFonts w:cstheme="minorHAnsi"/>
                <w:sz w:val="20"/>
                <w:szCs w:val="20"/>
              </w:rPr>
            </w:pPr>
            <w:r w:rsidRPr="000039F8">
              <w:rPr>
                <w:rFonts w:cstheme="minorHAnsi"/>
                <w:sz w:val="20"/>
                <w:szCs w:val="20"/>
              </w:rPr>
              <w:t xml:space="preserve">3.04 </w:t>
            </w:r>
          </w:p>
        </w:tc>
        <w:tc>
          <w:tcPr>
            <w:tcW w:w="0" w:type="auto"/>
            <w:noWrap/>
            <w:hideMark/>
          </w:tcPr>
          <w:p w14:paraId="3D2B0F26" w14:textId="77777777" w:rsidR="000039F8" w:rsidRPr="000039F8" w:rsidRDefault="000039F8" w:rsidP="000039F8">
            <w:pPr>
              <w:rPr>
                <w:rFonts w:cstheme="minorHAnsi"/>
                <w:sz w:val="20"/>
                <w:szCs w:val="20"/>
              </w:rPr>
            </w:pPr>
            <w:r w:rsidRPr="000039F8">
              <w:rPr>
                <w:rFonts w:cstheme="minorHAnsi"/>
                <w:sz w:val="20"/>
                <w:szCs w:val="20"/>
              </w:rPr>
              <w:t>4.01E-02</w:t>
            </w:r>
          </w:p>
        </w:tc>
        <w:tc>
          <w:tcPr>
            <w:tcW w:w="0" w:type="auto"/>
            <w:noWrap/>
            <w:hideMark/>
          </w:tcPr>
          <w:p w14:paraId="37F0EE3C"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30F04DF0" w14:textId="77777777" w:rsidR="000039F8" w:rsidRPr="000039F8" w:rsidRDefault="000039F8" w:rsidP="000039F8">
            <w:pPr>
              <w:rPr>
                <w:rFonts w:cstheme="minorHAnsi"/>
                <w:sz w:val="20"/>
                <w:szCs w:val="20"/>
              </w:rPr>
            </w:pPr>
            <w:r w:rsidRPr="000039F8">
              <w:rPr>
                <w:rFonts w:cstheme="minorHAnsi"/>
                <w:sz w:val="20"/>
                <w:szCs w:val="20"/>
              </w:rPr>
              <w:t>3.33E-04</w:t>
            </w:r>
          </w:p>
        </w:tc>
      </w:tr>
      <w:tr w:rsidR="000039F8" w:rsidRPr="000039F8" w14:paraId="0F30DCD0" w14:textId="77777777" w:rsidTr="000039F8">
        <w:tc>
          <w:tcPr>
            <w:tcW w:w="1418" w:type="dxa"/>
            <w:noWrap/>
            <w:hideMark/>
          </w:tcPr>
          <w:p w14:paraId="0089806C" w14:textId="77777777" w:rsidR="000039F8" w:rsidRPr="000039F8" w:rsidRDefault="000039F8" w:rsidP="000039F8">
            <w:pPr>
              <w:rPr>
                <w:rFonts w:cstheme="minorHAnsi"/>
                <w:sz w:val="20"/>
                <w:szCs w:val="20"/>
              </w:rPr>
            </w:pPr>
            <w:r w:rsidRPr="000039F8">
              <w:rPr>
                <w:rFonts w:cstheme="minorHAnsi"/>
                <w:sz w:val="20"/>
                <w:szCs w:val="20"/>
              </w:rPr>
              <w:t>cg26187339</w:t>
            </w:r>
          </w:p>
        </w:tc>
        <w:tc>
          <w:tcPr>
            <w:tcW w:w="0" w:type="auto"/>
            <w:noWrap/>
            <w:hideMark/>
          </w:tcPr>
          <w:p w14:paraId="36105899" w14:textId="77777777" w:rsidR="000039F8" w:rsidRPr="000039F8" w:rsidRDefault="000039F8" w:rsidP="000039F8">
            <w:pPr>
              <w:rPr>
                <w:rFonts w:cstheme="minorHAnsi"/>
                <w:sz w:val="20"/>
                <w:szCs w:val="20"/>
              </w:rPr>
            </w:pPr>
            <w:r w:rsidRPr="000039F8">
              <w:rPr>
                <w:rFonts w:cstheme="minorHAnsi"/>
                <w:sz w:val="20"/>
                <w:szCs w:val="20"/>
              </w:rPr>
              <w:t>DLK2</w:t>
            </w:r>
          </w:p>
        </w:tc>
        <w:tc>
          <w:tcPr>
            <w:tcW w:w="0" w:type="auto"/>
            <w:noWrap/>
            <w:hideMark/>
          </w:tcPr>
          <w:p w14:paraId="2C23A340"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6E3A9FFF" w14:textId="77777777" w:rsidR="000039F8" w:rsidRPr="000039F8" w:rsidRDefault="000039F8" w:rsidP="000039F8">
            <w:pPr>
              <w:rPr>
                <w:rFonts w:cstheme="minorHAnsi"/>
                <w:sz w:val="20"/>
                <w:szCs w:val="20"/>
              </w:rPr>
            </w:pPr>
            <w:r w:rsidRPr="000039F8">
              <w:rPr>
                <w:rFonts w:cstheme="minorHAnsi"/>
                <w:sz w:val="20"/>
                <w:szCs w:val="20"/>
              </w:rPr>
              <w:t>1.55E-02</w:t>
            </w:r>
          </w:p>
        </w:tc>
        <w:tc>
          <w:tcPr>
            <w:tcW w:w="0" w:type="auto"/>
            <w:noWrap/>
            <w:hideMark/>
          </w:tcPr>
          <w:p w14:paraId="5A18D9FE" w14:textId="77777777" w:rsidR="000039F8" w:rsidRPr="000039F8" w:rsidRDefault="000039F8" w:rsidP="000039F8">
            <w:pPr>
              <w:rPr>
                <w:rFonts w:cstheme="minorHAnsi"/>
                <w:sz w:val="20"/>
                <w:szCs w:val="20"/>
              </w:rPr>
            </w:pPr>
            <w:r w:rsidRPr="000039F8">
              <w:rPr>
                <w:rFonts w:cstheme="minorHAnsi"/>
                <w:sz w:val="20"/>
                <w:szCs w:val="20"/>
              </w:rPr>
              <w:t xml:space="preserve">-3.17 </w:t>
            </w:r>
          </w:p>
        </w:tc>
        <w:tc>
          <w:tcPr>
            <w:tcW w:w="0" w:type="auto"/>
            <w:noWrap/>
            <w:hideMark/>
          </w:tcPr>
          <w:p w14:paraId="066FD5E5" w14:textId="77777777" w:rsidR="000039F8" w:rsidRPr="000039F8" w:rsidRDefault="000039F8" w:rsidP="000039F8">
            <w:pPr>
              <w:rPr>
                <w:rFonts w:cstheme="minorHAnsi"/>
                <w:sz w:val="20"/>
                <w:szCs w:val="20"/>
              </w:rPr>
            </w:pPr>
            <w:r w:rsidRPr="000039F8">
              <w:rPr>
                <w:rFonts w:cstheme="minorHAnsi"/>
                <w:sz w:val="20"/>
                <w:szCs w:val="20"/>
              </w:rPr>
              <w:t>3.33E-02</w:t>
            </w:r>
          </w:p>
        </w:tc>
        <w:tc>
          <w:tcPr>
            <w:tcW w:w="0" w:type="auto"/>
            <w:noWrap/>
            <w:hideMark/>
          </w:tcPr>
          <w:p w14:paraId="0B6D65E5"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7EEAC267" w14:textId="77777777" w:rsidR="000039F8" w:rsidRPr="000039F8" w:rsidRDefault="000039F8" w:rsidP="000039F8">
            <w:pPr>
              <w:rPr>
                <w:rFonts w:cstheme="minorHAnsi"/>
                <w:sz w:val="20"/>
                <w:szCs w:val="20"/>
              </w:rPr>
            </w:pPr>
            <w:r w:rsidRPr="000039F8">
              <w:rPr>
                <w:rFonts w:cstheme="minorHAnsi"/>
                <w:sz w:val="20"/>
                <w:szCs w:val="20"/>
              </w:rPr>
              <w:t>5.20E-04</w:t>
            </w:r>
          </w:p>
        </w:tc>
      </w:tr>
      <w:tr w:rsidR="000039F8" w:rsidRPr="000039F8" w14:paraId="57FA3A04" w14:textId="77777777" w:rsidTr="000039F8">
        <w:tc>
          <w:tcPr>
            <w:tcW w:w="1418" w:type="dxa"/>
            <w:noWrap/>
            <w:hideMark/>
          </w:tcPr>
          <w:p w14:paraId="6093C08C" w14:textId="77777777" w:rsidR="000039F8" w:rsidRPr="000039F8" w:rsidRDefault="000039F8" w:rsidP="000039F8">
            <w:pPr>
              <w:rPr>
                <w:rFonts w:cstheme="minorHAnsi"/>
                <w:sz w:val="20"/>
                <w:szCs w:val="20"/>
              </w:rPr>
            </w:pPr>
            <w:r w:rsidRPr="000039F8">
              <w:rPr>
                <w:rFonts w:cstheme="minorHAnsi"/>
                <w:sz w:val="20"/>
                <w:szCs w:val="20"/>
              </w:rPr>
              <w:t>cg00021532</w:t>
            </w:r>
          </w:p>
        </w:tc>
        <w:tc>
          <w:tcPr>
            <w:tcW w:w="0" w:type="auto"/>
            <w:noWrap/>
            <w:hideMark/>
          </w:tcPr>
          <w:p w14:paraId="1F4EA26A" w14:textId="77777777" w:rsidR="000039F8" w:rsidRPr="000039F8" w:rsidRDefault="000039F8" w:rsidP="000039F8">
            <w:pPr>
              <w:rPr>
                <w:rFonts w:cstheme="minorHAnsi"/>
                <w:sz w:val="20"/>
                <w:szCs w:val="20"/>
              </w:rPr>
            </w:pPr>
            <w:r w:rsidRPr="000039F8">
              <w:rPr>
                <w:rFonts w:cstheme="minorHAnsi"/>
                <w:sz w:val="20"/>
                <w:szCs w:val="20"/>
              </w:rPr>
              <w:t>ADCY9</w:t>
            </w:r>
          </w:p>
        </w:tc>
        <w:tc>
          <w:tcPr>
            <w:tcW w:w="0" w:type="auto"/>
            <w:noWrap/>
            <w:hideMark/>
          </w:tcPr>
          <w:p w14:paraId="26B97109"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33322669" w14:textId="77777777" w:rsidR="000039F8" w:rsidRPr="000039F8" w:rsidRDefault="000039F8" w:rsidP="000039F8">
            <w:pPr>
              <w:rPr>
                <w:rFonts w:cstheme="minorHAnsi"/>
                <w:sz w:val="20"/>
                <w:szCs w:val="20"/>
              </w:rPr>
            </w:pPr>
            <w:r w:rsidRPr="000039F8">
              <w:rPr>
                <w:rFonts w:cstheme="minorHAnsi"/>
                <w:sz w:val="20"/>
                <w:szCs w:val="20"/>
              </w:rPr>
              <w:t>1.64E-02</w:t>
            </w:r>
          </w:p>
        </w:tc>
        <w:tc>
          <w:tcPr>
            <w:tcW w:w="0" w:type="auto"/>
            <w:noWrap/>
            <w:hideMark/>
          </w:tcPr>
          <w:p w14:paraId="25F85034" w14:textId="77777777" w:rsidR="000039F8" w:rsidRPr="000039F8" w:rsidRDefault="000039F8" w:rsidP="000039F8">
            <w:pPr>
              <w:rPr>
                <w:rFonts w:cstheme="minorHAnsi"/>
                <w:sz w:val="20"/>
                <w:szCs w:val="20"/>
              </w:rPr>
            </w:pPr>
            <w:r w:rsidRPr="000039F8">
              <w:rPr>
                <w:rFonts w:cstheme="minorHAnsi"/>
                <w:sz w:val="20"/>
                <w:szCs w:val="20"/>
              </w:rPr>
              <w:t xml:space="preserve">-4.07 </w:t>
            </w:r>
          </w:p>
        </w:tc>
        <w:tc>
          <w:tcPr>
            <w:tcW w:w="0" w:type="auto"/>
            <w:noWrap/>
            <w:hideMark/>
          </w:tcPr>
          <w:p w14:paraId="4229AE5C" w14:textId="77777777" w:rsidR="000039F8" w:rsidRPr="000039F8" w:rsidRDefault="000039F8" w:rsidP="000039F8">
            <w:pPr>
              <w:rPr>
                <w:rFonts w:cstheme="minorHAnsi"/>
                <w:sz w:val="20"/>
                <w:szCs w:val="20"/>
              </w:rPr>
            </w:pPr>
            <w:r w:rsidRPr="000039F8">
              <w:rPr>
                <w:rFonts w:cstheme="minorHAnsi"/>
                <w:sz w:val="20"/>
                <w:szCs w:val="20"/>
              </w:rPr>
              <w:t>1.93E-03</w:t>
            </w:r>
          </w:p>
        </w:tc>
        <w:tc>
          <w:tcPr>
            <w:tcW w:w="0" w:type="auto"/>
            <w:noWrap/>
            <w:hideMark/>
          </w:tcPr>
          <w:p w14:paraId="5412E699"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742559FD" w14:textId="77777777" w:rsidR="000039F8" w:rsidRPr="000039F8" w:rsidRDefault="000039F8" w:rsidP="000039F8">
            <w:pPr>
              <w:rPr>
                <w:rFonts w:cstheme="minorHAnsi"/>
                <w:sz w:val="20"/>
                <w:szCs w:val="20"/>
              </w:rPr>
            </w:pPr>
            <w:r w:rsidRPr="000039F8">
              <w:rPr>
                <w:rFonts w:cstheme="minorHAnsi"/>
                <w:sz w:val="20"/>
                <w:szCs w:val="20"/>
              </w:rPr>
              <w:t>6.10E-04</w:t>
            </w:r>
          </w:p>
        </w:tc>
      </w:tr>
      <w:tr w:rsidR="000039F8" w:rsidRPr="000039F8" w14:paraId="4BC1F34E" w14:textId="77777777" w:rsidTr="000039F8">
        <w:tc>
          <w:tcPr>
            <w:tcW w:w="1418" w:type="dxa"/>
            <w:noWrap/>
            <w:hideMark/>
          </w:tcPr>
          <w:p w14:paraId="35909614" w14:textId="77777777" w:rsidR="000039F8" w:rsidRPr="000039F8" w:rsidRDefault="000039F8" w:rsidP="000039F8">
            <w:pPr>
              <w:rPr>
                <w:rFonts w:cstheme="minorHAnsi"/>
                <w:sz w:val="20"/>
                <w:szCs w:val="20"/>
              </w:rPr>
            </w:pPr>
            <w:r w:rsidRPr="000039F8">
              <w:rPr>
                <w:rFonts w:cstheme="minorHAnsi"/>
                <w:sz w:val="20"/>
                <w:szCs w:val="20"/>
              </w:rPr>
              <w:t>cg21082130</w:t>
            </w:r>
          </w:p>
        </w:tc>
        <w:tc>
          <w:tcPr>
            <w:tcW w:w="0" w:type="auto"/>
            <w:noWrap/>
            <w:hideMark/>
          </w:tcPr>
          <w:p w14:paraId="06DA42F4" w14:textId="77777777" w:rsidR="000039F8" w:rsidRPr="000039F8" w:rsidRDefault="000039F8" w:rsidP="000039F8">
            <w:pPr>
              <w:rPr>
                <w:rFonts w:cstheme="minorHAnsi"/>
                <w:sz w:val="20"/>
                <w:szCs w:val="20"/>
              </w:rPr>
            </w:pPr>
            <w:r w:rsidRPr="000039F8">
              <w:rPr>
                <w:rFonts w:cstheme="minorHAnsi"/>
                <w:sz w:val="20"/>
                <w:szCs w:val="20"/>
              </w:rPr>
              <w:t>PTPRN2</w:t>
            </w:r>
          </w:p>
        </w:tc>
        <w:tc>
          <w:tcPr>
            <w:tcW w:w="0" w:type="auto"/>
            <w:noWrap/>
            <w:hideMark/>
          </w:tcPr>
          <w:p w14:paraId="7E473B44"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DB99B7D" w14:textId="77777777" w:rsidR="000039F8" w:rsidRPr="000039F8" w:rsidRDefault="000039F8" w:rsidP="000039F8">
            <w:pPr>
              <w:rPr>
                <w:rFonts w:cstheme="minorHAnsi"/>
                <w:sz w:val="20"/>
                <w:szCs w:val="20"/>
              </w:rPr>
            </w:pPr>
            <w:r w:rsidRPr="000039F8">
              <w:rPr>
                <w:rFonts w:cstheme="minorHAnsi"/>
                <w:sz w:val="20"/>
                <w:szCs w:val="20"/>
              </w:rPr>
              <w:t>1.69E-02</w:t>
            </w:r>
          </w:p>
        </w:tc>
        <w:tc>
          <w:tcPr>
            <w:tcW w:w="0" w:type="auto"/>
            <w:noWrap/>
            <w:hideMark/>
          </w:tcPr>
          <w:p w14:paraId="248EC096" w14:textId="77777777" w:rsidR="000039F8" w:rsidRPr="000039F8" w:rsidRDefault="000039F8" w:rsidP="000039F8">
            <w:pPr>
              <w:rPr>
                <w:rFonts w:cstheme="minorHAnsi"/>
                <w:sz w:val="20"/>
                <w:szCs w:val="20"/>
              </w:rPr>
            </w:pPr>
            <w:r w:rsidRPr="000039F8">
              <w:rPr>
                <w:rFonts w:cstheme="minorHAnsi"/>
                <w:sz w:val="20"/>
                <w:szCs w:val="20"/>
              </w:rPr>
              <w:t xml:space="preserve">2.35 </w:t>
            </w:r>
          </w:p>
        </w:tc>
        <w:tc>
          <w:tcPr>
            <w:tcW w:w="0" w:type="auto"/>
            <w:noWrap/>
            <w:hideMark/>
          </w:tcPr>
          <w:p w14:paraId="137EFA7C" w14:textId="77777777" w:rsidR="000039F8" w:rsidRPr="000039F8" w:rsidRDefault="000039F8" w:rsidP="000039F8">
            <w:pPr>
              <w:rPr>
                <w:rFonts w:cstheme="minorHAnsi"/>
                <w:sz w:val="20"/>
                <w:szCs w:val="20"/>
              </w:rPr>
            </w:pPr>
            <w:r w:rsidRPr="000039F8">
              <w:rPr>
                <w:rFonts w:cstheme="minorHAnsi"/>
                <w:sz w:val="20"/>
                <w:szCs w:val="20"/>
              </w:rPr>
              <w:t>2.26E-02</w:t>
            </w:r>
          </w:p>
        </w:tc>
        <w:tc>
          <w:tcPr>
            <w:tcW w:w="0" w:type="auto"/>
            <w:noWrap/>
            <w:hideMark/>
          </w:tcPr>
          <w:p w14:paraId="095C1F2C" w14:textId="77777777" w:rsidR="000039F8" w:rsidRPr="000039F8" w:rsidRDefault="000039F8" w:rsidP="000039F8">
            <w:pPr>
              <w:rPr>
                <w:rFonts w:cstheme="minorHAnsi"/>
                <w:sz w:val="20"/>
                <w:szCs w:val="20"/>
              </w:rPr>
            </w:pPr>
            <w:r w:rsidRPr="000039F8">
              <w:rPr>
                <w:rFonts w:cstheme="minorHAnsi"/>
                <w:sz w:val="20"/>
                <w:szCs w:val="20"/>
              </w:rPr>
              <w:t xml:space="preserve">0.64 </w:t>
            </w:r>
          </w:p>
        </w:tc>
        <w:tc>
          <w:tcPr>
            <w:tcW w:w="0" w:type="auto"/>
            <w:noWrap/>
            <w:hideMark/>
          </w:tcPr>
          <w:p w14:paraId="2E249056" w14:textId="77777777" w:rsidR="000039F8" w:rsidRPr="000039F8" w:rsidRDefault="000039F8" w:rsidP="000039F8">
            <w:pPr>
              <w:rPr>
                <w:rFonts w:cstheme="minorHAnsi"/>
                <w:sz w:val="20"/>
                <w:szCs w:val="20"/>
              </w:rPr>
            </w:pPr>
            <w:r w:rsidRPr="000039F8">
              <w:rPr>
                <w:rFonts w:cstheme="minorHAnsi"/>
                <w:sz w:val="20"/>
                <w:szCs w:val="20"/>
              </w:rPr>
              <w:t>3.24E-06</w:t>
            </w:r>
          </w:p>
        </w:tc>
      </w:tr>
      <w:tr w:rsidR="000039F8" w:rsidRPr="000039F8" w14:paraId="2F35D648" w14:textId="77777777" w:rsidTr="000039F8">
        <w:tc>
          <w:tcPr>
            <w:tcW w:w="1418" w:type="dxa"/>
            <w:noWrap/>
            <w:hideMark/>
          </w:tcPr>
          <w:p w14:paraId="6A9FDCC9" w14:textId="77777777" w:rsidR="000039F8" w:rsidRPr="000039F8" w:rsidRDefault="000039F8" w:rsidP="000039F8">
            <w:pPr>
              <w:rPr>
                <w:rFonts w:cstheme="minorHAnsi"/>
                <w:sz w:val="20"/>
                <w:szCs w:val="20"/>
              </w:rPr>
            </w:pPr>
            <w:r w:rsidRPr="000039F8">
              <w:rPr>
                <w:rFonts w:cstheme="minorHAnsi"/>
                <w:sz w:val="20"/>
                <w:szCs w:val="20"/>
              </w:rPr>
              <w:t>cg27232494</w:t>
            </w:r>
          </w:p>
        </w:tc>
        <w:tc>
          <w:tcPr>
            <w:tcW w:w="0" w:type="auto"/>
            <w:noWrap/>
            <w:hideMark/>
          </w:tcPr>
          <w:p w14:paraId="11E608FA" w14:textId="77777777" w:rsidR="000039F8" w:rsidRPr="000039F8" w:rsidRDefault="000039F8" w:rsidP="000039F8">
            <w:pPr>
              <w:rPr>
                <w:rFonts w:cstheme="minorHAnsi"/>
                <w:sz w:val="20"/>
                <w:szCs w:val="20"/>
              </w:rPr>
            </w:pPr>
            <w:r w:rsidRPr="000039F8">
              <w:rPr>
                <w:rFonts w:cstheme="minorHAnsi"/>
                <w:sz w:val="20"/>
                <w:szCs w:val="20"/>
              </w:rPr>
              <w:t>RAI1</w:t>
            </w:r>
          </w:p>
        </w:tc>
        <w:tc>
          <w:tcPr>
            <w:tcW w:w="0" w:type="auto"/>
            <w:noWrap/>
            <w:hideMark/>
          </w:tcPr>
          <w:p w14:paraId="40F31F42"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A0308E8" w14:textId="77777777" w:rsidR="000039F8" w:rsidRPr="000039F8" w:rsidRDefault="000039F8" w:rsidP="000039F8">
            <w:pPr>
              <w:rPr>
                <w:rFonts w:cstheme="minorHAnsi"/>
                <w:sz w:val="20"/>
                <w:szCs w:val="20"/>
              </w:rPr>
            </w:pPr>
            <w:r w:rsidRPr="000039F8">
              <w:rPr>
                <w:rFonts w:cstheme="minorHAnsi"/>
                <w:sz w:val="20"/>
                <w:szCs w:val="20"/>
              </w:rPr>
              <w:t>2.30E-02</w:t>
            </w:r>
          </w:p>
        </w:tc>
        <w:tc>
          <w:tcPr>
            <w:tcW w:w="0" w:type="auto"/>
            <w:noWrap/>
            <w:hideMark/>
          </w:tcPr>
          <w:p w14:paraId="717995A1" w14:textId="77777777" w:rsidR="000039F8" w:rsidRPr="000039F8" w:rsidRDefault="000039F8" w:rsidP="000039F8">
            <w:pPr>
              <w:rPr>
                <w:rFonts w:cstheme="minorHAnsi"/>
                <w:sz w:val="20"/>
                <w:szCs w:val="20"/>
              </w:rPr>
            </w:pPr>
            <w:r w:rsidRPr="000039F8">
              <w:rPr>
                <w:rFonts w:cstheme="minorHAnsi"/>
                <w:sz w:val="20"/>
                <w:szCs w:val="20"/>
              </w:rPr>
              <w:t xml:space="preserve">-2.97 </w:t>
            </w:r>
          </w:p>
        </w:tc>
        <w:tc>
          <w:tcPr>
            <w:tcW w:w="0" w:type="auto"/>
            <w:noWrap/>
            <w:hideMark/>
          </w:tcPr>
          <w:p w14:paraId="606E2A29" w14:textId="77777777" w:rsidR="000039F8" w:rsidRPr="000039F8" w:rsidRDefault="000039F8" w:rsidP="000039F8">
            <w:pPr>
              <w:rPr>
                <w:rFonts w:cstheme="minorHAnsi"/>
                <w:sz w:val="20"/>
                <w:szCs w:val="20"/>
              </w:rPr>
            </w:pPr>
            <w:r w:rsidRPr="000039F8">
              <w:rPr>
                <w:rFonts w:cstheme="minorHAnsi"/>
                <w:sz w:val="20"/>
                <w:szCs w:val="20"/>
              </w:rPr>
              <w:t>1.49E-02</w:t>
            </w:r>
          </w:p>
        </w:tc>
        <w:tc>
          <w:tcPr>
            <w:tcW w:w="0" w:type="auto"/>
            <w:noWrap/>
            <w:hideMark/>
          </w:tcPr>
          <w:p w14:paraId="7D545DA7"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2899CC0D" w14:textId="77777777" w:rsidR="000039F8" w:rsidRPr="000039F8" w:rsidRDefault="000039F8" w:rsidP="000039F8">
            <w:pPr>
              <w:rPr>
                <w:rFonts w:cstheme="minorHAnsi"/>
                <w:sz w:val="20"/>
                <w:szCs w:val="20"/>
              </w:rPr>
            </w:pPr>
            <w:r w:rsidRPr="000039F8">
              <w:rPr>
                <w:rFonts w:cstheme="minorHAnsi"/>
                <w:sz w:val="20"/>
                <w:szCs w:val="20"/>
              </w:rPr>
              <w:t>5.90E-04</w:t>
            </w:r>
          </w:p>
        </w:tc>
      </w:tr>
      <w:tr w:rsidR="000039F8" w:rsidRPr="000039F8" w14:paraId="0A377EFE" w14:textId="77777777" w:rsidTr="000039F8">
        <w:tc>
          <w:tcPr>
            <w:tcW w:w="1418" w:type="dxa"/>
            <w:noWrap/>
            <w:hideMark/>
          </w:tcPr>
          <w:p w14:paraId="3F6A4D8A" w14:textId="77777777" w:rsidR="000039F8" w:rsidRPr="000039F8" w:rsidRDefault="000039F8" w:rsidP="000039F8">
            <w:pPr>
              <w:rPr>
                <w:rFonts w:cstheme="minorHAnsi"/>
                <w:sz w:val="20"/>
                <w:szCs w:val="20"/>
              </w:rPr>
            </w:pPr>
            <w:r w:rsidRPr="000039F8">
              <w:rPr>
                <w:rFonts w:cstheme="minorHAnsi"/>
                <w:sz w:val="20"/>
                <w:szCs w:val="20"/>
              </w:rPr>
              <w:t>cg16664394</w:t>
            </w:r>
          </w:p>
        </w:tc>
        <w:tc>
          <w:tcPr>
            <w:tcW w:w="0" w:type="auto"/>
            <w:noWrap/>
            <w:hideMark/>
          </w:tcPr>
          <w:p w14:paraId="6C2D889D" w14:textId="77777777" w:rsidR="000039F8" w:rsidRPr="000039F8" w:rsidRDefault="000039F8" w:rsidP="000039F8">
            <w:pPr>
              <w:rPr>
                <w:rFonts w:cstheme="minorHAnsi"/>
                <w:sz w:val="20"/>
                <w:szCs w:val="20"/>
              </w:rPr>
            </w:pPr>
            <w:r w:rsidRPr="000039F8">
              <w:rPr>
                <w:rFonts w:cstheme="minorHAnsi"/>
                <w:sz w:val="20"/>
                <w:szCs w:val="20"/>
              </w:rPr>
              <w:t>SKIV2L2</w:t>
            </w:r>
          </w:p>
        </w:tc>
        <w:tc>
          <w:tcPr>
            <w:tcW w:w="0" w:type="auto"/>
            <w:noWrap/>
            <w:hideMark/>
          </w:tcPr>
          <w:p w14:paraId="29DED4F0"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649BD639" w14:textId="77777777" w:rsidR="000039F8" w:rsidRPr="000039F8" w:rsidRDefault="000039F8" w:rsidP="000039F8">
            <w:pPr>
              <w:rPr>
                <w:rFonts w:cstheme="minorHAnsi"/>
                <w:sz w:val="20"/>
                <w:szCs w:val="20"/>
              </w:rPr>
            </w:pPr>
            <w:r w:rsidRPr="000039F8">
              <w:rPr>
                <w:rFonts w:cstheme="minorHAnsi"/>
                <w:sz w:val="20"/>
                <w:szCs w:val="20"/>
              </w:rPr>
              <w:t>2.32E-02</w:t>
            </w:r>
          </w:p>
        </w:tc>
        <w:tc>
          <w:tcPr>
            <w:tcW w:w="0" w:type="auto"/>
            <w:noWrap/>
            <w:hideMark/>
          </w:tcPr>
          <w:p w14:paraId="49763D25" w14:textId="77777777" w:rsidR="000039F8" w:rsidRPr="000039F8" w:rsidRDefault="000039F8" w:rsidP="000039F8">
            <w:pPr>
              <w:rPr>
                <w:rFonts w:cstheme="minorHAnsi"/>
                <w:sz w:val="20"/>
                <w:szCs w:val="20"/>
              </w:rPr>
            </w:pPr>
            <w:r w:rsidRPr="000039F8">
              <w:rPr>
                <w:rFonts w:cstheme="minorHAnsi"/>
                <w:sz w:val="20"/>
                <w:szCs w:val="20"/>
              </w:rPr>
              <w:t xml:space="preserve">3.38 </w:t>
            </w:r>
          </w:p>
        </w:tc>
        <w:tc>
          <w:tcPr>
            <w:tcW w:w="0" w:type="auto"/>
            <w:noWrap/>
            <w:hideMark/>
          </w:tcPr>
          <w:p w14:paraId="5814989F" w14:textId="77777777" w:rsidR="000039F8" w:rsidRPr="000039F8" w:rsidRDefault="000039F8" w:rsidP="000039F8">
            <w:pPr>
              <w:rPr>
                <w:rFonts w:cstheme="minorHAnsi"/>
                <w:sz w:val="20"/>
                <w:szCs w:val="20"/>
              </w:rPr>
            </w:pPr>
            <w:r w:rsidRPr="000039F8">
              <w:rPr>
                <w:rFonts w:cstheme="minorHAnsi"/>
                <w:sz w:val="20"/>
                <w:szCs w:val="20"/>
              </w:rPr>
              <w:t>1.37E-02</w:t>
            </w:r>
          </w:p>
        </w:tc>
        <w:tc>
          <w:tcPr>
            <w:tcW w:w="0" w:type="auto"/>
            <w:noWrap/>
            <w:hideMark/>
          </w:tcPr>
          <w:p w14:paraId="292FDFFC"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2CB08051" w14:textId="77777777" w:rsidR="000039F8" w:rsidRPr="000039F8" w:rsidRDefault="000039F8" w:rsidP="000039F8">
            <w:pPr>
              <w:rPr>
                <w:rFonts w:cstheme="minorHAnsi"/>
                <w:sz w:val="20"/>
                <w:szCs w:val="20"/>
              </w:rPr>
            </w:pPr>
            <w:r w:rsidRPr="000039F8">
              <w:rPr>
                <w:rFonts w:cstheme="minorHAnsi"/>
                <w:sz w:val="20"/>
                <w:szCs w:val="20"/>
              </w:rPr>
              <w:t>6.87E-04</w:t>
            </w:r>
          </w:p>
        </w:tc>
      </w:tr>
      <w:tr w:rsidR="000039F8" w:rsidRPr="000039F8" w14:paraId="4F423DD0" w14:textId="77777777" w:rsidTr="000039F8">
        <w:tc>
          <w:tcPr>
            <w:tcW w:w="1418" w:type="dxa"/>
            <w:noWrap/>
            <w:hideMark/>
          </w:tcPr>
          <w:p w14:paraId="0E0F8867" w14:textId="77777777" w:rsidR="000039F8" w:rsidRPr="000039F8" w:rsidRDefault="000039F8" w:rsidP="000039F8">
            <w:pPr>
              <w:rPr>
                <w:rFonts w:cstheme="minorHAnsi"/>
                <w:sz w:val="20"/>
                <w:szCs w:val="20"/>
              </w:rPr>
            </w:pPr>
            <w:r w:rsidRPr="000039F8">
              <w:rPr>
                <w:rFonts w:cstheme="minorHAnsi"/>
                <w:sz w:val="20"/>
                <w:szCs w:val="20"/>
              </w:rPr>
              <w:t>cg23533824</w:t>
            </w:r>
          </w:p>
        </w:tc>
        <w:tc>
          <w:tcPr>
            <w:tcW w:w="0" w:type="auto"/>
            <w:noWrap/>
            <w:hideMark/>
          </w:tcPr>
          <w:p w14:paraId="04F09EC1" w14:textId="77777777" w:rsidR="000039F8" w:rsidRPr="000039F8" w:rsidRDefault="000039F8" w:rsidP="000039F8">
            <w:pPr>
              <w:rPr>
                <w:rFonts w:cstheme="minorHAnsi"/>
                <w:sz w:val="20"/>
                <w:szCs w:val="20"/>
              </w:rPr>
            </w:pPr>
            <w:r w:rsidRPr="000039F8">
              <w:rPr>
                <w:rFonts w:cstheme="minorHAnsi"/>
                <w:sz w:val="20"/>
                <w:szCs w:val="20"/>
              </w:rPr>
              <w:t>ZNF446</w:t>
            </w:r>
          </w:p>
        </w:tc>
        <w:tc>
          <w:tcPr>
            <w:tcW w:w="0" w:type="auto"/>
            <w:noWrap/>
            <w:hideMark/>
          </w:tcPr>
          <w:p w14:paraId="1E070298"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DFB48B4" w14:textId="77777777" w:rsidR="000039F8" w:rsidRPr="000039F8" w:rsidRDefault="000039F8" w:rsidP="000039F8">
            <w:pPr>
              <w:rPr>
                <w:rFonts w:cstheme="minorHAnsi"/>
                <w:sz w:val="20"/>
                <w:szCs w:val="20"/>
              </w:rPr>
            </w:pPr>
            <w:r w:rsidRPr="000039F8">
              <w:rPr>
                <w:rFonts w:cstheme="minorHAnsi"/>
                <w:sz w:val="20"/>
                <w:szCs w:val="20"/>
              </w:rPr>
              <w:t>2.30E-02</w:t>
            </w:r>
          </w:p>
        </w:tc>
        <w:tc>
          <w:tcPr>
            <w:tcW w:w="0" w:type="auto"/>
            <w:noWrap/>
            <w:hideMark/>
          </w:tcPr>
          <w:p w14:paraId="7C20DFCD" w14:textId="77777777" w:rsidR="000039F8" w:rsidRPr="000039F8" w:rsidRDefault="000039F8" w:rsidP="000039F8">
            <w:pPr>
              <w:rPr>
                <w:rFonts w:cstheme="minorHAnsi"/>
                <w:sz w:val="20"/>
                <w:szCs w:val="20"/>
              </w:rPr>
            </w:pPr>
            <w:r w:rsidRPr="000039F8">
              <w:rPr>
                <w:rFonts w:cstheme="minorHAnsi"/>
                <w:sz w:val="20"/>
                <w:szCs w:val="20"/>
              </w:rPr>
              <w:t xml:space="preserve">-2.70 </w:t>
            </w:r>
          </w:p>
        </w:tc>
        <w:tc>
          <w:tcPr>
            <w:tcW w:w="0" w:type="auto"/>
            <w:noWrap/>
            <w:hideMark/>
          </w:tcPr>
          <w:p w14:paraId="1436C771" w14:textId="77777777" w:rsidR="000039F8" w:rsidRPr="000039F8" w:rsidRDefault="000039F8" w:rsidP="000039F8">
            <w:pPr>
              <w:rPr>
                <w:rFonts w:cstheme="minorHAnsi"/>
                <w:sz w:val="20"/>
                <w:szCs w:val="20"/>
              </w:rPr>
            </w:pPr>
            <w:r w:rsidRPr="000039F8">
              <w:rPr>
                <w:rFonts w:cstheme="minorHAnsi"/>
                <w:sz w:val="20"/>
                <w:szCs w:val="20"/>
              </w:rPr>
              <w:t>3.57E-02</w:t>
            </w:r>
          </w:p>
        </w:tc>
        <w:tc>
          <w:tcPr>
            <w:tcW w:w="0" w:type="auto"/>
            <w:noWrap/>
            <w:hideMark/>
          </w:tcPr>
          <w:p w14:paraId="148DF938"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259E918B" w14:textId="77777777" w:rsidR="000039F8" w:rsidRPr="000039F8" w:rsidRDefault="000039F8" w:rsidP="000039F8">
            <w:pPr>
              <w:rPr>
                <w:rFonts w:cstheme="minorHAnsi"/>
                <w:sz w:val="20"/>
                <w:szCs w:val="20"/>
              </w:rPr>
            </w:pPr>
            <w:r w:rsidRPr="000039F8">
              <w:rPr>
                <w:rFonts w:cstheme="minorHAnsi"/>
                <w:sz w:val="20"/>
                <w:szCs w:val="20"/>
              </w:rPr>
              <w:t>6.99E-04</w:t>
            </w:r>
          </w:p>
        </w:tc>
      </w:tr>
      <w:tr w:rsidR="000039F8" w:rsidRPr="000039F8" w14:paraId="22DCDBD2" w14:textId="77777777" w:rsidTr="000039F8">
        <w:tc>
          <w:tcPr>
            <w:tcW w:w="1418" w:type="dxa"/>
            <w:noWrap/>
            <w:hideMark/>
          </w:tcPr>
          <w:p w14:paraId="3B4A36DE" w14:textId="77777777" w:rsidR="000039F8" w:rsidRPr="000039F8" w:rsidRDefault="000039F8" w:rsidP="000039F8">
            <w:pPr>
              <w:rPr>
                <w:rFonts w:cstheme="minorHAnsi"/>
                <w:sz w:val="20"/>
                <w:szCs w:val="20"/>
              </w:rPr>
            </w:pPr>
            <w:r w:rsidRPr="000039F8">
              <w:rPr>
                <w:rFonts w:cstheme="minorHAnsi"/>
                <w:sz w:val="20"/>
                <w:szCs w:val="20"/>
              </w:rPr>
              <w:t>cg15015194</w:t>
            </w:r>
          </w:p>
        </w:tc>
        <w:tc>
          <w:tcPr>
            <w:tcW w:w="0" w:type="auto"/>
            <w:noWrap/>
            <w:hideMark/>
          </w:tcPr>
          <w:p w14:paraId="2927C87A" w14:textId="77777777" w:rsidR="000039F8" w:rsidRPr="000039F8" w:rsidRDefault="000039F8" w:rsidP="000039F8">
            <w:pPr>
              <w:rPr>
                <w:rFonts w:cstheme="minorHAnsi"/>
                <w:sz w:val="20"/>
                <w:szCs w:val="20"/>
              </w:rPr>
            </w:pPr>
            <w:r w:rsidRPr="000039F8">
              <w:rPr>
                <w:rFonts w:cstheme="minorHAnsi"/>
                <w:sz w:val="20"/>
                <w:szCs w:val="20"/>
              </w:rPr>
              <w:t>PINK1</w:t>
            </w:r>
          </w:p>
        </w:tc>
        <w:tc>
          <w:tcPr>
            <w:tcW w:w="0" w:type="auto"/>
            <w:noWrap/>
            <w:hideMark/>
          </w:tcPr>
          <w:p w14:paraId="7642C463"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7A750285" w14:textId="77777777" w:rsidR="000039F8" w:rsidRPr="000039F8" w:rsidRDefault="000039F8" w:rsidP="000039F8">
            <w:pPr>
              <w:rPr>
                <w:rFonts w:cstheme="minorHAnsi"/>
                <w:sz w:val="20"/>
                <w:szCs w:val="20"/>
              </w:rPr>
            </w:pPr>
            <w:r w:rsidRPr="000039F8">
              <w:rPr>
                <w:rFonts w:cstheme="minorHAnsi"/>
                <w:sz w:val="20"/>
                <w:szCs w:val="20"/>
              </w:rPr>
              <w:t>2.51E-02</w:t>
            </w:r>
          </w:p>
        </w:tc>
        <w:tc>
          <w:tcPr>
            <w:tcW w:w="0" w:type="auto"/>
            <w:noWrap/>
            <w:hideMark/>
          </w:tcPr>
          <w:p w14:paraId="75EEB28E" w14:textId="77777777" w:rsidR="000039F8" w:rsidRPr="000039F8" w:rsidRDefault="000039F8" w:rsidP="000039F8">
            <w:pPr>
              <w:rPr>
                <w:rFonts w:cstheme="minorHAnsi"/>
                <w:sz w:val="20"/>
                <w:szCs w:val="20"/>
              </w:rPr>
            </w:pPr>
            <w:r w:rsidRPr="000039F8">
              <w:rPr>
                <w:rFonts w:cstheme="minorHAnsi"/>
                <w:sz w:val="20"/>
                <w:szCs w:val="20"/>
              </w:rPr>
              <w:t xml:space="preserve">3.44 </w:t>
            </w:r>
          </w:p>
        </w:tc>
        <w:tc>
          <w:tcPr>
            <w:tcW w:w="0" w:type="auto"/>
            <w:noWrap/>
            <w:hideMark/>
          </w:tcPr>
          <w:p w14:paraId="6144F6BB" w14:textId="77777777" w:rsidR="000039F8" w:rsidRPr="000039F8" w:rsidRDefault="000039F8" w:rsidP="000039F8">
            <w:pPr>
              <w:rPr>
                <w:rFonts w:cstheme="minorHAnsi"/>
                <w:sz w:val="20"/>
                <w:szCs w:val="20"/>
              </w:rPr>
            </w:pPr>
            <w:r w:rsidRPr="000039F8">
              <w:rPr>
                <w:rFonts w:cstheme="minorHAnsi"/>
                <w:sz w:val="20"/>
                <w:szCs w:val="20"/>
              </w:rPr>
              <w:t>8.05E-03</w:t>
            </w:r>
          </w:p>
        </w:tc>
        <w:tc>
          <w:tcPr>
            <w:tcW w:w="0" w:type="auto"/>
            <w:noWrap/>
            <w:hideMark/>
          </w:tcPr>
          <w:p w14:paraId="2DBA5B98" w14:textId="77777777" w:rsidR="000039F8" w:rsidRPr="000039F8" w:rsidRDefault="000039F8" w:rsidP="000039F8">
            <w:pPr>
              <w:rPr>
                <w:rFonts w:cstheme="minorHAnsi"/>
                <w:sz w:val="20"/>
                <w:szCs w:val="20"/>
              </w:rPr>
            </w:pPr>
            <w:r w:rsidRPr="000039F8">
              <w:rPr>
                <w:rFonts w:cstheme="minorHAnsi"/>
                <w:sz w:val="20"/>
                <w:szCs w:val="20"/>
              </w:rPr>
              <w:t xml:space="preserve">0.46 </w:t>
            </w:r>
          </w:p>
        </w:tc>
        <w:tc>
          <w:tcPr>
            <w:tcW w:w="0" w:type="auto"/>
            <w:noWrap/>
            <w:hideMark/>
          </w:tcPr>
          <w:p w14:paraId="6158B321" w14:textId="77777777" w:rsidR="000039F8" w:rsidRPr="000039F8" w:rsidRDefault="000039F8" w:rsidP="000039F8">
            <w:pPr>
              <w:rPr>
                <w:rFonts w:cstheme="minorHAnsi"/>
                <w:sz w:val="20"/>
                <w:szCs w:val="20"/>
              </w:rPr>
            </w:pPr>
            <w:r w:rsidRPr="000039F8">
              <w:rPr>
                <w:rFonts w:cstheme="minorHAnsi"/>
                <w:sz w:val="20"/>
                <w:szCs w:val="20"/>
              </w:rPr>
              <w:t>1.90E-03</w:t>
            </w:r>
          </w:p>
        </w:tc>
      </w:tr>
      <w:tr w:rsidR="000039F8" w:rsidRPr="000039F8" w14:paraId="0242FF3F" w14:textId="77777777" w:rsidTr="000039F8">
        <w:tc>
          <w:tcPr>
            <w:tcW w:w="1418" w:type="dxa"/>
            <w:noWrap/>
            <w:hideMark/>
          </w:tcPr>
          <w:p w14:paraId="0DE9D12C" w14:textId="77777777" w:rsidR="000039F8" w:rsidRPr="000039F8" w:rsidRDefault="000039F8" w:rsidP="000039F8">
            <w:pPr>
              <w:rPr>
                <w:rFonts w:cstheme="minorHAnsi"/>
                <w:sz w:val="20"/>
                <w:szCs w:val="20"/>
              </w:rPr>
            </w:pPr>
            <w:r w:rsidRPr="000039F8">
              <w:rPr>
                <w:rFonts w:cstheme="minorHAnsi"/>
                <w:sz w:val="20"/>
                <w:szCs w:val="20"/>
              </w:rPr>
              <w:t>cg10420435</w:t>
            </w:r>
          </w:p>
        </w:tc>
        <w:tc>
          <w:tcPr>
            <w:tcW w:w="0" w:type="auto"/>
            <w:noWrap/>
            <w:hideMark/>
          </w:tcPr>
          <w:p w14:paraId="5E0A3C34" w14:textId="77777777" w:rsidR="000039F8" w:rsidRPr="000039F8" w:rsidRDefault="000039F8" w:rsidP="000039F8">
            <w:pPr>
              <w:rPr>
                <w:rFonts w:cstheme="minorHAnsi"/>
                <w:sz w:val="20"/>
                <w:szCs w:val="20"/>
              </w:rPr>
            </w:pPr>
            <w:r w:rsidRPr="000039F8">
              <w:rPr>
                <w:rFonts w:cstheme="minorHAnsi"/>
                <w:sz w:val="20"/>
                <w:szCs w:val="20"/>
              </w:rPr>
              <w:t>SIPA1L3</w:t>
            </w:r>
          </w:p>
        </w:tc>
        <w:tc>
          <w:tcPr>
            <w:tcW w:w="0" w:type="auto"/>
            <w:noWrap/>
            <w:hideMark/>
          </w:tcPr>
          <w:p w14:paraId="49B49213"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F54AE0F" w14:textId="77777777" w:rsidR="000039F8" w:rsidRPr="000039F8" w:rsidRDefault="000039F8" w:rsidP="000039F8">
            <w:pPr>
              <w:rPr>
                <w:rFonts w:cstheme="minorHAnsi"/>
                <w:sz w:val="20"/>
                <w:szCs w:val="20"/>
              </w:rPr>
            </w:pPr>
            <w:r w:rsidRPr="000039F8">
              <w:rPr>
                <w:rFonts w:cstheme="minorHAnsi"/>
                <w:sz w:val="20"/>
                <w:szCs w:val="20"/>
              </w:rPr>
              <w:t>2.53E-02</w:t>
            </w:r>
          </w:p>
        </w:tc>
        <w:tc>
          <w:tcPr>
            <w:tcW w:w="0" w:type="auto"/>
            <w:noWrap/>
            <w:hideMark/>
          </w:tcPr>
          <w:p w14:paraId="5EA6300B" w14:textId="77777777" w:rsidR="000039F8" w:rsidRPr="000039F8" w:rsidRDefault="000039F8" w:rsidP="000039F8">
            <w:pPr>
              <w:rPr>
                <w:rFonts w:cstheme="minorHAnsi"/>
                <w:sz w:val="20"/>
                <w:szCs w:val="20"/>
              </w:rPr>
            </w:pPr>
            <w:r w:rsidRPr="000039F8">
              <w:rPr>
                <w:rFonts w:cstheme="minorHAnsi"/>
                <w:sz w:val="20"/>
                <w:szCs w:val="20"/>
              </w:rPr>
              <w:t xml:space="preserve">3.00 </w:t>
            </w:r>
          </w:p>
        </w:tc>
        <w:tc>
          <w:tcPr>
            <w:tcW w:w="0" w:type="auto"/>
            <w:noWrap/>
            <w:hideMark/>
          </w:tcPr>
          <w:p w14:paraId="288DF17C" w14:textId="77777777" w:rsidR="000039F8" w:rsidRPr="000039F8" w:rsidRDefault="000039F8" w:rsidP="000039F8">
            <w:pPr>
              <w:rPr>
                <w:rFonts w:cstheme="minorHAnsi"/>
                <w:sz w:val="20"/>
                <w:szCs w:val="20"/>
              </w:rPr>
            </w:pPr>
            <w:r w:rsidRPr="000039F8">
              <w:rPr>
                <w:rFonts w:cstheme="minorHAnsi"/>
                <w:sz w:val="20"/>
                <w:szCs w:val="20"/>
              </w:rPr>
              <w:t>3.78E-02</w:t>
            </w:r>
          </w:p>
        </w:tc>
        <w:tc>
          <w:tcPr>
            <w:tcW w:w="0" w:type="auto"/>
            <w:noWrap/>
            <w:hideMark/>
          </w:tcPr>
          <w:p w14:paraId="6875F391"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100DF37F" w14:textId="77777777" w:rsidR="000039F8" w:rsidRPr="000039F8" w:rsidRDefault="000039F8" w:rsidP="000039F8">
            <w:pPr>
              <w:rPr>
                <w:rFonts w:cstheme="minorHAnsi"/>
                <w:sz w:val="20"/>
                <w:szCs w:val="20"/>
              </w:rPr>
            </w:pPr>
            <w:r w:rsidRPr="000039F8">
              <w:rPr>
                <w:rFonts w:cstheme="minorHAnsi"/>
                <w:sz w:val="20"/>
                <w:szCs w:val="20"/>
              </w:rPr>
              <w:t>3.41E-03</w:t>
            </w:r>
          </w:p>
        </w:tc>
      </w:tr>
      <w:tr w:rsidR="000039F8" w:rsidRPr="000039F8" w14:paraId="6622516F" w14:textId="77777777" w:rsidTr="000039F8">
        <w:tc>
          <w:tcPr>
            <w:tcW w:w="1418" w:type="dxa"/>
            <w:noWrap/>
            <w:hideMark/>
          </w:tcPr>
          <w:p w14:paraId="5F46B886" w14:textId="77777777" w:rsidR="000039F8" w:rsidRPr="000039F8" w:rsidRDefault="000039F8" w:rsidP="000039F8">
            <w:pPr>
              <w:rPr>
                <w:rFonts w:cstheme="minorHAnsi"/>
                <w:sz w:val="20"/>
                <w:szCs w:val="20"/>
              </w:rPr>
            </w:pPr>
            <w:r w:rsidRPr="000039F8">
              <w:rPr>
                <w:rFonts w:cstheme="minorHAnsi"/>
                <w:sz w:val="20"/>
                <w:szCs w:val="20"/>
              </w:rPr>
              <w:t>cg19471591</w:t>
            </w:r>
          </w:p>
        </w:tc>
        <w:tc>
          <w:tcPr>
            <w:tcW w:w="0" w:type="auto"/>
            <w:noWrap/>
            <w:hideMark/>
          </w:tcPr>
          <w:p w14:paraId="3721E611" w14:textId="77777777" w:rsidR="000039F8" w:rsidRPr="000039F8" w:rsidRDefault="000039F8" w:rsidP="000039F8">
            <w:pPr>
              <w:rPr>
                <w:rFonts w:cstheme="minorHAnsi"/>
                <w:sz w:val="20"/>
                <w:szCs w:val="20"/>
              </w:rPr>
            </w:pPr>
            <w:r w:rsidRPr="000039F8">
              <w:rPr>
                <w:rFonts w:cstheme="minorHAnsi"/>
                <w:sz w:val="20"/>
                <w:szCs w:val="20"/>
              </w:rPr>
              <w:t>FCGRT</w:t>
            </w:r>
          </w:p>
        </w:tc>
        <w:tc>
          <w:tcPr>
            <w:tcW w:w="0" w:type="auto"/>
            <w:noWrap/>
            <w:hideMark/>
          </w:tcPr>
          <w:p w14:paraId="2A83EE8C"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2633891" w14:textId="77777777" w:rsidR="000039F8" w:rsidRPr="000039F8" w:rsidRDefault="000039F8" w:rsidP="000039F8">
            <w:pPr>
              <w:rPr>
                <w:rFonts w:cstheme="minorHAnsi"/>
                <w:sz w:val="20"/>
                <w:szCs w:val="20"/>
              </w:rPr>
            </w:pPr>
            <w:r w:rsidRPr="000039F8">
              <w:rPr>
                <w:rFonts w:cstheme="minorHAnsi"/>
                <w:sz w:val="20"/>
                <w:szCs w:val="20"/>
              </w:rPr>
              <w:t>2.55E-02</w:t>
            </w:r>
          </w:p>
        </w:tc>
        <w:tc>
          <w:tcPr>
            <w:tcW w:w="0" w:type="auto"/>
            <w:noWrap/>
            <w:hideMark/>
          </w:tcPr>
          <w:p w14:paraId="537DE5FF" w14:textId="77777777" w:rsidR="000039F8" w:rsidRPr="000039F8" w:rsidRDefault="000039F8" w:rsidP="000039F8">
            <w:pPr>
              <w:rPr>
                <w:rFonts w:cstheme="minorHAnsi"/>
                <w:sz w:val="20"/>
                <w:szCs w:val="20"/>
              </w:rPr>
            </w:pPr>
            <w:r w:rsidRPr="000039F8">
              <w:rPr>
                <w:rFonts w:cstheme="minorHAnsi"/>
                <w:sz w:val="20"/>
                <w:szCs w:val="20"/>
              </w:rPr>
              <w:t xml:space="preserve">-3.52 </w:t>
            </w:r>
          </w:p>
        </w:tc>
        <w:tc>
          <w:tcPr>
            <w:tcW w:w="0" w:type="auto"/>
            <w:noWrap/>
            <w:hideMark/>
          </w:tcPr>
          <w:p w14:paraId="1FED40E1" w14:textId="77777777" w:rsidR="000039F8" w:rsidRPr="000039F8" w:rsidRDefault="000039F8" w:rsidP="000039F8">
            <w:pPr>
              <w:rPr>
                <w:rFonts w:cstheme="minorHAnsi"/>
                <w:sz w:val="20"/>
                <w:szCs w:val="20"/>
              </w:rPr>
            </w:pPr>
            <w:r w:rsidRPr="000039F8">
              <w:rPr>
                <w:rFonts w:cstheme="minorHAnsi"/>
                <w:sz w:val="20"/>
                <w:szCs w:val="20"/>
              </w:rPr>
              <w:t>1.66E-02</w:t>
            </w:r>
          </w:p>
        </w:tc>
        <w:tc>
          <w:tcPr>
            <w:tcW w:w="0" w:type="auto"/>
            <w:noWrap/>
            <w:hideMark/>
          </w:tcPr>
          <w:p w14:paraId="6BDEB806" w14:textId="77777777" w:rsidR="000039F8" w:rsidRPr="000039F8" w:rsidRDefault="000039F8" w:rsidP="000039F8">
            <w:pPr>
              <w:rPr>
                <w:rFonts w:cstheme="minorHAnsi"/>
                <w:sz w:val="20"/>
                <w:szCs w:val="20"/>
              </w:rPr>
            </w:pPr>
            <w:r w:rsidRPr="000039F8">
              <w:rPr>
                <w:rFonts w:cstheme="minorHAnsi"/>
                <w:sz w:val="20"/>
                <w:szCs w:val="20"/>
              </w:rPr>
              <w:t xml:space="preserve">0.62 </w:t>
            </w:r>
          </w:p>
        </w:tc>
        <w:tc>
          <w:tcPr>
            <w:tcW w:w="0" w:type="auto"/>
            <w:noWrap/>
            <w:hideMark/>
          </w:tcPr>
          <w:p w14:paraId="5A46B889" w14:textId="77777777" w:rsidR="000039F8" w:rsidRPr="000039F8" w:rsidRDefault="000039F8" w:rsidP="000039F8">
            <w:pPr>
              <w:rPr>
                <w:rFonts w:cstheme="minorHAnsi"/>
                <w:sz w:val="20"/>
                <w:szCs w:val="20"/>
              </w:rPr>
            </w:pPr>
            <w:r w:rsidRPr="000039F8">
              <w:rPr>
                <w:rFonts w:cstheme="minorHAnsi"/>
                <w:sz w:val="20"/>
                <w:szCs w:val="20"/>
              </w:rPr>
              <w:t>8.62E-06</w:t>
            </w:r>
          </w:p>
        </w:tc>
      </w:tr>
      <w:tr w:rsidR="000039F8" w:rsidRPr="000039F8" w14:paraId="5B65EC65" w14:textId="77777777" w:rsidTr="000039F8">
        <w:tc>
          <w:tcPr>
            <w:tcW w:w="1418" w:type="dxa"/>
            <w:noWrap/>
            <w:hideMark/>
          </w:tcPr>
          <w:p w14:paraId="4D9AFE38" w14:textId="77777777" w:rsidR="000039F8" w:rsidRPr="000039F8" w:rsidRDefault="000039F8" w:rsidP="000039F8">
            <w:pPr>
              <w:rPr>
                <w:rFonts w:cstheme="minorHAnsi"/>
                <w:sz w:val="20"/>
                <w:szCs w:val="20"/>
              </w:rPr>
            </w:pPr>
            <w:r w:rsidRPr="000039F8">
              <w:rPr>
                <w:rFonts w:cstheme="minorHAnsi"/>
                <w:sz w:val="20"/>
                <w:szCs w:val="20"/>
              </w:rPr>
              <w:t>cg19471591</w:t>
            </w:r>
          </w:p>
        </w:tc>
        <w:tc>
          <w:tcPr>
            <w:tcW w:w="0" w:type="auto"/>
            <w:noWrap/>
            <w:hideMark/>
          </w:tcPr>
          <w:p w14:paraId="4E177D97" w14:textId="77777777" w:rsidR="000039F8" w:rsidRPr="000039F8" w:rsidRDefault="000039F8" w:rsidP="000039F8">
            <w:pPr>
              <w:rPr>
                <w:rFonts w:cstheme="minorHAnsi"/>
                <w:sz w:val="20"/>
                <w:szCs w:val="20"/>
              </w:rPr>
            </w:pPr>
            <w:r w:rsidRPr="000039F8">
              <w:rPr>
                <w:rFonts w:cstheme="minorHAnsi"/>
                <w:sz w:val="20"/>
                <w:szCs w:val="20"/>
              </w:rPr>
              <w:t>PTOV1</w:t>
            </w:r>
          </w:p>
        </w:tc>
        <w:tc>
          <w:tcPr>
            <w:tcW w:w="0" w:type="auto"/>
            <w:noWrap/>
            <w:hideMark/>
          </w:tcPr>
          <w:p w14:paraId="7639DC20"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4BEA266" w14:textId="77777777" w:rsidR="000039F8" w:rsidRPr="000039F8" w:rsidRDefault="000039F8" w:rsidP="000039F8">
            <w:pPr>
              <w:rPr>
                <w:rFonts w:cstheme="minorHAnsi"/>
                <w:sz w:val="20"/>
                <w:szCs w:val="20"/>
              </w:rPr>
            </w:pPr>
            <w:r w:rsidRPr="000039F8">
              <w:rPr>
                <w:rFonts w:cstheme="minorHAnsi"/>
                <w:sz w:val="20"/>
                <w:szCs w:val="20"/>
              </w:rPr>
              <w:t>2.55E-02</w:t>
            </w:r>
          </w:p>
        </w:tc>
        <w:tc>
          <w:tcPr>
            <w:tcW w:w="0" w:type="auto"/>
            <w:noWrap/>
            <w:hideMark/>
          </w:tcPr>
          <w:p w14:paraId="4068F6C0" w14:textId="77777777" w:rsidR="000039F8" w:rsidRPr="000039F8" w:rsidRDefault="000039F8" w:rsidP="000039F8">
            <w:pPr>
              <w:rPr>
                <w:rFonts w:cstheme="minorHAnsi"/>
                <w:sz w:val="20"/>
                <w:szCs w:val="20"/>
              </w:rPr>
            </w:pPr>
            <w:r w:rsidRPr="000039F8">
              <w:rPr>
                <w:rFonts w:cstheme="minorHAnsi"/>
                <w:sz w:val="20"/>
                <w:szCs w:val="20"/>
              </w:rPr>
              <w:t xml:space="preserve">-2.72 </w:t>
            </w:r>
          </w:p>
        </w:tc>
        <w:tc>
          <w:tcPr>
            <w:tcW w:w="0" w:type="auto"/>
            <w:noWrap/>
            <w:hideMark/>
          </w:tcPr>
          <w:p w14:paraId="15CEF979" w14:textId="77777777" w:rsidR="000039F8" w:rsidRPr="000039F8" w:rsidRDefault="000039F8" w:rsidP="000039F8">
            <w:pPr>
              <w:rPr>
                <w:rFonts w:cstheme="minorHAnsi"/>
                <w:sz w:val="20"/>
                <w:szCs w:val="20"/>
              </w:rPr>
            </w:pPr>
            <w:r w:rsidRPr="000039F8">
              <w:rPr>
                <w:rFonts w:cstheme="minorHAnsi"/>
                <w:sz w:val="20"/>
                <w:szCs w:val="20"/>
              </w:rPr>
              <w:t>4.76E-02</w:t>
            </w:r>
          </w:p>
        </w:tc>
        <w:tc>
          <w:tcPr>
            <w:tcW w:w="0" w:type="auto"/>
            <w:noWrap/>
            <w:hideMark/>
          </w:tcPr>
          <w:p w14:paraId="404542A4" w14:textId="77777777" w:rsidR="000039F8" w:rsidRPr="000039F8" w:rsidRDefault="000039F8" w:rsidP="000039F8">
            <w:pPr>
              <w:rPr>
                <w:rFonts w:cstheme="minorHAnsi"/>
                <w:sz w:val="20"/>
                <w:szCs w:val="20"/>
              </w:rPr>
            </w:pPr>
            <w:r w:rsidRPr="000039F8">
              <w:rPr>
                <w:rFonts w:cstheme="minorHAnsi"/>
                <w:sz w:val="20"/>
                <w:szCs w:val="20"/>
              </w:rPr>
              <w:t xml:space="preserve">0.47 </w:t>
            </w:r>
          </w:p>
        </w:tc>
        <w:tc>
          <w:tcPr>
            <w:tcW w:w="0" w:type="auto"/>
            <w:noWrap/>
            <w:hideMark/>
          </w:tcPr>
          <w:p w14:paraId="3C1A6372" w14:textId="77777777" w:rsidR="000039F8" w:rsidRPr="000039F8" w:rsidRDefault="000039F8" w:rsidP="000039F8">
            <w:pPr>
              <w:rPr>
                <w:rFonts w:cstheme="minorHAnsi"/>
                <w:sz w:val="20"/>
                <w:szCs w:val="20"/>
              </w:rPr>
            </w:pPr>
            <w:r w:rsidRPr="000039F8">
              <w:rPr>
                <w:rFonts w:cstheme="minorHAnsi"/>
                <w:sz w:val="20"/>
                <w:szCs w:val="20"/>
              </w:rPr>
              <w:t>1.27E-03</w:t>
            </w:r>
          </w:p>
        </w:tc>
      </w:tr>
      <w:tr w:rsidR="000039F8" w:rsidRPr="000039F8" w14:paraId="559D998D" w14:textId="77777777" w:rsidTr="000039F8">
        <w:tc>
          <w:tcPr>
            <w:tcW w:w="1418" w:type="dxa"/>
            <w:noWrap/>
            <w:hideMark/>
          </w:tcPr>
          <w:p w14:paraId="702AD2AE" w14:textId="77777777" w:rsidR="000039F8" w:rsidRPr="000039F8" w:rsidRDefault="000039F8" w:rsidP="000039F8">
            <w:pPr>
              <w:rPr>
                <w:rFonts w:cstheme="minorHAnsi"/>
                <w:sz w:val="20"/>
                <w:szCs w:val="20"/>
              </w:rPr>
            </w:pPr>
            <w:r w:rsidRPr="000039F8">
              <w:rPr>
                <w:rFonts w:cstheme="minorHAnsi"/>
                <w:sz w:val="20"/>
                <w:szCs w:val="20"/>
              </w:rPr>
              <w:t>cg05726450</w:t>
            </w:r>
          </w:p>
        </w:tc>
        <w:tc>
          <w:tcPr>
            <w:tcW w:w="0" w:type="auto"/>
            <w:noWrap/>
            <w:hideMark/>
          </w:tcPr>
          <w:p w14:paraId="35E13DF2" w14:textId="77777777" w:rsidR="000039F8" w:rsidRPr="000039F8" w:rsidRDefault="000039F8" w:rsidP="000039F8">
            <w:pPr>
              <w:rPr>
                <w:rFonts w:cstheme="minorHAnsi"/>
                <w:sz w:val="20"/>
                <w:szCs w:val="20"/>
              </w:rPr>
            </w:pPr>
            <w:r w:rsidRPr="000039F8">
              <w:rPr>
                <w:rFonts w:cstheme="minorHAnsi"/>
                <w:sz w:val="20"/>
                <w:szCs w:val="20"/>
              </w:rPr>
              <w:t>NTN1</w:t>
            </w:r>
          </w:p>
        </w:tc>
        <w:tc>
          <w:tcPr>
            <w:tcW w:w="0" w:type="auto"/>
            <w:noWrap/>
            <w:hideMark/>
          </w:tcPr>
          <w:p w14:paraId="1D123393"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E514CE4" w14:textId="77777777" w:rsidR="000039F8" w:rsidRPr="000039F8" w:rsidRDefault="000039F8" w:rsidP="000039F8">
            <w:pPr>
              <w:rPr>
                <w:rFonts w:cstheme="minorHAnsi"/>
                <w:sz w:val="20"/>
                <w:szCs w:val="20"/>
              </w:rPr>
            </w:pPr>
            <w:r w:rsidRPr="000039F8">
              <w:rPr>
                <w:rFonts w:cstheme="minorHAnsi"/>
                <w:sz w:val="20"/>
                <w:szCs w:val="20"/>
              </w:rPr>
              <w:t>2.63E-02</w:t>
            </w:r>
          </w:p>
        </w:tc>
        <w:tc>
          <w:tcPr>
            <w:tcW w:w="0" w:type="auto"/>
            <w:noWrap/>
            <w:hideMark/>
          </w:tcPr>
          <w:p w14:paraId="6FFFB366" w14:textId="77777777" w:rsidR="000039F8" w:rsidRPr="000039F8" w:rsidRDefault="000039F8" w:rsidP="000039F8">
            <w:pPr>
              <w:rPr>
                <w:rFonts w:cstheme="minorHAnsi"/>
                <w:sz w:val="20"/>
                <w:szCs w:val="20"/>
              </w:rPr>
            </w:pPr>
            <w:r w:rsidRPr="000039F8">
              <w:rPr>
                <w:rFonts w:cstheme="minorHAnsi"/>
                <w:sz w:val="20"/>
                <w:szCs w:val="20"/>
              </w:rPr>
              <w:t xml:space="preserve">3.08 </w:t>
            </w:r>
          </w:p>
        </w:tc>
        <w:tc>
          <w:tcPr>
            <w:tcW w:w="0" w:type="auto"/>
            <w:noWrap/>
            <w:hideMark/>
          </w:tcPr>
          <w:p w14:paraId="3F923176" w14:textId="77777777" w:rsidR="000039F8" w:rsidRPr="000039F8" w:rsidRDefault="000039F8" w:rsidP="000039F8">
            <w:pPr>
              <w:rPr>
                <w:rFonts w:cstheme="minorHAnsi"/>
                <w:sz w:val="20"/>
                <w:szCs w:val="20"/>
              </w:rPr>
            </w:pPr>
            <w:r w:rsidRPr="000039F8">
              <w:rPr>
                <w:rFonts w:cstheme="minorHAnsi"/>
                <w:sz w:val="20"/>
                <w:szCs w:val="20"/>
              </w:rPr>
              <w:t>1.32E-02</w:t>
            </w:r>
          </w:p>
        </w:tc>
        <w:tc>
          <w:tcPr>
            <w:tcW w:w="0" w:type="auto"/>
            <w:noWrap/>
            <w:hideMark/>
          </w:tcPr>
          <w:p w14:paraId="66805ACD"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652849A1" w14:textId="77777777" w:rsidR="000039F8" w:rsidRPr="000039F8" w:rsidRDefault="000039F8" w:rsidP="000039F8">
            <w:pPr>
              <w:rPr>
                <w:rFonts w:cstheme="minorHAnsi"/>
                <w:sz w:val="20"/>
                <w:szCs w:val="20"/>
              </w:rPr>
            </w:pPr>
            <w:r w:rsidRPr="000039F8">
              <w:rPr>
                <w:rFonts w:cstheme="minorHAnsi"/>
                <w:sz w:val="20"/>
                <w:szCs w:val="20"/>
              </w:rPr>
              <w:t>5.38E-04</w:t>
            </w:r>
          </w:p>
        </w:tc>
      </w:tr>
      <w:tr w:rsidR="000039F8" w:rsidRPr="000039F8" w14:paraId="385DC674" w14:textId="77777777" w:rsidTr="000039F8">
        <w:tc>
          <w:tcPr>
            <w:tcW w:w="1418" w:type="dxa"/>
            <w:noWrap/>
            <w:hideMark/>
          </w:tcPr>
          <w:p w14:paraId="1A189DED" w14:textId="77777777" w:rsidR="000039F8" w:rsidRPr="000039F8" w:rsidRDefault="000039F8" w:rsidP="000039F8">
            <w:pPr>
              <w:rPr>
                <w:rFonts w:cstheme="minorHAnsi"/>
                <w:sz w:val="20"/>
                <w:szCs w:val="20"/>
              </w:rPr>
            </w:pPr>
            <w:r w:rsidRPr="000039F8">
              <w:rPr>
                <w:rFonts w:cstheme="minorHAnsi"/>
                <w:sz w:val="20"/>
                <w:szCs w:val="20"/>
              </w:rPr>
              <w:t>cg16968650</w:t>
            </w:r>
          </w:p>
        </w:tc>
        <w:tc>
          <w:tcPr>
            <w:tcW w:w="0" w:type="auto"/>
            <w:noWrap/>
            <w:hideMark/>
          </w:tcPr>
          <w:p w14:paraId="3D6F4F8F" w14:textId="77777777" w:rsidR="000039F8" w:rsidRPr="000039F8" w:rsidRDefault="000039F8" w:rsidP="000039F8">
            <w:pPr>
              <w:rPr>
                <w:rFonts w:cstheme="minorHAnsi"/>
                <w:sz w:val="20"/>
                <w:szCs w:val="20"/>
              </w:rPr>
            </w:pPr>
            <w:r w:rsidRPr="000039F8">
              <w:rPr>
                <w:rFonts w:cstheme="minorHAnsi"/>
                <w:sz w:val="20"/>
                <w:szCs w:val="20"/>
              </w:rPr>
              <w:t>KLHL21</w:t>
            </w:r>
          </w:p>
        </w:tc>
        <w:tc>
          <w:tcPr>
            <w:tcW w:w="0" w:type="auto"/>
            <w:noWrap/>
            <w:hideMark/>
          </w:tcPr>
          <w:p w14:paraId="724BFF35"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688A816C" w14:textId="77777777" w:rsidR="000039F8" w:rsidRPr="000039F8" w:rsidRDefault="000039F8" w:rsidP="000039F8">
            <w:pPr>
              <w:rPr>
                <w:rFonts w:cstheme="minorHAnsi"/>
                <w:sz w:val="20"/>
                <w:szCs w:val="20"/>
              </w:rPr>
            </w:pPr>
            <w:r w:rsidRPr="000039F8">
              <w:rPr>
                <w:rFonts w:cstheme="minorHAnsi"/>
                <w:sz w:val="20"/>
                <w:szCs w:val="20"/>
              </w:rPr>
              <w:t>2.69E-02</w:t>
            </w:r>
          </w:p>
        </w:tc>
        <w:tc>
          <w:tcPr>
            <w:tcW w:w="0" w:type="auto"/>
            <w:noWrap/>
            <w:hideMark/>
          </w:tcPr>
          <w:p w14:paraId="2493FF1A" w14:textId="77777777" w:rsidR="000039F8" w:rsidRPr="000039F8" w:rsidRDefault="000039F8" w:rsidP="000039F8">
            <w:pPr>
              <w:rPr>
                <w:rFonts w:cstheme="minorHAnsi"/>
                <w:sz w:val="20"/>
                <w:szCs w:val="20"/>
              </w:rPr>
            </w:pPr>
            <w:r w:rsidRPr="000039F8">
              <w:rPr>
                <w:rFonts w:cstheme="minorHAnsi"/>
                <w:sz w:val="20"/>
                <w:szCs w:val="20"/>
              </w:rPr>
              <w:t xml:space="preserve">-3.18 </w:t>
            </w:r>
          </w:p>
        </w:tc>
        <w:tc>
          <w:tcPr>
            <w:tcW w:w="0" w:type="auto"/>
            <w:noWrap/>
            <w:hideMark/>
          </w:tcPr>
          <w:p w14:paraId="5CAE4D61" w14:textId="77777777" w:rsidR="000039F8" w:rsidRPr="000039F8" w:rsidRDefault="000039F8" w:rsidP="000039F8">
            <w:pPr>
              <w:rPr>
                <w:rFonts w:cstheme="minorHAnsi"/>
                <w:sz w:val="20"/>
                <w:szCs w:val="20"/>
              </w:rPr>
            </w:pPr>
            <w:r w:rsidRPr="000039F8">
              <w:rPr>
                <w:rFonts w:cstheme="minorHAnsi"/>
                <w:sz w:val="20"/>
                <w:szCs w:val="20"/>
              </w:rPr>
              <w:t>1.48E-02</w:t>
            </w:r>
          </w:p>
        </w:tc>
        <w:tc>
          <w:tcPr>
            <w:tcW w:w="0" w:type="auto"/>
            <w:noWrap/>
            <w:hideMark/>
          </w:tcPr>
          <w:p w14:paraId="25DB6046" w14:textId="77777777" w:rsidR="000039F8" w:rsidRPr="000039F8" w:rsidRDefault="000039F8" w:rsidP="000039F8">
            <w:pPr>
              <w:rPr>
                <w:rFonts w:cstheme="minorHAnsi"/>
                <w:sz w:val="20"/>
                <w:szCs w:val="20"/>
              </w:rPr>
            </w:pPr>
            <w:r w:rsidRPr="000039F8">
              <w:rPr>
                <w:rFonts w:cstheme="minorHAnsi"/>
                <w:sz w:val="20"/>
                <w:szCs w:val="20"/>
              </w:rPr>
              <w:t xml:space="preserve">0.48 </w:t>
            </w:r>
          </w:p>
        </w:tc>
        <w:tc>
          <w:tcPr>
            <w:tcW w:w="0" w:type="auto"/>
            <w:noWrap/>
            <w:hideMark/>
          </w:tcPr>
          <w:p w14:paraId="6C0935B1" w14:textId="77777777" w:rsidR="000039F8" w:rsidRPr="000039F8" w:rsidRDefault="000039F8" w:rsidP="000039F8">
            <w:pPr>
              <w:rPr>
                <w:rFonts w:cstheme="minorHAnsi"/>
                <w:sz w:val="20"/>
                <w:szCs w:val="20"/>
              </w:rPr>
            </w:pPr>
            <w:r w:rsidRPr="000039F8">
              <w:rPr>
                <w:rFonts w:cstheme="minorHAnsi"/>
                <w:sz w:val="20"/>
                <w:szCs w:val="20"/>
              </w:rPr>
              <w:t>1.05E-03</w:t>
            </w:r>
          </w:p>
        </w:tc>
      </w:tr>
      <w:tr w:rsidR="000039F8" w:rsidRPr="000039F8" w14:paraId="5DA47780" w14:textId="77777777" w:rsidTr="000039F8">
        <w:tc>
          <w:tcPr>
            <w:tcW w:w="1418" w:type="dxa"/>
            <w:noWrap/>
            <w:hideMark/>
          </w:tcPr>
          <w:p w14:paraId="0093336D" w14:textId="77777777" w:rsidR="000039F8" w:rsidRPr="000039F8" w:rsidRDefault="000039F8" w:rsidP="000039F8">
            <w:pPr>
              <w:rPr>
                <w:rFonts w:cstheme="minorHAnsi"/>
                <w:sz w:val="20"/>
                <w:szCs w:val="20"/>
              </w:rPr>
            </w:pPr>
            <w:r w:rsidRPr="000039F8">
              <w:rPr>
                <w:rFonts w:cstheme="minorHAnsi"/>
                <w:sz w:val="20"/>
                <w:szCs w:val="20"/>
              </w:rPr>
              <w:t>cg11905574</w:t>
            </w:r>
          </w:p>
        </w:tc>
        <w:tc>
          <w:tcPr>
            <w:tcW w:w="0" w:type="auto"/>
            <w:noWrap/>
            <w:hideMark/>
          </w:tcPr>
          <w:p w14:paraId="2A288390" w14:textId="77777777" w:rsidR="000039F8" w:rsidRPr="000039F8" w:rsidRDefault="000039F8" w:rsidP="000039F8">
            <w:pPr>
              <w:rPr>
                <w:rFonts w:cstheme="minorHAnsi"/>
                <w:sz w:val="20"/>
                <w:szCs w:val="20"/>
              </w:rPr>
            </w:pPr>
            <w:r w:rsidRPr="000039F8">
              <w:rPr>
                <w:rFonts w:cstheme="minorHAnsi"/>
                <w:sz w:val="20"/>
                <w:szCs w:val="20"/>
              </w:rPr>
              <w:t>PLXNA1</w:t>
            </w:r>
          </w:p>
        </w:tc>
        <w:tc>
          <w:tcPr>
            <w:tcW w:w="0" w:type="auto"/>
            <w:noWrap/>
            <w:hideMark/>
          </w:tcPr>
          <w:p w14:paraId="6F4BF02C"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F49AA8D" w14:textId="77777777" w:rsidR="000039F8" w:rsidRPr="000039F8" w:rsidRDefault="000039F8" w:rsidP="000039F8">
            <w:pPr>
              <w:rPr>
                <w:rFonts w:cstheme="minorHAnsi"/>
                <w:sz w:val="20"/>
                <w:szCs w:val="20"/>
              </w:rPr>
            </w:pPr>
            <w:r w:rsidRPr="000039F8">
              <w:rPr>
                <w:rFonts w:cstheme="minorHAnsi"/>
                <w:sz w:val="20"/>
                <w:szCs w:val="20"/>
              </w:rPr>
              <w:t>2.79E-02</w:t>
            </w:r>
          </w:p>
        </w:tc>
        <w:tc>
          <w:tcPr>
            <w:tcW w:w="0" w:type="auto"/>
            <w:noWrap/>
            <w:hideMark/>
          </w:tcPr>
          <w:p w14:paraId="5820CE4B" w14:textId="77777777" w:rsidR="000039F8" w:rsidRPr="000039F8" w:rsidRDefault="000039F8" w:rsidP="000039F8">
            <w:pPr>
              <w:rPr>
                <w:rFonts w:cstheme="minorHAnsi"/>
                <w:sz w:val="20"/>
                <w:szCs w:val="20"/>
              </w:rPr>
            </w:pPr>
            <w:r w:rsidRPr="000039F8">
              <w:rPr>
                <w:rFonts w:cstheme="minorHAnsi"/>
                <w:sz w:val="20"/>
                <w:szCs w:val="20"/>
              </w:rPr>
              <w:t xml:space="preserve">3.10 </w:t>
            </w:r>
          </w:p>
        </w:tc>
        <w:tc>
          <w:tcPr>
            <w:tcW w:w="0" w:type="auto"/>
            <w:noWrap/>
            <w:hideMark/>
          </w:tcPr>
          <w:p w14:paraId="7D9702BC" w14:textId="77777777" w:rsidR="000039F8" w:rsidRPr="000039F8" w:rsidRDefault="000039F8" w:rsidP="000039F8">
            <w:pPr>
              <w:rPr>
                <w:rFonts w:cstheme="minorHAnsi"/>
                <w:sz w:val="20"/>
                <w:szCs w:val="20"/>
              </w:rPr>
            </w:pPr>
            <w:r w:rsidRPr="000039F8">
              <w:rPr>
                <w:rFonts w:cstheme="minorHAnsi"/>
                <w:sz w:val="20"/>
                <w:szCs w:val="20"/>
              </w:rPr>
              <w:t>6.29E-03</w:t>
            </w:r>
          </w:p>
        </w:tc>
        <w:tc>
          <w:tcPr>
            <w:tcW w:w="0" w:type="auto"/>
            <w:noWrap/>
            <w:hideMark/>
          </w:tcPr>
          <w:p w14:paraId="2550F14A" w14:textId="77777777" w:rsidR="000039F8" w:rsidRPr="000039F8" w:rsidRDefault="000039F8" w:rsidP="000039F8">
            <w:pPr>
              <w:rPr>
                <w:rFonts w:cstheme="minorHAnsi"/>
                <w:sz w:val="20"/>
                <w:szCs w:val="20"/>
              </w:rPr>
            </w:pPr>
            <w:r w:rsidRPr="000039F8">
              <w:rPr>
                <w:rFonts w:cstheme="minorHAnsi"/>
                <w:sz w:val="20"/>
                <w:szCs w:val="20"/>
              </w:rPr>
              <w:t xml:space="preserve">0.54 </w:t>
            </w:r>
          </w:p>
        </w:tc>
        <w:tc>
          <w:tcPr>
            <w:tcW w:w="0" w:type="auto"/>
            <w:noWrap/>
            <w:hideMark/>
          </w:tcPr>
          <w:p w14:paraId="2D457BA0" w14:textId="77777777" w:rsidR="000039F8" w:rsidRPr="000039F8" w:rsidRDefault="000039F8" w:rsidP="000039F8">
            <w:pPr>
              <w:rPr>
                <w:rFonts w:cstheme="minorHAnsi"/>
                <w:sz w:val="20"/>
                <w:szCs w:val="20"/>
              </w:rPr>
            </w:pPr>
            <w:r w:rsidRPr="000039F8">
              <w:rPr>
                <w:rFonts w:cstheme="minorHAnsi"/>
                <w:sz w:val="20"/>
                <w:szCs w:val="20"/>
              </w:rPr>
              <w:t>1.34E-04</w:t>
            </w:r>
          </w:p>
        </w:tc>
      </w:tr>
      <w:tr w:rsidR="000039F8" w:rsidRPr="000039F8" w14:paraId="481AFD86" w14:textId="77777777" w:rsidTr="000039F8">
        <w:tc>
          <w:tcPr>
            <w:tcW w:w="1418" w:type="dxa"/>
            <w:noWrap/>
            <w:hideMark/>
          </w:tcPr>
          <w:p w14:paraId="09894331" w14:textId="77777777" w:rsidR="000039F8" w:rsidRPr="000039F8" w:rsidRDefault="000039F8" w:rsidP="000039F8">
            <w:pPr>
              <w:rPr>
                <w:rFonts w:cstheme="minorHAnsi"/>
                <w:sz w:val="20"/>
                <w:szCs w:val="20"/>
              </w:rPr>
            </w:pPr>
            <w:r w:rsidRPr="000039F8">
              <w:rPr>
                <w:rFonts w:cstheme="minorHAnsi"/>
                <w:sz w:val="20"/>
                <w:szCs w:val="20"/>
              </w:rPr>
              <w:t>cg27263395</w:t>
            </w:r>
          </w:p>
        </w:tc>
        <w:tc>
          <w:tcPr>
            <w:tcW w:w="0" w:type="auto"/>
            <w:noWrap/>
            <w:hideMark/>
          </w:tcPr>
          <w:p w14:paraId="71E37289" w14:textId="77777777" w:rsidR="000039F8" w:rsidRPr="000039F8" w:rsidRDefault="000039F8" w:rsidP="000039F8">
            <w:pPr>
              <w:rPr>
                <w:rFonts w:cstheme="minorHAnsi"/>
                <w:sz w:val="20"/>
                <w:szCs w:val="20"/>
              </w:rPr>
            </w:pPr>
            <w:r w:rsidRPr="000039F8">
              <w:rPr>
                <w:rFonts w:cstheme="minorHAnsi"/>
                <w:sz w:val="20"/>
                <w:szCs w:val="20"/>
              </w:rPr>
              <w:t>SPPL2B</w:t>
            </w:r>
          </w:p>
        </w:tc>
        <w:tc>
          <w:tcPr>
            <w:tcW w:w="0" w:type="auto"/>
            <w:noWrap/>
            <w:hideMark/>
          </w:tcPr>
          <w:p w14:paraId="3DADD367"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5093E3F8" w14:textId="77777777" w:rsidR="000039F8" w:rsidRPr="000039F8" w:rsidRDefault="000039F8" w:rsidP="000039F8">
            <w:pPr>
              <w:rPr>
                <w:rFonts w:cstheme="minorHAnsi"/>
                <w:sz w:val="20"/>
                <w:szCs w:val="20"/>
              </w:rPr>
            </w:pPr>
            <w:r w:rsidRPr="000039F8">
              <w:rPr>
                <w:rFonts w:cstheme="minorHAnsi"/>
                <w:sz w:val="20"/>
                <w:szCs w:val="20"/>
              </w:rPr>
              <w:t>2.88E-02</w:t>
            </w:r>
          </w:p>
        </w:tc>
        <w:tc>
          <w:tcPr>
            <w:tcW w:w="0" w:type="auto"/>
            <w:noWrap/>
            <w:hideMark/>
          </w:tcPr>
          <w:p w14:paraId="549D7ADB" w14:textId="77777777" w:rsidR="000039F8" w:rsidRPr="000039F8" w:rsidRDefault="000039F8" w:rsidP="000039F8">
            <w:pPr>
              <w:rPr>
                <w:rFonts w:cstheme="minorHAnsi"/>
                <w:sz w:val="20"/>
                <w:szCs w:val="20"/>
              </w:rPr>
            </w:pPr>
            <w:r w:rsidRPr="000039F8">
              <w:rPr>
                <w:rFonts w:cstheme="minorHAnsi"/>
                <w:sz w:val="20"/>
                <w:szCs w:val="20"/>
              </w:rPr>
              <w:t xml:space="preserve">-3.46 </w:t>
            </w:r>
          </w:p>
        </w:tc>
        <w:tc>
          <w:tcPr>
            <w:tcW w:w="0" w:type="auto"/>
            <w:noWrap/>
            <w:hideMark/>
          </w:tcPr>
          <w:p w14:paraId="387F14A0" w14:textId="77777777" w:rsidR="000039F8" w:rsidRPr="000039F8" w:rsidRDefault="000039F8" w:rsidP="000039F8">
            <w:pPr>
              <w:rPr>
                <w:rFonts w:cstheme="minorHAnsi"/>
                <w:sz w:val="20"/>
                <w:szCs w:val="20"/>
              </w:rPr>
            </w:pPr>
            <w:r w:rsidRPr="000039F8">
              <w:rPr>
                <w:rFonts w:cstheme="minorHAnsi"/>
                <w:sz w:val="20"/>
                <w:szCs w:val="20"/>
              </w:rPr>
              <w:t>1.62E-02</w:t>
            </w:r>
          </w:p>
        </w:tc>
        <w:tc>
          <w:tcPr>
            <w:tcW w:w="0" w:type="auto"/>
            <w:noWrap/>
            <w:hideMark/>
          </w:tcPr>
          <w:p w14:paraId="7E471BA2"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08FC0A12" w14:textId="77777777" w:rsidR="000039F8" w:rsidRPr="000039F8" w:rsidRDefault="000039F8" w:rsidP="000039F8">
            <w:pPr>
              <w:rPr>
                <w:rFonts w:cstheme="minorHAnsi"/>
                <w:sz w:val="20"/>
                <w:szCs w:val="20"/>
              </w:rPr>
            </w:pPr>
            <w:r w:rsidRPr="000039F8">
              <w:rPr>
                <w:rFonts w:cstheme="minorHAnsi"/>
                <w:sz w:val="20"/>
                <w:szCs w:val="20"/>
              </w:rPr>
              <w:t>2.35E-03</w:t>
            </w:r>
          </w:p>
        </w:tc>
      </w:tr>
      <w:tr w:rsidR="000039F8" w:rsidRPr="000039F8" w14:paraId="130BCC13" w14:textId="77777777" w:rsidTr="000039F8">
        <w:tc>
          <w:tcPr>
            <w:tcW w:w="1418" w:type="dxa"/>
            <w:noWrap/>
            <w:hideMark/>
          </w:tcPr>
          <w:p w14:paraId="4E7CE53B" w14:textId="77777777" w:rsidR="000039F8" w:rsidRPr="000039F8" w:rsidRDefault="000039F8" w:rsidP="000039F8">
            <w:pPr>
              <w:rPr>
                <w:rFonts w:cstheme="minorHAnsi"/>
                <w:sz w:val="20"/>
                <w:szCs w:val="20"/>
              </w:rPr>
            </w:pPr>
            <w:r w:rsidRPr="000039F8">
              <w:rPr>
                <w:rFonts w:cstheme="minorHAnsi"/>
                <w:sz w:val="20"/>
                <w:szCs w:val="20"/>
              </w:rPr>
              <w:t>cg05956890</w:t>
            </w:r>
          </w:p>
        </w:tc>
        <w:tc>
          <w:tcPr>
            <w:tcW w:w="0" w:type="auto"/>
            <w:noWrap/>
            <w:hideMark/>
          </w:tcPr>
          <w:p w14:paraId="2872E353" w14:textId="77777777" w:rsidR="000039F8" w:rsidRPr="000039F8" w:rsidRDefault="000039F8" w:rsidP="000039F8">
            <w:pPr>
              <w:rPr>
                <w:rFonts w:cstheme="minorHAnsi"/>
                <w:sz w:val="20"/>
                <w:szCs w:val="20"/>
              </w:rPr>
            </w:pPr>
            <w:r w:rsidRPr="000039F8">
              <w:rPr>
                <w:rFonts w:cstheme="minorHAnsi"/>
                <w:sz w:val="20"/>
                <w:szCs w:val="20"/>
              </w:rPr>
              <w:t>SP1</w:t>
            </w:r>
          </w:p>
        </w:tc>
        <w:tc>
          <w:tcPr>
            <w:tcW w:w="0" w:type="auto"/>
            <w:noWrap/>
            <w:hideMark/>
          </w:tcPr>
          <w:p w14:paraId="5A87A74A"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2129AE4E" w14:textId="77777777" w:rsidR="000039F8" w:rsidRPr="000039F8" w:rsidRDefault="000039F8" w:rsidP="000039F8">
            <w:pPr>
              <w:rPr>
                <w:rFonts w:cstheme="minorHAnsi"/>
                <w:sz w:val="20"/>
                <w:szCs w:val="20"/>
              </w:rPr>
            </w:pPr>
            <w:r w:rsidRPr="000039F8">
              <w:rPr>
                <w:rFonts w:cstheme="minorHAnsi"/>
                <w:sz w:val="20"/>
                <w:szCs w:val="20"/>
              </w:rPr>
              <w:t>2.95E-02</w:t>
            </w:r>
          </w:p>
        </w:tc>
        <w:tc>
          <w:tcPr>
            <w:tcW w:w="0" w:type="auto"/>
            <w:noWrap/>
            <w:hideMark/>
          </w:tcPr>
          <w:p w14:paraId="5710B9CE" w14:textId="77777777" w:rsidR="000039F8" w:rsidRPr="000039F8" w:rsidRDefault="000039F8" w:rsidP="000039F8">
            <w:pPr>
              <w:rPr>
                <w:rFonts w:cstheme="minorHAnsi"/>
                <w:sz w:val="20"/>
                <w:szCs w:val="20"/>
              </w:rPr>
            </w:pPr>
            <w:r w:rsidRPr="000039F8">
              <w:rPr>
                <w:rFonts w:cstheme="minorHAnsi"/>
                <w:sz w:val="20"/>
                <w:szCs w:val="20"/>
              </w:rPr>
              <w:t xml:space="preserve">-3.34 </w:t>
            </w:r>
          </w:p>
        </w:tc>
        <w:tc>
          <w:tcPr>
            <w:tcW w:w="0" w:type="auto"/>
            <w:noWrap/>
            <w:hideMark/>
          </w:tcPr>
          <w:p w14:paraId="37B4FB03" w14:textId="77777777" w:rsidR="000039F8" w:rsidRPr="000039F8" w:rsidRDefault="000039F8" w:rsidP="000039F8">
            <w:pPr>
              <w:rPr>
                <w:rFonts w:cstheme="minorHAnsi"/>
                <w:sz w:val="20"/>
                <w:szCs w:val="20"/>
              </w:rPr>
            </w:pPr>
            <w:r w:rsidRPr="000039F8">
              <w:rPr>
                <w:rFonts w:cstheme="minorHAnsi"/>
                <w:sz w:val="20"/>
                <w:szCs w:val="20"/>
              </w:rPr>
              <w:t>2.46E-02</w:t>
            </w:r>
          </w:p>
        </w:tc>
        <w:tc>
          <w:tcPr>
            <w:tcW w:w="0" w:type="auto"/>
            <w:noWrap/>
            <w:hideMark/>
          </w:tcPr>
          <w:p w14:paraId="350E8080"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0864833F" w14:textId="77777777" w:rsidR="000039F8" w:rsidRPr="000039F8" w:rsidRDefault="000039F8" w:rsidP="000039F8">
            <w:pPr>
              <w:rPr>
                <w:rFonts w:cstheme="minorHAnsi"/>
                <w:sz w:val="20"/>
                <w:szCs w:val="20"/>
              </w:rPr>
            </w:pPr>
            <w:r w:rsidRPr="000039F8">
              <w:rPr>
                <w:rFonts w:cstheme="minorHAnsi"/>
                <w:sz w:val="20"/>
                <w:szCs w:val="20"/>
              </w:rPr>
              <w:t>4.03E-04</w:t>
            </w:r>
          </w:p>
        </w:tc>
      </w:tr>
      <w:tr w:rsidR="000039F8" w:rsidRPr="000039F8" w14:paraId="799A7761" w14:textId="77777777" w:rsidTr="000039F8">
        <w:tc>
          <w:tcPr>
            <w:tcW w:w="1418" w:type="dxa"/>
            <w:noWrap/>
            <w:hideMark/>
          </w:tcPr>
          <w:p w14:paraId="46A0B39E" w14:textId="77777777" w:rsidR="000039F8" w:rsidRPr="000039F8" w:rsidRDefault="000039F8" w:rsidP="000039F8">
            <w:pPr>
              <w:rPr>
                <w:rFonts w:cstheme="minorHAnsi"/>
                <w:sz w:val="20"/>
                <w:szCs w:val="20"/>
              </w:rPr>
            </w:pPr>
            <w:r w:rsidRPr="000039F8">
              <w:rPr>
                <w:rFonts w:cstheme="minorHAnsi"/>
                <w:sz w:val="20"/>
                <w:szCs w:val="20"/>
              </w:rPr>
              <w:t>cg21079272</w:t>
            </w:r>
          </w:p>
        </w:tc>
        <w:tc>
          <w:tcPr>
            <w:tcW w:w="0" w:type="auto"/>
            <w:noWrap/>
            <w:hideMark/>
          </w:tcPr>
          <w:p w14:paraId="1E178F83" w14:textId="77777777" w:rsidR="000039F8" w:rsidRPr="000039F8" w:rsidRDefault="000039F8" w:rsidP="000039F8">
            <w:pPr>
              <w:rPr>
                <w:rFonts w:cstheme="minorHAnsi"/>
                <w:sz w:val="20"/>
                <w:szCs w:val="20"/>
              </w:rPr>
            </w:pPr>
            <w:r w:rsidRPr="000039F8">
              <w:rPr>
                <w:rFonts w:cstheme="minorHAnsi"/>
                <w:sz w:val="20"/>
                <w:szCs w:val="20"/>
              </w:rPr>
              <w:t>RAI1</w:t>
            </w:r>
          </w:p>
        </w:tc>
        <w:tc>
          <w:tcPr>
            <w:tcW w:w="0" w:type="auto"/>
            <w:noWrap/>
            <w:hideMark/>
          </w:tcPr>
          <w:p w14:paraId="08E969A3"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7D864BE8" w14:textId="77777777" w:rsidR="000039F8" w:rsidRPr="000039F8" w:rsidRDefault="000039F8" w:rsidP="000039F8">
            <w:pPr>
              <w:rPr>
                <w:rFonts w:cstheme="minorHAnsi"/>
                <w:sz w:val="20"/>
                <w:szCs w:val="20"/>
              </w:rPr>
            </w:pPr>
            <w:r w:rsidRPr="000039F8">
              <w:rPr>
                <w:rFonts w:cstheme="minorHAnsi"/>
                <w:sz w:val="20"/>
                <w:szCs w:val="20"/>
              </w:rPr>
              <w:t>2.99E-02</w:t>
            </w:r>
          </w:p>
        </w:tc>
        <w:tc>
          <w:tcPr>
            <w:tcW w:w="0" w:type="auto"/>
            <w:noWrap/>
            <w:hideMark/>
          </w:tcPr>
          <w:p w14:paraId="241AFE3E" w14:textId="77777777" w:rsidR="000039F8" w:rsidRPr="000039F8" w:rsidRDefault="000039F8" w:rsidP="000039F8">
            <w:pPr>
              <w:rPr>
                <w:rFonts w:cstheme="minorHAnsi"/>
                <w:sz w:val="20"/>
                <w:szCs w:val="20"/>
              </w:rPr>
            </w:pPr>
            <w:r w:rsidRPr="000039F8">
              <w:rPr>
                <w:rFonts w:cstheme="minorHAnsi"/>
                <w:sz w:val="20"/>
                <w:szCs w:val="20"/>
              </w:rPr>
              <w:t xml:space="preserve">2.62 </w:t>
            </w:r>
          </w:p>
        </w:tc>
        <w:tc>
          <w:tcPr>
            <w:tcW w:w="0" w:type="auto"/>
            <w:noWrap/>
            <w:hideMark/>
          </w:tcPr>
          <w:p w14:paraId="3A9846D9" w14:textId="77777777" w:rsidR="000039F8" w:rsidRPr="000039F8" w:rsidRDefault="000039F8" w:rsidP="000039F8">
            <w:pPr>
              <w:rPr>
                <w:rFonts w:cstheme="minorHAnsi"/>
                <w:sz w:val="20"/>
                <w:szCs w:val="20"/>
              </w:rPr>
            </w:pPr>
            <w:r w:rsidRPr="000039F8">
              <w:rPr>
                <w:rFonts w:cstheme="minorHAnsi"/>
                <w:sz w:val="20"/>
                <w:szCs w:val="20"/>
              </w:rPr>
              <w:t>2.70E-02</w:t>
            </w:r>
          </w:p>
        </w:tc>
        <w:tc>
          <w:tcPr>
            <w:tcW w:w="0" w:type="auto"/>
            <w:noWrap/>
            <w:hideMark/>
          </w:tcPr>
          <w:p w14:paraId="7EE2C0C1"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5C09A8B8" w14:textId="77777777" w:rsidR="000039F8" w:rsidRPr="000039F8" w:rsidRDefault="000039F8" w:rsidP="000039F8">
            <w:pPr>
              <w:rPr>
                <w:rFonts w:cstheme="minorHAnsi"/>
                <w:sz w:val="20"/>
                <w:szCs w:val="20"/>
              </w:rPr>
            </w:pPr>
            <w:r w:rsidRPr="000039F8">
              <w:rPr>
                <w:rFonts w:cstheme="minorHAnsi"/>
                <w:sz w:val="20"/>
                <w:szCs w:val="20"/>
              </w:rPr>
              <w:t>5.90E-04</w:t>
            </w:r>
          </w:p>
        </w:tc>
      </w:tr>
      <w:tr w:rsidR="000039F8" w:rsidRPr="000039F8" w14:paraId="62A410E7" w14:textId="77777777" w:rsidTr="000039F8">
        <w:tc>
          <w:tcPr>
            <w:tcW w:w="1418" w:type="dxa"/>
            <w:noWrap/>
            <w:hideMark/>
          </w:tcPr>
          <w:p w14:paraId="35E2AA97" w14:textId="77777777" w:rsidR="000039F8" w:rsidRPr="000039F8" w:rsidRDefault="000039F8" w:rsidP="000039F8">
            <w:pPr>
              <w:rPr>
                <w:rFonts w:cstheme="minorHAnsi"/>
                <w:sz w:val="20"/>
                <w:szCs w:val="20"/>
              </w:rPr>
            </w:pPr>
            <w:r w:rsidRPr="000039F8">
              <w:rPr>
                <w:rFonts w:cstheme="minorHAnsi"/>
                <w:sz w:val="20"/>
                <w:szCs w:val="20"/>
              </w:rPr>
              <w:t>cg05409612</w:t>
            </w:r>
          </w:p>
        </w:tc>
        <w:tc>
          <w:tcPr>
            <w:tcW w:w="0" w:type="auto"/>
            <w:noWrap/>
            <w:hideMark/>
          </w:tcPr>
          <w:p w14:paraId="53B7417D" w14:textId="77777777" w:rsidR="000039F8" w:rsidRPr="000039F8" w:rsidRDefault="000039F8" w:rsidP="000039F8">
            <w:pPr>
              <w:rPr>
                <w:rFonts w:cstheme="minorHAnsi"/>
                <w:sz w:val="20"/>
                <w:szCs w:val="20"/>
              </w:rPr>
            </w:pPr>
            <w:r w:rsidRPr="000039F8">
              <w:rPr>
                <w:rFonts w:cstheme="minorHAnsi"/>
                <w:sz w:val="20"/>
                <w:szCs w:val="20"/>
              </w:rPr>
              <w:t>PRDM11</w:t>
            </w:r>
          </w:p>
        </w:tc>
        <w:tc>
          <w:tcPr>
            <w:tcW w:w="0" w:type="auto"/>
            <w:noWrap/>
            <w:hideMark/>
          </w:tcPr>
          <w:p w14:paraId="3858420F"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CEB17A3" w14:textId="77777777" w:rsidR="000039F8" w:rsidRPr="000039F8" w:rsidRDefault="000039F8" w:rsidP="000039F8">
            <w:pPr>
              <w:rPr>
                <w:rFonts w:cstheme="minorHAnsi"/>
                <w:sz w:val="20"/>
                <w:szCs w:val="20"/>
              </w:rPr>
            </w:pPr>
            <w:r w:rsidRPr="000039F8">
              <w:rPr>
                <w:rFonts w:cstheme="minorHAnsi"/>
                <w:sz w:val="20"/>
                <w:szCs w:val="20"/>
              </w:rPr>
              <w:t>2.96E-02</w:t>
            </w:r>
          </w:p>
        </w:tc>
        <w:tc>
          <w:tcPr>
            <w:tcW w:w="0" w:type="auto"/>
            <w:noWrap/>
            <w:hideMark/>
          </w:tcPr>
          <w:p w14:paraId="51F6880E" w14:textId="77777777" w:rsidR="000039F8" w:rsidRPr="000039F8" w:rsidRDefault="000039F8" w:rsidP="000039F8">
            <w:pPr>
              <w:rPr>
                <w:rFonts w:cstheme="minorHAnsi"/>
                <w:sz w:val="20"/>
                <w:szCs w:val="20"/>
              </w:rPr>
            </w:pPr>
            <w:r w:rsidRPr="000039F8">
              <w:rPr>
                <w:rFonts w:cstheme="minorHAnsi"/>
                <w:sz w:val="20"/>
                <w:szCs w:val="20"/>
              </w:rPr>
              <w:t xml:space="preserve">2.67 </w:t>
            </w:r>
          </w:p>
        </w:tc>
        <w:tc>
          <w:tcPr>
            <w:tcW w:w="0" w:type="auto"/>
            <w:noWrap/>
            <w:hideMark/>
          </w:tcPr>
          <w:p w14:paraId="79CE51A1" w14:textId="77777777" w:rsidR="000039F8" w:rsidRPr="000039F8" w:rsidRDefault="000039F8" w:rsidP="000039F8">
            <w:pPr>
              <w:rPr>
                <w:rFonts w:cstheme="minorHAnsi"/>
                <w:sz w:val="20"/>
                <w:szCs w:val="20"/>
              </w:rPr>
            </w:pPr>
            <w:r w:rsidRPr="000039F8">
              <w:rPr>
                <w:rFonts w:cstheme="minorHAnsi"/>
                <w:sz w:val="20"/>
                <w:szCs w:val="20"/>
              </w:rPr>
              <w:t>2.03E-02</w:t>
            </w:r>
          </w:p>
        </w:tc>
        <w:tc>
          <w:tcPr>
            <w:tcW w:w="0" w:type="auto"/>
            <w:noWrap/>
            <w:hideMark/>
          </w:tcPr>
          <w:p w14:paraId="7B1E97CD" w14:textId="77777777" w:rsidR="000039F8" w:rsidRPr="000039F8" w:rsidRDefault="000039F8" w:rsidP="000039F8">
            <w:pPr>
              <w:rPr>
                <w:rFonts w:cstheme="minorHAnsi"/>
                <w:sz w:val="20"/>
                <w:szCs w:val="20"/>
              </w:rPr>
            </w:pPr>
            <w:r w:rsidRPr="000039F8">
              <w:rPr>
                <w:rFonts w:cstheme="minorHAnsi"/>
                <w:sz w:val="20"/>
                <w:szCs w:val="20"/>
              </w:rPr>
              <w:t xml:space="preserve">0.46 </w:t>
            </w:r>
          </w:p>
        </w:tc>
        <w:tc>
          <w:tcPr>
            <w:tcW w:w="0" w:type="auto"/>
            <w:noWrap/>
            <w:hideMark/>
          </w:tcPr>
          <w:p w14:paraId="5FB29FA9" w14:textId="77777777" w:rsidR="000039F8" w:rsidRPr="000039F8" w:rsidRDefault="000039F8" w:rsidP="000039F8">
            <w:pPr>
              <w:rPr>
                <w:rFonts w:cstheme="minorHAnsi"/>
                <w:sz w:val="20"/>
                <w:szCs w:val="20"/>
              </w:rPr>
            </w:pPr>
            <w:r w:rsidRPr="000039F8">
              <w:rPr>
                <w:rFonts w:cstheme="minorHAnsi"/>
                <w:sz w:val="20"/>
                <w:szCs w:val="20"/>
              </w:rPr>
              <w:t>1.79E-03</w:t>
            </w:r>
          </w:p>
        </w:tc>
      </w:tr>
      <w:tr w:rsidR="000039F8" w:rsidRPr="000039F8" w14:paraId="1CBA8141" w14:textId="77777777" w:rsidTr="000039F8">
        <w:tc>
          <w:tcPr>
            <w:tcW w:w="1418" w:type="dxa"/>
            <w:noWrap/>
            <w:hideMark/>
          </w:tcPr>
          <w:p w14:paraId="4B294715" w14:textId="77777777" w:rsidR="000039F8" w:rsidRPr="000039F8" w:rsidRDefault="000039F8" w:rsidP="000039F8">
            <w:pPr>
              <w:rPr>
                <w:rFonts w:cstheme="minorHAnsi"/>
                <w:sz w:val="20"/>
                <w:szCs w:val="20"/>
              </w:rPr>
            </w:pPr>
            <w:r w:rsidRPr="000039F8">
              <w:rPr>
                <w:rFonts w:cstheme="minorHAnsi"/>
                <w:sz w:val="20"/>
                <w:szCs w:val="20"/>
              </w:rPr>
              <w:t>cg07919775</w:t>
            </w:r>
          </w:p>
        </w:tc>
        <w:tc>
          <w:tcPr>
            <w:tcW w:w="0" w:type="auto"/>
            <w:noWrap/>
            <w:hideMark/>
          </w:tcPr>
          <w:p w14:paraId="0998D051" w14:textId="77777777" w:rsidR="000039F8" w:rsidRPr="000039F8" w:rsidRDefault="000039F8" w:rsidP="000039F8">
            <w:pPr>
              <w:rPr>
                <w:rFonts w:cstheme="minorHAnsi"/>
                <w:sz w:val="20"/>
                <w:szCs w:val="20"/>
              </w:rPr>
            </w:pPr>
            <w:r w:rsidRPr="000039F8">
              <w:rPr>
                <w:rFonts w:cstheme="minorHAnsi"/>
                <w:sz w:val="20"/>
                <w:szCs w:val="20"/>
              </w:rPr>
              <w:t>MED16</w:t>
            </w:r>
          </w:p>
        </w:tc>
        <w:tc>
          <w:tcPr>
            <w:tcW w:w="0" w:type="auto"/>
            <w:noWrap/>
            <w:hideMark/>
          </w:tcPr>
          <w:p w14:paraId="467C652E"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D426091" w14:textId="77777777" w:rsidR="000039F8" w:rsidRPr="000039F8" w:rsidRDefault="000039F8" w:rsidP="000039F8">
            <w:pPr>
              <w:rPr>
                <w:rFonts w:cstheme="minorHAnsi"/>
                <w:sz w:val="20"/>
                <w:szCs w:val="20"/>
              </w:rPr>
            </w:pPr>
            <w:r w:rsidRPr="000039F8">
              <w:rPr>
                <w:rFonts w:cstheme="minorHAnsi"/>
                <w:sz w:val="20"/>
                <w:szCs w:val="20"/>
              </w:rPr>
              <w:t>3.06E-02</w:t>
            </w:r>
          </w:p>
        </w:tc>
        <w:tc>
          <w:tcPr>
            <w:tcW w:w="0" w:type="auto"/>
            <w:noWrap/>
            <w:hideMark/>
          </w:tcPr>
          <w:p w14:paraId="667F5FC2" w14:textId="77777777" w:rsidR="000039F8" w:rsidRPr="000039F8" w:rsidRDefault="000039F8" w:rsidP="000039F8">
            <w:pPr>
              <w:rPr>
                <w:rFonts w:cstheme="minorHAnsi"/>
                <w:sz w:val="20"/>
                <w:szCs w:val="20"/>
              </w:rPr>
            </w:pPr>
            <w:r w:rsidRPr="000039F8">
              <w:rPr>
                <w:rFonts w:cstheme="minorHAnsi"/>
                <w:sz w:val="20"/>
                <w:szCs w:val="20"/>
              </w:rPr>
              <w:t xml:space="preserve">-2.82 </w:t>
            </w:r>
          </w:p>
        </w:tc>
        <w:tc>
          <w:tcPr>
            <w:tcW w:w="0" w:type="auto"/>
            <w:noWrap/>
            <w:hideMark/>
          </w:tcPr>
          <w:p w14:paraId="3F898173" w14:textId="77777777" w:rsidR="000039F8" w:rsidRPr="000039F8" w:rsidRDefault="000039F8" w:rsidP="000039F8">
            <w:pPr>
              <w:rPr>
                <w:rFonts w:cstheme="minorHAnsi"/>
                <w:sz w:val="20"/>
                <w:szCs w:val="20"/>
              </w:rPr>
            </w:pPr>
            <w:r w:rsidRPr="000039F8">
              <w:rPr>
                <w:rFonts w:cstheme="minorHAnsi"/>
                <w:sz w:val="20"/>
                <w:szCs w:val="20"/>
              </w:rPr>
              <w:t>3.18E-02</w:t>
            </w:r>
          </w:p>
        </w:tc>
        <w:tc>
          <w:tcPr>
            <w:tcW w:w="0" w:type="auto"/>
            <w:noWrap/>
            <w:hideMark/>
          </w:tcPr>
          <w:p w14:paraId="1937E8CE"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10EADA04" w14:textId="77777777" w:rsidR="000039F8" w:rsidRPr="000039F8" w:rsidRDefault="000039F8" w:rsidP="000039F8">
            <w:pPr>
              <w:rPr>
                <w:rFonts w:cstheme="minorHAnsi"/>
                <w:sz w:val="20"/>
                <w:szCs w:val="20"/>
              </w:rPr>
            </w:pPr>
            <w:r w:rsidRPr="000039F8">
              <w:rPr>
                <w:rFonts w:cstheme="minorHAnsi"/>
                <w:sz w:val="20"/>
                <w:szCs w:val="20"/>
              </w:rPr>
              <w:t>6.71E-04</w:t>
            </w:r>
          </w:p>
        </w:tc>
      </w:tr>
      <w:tr w:rsidR="000039F8" w:rsidRPr="000039F8" w14:paraId="6CE378B3" w14:textId="77777777" w:rsidTr="000039F8">
        <w:tc>
          <w:tcPr>
            <w:tcW w:w="1418" w:type="dxa"/>
            <w:noWrap/>
            <w:hideMark/>
          </w:tcPr>
          <w:p w14:paraId="39FD5E20" w14:textId="77777777" w:rsidR="000039F8" w:rsidRPr="000039F8" w:rsidRDefault="000039F8" w:rsidP="000039F8">
            <w:pPr>
              <w:rPr>
                <w:rFonts w:cstheme="minorHAnsi"/>
                <w:sz w:val="20"/>
                <w:szCs w:val="20"/>
              </w:rPr>
            </w:pPr>
            <w:r w:rsidRPr="000039F8">
              <w:rPr>
                <w:rFonts w:cstheme="minorHAnsi"/>
                <w:sz w:val="20"/>
                <w:szCs w:val="20"/>
              </w:rPr>
              <w:t>cg15962136</w:t>
            </w:r>
          </w:p>
        </w:tc>
        <w:tc>
          <w:tcPr>
            <w:tcW w:w="0" w:type="auto"/>
            <w:noWrap/>
            <w:hideMark/>
          </w:tcPr>
          <w:p w14:paraId="4810BE5A" w14:textId="77777777" w:rsidR="000039F8" w:rsidRPr="000039F8" w:rsidRDefault="000039F8" w:rsidP="000039F8">
            <w:pPr>
              <w:rPr>
                <w:rFonts w:cstheme="minorHAnsi"/>
                <w:sz w:val="20"/>
                <w:szCs w:val="20"/>
              </w:rPr>
            </w:pPr>
            <w:r w:rsidRPr="000039F8">
              <w:rPr>
                <w:rFonts w:cstheme="minorHAnsi"/>
                <w:sz w:val="20"/>
                <w:szCs w:val="20"/>
              </w:rPr>
              <w:t>CD82</w:t>
            </w:r>
          </w:p>
        </w:tc>
        <w:tc>
          <w:tcPr>
            <w:tcW w:w="0" w:type="auto"/>
            <w:noWrap/>
            <w:hideMark/>
          </w:tcPr>
          <w:p w14:paraId="45635C89"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FE1C572" w14:textId="77777777" w:rsidR="000039F8" w:rsidRPr="000039F8" w:rsidRDefault="000039F8" w:rsidP="000039F8">
            <w:pPr>
              <w:rPr>
                <w:rFonts w:cstheme="minorHAnsi"/>
                <w:sz w:val="20"/>
                <w:szCs w:val="20"/>
              </w:rPr>
            </w:pPr>
            <w:r w:rsidRPr="000039F8">
              <w:rPr>
                <w:rFonts w:cstheme="minorHAnsi"/>
                <w:sz w:val="20"/>
                <w:szCs w:val="20"/>
              </w:rPr>
              <w:t>3.06E-02</w:t>
            </w:r>
          </w:p>
        </w:tc>
        <w:tc>
          <w:tcPr>
            <w:tcW w:w="0" w:type="auto"/>
            <w:noWrap/>
            <w:hideMark/>
          </w:tcPr>
          <w:p w14:paraId="63605970" w14:textId="77777777" w:rsidR="000039F8" w:rsidRPr="000039F8" w:rsidRDefault="000039F8" w:rsidP="000039F8">
            <w:pPr>
              <w:rPr>
                <w:rFonts w:cstheme="minorHAnsi"/>
                <w:sz w:val="20"/>
                <w:szCs w:val="20"/>
              </w:rPr>
            </w:pPr>
            <w:r w:rsidRPr="000039F8">
              <w:rPr>
                <w:rFonts w:cstheme="minorHAnsi"/>
                <w:sz w:val="20"/>
                <w:szCs w:val="20"/>
              </w:rPr>
              <w:t xml:space="preserve">2.37 </w:t>
            </w:r>
          </w:p>
        </w:tc>
        <w:tc>
          <w:tcPr>
            <w:tcW w:w="0" w:type="auto"/>
            <w:noWrap/>
            <w:hideMark/>
          </w:tcPr>
          <w:p w14:paraId="02541248" w14:textId="77777777" w:rsidR="000039F8" w:rsidRPr="000039F8" w:rsidRDefault="000039F8" w:rsidP="000039F8">
            <w:pPr>
              <w:rPr>
                <w:rFonts w:cstheme="minorHAnsi"/>
                <w:sz w:val="20"/>
                <w:szCs w:val="20"/>
              </w:rPr>
            </w:pPr>
            <w:r w:rsidRPr="000039F8">
              <w:rPr>
                <w:rFonts w:cstheme="minorHAnsi"/>
                <w:sz w:val="20"/>
                <w:szCs w:val="20"/>
              </w:rPr>
              <w:t>3.20E-02</w:t>
            </w:r>
          </w:p>
        </w:tc>
        <w:tc>
          <w:tcPr>
            <w:tcW w:w="0" w:type="auto"/>
            <w:noWrap/>
            <w:hideMark/>
          </w:tcPr>
          <w:p w14:paraId="6E4DF98B"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406B3BD7" w14:textId="77777777" w:rsidR="000039F8" w:rsidRPr="000039F8" w:rsidRDefault="000039F8" w:rsidP="000039F8">
            <w:pPr>
              <w:rPr>
                <w:rFonts w:cstheme="minorHAnsi"/>
                <w:sz w:val="20"/>
                <w:szCs w:val="20"/>
              </w:rPr>
            </w:pPr>
            <w:r w:rsidRPr="000039F8">
              <w:rPr>
                <w:rFonts w:cstheme="minorHAnsi"/>
                <w:sz w:val="20"/>
                <w:szCs w:val="20"/>
              </w:rPr>
              <w:t>3.03E-04</w:t>
            </w:r>
          </w:p>
        </w:tc>
      </w:tr>
      <w:tr w:rsidR="000039F8" w:rsidRPr="000039F8" w14:paraId="25992EFB" w14:textId="77777777" w:rsidTr="000039F8">
        <w:tc>
          <w:tcPr>
            <w:tcW w:w="1418" w:type="dxa"/>
            <w:noWrap/>
            <w:hideMark/>
          </w:tcPr>
          <w:p w14:paraId="6D9A63CF" w14:textId="77777777" w:rsidR="000039F8" w:rsidRPr="000039F8" w:rsidRDefault="000039F8" w:rsidP="000039F8">
            <w:pPr>
              <w:rPr>
                <w:rFonts w:cstheme="minorHAnsi"/>
                <w:sz w:val="20"/>
                <w:szCs w:val="20"/>
              </w:rPr>
            </w:pPr>
            <w:r w:rsidRPr="000039F8">
              <w:rPr>
                <w:rFonts w:cstheme="minorHAnsi"/>
                <w:sz w:val="20"/>
                <w:szCs w:val="20"/>
              </w:rPr>
              <w:t>cg11685767</w:t>
            </w:r>
          </w:p>
        </w:tc>
        <w:tc>
          <w:tcPr>
            <w:tcW w:w="0" w:type="auto"/>
            <w:noWrap/>
            <w:hideMark/>
          </w:tcPr>
          <w:p w14:paraId="56F3F4E8" w14:textId="77777777" w:rsidR="000039F8" w:rsidRPr="000039F8" w:rsidRDefault="000039F8" w:rsidP="000039F8">
            <w:pPr>
              <w:rPr>
                <w:rFonts w:cstheme="minorHAnsi"/>
                <w:sz w:val="20"/>
                <w:szCs w:val="20"/>
              </w:rPr>
            </w:pPr>
            <w:r w:rsidRPr="000039F8">
              <w:rPr>
                <w:rFonts w:cstheme="minorHAnsi"/>
                <w:sz w:val="20"/>
                <w:szCs w:val="20"/>
              </w:rPr>
              <w:t>IBTK</w:t>
            </w:r>
          </w:p>
        </w:tc>
        <w:tc>
          <w:tcPr>
            <w:tcW w:w="0" w:type="auto"/>
            <w:noWrap/>
            <w:hideMark/>
          </w:tcPr>
          <w:p w14:paraId="68075A18"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7D18478C" w14:textId="77777777" w:rsidR="000039F8" w:rsidRPr="000039F8" w:rsidRDefault="000039F8" w:rsidP="000039F8">
            <w:pPr>
              <w:rPr>
                <w:rFonts w:cstheme="minorHAnsi"/>
                <w:sz w:val="20"/>
                <w:szCs w:val="20"/>
              </w:rPr>
            </w:pPr>
            <w:r w:rsidRPr="000039F8">
              <w:rPr>
                <w:rFonts w:cstheme="minorHAnsi"/>
                <w:sz w:val="20"/>
                <w:szCs w:val="20"/>
              </w:rPr>
              <w:t>3.38E-02</w:t>
            </w:r>
          </w:p>
        </w:tc>
        <w:tc>
          <w:tcPr>
            <w:tcW w:w="0" w:type="auto"/>
            <w:noWrap/>
            <w:hideMark/>
          </w:tcPr>
          <w:p w14:paraId="277DB73A" w14:textId="77777777" w:rsidR="000039F8" w:rsidRPr="000039F8" w:rsidRDefault="000039F8" w:rsidP="000039F8">
            <w:pPr>
              <w:rPr>
                <w:rFonts w:cstheme="minorHAnsi"/>
                <w:sz w:val="20"/>
                <w:szCs w:val="20"/>
              </w:rPr>
            </w:pPr>
            <w:r w:rsidRPr="000039F8">
              <w:rPr>
                <w:rFonts w:cstheme="minorHAnsi"/>
                <w:sz w:val="20"/>
                <w:szCs w:val="20"/>
              </w:rPr>
              <w:t xml:space="preserve">-2.28 </w:t>
            </w:r>
          </w:p>
        </w:tc>
        <w:tc>
          <w:tcPr>
            <w:tcW w:w="0" w:type="auto"/>
            <w:noWrap/>
            <w:hideMark/>
          </w:tcPr>
          <w:p w14:paraId="1CEAFF2B" w14:textId="77777777" w:rsidR="000039F8" w:rsidRPr="000039F8" w:rsidRDefault="000039F8" w:rsidP="000039F8">
            <w:pPr>
              <w:rPr>
                <w:rFonts w:cstheme="minorHAnsi"/>
                <w:sz w:val="20"/>
                <w:szCs w:val="20"/>
              </w:rPr>
            </w:pPr>
            <w:r w:rsidRPr="000039F8">
              <w:rPr>
                <w:rFonts w:cstheme="minorHAnsi"/>
                <w:sz w:val="20"/>
                <w:szCs w:val="20"/>
              </w:rPr>
              <w:t>2.68E-02</w:t>
            </w:r>
          </w:p>
        </w:tc>
        <w:tc>
          <w:tcPr>
            <w:tcW w:w="0" w:type="auto"/>
            <w:noWrap/>
            <w:hideMark/>
          </w:tcPr>
          <w:p w14:paraId="7E4BD8F4" w14:textId="77777777" w:rsidR="000039F8" w:rsidRPr="000039F8" w:rsidRDefault="000039F8" w:rsidP="000039F8">
            <w:pPr>
              <w:rPr>
                <w:rFonts w:cstheme="minorHAnsi"/>
                <w:sz w:val="20"/>
                <w:szCs w:val="20"/>
              </w:rPr>
            </w:pPr>
            <w:r w:rsidRPr="000039F8">
              <w:rPr>
                <w:rFonts w:cstheme="minorHAnsi"/>
                <w:sz w:val="20"/>
                <w:szCs w:val="20"/>
              </w:rPr>
              <w:t xml:space="preserve">-0.44 </w:t>
            </w:r>
          </w:p>
        </w:tc>
        <w:tc>
          <w:tcPr>
            <w:tcW w:w="0" w:type="auto"/>
            <w:noWrap/>
            <w:hideMark/>
          </w:tcPr>
          <w:p w14:paraId="3ECEFBA8" w14:textId="77777777" w:rsidR="000039F8" w:rsidRPr="000039F8" w:rsidRDefault="000039F8" w:rsidP="000039F8">
            <w:pPr>
              <w:rPr>
                <w:rFonts w:cstheme="minorHAnsi"/>
                <w:sz w:val="20"/>
                <w:szCs w:val="20"/>
              </w:rPr>
            </w:pPr>
            <w:r w:rsidRPr="000039F8">
              <w:rPr>
                <w:rFonts w:cstheme="minorHAnsi"/>
                <w:sz w:val="20"/>
                <w:szCs w:val="20"/>
              </w:rPr>
              <w:t>3.10E-03</w:t>
            </w:r>
          </w:p>
        </w:tc>
      </w:tr>
      <w:tr w:rsidR="000039F8" w:rsidRPr="000039F8" w14:paraId="42DF8B83" w14:textId="77777777" w:rsidTr="000039F8">
        <w:tc>
          <w:tcPr>
            <w:tcW w:w="1418" w:type="dxa"/>
            <w:noWrap/>
            <w:hideMark/>
          </w:tcPr>
          <w:p w14:paraId="00AC0996" w14:textId="77777777" w:rsidR="000039F8" w:rsidRPr="000039F8" w:rsidRDefault="000039F8" w:rsidP="000039F8">
            <w:pPr>
              <w:rPr>
                <w:rFonts w:cstheme="minorHAnsi"/>
                <w:sz w:val="20"/>
                <w:szCs w:val="20"/>
              </w:rPr>
            </w:pPr>
            <w:r w:rsidRPr="000039F8">
              <w:rPr>
                <w:rFonts w:cstheme="minorHAnsi"/>
                <w:sz w:val="20"/>
                <w:szCs w:val="20"/>
              </w:rPr>
              <w:t>cg14030728</w:t>
            </w:r>
          </w:p>
        </w:tc>
        <w:tc>
          <w:tcPr>
            <w:tcW w:w="0" w:type="auto"/>
            <w:noWrap/>
            <w:hideMark/>
          </w:tcPr>
          <w:p w14:paraId="62F86E05" w14:textId="77777777" w:rsidR="000039F8" w:rsidRPr="000039F8" w:rsidRDefault="000039F8" w:rsidP="000039F8">
            <w:pPr>
              <w:rPr>
                <w:rFonts w:cstheme="minorHAnsi"/>
                <w:sz w:val="20"/>
                <w:szCs w:val="20"/>
              </w:rPr>
            </w:pPr>
            <w:r w:rsidRPr="000039F8">
              <w:rPr>
                <w:rFonts w:cstheme="minorHAnsi"/>
                <w:sz w:val="20"/>
                <w:szCs w:val="20"/>
              </w:rPr>
              <w:t>TMEM8B</w:t>
            </w:r>
          </w:p>
        </w:tc>
        <w:tc>
          <w:tcPr>
            <w:tcW w:w="0" w:type="auto"/>
            <w:noWrap/>
            <w:hideMark/>
          </w:tcPr>
          <w:p w14:paraId="6FA1AE4D"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28A8A846" w14:textId="77777777" w:rsidR="000039F8" w:rsidRPr="000039F8" w:rsidRDefault="000039F8" w:rsidP="000039F8">
            <w:pPr>
              <w:rPr>
                <w:rFonts w:cstheme="minorHAnsi"/>
                <w:sz w:val="20"/>
                <w:szCs w:val="20"/>
              </w:rPr>
            </w:pPr>
            <w:r w:rsidRPr="000039F8">
              <w:rPr>
                <w:rFonts w:cstheme="minorHAnsi"/>
                <w:sz w:val="20"/>
                <w:szCs w:val="20"/>
              </w:rPr>
              <w:t>3.39E-02</w:t>
            </w:r>
          </w:p>
        </w:tc>
        <w:tc>
          <w:tcPr>
            <w:tcW w:w="0" w:type="auto"/>
            <w:noWrap/>
            <w:hideMark/>
          </w:tcPr>
          <w:p w14:paraId="694C5946" w14:textId="77777777" w:rsidR="000039F8" w:rsidRPr="000039F8" w:rsidRDefault="000039F8" w:rsidP="000039F8">
            <w:pPr>
              <w:rPr>
                <w:rFonts w:cstheme="minorHAnsi"/>
                <w:sz w:val="20"/>
                <w:szCs w:val="20"/>
              </w:rPr>
            </w:pPr>
            <w:r w:rsidRPr="000039F8">
              <w:rPr>
                <w:rFonts w:cstheme="minorHAnsi"/>
                <w:sz w:val="20"/>
                <w:szCs w:val="20"/>
              </w:rPr>
              <w:t xml:space="preserve">-3.30 </w:t>
            </w:r>
          </w:p>
        </w:tc>
        <w:tc>
          <w:tcPr>
            <w:tcW w:w="0" w:type="auto"/>
            <w:noWrap/>
            <w:hideMark/>
          </w:tcPr>
          <w:p w14:paraId="3109B616" w14:textId="77777777" w:rsidR="000039F8" w:rsidRPr="000039F8" w:rsidRDefault="000039F8" w:rsidP="000039F8">
            <w:pPr>
              <w:rPr>
                <w:rFonts w:cstheme="minorHAnsi"/>
                <w:sz w:val="20"/>
                <w:szCs w:val="20"/>
              </w:rPr>
            </w:pPr>
            <w:r w:rsidRPr="000039F8">
              <w:rPr>
                <w:rFonts w:cstheme="minorHAnsi"/>
                <w:sz w:val="20"/>
                <w:szCs w:val="20"/>
              </w:rPr>
              <w:t>3.19E-02</w:t>
            </w:r>
          </w:p>
        </w:tc>
        <w:tc>
          <w:tcPr>
            <w:tcW w:w="0" w:type="auto"/>
            <w:noWrap/>
            <w:hideMark/>
          </w:tcPr>
          <w:p w14:paraId="5C9B33CC" w14:textId="77777777" w:rsidR="000039F8" w:rsidRPr="000039F8" w:rsidRDefault="000039F8" w:rsidP="000039F8">
            <w:pPr>
              <w:rPr>
                <w:rFonts w:cstheme="minorHAnsi"/>
                <w:sz w:val="20"/>
                <w:szCs w:val="20"/>
              </w:rPr>
            </w:pPr>
            <w:r w:rsidRPr="000039F8">
              <w:rPr>
                <w:rFonts w:cstheme="minorHAnsi"/>
                <w:sz w:val="20"/>
                <w:szCs w:val="20"/>
              </w:rPr>
              <w:t xml:space="preserve">0.54 </w:t>
            </w:r>
          </w:p>
        </w:tc>
        <w:tc>
          <w:tcPr>
            <w:tcW w:w="0" w:type="auto"/>
            <w:noWrap/>
            <w:hideMark/>
          </w:tcPr>
          <w:p w14:paraId="491EEFBA" w14:textId="77777777" w:rsidR="000039F8" w:rsidRPr="000039F8" w:rsidRDefault="000039F8" w:rsidP="000039F8">
            <w:pPr>
              <w:rPr>
                <w:rFonts w:cstheme="minorHAnsi"/>
                <w:sz w:val="20"/>
                <w:szCs w:val="20"/>
              </w:rPr>
            </w:pPr>
            <w:r w:rsidRPr="000039F8">
              <w:rPr>
                <w:rFonts w:cstheme="minorHAnsi"/>
                <w:sz w:val="20"/>
                <w:szCs w:val="20"/>
              </w:rPr>
              <w:t>1.40E-04</w:t>
            </w:r>
          </w:p>
        </w:tc>
      </w:tr>
      <w:tr w:rsidR="000039F8" w:rsidRPr="000039F8" w14:paraId="213246A6" w14:textId="77777777" w:rsidTr="000039F8">
        <w:tc>
          <w:tcPr>
            <w:tcW w:w="1418" w:type="dxa"/>
            <w:noWrap/>
            <w:hideMark/>
          </w:tcPr>
          <w:p w14:paraId="14F7EB5F" w14:textId="77777777" w:rsidR="000039F8" w:rsidRPr="000039F8" w:rsidRDefault="000039F8" w:rsidP="000039F8">
            <w:pPr>
              <w:rPr>
                <w:rFonts w:cstheme="minorHAnsi"/>
                <w:sz w:val="20"/>
                <w:szCs w:val="20"/>
              </w:rPr>
            </w:pPr>
            <w:r w:rsidRPr="000039F8">
              <w:rPr>
                <w:rFonts w:cstheme="minorHAnsi"/>
                <w:sz w:val="20"/>
                <w:szCs w:val="20"/>
              </w:rPr>
              <w:t>cg24781461</w:t>
            </w:r>
          </w:p>
        </w:tc>
        <w:tc>
          <w:tcPr>
            <w:tcW w:w="0" w:type="auto"/>
            <w:noWrap/>
            <w:hideMark/>
          </w:tcPr>
          <w:p w14:paraId="060D59A2" w14:textId="77777777" w:rsidR="000039F8" w:rsidRPr="000039F8" w:rsidRDefault="000039F8" w:rsidP="000039F8">
            <w:pPr>
              <w:rPr>
                <w:rFonts w:cstheme="minorHAnsi"/>
                <w:sz w:val="20"/>
                <w:szCs w:val="20"/>
              </w:rPr>
            </w:pPr>
            <w:r w:rsidRPr="000039F8">
              <w:rPr>
                <w:rFonts w:cstheme="minorHAnsi"/>
                <w:sz w:val="20"/>
                <w:szCs w:val="20"/>
              </w:rPr>
              <w:t>MEGF6</w:t>
            </w:r>
          </w:p>
        </w:tc>
        <w:tc>
          <w:tcPr>
            <w:tcW w:w="0" w:type="auto"/>
            <w:noWrap/>
            <w:hideMark/>
          </w:tcPr>
          <w:p w14:paraId="49343F38"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746A16FD" w14:textId="77777777" w:rsidR="000039F8" w:rsidRPr="000039F8" w:rsidRDefault="000039F8" w:rsidP="000039F8">
            <w:pPr>
              <w:rPr>
                <w:rFonts w:cstheme="minorHAnsi"/>
                <w:sz w:val="20"/>
                <w:szCs w:val="20"/>
              </w:rPr>
            </w:pPr>
            <w:r w:rsidRPr="000039F8">
              <w:rPr>
                <w:rFonts w:cstheme="minorHAnsi"/>
                <w:sz w:val="20"/>
                <w:szCs w:val="20"/>
              </w:rPr>
              <w:t>3.44E-02</w:t>
            </w:r>
          </w:p>
        </w:tc>
        <w:tc>
          <w:tcPr>
            <w:tcW w:w="0" w:type="auto"/>
            <w:noWrap/>
            <w:hideMark/>
          </w:tcPr>
          <w:p w14:paraId="2500EB56" w14:textId="77777777" w:rsidR="000039F8" w:rsidRPr="000039F8" w:rsidRDefault="000039F8" w:rsidP="000039F8">
            <w:pPr>
              <w:rPr>
                <w:rFonts w:cstheme="minorHAnsi"/>
                <w:sz w:val="20"/>
                <w:szCs w:val="20"/>
              </w:rPr>
            </w:pPr>
            <w:r w:rsidRPr="000039F8">
              <w:rPr>
                <w:rFonts w:cstheme="minorHAnsi"/>
                <w:sz w:val="20"/>
                <w:szCs w:val="20"/>
              </w:rPr>
              <w:t xml:space="preserve">-3.83 </w:t>
            </w:r>
          </w:p>
        </w:tc>
        <w:tc>
          <w:tcPr>
            <w:tcW w:w="0" w:type="auto"/>
            <w:noWrap/>
            <w:hideMark/>
          </w:tcPr>
          <w:p w14:paraId="2F510CCC" w14:textId="77777777" w:rsidR="000039F8" w:rsidRPr="000039F8" w:rsidRDefault="000039F8" w:rsidP="000039F8">
            <w:pPr>
              <w:rPr>
                <w:rFonts w:cstheme="minorHAnsi"/>
                <w:sz w:val="20"/>
                <w:szCs w:val="20"/>
              </w:rPr>
            </w:pPr>
            <w:r w:rsidRPr="000039F8">
              <w:rPr>
                <w:rFonts w:cstheme="minorHAnsi"/>
                <w:sz w:val="20"/>
                <w:szCs w:val="20"/>
              </w:rPr>
              <w:t>1.93E-03</w:t>
            </w:r>
          </w:p>
        </w:tc>
        <w:tc>
          <w:tcPr>
            <w:tcW w:w="0" w:type="auto"/>
            <w:noWrap/>
            <w:hideMark/>
          </w:tcPr>
          <w:p w14:paraId="5364BDAF" w14:textId="77777777" w:rsidR="000039F8" w:rsidRPr="000039F8" w:rsidRDefault="000039F8" w:rsidP="000039F8">
            <w:pPr>
              <w:rPr>
                <w:rFonts w:cstheme="minorHAnsi"/>
                <w:sz w:val="20"/>
                <w:szCs w:val="20"/>
              </w:rPr>
            </w:pPr>
            <w:r w:rsidRPr="000039F8">
              <w:rPr>
                <w:rFonts w:cstheme="minorHAnsi"/>
                <w:sz w:val="20"/>
                <w:szCs w:val="20"/>
              </w:rPr>
              <w:t xml:space="preserve">0.59 </w:t>
            </w:r>
          </w:p>
        </w:tc>
        <w:tc>
          <w:tcPr>
            <w:tcW w:w="0" w:type="auto"/>
            <w:noWrap/>
            <w:hideMark/>
          </w:tcPr>
          <w:p w14:paraId="5ACDB8AA" w14:textId="77777777" w:rsidR="000039F8" w:rsidRPr="000039F8" w:rsidRDefault="000039F8" w:rsidP="000039F8">
            <w:pPr>
              <w:rPr>
                <w:rFonts w:cstheme="minorHAnsi"/>
                <w:sz w:val="20"/>
                <w:szCs w:val="20"/>
              </w:rPr>
            </w:pPr>
            <w:r w:rsidRPr="000039F8">
              <w:rPr>
                <w:rFonts w:cstheme="minorHAnsi"/>
                <w:sz w:val="20"/>
                <w:szCs w:val="20"/>
              </w:rPr>
              <w:t>2.89E-05</w:t>
            </w:r>
          </w:p>
        </w:tc>
      </w:tr>
      <w:tr w:rsidR="000039F8" w:rsidRPr="000039F8" w14:paraId="30CDE848" w14:textId="77777777" w:rsidTr="000039F8">
        <w:tc>
          <w:tcPr>
            <w:tcW w:w="1418" w:type="dxa"/>
            <w:noWrap/>
            <w:hideMark/>
          </w:tcPr>
          <w:p w14:paraId="20CD0F92" w14:textId="77777777" w:rsidR="000039F8" w:rsidRPr="000039F8" w:rsidRDefault="000039F8" w:rsidP="000039F8">
            <w:pPr>
              <w:rPr>
                <w:rFonts w:cstheme="minorHAnsi"/>
                <w:sz w:val="20"/>
                <w:szCs w:val="20"/>
              </w:rPr>
            </w:pPr>
            <w:r w:rsidRPr="000039F8">
              <w:rPr>
                <w:rFonts w:cstheme="minorHAnsi"/>
                <w:sz w:val="20"/>
                <w:szCs w:val="20"/>
              </w:rPr>
              <w:t>cg24781461</w:t>
            </w:r>
          </w:p>
        </w:tc>
        <w:tc>
          <w:tcPr>
            <w:tcW w:w="0" w:type="auto"/>
            <w:noWrap/>
            <w:hideMark/>
          </w:tcPr>
          <w:p w14:paraId="75DB0F87" w14:textId="77777777" w:rsidR="000039F8" w:rsidRPr="000039F8" w:rsidRDefault="000039F8" w:rsidP="000039F8">
            <w:pPr>
              <w:rPr>
                <w:rFonts w:cstheme="minorHAnsi"/>
                <w:sz w:val="20"/>
                <w:szCs w:val="20"/>
              </w:rPr>
            </w:pPr>
            <w:r w:rsidRPr="000039F8">
              <w:rPr>
                <w:rFonts w:cstheme="minorHAnsi"/>
                <w:sz w:val="20"/>
                <w:szCs w:val="20"/>
              </w:rPr>
              <w:t>ARHGEF16</w:t>
            </w:r>
          </w:p>
        </w:tc>
        <w:tc>
          <w:tcPr>
            <w:tcW w:w="0" w:type="auto"/>
            <w:noWrap/>
            <w:hideMark/>
          </w:tcPr>
          <w:p w14:paraId="6FEFB6C9"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5A4429E4" w14:textId="77777777" w:rsidR="000039F8" w:rsidRPr="000039F8" w:rsidRDefault="000039F8" w:rsidP="000039F8">
            <w:pPr>
              <w:rPr>
                <w:rFonts w:cstheme="minorHAnsi"/>
                <w:sz w:val="20"/>
                <w:szCs w:val="20"/>
              </w:rPr>
            </w:pPr>
            <w:r w:rsidRPr="000039F8">
              <w:rPr>
                <w:rFonts w:cstheme="minorHAnsi"/>
                <w:sz w:val="20"/>
                <w:szCs w:val="20"/>
              </w:rPr>
              <w:t>3.44E-02</w:t>
            </w:r>
          </w:p>
        </w:tc>
        <w:tc>
          <w:tcPr>
            <w:tcW w:w="0" w:type="auto"/>
            <w:noWrap/>
            <w:hideMark/>
          </w:tcPr>
          <w:p w14:paraId="0407E6D3" w14:textId="77777777" w:rsidR="000039F8" w:rsidRPr="000039F8" w:rsidRDefault="000039F8" w:rsidP="000039F8">
            <w:pPr>
              <w:rPr>
                <w:rFonts w:cstheme="minorHAnsi"/>
                <w:sz w:val="20"/>
                <w:szCs w:val="20"/>
              </w:rPr>
            </w:pPr>
            <w:r w:rsidRPr="000039F8">
              <w:rPr>
                <w:rFonts w:cstheme="minorHAnsi"/>
                <w:sz w:val="20"/>
                <w:szCs w:val="20"/>
              </w:rPr>
              <w:t xml:space="preserve">-3.26 </w:t>
            </w:r>
          </w:p>
        </w:tc>
        <w:tc>
          <w:tcPr>
            <w:tcW w:w="0" w:type="auto"/>
            <w:noWrap/>
            <w:hideMark/>
          </w:tcPr>
          <w:p w14:paraId="3E2EDBB5" w14:textId="77777777" w:rsidR="000039F8" w:rsidRPr="000039F8" w:rsidRDefault="000039F8" w:rsidP="000039F8">
            <w:pPr>
              <w:rPr>
                <w:rFonts w:cstheme="minorHAnsi"/>
                <w:sz w:val="20"/>
                <w:szCs w:val="20"/>
              </w:rPr>
            </w:pPr>
            <w:r w:rsidRPr="000039F8">
              <w:rPr>
                <w:rFonts w:cstheme="minorHAnsi"/>
                <w:sz w:val="20"/>
                <w:szCs w:val="20"/>
              </w:rPr>
              <w:t>7.23E-03</w:t>
            </w:r>
          </w:p>
        </w:tc>
        <w:tc>
          <w:tcPr>
            <w:tcW w:w="0" w:type="auto"/>
            <w:noWrap/>
            <w:hideMark/>
          </w:tcPr>
          <w:p w14:paraId="26AF8B4B"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377F7C3C" w14:textId="77777777" w:rsidR="000039F8" w:rsidRPr="000039F8" w:rsidRDefault="000039F8" w:rsidP="000039F8">
            <w:pPr>
              <w:rPr>
                <w:rFonts w:cstheme="minorHAnsi"/>
                <w:sz w:val="20"/>
                <w:szCs w:val="20"/>
              </w:rPr>
            </w:pPr>
            <w:r w:rsidRPr="000039F8">
              <w:rPr>
                <w:rFonts w:cstheme="minorHAnsi"/>
                <w:sz w:val="20"/>
                <w:szCs w:val="20"/>
              </w:rPr>
              <w:t>3.78E-04</w:t>
            </w:r>
          </w:p>
        </w:tc>
      </w:tr>
      <w:tr w:rsidR="000039F8" w:rsidRPr="000039F8" w14:paraId="3E4BC8D1" w14:textId="77777777" w:rsidTr="000039F8">
        <w:tc>
          <w:tcPr>
            <w:tcW w:w="1418" w:type="dxa"/>
            <w:noWrap/>
            <w:hideMark/>
          </w:tcPr>
          <w:p w14:paraId="6654EDDE" w14:textId="77777777" w:rsidR="000039F8" w:rsidRPr="000039F8" w:rsidRDefault="000039F8" w:rsidP="000039F8">
            <w:pPr>
              <w:rPr>
                <w:rFonts w:cstheme="minorHAnsi"/>
                <w:sz w:val="20"/>
                <w:szCs w:val="20"/>
              </w:rPr>
            </w:pPr>
            <w:r w:rsidRPr="000039F8">
              <w:rPr>
                <w:rFonts w:cstheme="minorHAnsi"/>
                <w:sz w:val="20"/>
                <w:szCs w:val="20"/>
              </w:rPr>
              <w:t>cg24251800</w:t>
            </w:r>
          </w:p>
        </w:tc>
        <w:tc>
          <w:tcPr>
            <w:tcW w:w="0" w:type="auto"/>
            <w:noWrap/>
            <w:hideMark/>
          </w:tcPr>
          <w:p w14:paraId="63364413" w14:textId="77777777" w:rsidR="000039F8" w:rsidRPr="000039F8" w:rsidRDefault="000039F8" w:rsidP="000039F8">
            <w:pPr>
              <w:rPr>
                <w:rFonts w:cstheme="minorHAnsi"/>
                <w:sz w:val="20"/>
                <w:szCs w:val="20"/>
              </w:rPr>
            </w:pPr>
            <w:r w:rsidRPr="000039F8">
              <w:rPr>
                <w:rFonts w:cstheme="minorHAnsi"/>
                <w:sz w:val="20"/>
                <w:szCs w:val="20"/>
              </w:rPr>
              <w:t>NGFR</w:t>
            </w:r>
          </w:p>
        </w:tc>
        <w:tc>
          <w:tcPr>
            <w:tcW w:w="0" w:type="auto"/>
            <w:noWrap/>
            <w:hideMark/>
          </w:tcPr>
          <w:p w14:paraId="33DE725B"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77D5E4A6" w14:textId="77777777" w:rsidR="000039F8" w:rsidRPr="000039F8" w:rsidRDefault="000039F8" w:rsidP="000039F8">
            <w:pPr>
              <w:rPr>
                <w:rFonts w:cstheme="minorHAnsi"/>
                <w:sz w:val="20"/>
                <w:szCs w:val="20"/>
              </w:rPr>
            </w:pPr>
            <w:r w:rsidRPr="000039F8">
              <w:rPr>
                <w:rFonts w:cstheme="minorHAnsi"/>
                <w:sz w:val="20"/>
                <w:szCs w:val="20"/>
              </w:rPr>
              <w:t>3.56E-02</w:t>
            </w:r>
          </w:p>
        </w:tc>
        <w:tc>
          <w:tcPr>
            <w:tcW w:w="0" w:type="auto"/>
            <w:noWrap/>
            <w:hideMark/>
          </w:tcPr>
          <w:p w14:paraId="63B19B1B" w14:textId="77777777" w:rsidR="000039F8" w:rsidRPr="000039F8" w:rsidRDefault="000039F8" w:rsidP="000039F8">
            <w:pPr>
              <w:rPr>
                <w:rFonts w:cstheme="minorHAnsi"/>
                <w:sz w:val="20"/>
                <w:szCs w:val="20"/>
              </w:rPr>
            </w:pPr>
            <w:r w:rsidRPr="000039F8">
              <w:rPr>
                <w:rFonts w:cstheme="minorHAnsi"/>
                <w:sz w:val="20"/>
                <w:szCs w:val="20"/>
              </w:rPr>
              <w:t xml:space="preserve">-2.49 </w:t>
            </w:r>
          </w:p>
        </w:tc>
        <w:tc>
          <w:tcPr>
            <w:tcW w:w="0" w:type="auto"/>
            <w:noWrap/>
            <w:hideMark/>
          </w:tcPr>
          <w:p w14:paraId="2F983CBE" w14:textId="77777777" w:rsidR="000039F8" w:rsidRPr="000039F8" w:rsidRDefault="000039F8" w:rsidP="000039F8">
            <w:pPr>
              <w:rPr>
                <w:rFonts w:cstheme="minorHAnsi"/>
                <w:sz w:val="20"/>
                <w:szCs w:val="20"/>
              </w:rPr>
            </w:pPr>
            <w:r w:rsidRPr="000039F8">
              <w:rPr>
                <w:rFonts w:cstheme="minorHAnsi"/>
                <w:sz w:val="20"/>
                <w:szCs w:val="20"/>
              </w:rPr>
              <w:t>4.83E-02</w:t>
            </w:r>
          </w:p>
        </w:tc>
        <w:tc>
          <w:tcPr>
            <w:tcW w:w="0" w:type="auto"/>
            <w:noWrap/>
            <w:hideMark/>
          </w:tcPr>
          <w:p w14:paraId="7E5F0801"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1EC31D67" w14:textId="77777777" w:rsidR="000039F8" w:rsidRPr="000039F8" w:rsidRDefault="000039F8" w:rsidP="000039F8">
            <w:pPr>
              <w:rPr>
                <w:rFonts w:cstheme="minorHAnsi"/>
                <w:sz w:val="20"/>
                <w:szCs w:val="20"/>
              </w:rPr>
            </w:pPr>
            <w:r w:rsidRPr="000039F8">
              <w:rPr>
                <w:rFonts w:cstheme="minorHAnsi"/>
                <w:sz w:val="20"/>
                <w:szCs w:val="20"/>
              </w:rPr>
              <w:t>3.84E-03</w:t>
            </w:r>
          </w:p>
        </w:tc>
      </w:tr>
      <w:tr w:rsidR="000039F8" w:rsidRPr="000039F8" w14:paraId="5F374B27" w14:textId="77777777" w:rsidTr="000039F8">
        <w:tc>
          <w:tcPr>
            <w:tcW w:w="1418" w:type="dxa"/>
            <w:noWrap/>
            <w:hideMark/>
          </w:tcPr>
          <w:p w14:paraId="7C63CFF1" w14:textId="77777777" w:rsidR="000039F8" w:rsidRPr="000039F8" w:rsidRDefault="000039F8" w:rsidP="000039F8">
            <w:pPr>
              <w:rPr>
                <w:rFonts w:cstheme="minorHAnsi"/>
                <w:sz w:val="20"/>
                <w:szCs w:val="20"/>
              </w:rPr>
            </w:pPr>
            <w:r w:rsidRPr="000039F8">
              <w:rPr>
                <w:rFonts w:cstheme="minorHAnsi"/>
                <w:sz w:val="20"/>
                <w:szCs w:val="20"/>
              </w:rPr>
              <w:t>cg02110048</w:t>
            </w:r>
          </w:p>
        </w:tc>
        <w:tc>
          <w:tcPr>
            <w:tcW w:w="0" w:type="auto"/>
            <w:noWrap/>
            <w:hideMark/>
          </w:tcPr>
          <w:p w14:paraId="1C2D3E79" w14:textId="77777777" w:rsidR="000039F8" w:rsidRPr="000039F8" w:rsidRDefault="000039F8" w:rsidP="000039F8">
            <w:pPr>
              <w:rPr>
                <w:rFonts w:cstheme="minorHAnsi"/>
                <w:sz w:val="20"/>
                <w:szCs w:val="20"/>
              </w:rPr>
            </w:pPr>
            <w:r w:rsidRPr="000039F8">
              <w:rPr>
                <w:rFonts w:cstheme="minorHAnsi"/>
                <w:sz w:val="20"/>
                <w:szCs w:val="20"/>
              </w:rPr>
              <w:t>EPT1</w:t>
            </w:r>
          </w:p>
        </w:tc>
        <w:tc>
          <w:tcPr>
            <w:tcW w:w="0" w:type="auto"/>
            <w:noWrap/>
            <w:hideMark/>
          </w:tcPr>
          <w:p w14:paraId="0EC26D6B"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3EC63F5" w14:textId="77777777" w:rsidR="000039F8" w:rsidRPr="000039F8" w:rsidRDefault="000039F8" w:rsidP="000039F8">
            <w:pPr>
              <w:rPr>
                <w:rFonts w:cstheme="minorHAnsi"/>
                <w:sz w:val="20"/>
                <w:szCs w:val="20"/>
              </w:rPr>
            </w:pPr>
            <w:r w:rsidRPr="000039F8">
              <w:rPr>
                <w:rFonts w:cstheme="minorHAnsi"/>
                <w:sz w:val="20"/>
                <w:szCs w:val="20"/>
              </w:rPr>
              <w:t>3.56E-02</w:t>
            </w:r>
          </w:p>
        </w:tc>
        <w:tc>
          <w:tcPr>
            <w:tcW w:w="0" w:type="auto"/>
            <w:noWrap/>
            <w:hideMark/>
          </w:tcPr>
          <w:p w14:paraId="2EC38FC9" w14:textId="77777777" w:rsidR="000039F8" w:rsidRPr="000039F8" w:rsidRDefault="000039F8" w:rsidP="000039F8">
            <w:pPr>
              <w:rPr>
                <w:rFonts w:cstheme="minorHAnsi"/>
                <w:sz w:val="20"/>
                <w:szCs w:val="20"/>
              </w:rPr>
            </w:pPr>
            <w:r w:rsidRPr="000039F8">
              <w:rPr>
                <w:rFonts w:cstheme="minorHAnsi"/>
                <w:sz w:val="20"/>
                <w:szCs w:val="20"/>
              </w:rPr>
              <w:t xml:space="preserve">-2.68 </w:t>
            </w:r>
          </w:p>
        </w:tc>
        <w:tc>
          <w:tcPr>
            <w:tcW w:w="0" w:type="auto"/>
            <w:noWrap/>
            <w:hideMark/>
          </w:tcPr>
          <w:p w14:paraId="1F6FED6F" w14:textId="77777777" w:rsidR="000039F8" w:rsidRPr="000039F8" w:rsidRDefault="000039F8" w:rsidP="000039F8">
            <w:pPr>
              <w:rPr>
                <w:rFonts w:cstheme="minorHAnsi"/>
                <w:sz w:val="20"/>
                <w:szCs w:val="20"/>
              </w:rPr>
            </w:pPr>
            <w:r w:rsidRPr="000039F8">
              <w:rPr>
                <w:rFonts w:cstheme="minorHAnsi"/>
                <w:sz w:val="20"/>
                <w:szCs w:val="20"/>
              </w:rPr>
              <w:t>4.97E-02</w:t>
            </w:r>
          </w:p>
        </w:tc>
        <w:tc>
          <w:tcPr>
            <w:tcW w:w="0" w:type="auto"/>
            <w:noWrap/>
            <w:hideMark/>
          </w:tcPr>
          <w:p w14:paraId="23F485E1" w14:textId="77777777" w:rsidR="000039F8" w:rsidRPr="000039F8" w:rsidRDefault="000039F8" w:rsidP="000039F8">
            <w:pPr>
              <w:rPr>
                <w:rFonts w:cstheme="minorHAnsi"/>
                <w:sz w:val="20"/>
                <w:szCs w:val="20"/>
              </w:rPr>
            </w:pPr>
            <w:r w:rsidRPr="000039F8">
              <w:rPr>
                <w:rFonts w:cstheme="minorHAnsi"/>
                <w:sz w:val="20"/>
                <w:szCs w:val="20"/>
              </w:rPr>
              <w:t xml:space="preserve">-0.47 </w:t>
            </w:r>
          </w:p>
        </w:tc>
        <w:tc>
          <w:tcPr>
            <w:tcW w:w="0" w:type="auto"/>
            <w:noWrap/>
            <w:hideMark/>
          </w:tcPr>
          <w:p w14:paraId="76C0D84F" w14:textId="77777777" w:rsidR="000039F8" w:rsidRPr="000039F8" w:rsidRDefault="000039F8" w:rsidP="000039F8">
            <w:pPr>
              <w:rPr>
                <w:rFonts w:cstheme="minorHAnsi"/>
                <w:sz w:val="20"/>
                <w:szCs w:val="20"/>
              </w:rPr>
            </w:pPr>
            <w:r w:rsidRPr="000039F8">
              <w:rPr>
                <w:rFonts w:cstheme="minorHAnsi"/>
                <w:sz w:val="20"/>
                <w:szCs w:val="20"/>
              </w:rPr>
              <w:t>1.21E-03</w:t>
            </w:r>
          </w:p>
        </w:tc>
      </w:tr>
      <w:tr w:rsidR="000039F8" w:rsidRPr="000039F8" w14:paraId="1A94F9A6" w14:textId="77777777" w:rsidTr="000039F8">
        <w:tc>
          <w:tcPr>
            <w:tcW w:w="1418" w:type="dxa"/>
            <w:noWrap/>
            <w:hideMark/>
          </w:tcPr>
          <w:p w14:paraId="674B0C21" w14:textId="77777777" w:rsidR="000039F8" w:rsidRPr="000039F8" w:rsidRDefault="000039F8" w:rsidP="000039F8">
            <w:pPr>
              <w:rPr>
                <w:rFonts w:cstheme="minorHAnsi"/>
                <w:sz w:val="20"/>
                <w:szCs w:val="20"/>
              </w:rPr>
            </w:pPr>
            <w:r w:rsidRPr="000039F8">
              <w:rPr>
                <w:rFonts w:cstheme="minorHAnsi"/>
                <w:sz w:val="20"/>
                <w:szCs w:val="20"/>
              </w:rPr>
              <w:t>cg21986821</w:t>
            </w:r>
          </w:p>
        </w:tc>
        <w:tc>
          <w:tcPr>
            <w:tcW w:w="0" w:type="auto"/>
            <w:noWrap/>
            <w:hideMark/>
          </w:tcPr>
          <w:p w14:paraId="451D3C95" w14:textId="77777777" w:rsidR="000039F8" w:rsidRPr="000039F8" w:rsidRDefault="000039F8" w:rsidP="000039F8">
            <w:pPr>
              <w:rPr>
                <w:rFonts w:cstheme="minorHAnsi"/>
                <w:sz w:val="20"/>
                <w:szCs w:val="20"/>
              </w:rPr>
            </w:pPr>
            <w:r w:rsidRPr="000039F8">
              <w:rPr>
                <w:rFonts w:cstheme="minorHAnsi"/>
                <w:sz w:val="20"/>
                <w:szCs w:val="20"/>
              </w:rPr>
              <w:t>C3</w:t>
            </w:r>
          </w:p>
        </w:tc>
        <w:tc>
          <w:tcPr>
            <w:tcW w:w="0" w:type="auto"/>
            <w:noWrap/>
            <w:hideMark/>
          </w:tcPr>
          <w:p w14:paraId="0DA9FDDE"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D7CEA0A" w14:textId="77777777" w:rsidR="000039F8" w:rsidRPr="000039F8" w:rsidRDefault="000039F8" w:rsidP="000039F8">
            <w:pPr>
              <w:rPr>
                <w:rFonts w:cstheme="minorHAnsi"/>
                <w:sz w:val="20"/>
                <w:szCs w:val="20"/>
              </w:rPr>
            </w:pPr>
            <w:r w:rsidRPr="000039F8">
              <w:rPr>
                <w:rFonts w:cstheme="minorHAnsi"/>
                <w:sz w:val="20"/>
                <w:szCs w:val="20"/>
              </w:rPr>
              <w:t>3.62E-02</w:t>
            </w:r>
          </w:p>
        </w:tc>
        <w:tc>
          <w:tcPr>
            <w:tcW w:w="0" w:type="auto"/>
            <w:noWrap/>
            <w:hideMark/>
          </w:tcPr>
          <w:p w14:paraId="4C2B6AE8" w14:textId="77777777" w:rsidR="000039F8" w:rsidRPr="000039F8" w:rsidRDefault="000039F8" w:rsidP="000039F8">
            <w:pPr>
              <w:rPr>
                <w:rFonts w:cstheme="minorHAnsi"/>
                <w:sz w:val="20"/>
                <w:szCs w:val="20"/>
              </w:rPr>
            </w:pPr>
            <w:r w:rsidRPr="000039F8">
              <w:rPr>
                <w:rFonts w:cstheme="minorHAnsi"/>
                <w:sz w:val="20"/>
                <w:szCs w:val="20"/>
              </w:rPr>
              <w:t xml:space="preserve">3.19 </w:t>
            </w:r>
          </w:p>
        </w:tc>
        <w:tc>
          <w:tcPr>
            <w:tcW w:w="0" w:type="auto"/>
            <w:noWrap/>
            <w:hideMark/>
          </w:tcPr>
          <w:p w14:paraId="38B127FD" w14:textId="77777777" w:rsidR="000039F8" w:rsidRPr="000039F8" w:rsidRDefault="000039F8" w:rsidP="000039F8">
            <w:pPr>
              <w:rPr>
                <w:rFonts w:cstheme="minorHAnsi"/>
                <w:sz w:val="20"/>
                <w:szCs w:val="20"/>
              </w:rPr>
            </w:pPr>
            <w:r w:rsidRPr="000039F8">
              <w:rPr>
                <w:rFonts w:cstheme="minorHAnsi"/>
                <w:sz w:val="20"/>
                <w:szCs w:val="20"/>
              </w:rPr>
              <w:t>1.10E-02</w:t>
            </w:r>
          </w:p>
        </w:tc>
        <w:tc>
          <w:tcPr>
            <w:tcW w:w="0" w:type="auto"/>
            <w:noWrap/>
            <w:hideMark/>
          </w:tcPr>
          <w:p w14:paraId="7F57E95A" w14:textId="77777777" w:rsidR="000039F8" w:rsidRPr="000039F8" w:rsidRDefault="000039F8" w:rsidP="000039F8">
            <w:pPr>
              <w:rPr>
                <w:rFonts w:cstheme="minorHAnsi"/>
                <w:sz w:val="20"/>
                <w:szCs w:val="20"/>
              </w:rPr>
            </w:pPr>
            <w:r w:rsidRPr="000039F8">
              <w:rPr>
                <w:rFonts w:cstheme="minorHAnsi"/>
                <w:sz w:val="20"/>
                <w:szCs w:val="20"/>
              </w:rPr>
              <w:t xml:space="preserve">0.46 </w:t>
            </w:r>
          </w:p>
        </w:tc>
        <w:tc>
          <w:tcPr>
            <w:tcW w:w="0" w:type="auto"/>
            <w:noWrap/>
            <w:hideMark/>
          </w:tcPr>
          <w:p w14:paraId="6AA016BB" w14:textId="77777777" w:rsidR="000039F8" w:rsidRPr="000039F8" w:rsidRDefault="000039F8" w:rsidP="000039F8">
            <w:pPr>
              <w:rPr>
                <w:rFonts w:cstheme="minorHAnsi"/>
                <w:sz w:val="20"/>
                <w:szCs w:val="20"/>
              </w:rPr>
            </w:pPr>
            <w:r w:rsidRPr="000039F8">
              <w:rPr>
                <w:rFonts w:cstheme="minorHAnsi"/>
                <w:sz w:val="20"/>
                <w:szCs w:val="20"/>
              </w:rPr>
              <w:t>1.57E-03</w:t>
            </w:r>
          </w:p>
        </w:tc>
      </w:tr>
      <w:tr w:rsidR="000039F8" w:rsidRPr="000039F8" w14:paraId="1D55C782" w14:textId="77777777" w:rsidTr="000039F8">
        <w:tc>
          <w:tcPr>
            <w:tcW w:w="1418" w:type="dxa"/>
            <w:noWrap/>
            <w:hideMark/>
          </w:tcPr>
          <w:p w14:paraId="603A167E" w14:textId="77777777" w:rsidR="000039F8" w:rsidRPr="000039F8" w:rsidRDefault="000039F8" w:rsidP="000039F8">
            <w:pPr>
              <w:rPr>
                <w:rFonts w:cstheme="minorHAnsi"/>
                <w:sz w:val="20"/>
                <w:szCs w:val="20"/>
              </w:rPr>
            </w:pPr>
            <w:r w:rsidRPr="000039F8">
              <w:rPr>
                <w:rFonts w:cstheme="minorHAnsi"/>
                <w:sz w:val="20"/>
                <w:szCs w:val="20"/>
              </w:rPr>
              <w:t>cg27531927</w:t>
            </w:r>
          </w:p>
        </w:tc>
        <w:tc>
          <w:tcPr>
            <w:tcW w:w="0" w:type="auto"/>
            <w:noWrap/>
            <w:hideMark/>
          </w:tcPr>
          <w:p w14:paraId="2F7DBAAA" w14:textId="77777777" w:rsidR="000039F8" w:rsidRPr="000039F8" w:rsidRDefault="000039F8" w:rsidP="000039F8">
            <w:pPr>
              <w:rPr>
                <w:rFonts w:cstheme="minorHAnsi"/>
                <w:sz w:val="20"/>
                <w:szCs w:val="20"/>
              </w:rPr>
            </w:pPr>
            <w:r w:rsidRPr="000039F8">
              <w:rPr>
                <w:rFonts w:cstheme="minorHAnsi"/>
                <w:sz w:val="20"/>
                <w:szCs w:val="20"/>
              </w:rPr>
              <w:t>IPO5</w:t>
            </w:r>
          </w:p>
        </w:tc>
        <w:tc>
          <w:tcPr>
            <w:tcW w:w="0" w:type="auto"/>
            <w:noWrap/>
            <w:hideMark/>
          </w:tcPr>
          <w:p w14:paraId="056ECBE6"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690FC9E" w14:textId="77777777" w:rsidR="000039F8" w:rsidRPr="000039F8" w:rsidRDefault="000039F8" w:rsidP="000039F8">
            <w:pPr>
              <w:rPr>
                <w:rFonts w:cstheme="minorHAnsi"/>
                <w:sz w:val="20"/>
                <w:szCs w:val="20"/>
              </w:rPr>
            </w:pPr>
            <w:r w:rsidRPr="000039F8">
              <w:rPr>
                <w:rFonts w:cstheme="minorHAnsi"/>
                <w:sz w:val="20"/>
                <w:szCs w:val="20"/>
              </w:rPr>
              <w:t>3.74E-02</w:t>
            </w:r>
          </w:p>
        </w:tc>
        <w:tc>
          <w:tcPr>
            <w:tcW w:w="0" w:type="auto"/>
            <w:noWrap/>
            <w:hideMark/>
          </w:tcPr>
          <w:p w14:paraId="0337E682" w14:textId="77777777" w:rsidR="000039F8" w:rsidRPr="000039F8" w:rsidRDefault="000039F8" w:rsidP="000039F8">
            <w:pPr>
              <w:rPr>
                <w:rFonts w:cstheme="minorHAnsi"/>
                <w:sz w:val="20"/>
                <w:szCs w:val="20"/>
              </w:rPr>
            </w:pPr>
            <w:r w:rsidRPr="000039F8">
              <w:rPr>
                <w:rFonts w:cstheme="minorHAnsi"/>
                <w:sz w:val="20"/>
                <w:szCs w:val="20"/>
              </w:rPr>
              <w:t xml:space="preserve">3.60 </w:t>
            </w:r>
          </w:p>
        </w:tc>
        <w:tc>
          <w:tcPr>
            <w:tcW w:w="0" w:type="auto"/>
            <w:noWrap/>
            <w:hideMark/>
          </w:tcPr>
          <w:p w14:paraId="1292CA0B" w14:textId="77777777" w:rsidR="000039F8" w:rsidRPr="000039F8" w:rsidRDefault="000039F8" w:rsidP="000039F8">
            <w:pPr>
              <w:rPr>
                <w:rFonts w:cstheme="minorHAnsi"/>
                <w:sz w:val="20"/>
                <w:szCs w:val="20"/>
              </w:rPr>
            </w:pPr>
            <w:r w:rsidRPr="000039F8">
              <w:rPr>
                <w:rFonts w:cstheme="minorHAnsi"/>
                <w:sz w:val="20"/>
                <w:szCs w:val="20"/>
              </w:rPr>
              <w:t>1.43E-03</w:t>
            </w:r>
          </w:p>
        </w:tc>
        <w:tc>
          <w:tcPr>
            <w:tcW w:w="0" w:type="auto"/>
            <w:noWrap/>
            <w:hideMark/>
          </w:tcPr>
          <w:p w14:paraId="245DC00C"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3B9D51BE" w14:textId="77777777" w:rsidR="000039F8" w:rsidRPr="000039F8" w:rsidRDefault="000039F8" w:rsidP="000039F8">
            <w:pPr>
              <w:rPr>
                <w:rFonts w:cstheme="minorHAnsi"/>
                <w:sz w:val="20"/>
                <w:szCs w:val="20"/>
              </w:rPr>
            </w:pPr>
            <w:r w:rsidRPr="000039F8">
              <w:rPr>
                <w:rFonts w:cstheme="minorHAnsi"/>
                <w:sz w:val="20"/>
                <w:szCs w:val="20"/>
              </w:rPr>
              <w:t>2.40E-03</w:t>
            </w:r>
          </w:p>
        </w:tc>
      </w:tr>
      <w:tr w:rsidR="000039F8" w:rsidRPr="000039F8" w14:paraId="08CF7463" w14:textId="77777777" w:rsidTr="000039F8">
        <w:tc>
          <w:tcPr>
            <w:tcW w:w="1418" w:type="dxa"/>
            <w:noWrap/>
            <w:hideMark/>
          </w:tcPr>
          <w:p w14:paraId="7ED385C3" w14:textId="77777777" w:rsidR="000039F8" w:rsidRPr="000039F8" w:rsidRDefault="000039F8" w:rsidP="000039F8">
            <w:pPr>
              <w:rPr>
                <w:rFonts w:cstheme="minorHAnsi"/>
                <w:sz w:val="20"/>
                <w:szCs w:val="20"/>
              </w:rPr>
            </w:pPr>
            <w:r w:rsidRPr="000039F8">
              <w:rPr>
                <w:rFonts w:cstheme="minorHAnsi"/>
                <w:sz w:val="20"/>
                <w:szCs w:val="20"/>
              </w:rPr>
              <w:t>cg26181864</w:t>
            </w:r>
          </w:p>
        </w:tc>
        <w:tc>
          <w:tcPr>
            <w:tcW w:w="0" w:type="auto"/>
            <w:noWrap/>
            <w:hideMark/>
          </w:tcPr>
          <w:p w14:paraId="13BF8B3E" w14:textId="77777777" w:rsidR="000039F8" w:rsidRPr="000039F8" w:rsidRDefault="000039F8" w:rsidP="000039F8">
            <w:pPr>
              <w:rPr>
                <w:rFonts w:cstheme="minorHAnsi"/>
                <w:sz w:val="20"/>
                <w:szCs w:val="20"/>
              </w:rPr>
            </w:pPr>
            <w:r w:rsidRPr="000039F8">
              <w:rPr>
                <w:rFonts w:cstheme="minorHAnsi"/>
                <w:sz w:val="20"/>
                <w:szCs w:val="20"/>
              </w:rPr>
              <w:t>SEMA4F</w:t>
            </w:r>
          </w:p>
        </w:tc>
        <w:tc>
          <w:tcPr>
            <w:tcW w:w="0" w:type="auto"/>
            <w:noWrap/>
            <w:hideMark/>
          </w:tcPr>
          <w:p w14:paraId="364D97AD"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9C08CA1" w14:textId="77777777" w:rsidR="000039F8" w:rsidRPr="000039F8" w:rsidRDefault="000039F8" w:rsidP="000039F8">
            <w:pPr>
              <w:rPr>
                <w:rFonts w:cstheme="minorHAnsi"/>
                <w:sz w:val="20"/>
                <w:szCs w:val="20"/>
              </w:rPr>
            </w:pPr>
            <w:r w:rsidRPr="000039F8">
              <w:rPr>
                <w:rFonts w:cstheme="minorHAnsi"/>
                <w:sz w:val="20"/>
                <w:szCs w:val="20"/>
              </w:rPr>
              <w:t>3.68E-02</w:t>
            </w:r>
          </w:p>
        </w:tc>
        <w:tc>
          <w:tcPr>
            <w:tcW w:w="0" w:type="auto"/>
            <w:noWrap/>
            <w:hideMark/>
          </w:tcPr>
          <w:p w14:paraId="4ADFF2F3" w14:textId="77777777" w:rsidR="000039F8" w:rsidRPr="000039F8" w:rsidRDefault="000039F8" w:rsidP="000039F8">
            <w:pPr>
              <w:rPr>
                <w:rFonts w:cstheme="minorHAnsi"/>
                <w:sz w:val="20"/>
                <w:szCs w:val="20"/>
              </w:rPr>
            </w:pPr>
            <w:r w:rsidRPr="000039F8">
              <w:rPr>
                <w:rFonts w:cstheme="minorHAnsi"/>
                <w:sz w:val="20"/>
                <w:szCs w:val="20"/>
              </w:rPr>
              <w:t xml:space="preserve">-3.31 </w:t>
            </w:r>
          </w:p>
        </w:tc>
        <w:tc>
          <w:tcPr>
            <w:tcW w:w="0" w:type="auto"/>
            <w:noWrap/>
            <w:hideMark/>
          </w:tcPr>
          <w:p w14:paraId="0C7834CA" w14:textId="77777777" w:rsidR="000039F8" w:rsidRPr="000039F8" w:rsidRDefault="000039F8" w:rsidP="000039F8">
            <w:pPr>
              <w:rPr>
                <w:rFonts w:cstheme="minorHAnsi"/>
                <w:sz w:val="20"/>
                <w:szCs w:val="20"/>
              </w:rPr>
            </w:pPr>
            <w:r w:rsidRPr="000039F8">
              <w:rPr>
                <w:rFonts w:cstheme="minorHAnsi"/>
                <w:sz w:val="20"/>
                <w:szCs w:val="20"/>
              </w:rPr>
              <w:t>1.90E-02</w:t>
            </w:r>
          </w:p>
        </w:tc>
        <w:tc>
          <w:tcPr>
            <w:tcW w:w="0" w:type="auto"/>
            <w:noWrap/>
            <w:hideMark/>
          </w:tcPr>
          <w:p w14:paraId="7A8DDB0F"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2F19B8B3" w14:textId="77777777" w:rsidR="000039F8" w:rsidRPr="000039F8" w:rsidRDefault="000039F8" w:rsidP="000039F8">
            <w:pPr>
              <w:rPr>
                <w:rFonts w:cstheme="minorHAnsi"/>
                <w:sz w:val="20"/>
                <w:szCs w:val="20"/>
              </w:rPr>
            </w:pPr>
            <w:r w:rsidRPr="000039F8">
              <w:rPr>
                <w:rFonts w:cstheme="minorHAnsi"/>
                <w:sz w:val="20"/>
                <w:szCs w:val="20"/>
              </w:rPr>
              <w:t>3.66E-03</w:t>
            </w:r>
          </w:p>
        </w:tc>
      </w:tr>
      <w:tr w:rsidR="000039F8" w:rsidRPr="000039F8" w14:paraId="3214ECE4" w14:textId="77777777" w:rsidTr="000039F8">
        <w:tc>
          <w:tcPr>
            <w:tcW w:w="1418" w:type="dxa"/>
            <w:noWrap/>
            <w:hideMark/>
          </w:tcPr>
          <w:p w14:paraId="19B0A6C6" w14:textId="77777777" w:rsidR="000039F8" w:rsidRPr="000039F8" w:rsidRDefault="000039F8" w:rsidP="000039F8">
            <w:pPr>
              <w:rPr>
                <w:rFonts w:cstheme="minorHAnsi"/>
                <w:sz w:val="20"/>
                <w:szCs w:val="20"/>
              </w:rPr>
            </w:pPr>
            <w:r w:rsidRPr="000039F8">
              <w:rPr>
                <w:rFonts w:cstheme="minorHAnsi"/>
                <w:sz w:val="20"/>
                <w:szCs w:val="20"/>
              </w:rPr>
              <w:t>cg12009719</w:t>
            </w:r>
          </w:p>
        </w:tc>
        <w:tc>
          <w:tcPr>
            <w:tcW w:w="0" w:type="auto"/>
            <w:noWrap/>
            <w:hideMark/>
          </w:tcPr>
          <w:p w14:paraId="28FAC53C" w14:textId="77777777" w:rsidR="000039F8" w:rsidRPr="000039F8" w:rsidRDefault="000039F8" w:rsidP="000039F8">
            <w:pPr>
              <w:rPr>
                <w:rFonts w:cstheme="minorHAnsi"/>
                <w:sz w:val="20"/>
                <w:szCs w:val="20"/>
              </w:rPr>
            </w:pPr>
            <w:r w:rsidRPr="000039F8">
              <w:rPr>
                <w:rFonts w:cstheme="minorHAnsi"/>
                <w:sz w:val="20"/>
                <w:szCs w:val="20"/>
              </w:rPr>
              <w:t>ACACB</w:t>
            </w:r>
          </w:p>
        </w:tc>
        <w:tc>
          <w:tcPr>
            <w:tcW w:w="0" w:type="auto"/>
            <w:noWrap/>
            <w:hideMark/>
          </w:tcPr>
          <w:p w14:paraId="376D5754"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78BC04C2" w14:textId="77777777" w:rsidR="000039F8" w:rsidRPr="000039F8" w:rsidRDefault="000039F8" w:rsidP="000039F8">
            <w:pPr>
              <w:rPr>
                <w:rFonts w:cstheme="minorHAnsi"/>
                <w:sz w:val="20"/>
                <w:szCs w:val="20"/>
              </w:rPr>
            </w:pPr>
            <w:r w:rsidRPr="000039F8">
              <w:rPr>
                <w:rFonts w:cstheme="minorHAnsi"/>
                <w:sz w:val="20"/>
                <w:szCs w:val="20"/>
              </w:rPr>
              <w:t>3.74E-02</w:t>
            </w:r>
          </w:p>
        </w:tc>
        <w:tc>
          <w:tcPr>
            <w:tcW w:w="0" w:type="auto"/>
            <w:noWrap/>
            <w:hideMark/>
          </w:tcPr>
          <w:p w14:paraId="600F7F1C" w14:textId="77777777" w:rsidR="000039F8" w:rsidRPr="000039F8" w:rsidRDefault="000039F8" w:rsidP="000039F8">
            <w:pPr>
              <w:rPr>
                <w:rFonts w:cstheme="minorHAnsi"/>
                <w:sz w:val="20"/>
                <w:szCs w:val="20"/>
              </w:rPr>
            </w:pPr>
            <w:r w:rsidRPr="000039F8">
              <w:rPr>
                <w:rFonts w:cstheme="minorHAnsi"/>
                <w:sz w:val="20"/>
                <w:szCs w:val="20"/>
              </w:rPr>
              <w:t xml:space="preserve">-2.92 </w:t>
            </w:r>
          </w:p>
        </w:tc>
        <w:tc>
          <w:tcPr>
            <w:tcW w:w="0" w:type="auto"/>
            <w:noWrap/>
            <w:hideMark/>
          </w:tcPr>
          <w:p w14:paraId="4D8C4018" w14:textId="77777777" w:rsidR="000039F8" w:rsidRPr="000039F8" w:rsidRDefault="000039F8" w:rsidP="000039F8">
            <w:pPr>
              <w:rPr>
                <w:rFonts w:cstheme="minorHAnsi"/>
                <w:sz w:val="20"/>
                <w:szCs w:val="20"/>
              </w:rPr>
            </w:pPr>
            <w:r w:rsidRPr="000039F8">
              <w:rPr>
                <w:rFonts w:cstheme="minorHAnsi"/>
                <w:sz w:val="20"/>
                <w:szCs w:val="20"/>
              </w:rPr>
              <w:t>3.06E-02</w:t>
            </w:r>
          </w:p>
        </w:tc>
        <w:tc>
          <w:tcPr>
            <w:tcW w:w="0" w:type="auto"/>
            <w:noWrap/>
            <w:hideMark/>
          </w:tcPr>
          <w:p w14:paraId="1883BA47"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108DFC4E" w14:textId="77777777" w:rsidR="000039F8" w:rsidRPr="000039F8" w:rsidRDefault="000039F8" w:rsidP="000039F8">
            <w:pPr>
              <w:rPr>
                <w:rFonts w:cstheme="minorHAnsi"/>
                <w:sz w:val="20"/>
                <w:szCs w:val="20"/>
              </w:rPr>
            </w:pPr>
            <w:r w:rsidRPr="000039F8">
              <w:rPr>
                <w:rFonts w:cstheme="minorHAnsi"/>
                <w:sz w:val="20"/>
                <w:szCs w:val="20"/>
              </w:rPr>
              <w:t>2.30E-03</w:t>
            </w:r>
          </w:p>
        </w:tc>
      </w:tr>
      <w:tr w:rsidR="000039F8" w:rsidRPr="000039F8" w14:paraId="142EC6B3" w14:textId="77777777" w:rsidTr="000039F8">
        <w:tc>
          <w:tcPr>
            <w:tcW w:w="1418" w:type="dxa"/>
            <w:noWrap/>
            <w:hideMark/>
          </w:tcPr>
          <w:p w14:paraId="67D0B547" w14:textId="77777777" w:rsidR="000039F8" w:rsidRPr="000039F8" w:rsidRDefault="000039F8" w:rsidP="000039F8">
            <w:pPr>
              <w:rPr>
                <w:rFonts w:cstheme="minorHAnsi"/>
                <w:sz w:val="20"/>
                <w:szCs w:val="20"/>
              </w:rPr>
            </w:pPr>
            <w:r w:rsidRPr="000039F8">
              <w:rPr>
                <w:rFonts w:cstheme="minorHAnsi"/>
                <w:sz w:val="20"/>
                <w:szCs w:val="20"/>
              </w:rPr>
              <w:t>cg17282301</w:t>
            </w:r>
          </w:p>
        </w:tc>
        <w:tc>
          <w:tcPr>
            <w:tcW w:w="0" w:type="auto"/>
            <w:noWrap/>
            <w:hideMark/>
          </w:tcPr>
          <w:p w14:paraId="4CC74573" w14:textId="77777777" w:rsidR="000039F8" w:rsidRPr="000039F8" w:rsidRDefault="000039F8" w:rsidP="000039F8">
            <w:pPr>
              <w:rPr>
                <w:rFonts w:cstheme="minorHAnsi"/>
                <w:sz w:val="20"/>
                <w:szCs w:val="20"/>
              </w:rPr>
            </w:pPr>
            <w:r w:rsidRPr="000039F8">
              <w:rPr>
                <w:rFonts w:cstheme="minorHAnsi"/>
                <w:sz w:val="20"/>
                <w:szCs w:val="20"/>
              </w:rPr>
              <w:t>THRA</w:t>
            </w:r>
          </w:p>
        </w:tc>
        <w:tc>
          <w:tcPr>
            <w:tcW w:w="0" w:type="auto"/>
            <w:noWrap/>
            <w:hideMark/>
          </w:tcPr>
          <w:p w14:paraId="13C032C2"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F67F81E" w14:textId="77777777" w:rsidR="000039F8" w:rsidRPr="000039F8" w:rsidRDefault="000039F8" w:rsidP="000039F8">
            <w:pPr>
              <w:rPr>
                <w:rFonts w:cstheme="minorHAnsi"/>
                <w:sz w:val="20"/>
                <w:szCs w:val="20"/>
              </w:rPr>
            </w:pPr>
            <w:r w:rsidRPr="000039F8">
              <w:rPr>
                <w:rFonts w:cstheme="minorHAnsi"/>
                <w:sz w:val="20"/>
                <w:szCs w:val="20"/>
              </w:rPr>
              <w:t>3.79E-02</w:t>
            </w:r>
          </w:p>
        </w:tc>
        <w:tc>
          <w:tcPr>
            <w:tcW w:w="0" w:type="auto"/>
            <w:noWrap/>
            <w:hideMark/>
          </w:tcPr>
          <w:p w14:paraId="62A68737" w14:textId="77777777" w:rsidR="000039F8" w:rsidRPr="000039F8" w:rsidRDefault="000039F8" w:rsidP="000039F8">
            <w:pPr>
              <w:rPr>
                <w:rFonts w:cstheme="minorHAnsi"/>
                <w:sz w:val="20"/>
                <w:szCs w:val="20"/>
              </w:rPr>
            </w:pPr>
            <w:r w:rsidRPr="000039F8">
              <w:rPr>
                <w:rFonts w:cstheme="minorHAnsi"/>
                <w:sz w:val="20"/>
                <w:szCs w:val="20"/>
              </w:rPr>
              <w:t xml:space="preserve">-3.06 </w:t>
            </w:r>
          </w:p>
        </w:tc>
        <w:tc>
          <w:tcPr>
            <w:tcW w:w="0" w:type="auto"/>
            <w:noWrap/>
            <w:hideMark/>
          </w:tcPr>
          <w:p w14:paraId="299E2D89" w14:textId="77777777" w:rsidR="000039F8" w:rsidRPr="000039F8" w:rsidRDefault="000039F8" w:rsidP="000039F8">
            <w:pPr>
              <w:rPr>
                <w:rFonts w:cstheme="minorHAnsi"/>
                <w:sz w:val="20"/>
                <w:szCs w:val="20"/>
              </w:rPr>
            </w:pPr>
            <w:r w:rsidRPr="000039F8">
              <w:rPr>
                <w:rFonts w:cstheme="minorHAnsi"/>
                <w:sz w:val="20"/>
                <w:szCs w:val="20"/>
              </w:rPr>
              <w:t>2.88E-02</w:t>
            </w:r>
          </w:p>
        </w:tc>
        <w:tc>
          <w:tcPr>
            <w:tcW w:w="0" w:type="auto"/>
            <w:noWrap/>
            <w:hideMark/>
          </w:tcPr>
          <w:p w14:paraId="3445B178" w14:textId="77777777" w:rsidR="000039F8" w:rsidRPr="000039F8" w:rsidRDefault="000039F8" w:rsidP="000039F8">
            <w:pPr>
              <w:rPr>
                <w:rFonts w:cstheme="minorHAnsi"/>
                <w:sz w:val="20"/>
                <w:szCs w:val="20"/>
              </w:rPr>
            </w:pPr>
            <w:r w:rsidRPr="000039F8">
              <w:rPr>
                <w:rFonts w:cstheme="minorHAnsi"/>
                <w:sz w:val="20"/>
                <w:szCs w:val="20"/>
              </w:rPr>
              <w:t xml:space="preserve">0.55 </w:t>
            </w:r>
          </w:p>
        </w:tc>
        <w:tc>
          <w:tcPr>
            <w:tcW w:w="0" w:type="auto"/>
            <w:noWrap/>
            <w:hideMark/>
          </w:tcPr>
          <w:p w14:paraId="70B6141E" w14:textId="77777777" w:rsidR="000039F8" w:rsidRPr="000039F8" w:rsidRDefault="000039F8" w:rsidP="000039F8">
            <w:pPr>
              <w:rPr>
                <w:rFonts w:cstheme="minorHAnsi"/>
                <w:sz w:val="20"/>
                <w:szCs w:val="20"/>
              </w:rPr>
            </w:pPr>
            <w:r w:rsidRPr="000039F8">
              <w:rPr>
                <w:rFonts w:cstheme="minorHAnsi"/>
                <w:sz w:val="20"/>
                <w:szCs w:val="20"/>
              </w:rPr>
              <w:t>1.11E-04</w:t>
            </w:r>
          </w:p>
        </w:tc>
      </w:tr>
      <w:tr w:rsidR="000039F8" w:rsidRPr="000039F8" w14:paraId="66629EE5" w14:textId="77777777" w:rsidTr="000039F8">
        <w:tc>
          <w:tcPr>
            <w:tcW w:w="1418" w:type="dxa"/>
            <w:noWrap/>
            <w:hideMark/>
          </w:tcPr>
          <w:p w14:paraId="618987FC" w14:textId="77777777" w:rsidR="000039F8" w:rsidRPr="000039F8" w:rsidRDefault="000039F8" w:rsidP="000039F8">
            <w:pPr>
              <w:rPr>
                <w:rFonts w:cstheme="minorHAnsi"/>
                <w:sz w:val="20"/>
                <w:szCs w:val="20"/>
              </w:rPr>
            </w:pPr>
            <w:r w:rsidRPr="000039F8">
              <w:rPr>
                <w:rFonts w:cstheme="minorHAnsi"/>
                <w:sz w:val="20"/>
                <w:szCs w:val="20"/>
              </w:rPr>
              <w:t>cg13363708</w:t>
            </w:r>
          </w:p>
        </w:tc>
        <w:tc>
          <w:tcPr>
            <w:tcW w:w="0" w:type="auto"/>
            <w:noWrap/>
            <w:hideMark/>
          </w:tcPr>
          <w:p w14:paraId="7432A8E8" w14:textId="77777777" w:rsidR="000039F8" w:rsidRPr="000039F8" w:rsidRDefault="000039F8" w:rsidP="000039F8">
            <w:pPr>
              <w:rPr>
                <w:rFonts w:cstheme="minorHAnsi"/>
                <w:sz w:val="20"/>
                <w:szCs w:val="20"/>
              </w:rPr>
            </w:pPr>
            <w:r w:rsidRPr="000039F8">
              <w:rPr>
                <w:rFonts w:cstheme="minorHAnsi"/>
                <w:sz w:val="20"/>
                <w:szCs w:val="20"/>
              </w:rPr>
              <w:t>MOB2</w:t>
            </w:r>
          </w:p>
        </w:tc>
        <w:tc>
          <w:tcPr>
            <w:tcW w:w="0" w:type="auto"/>
            <w:noWrap/>
            <w:hideMark/>
          </w:tcPr>
          <w:p w14:paraId="5686CEBB"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0CB5BEEB" w14:textId="77777777" w:rsidR="000039F8" w:rsidRPr="000039F8" w:rsidRDefault="000039F8" w:rsidP="000039F8">
            <w:pPr>
              <w:rPr>
                <w:rFonts w:cstheme="minorHAnsi"/>
                <w:sz w:val="20"/>
                <w:szCs w:val="20"/>
              </w:rPr>
            </w:pPr>
            <w:r w:rsidRPr="000039F8">
              <w:rPr>
                <w:rFonts w:cstheme="minorHAnsi"/>
                <w:sz w:val="20"/>
                <w:szCs w:val="20"/>
              </w:rPr>
              <w:t>3.88E-02</w:t>
            </w:r>
          </w:p>
        </w:tc>
        <w:tc>
          <w:tcPr>
            <w:tcW w:w="0" w:type="auto"/>
            <w:noWrap/>
            <w:hideMark/>
          </w:tcPr>
          <w:p w14:paraId="3369EED3" w14:textId="77777777" w:rsidR="000039F8" w:rsidRPr="000039F8" w:rsidRDefault="000039F8" w:rsidP="000039F8">
            <w:pPr>
              <w:rPr>
                <w:rFonts w:cstheme="minorHAnsi"/>
                <w:sz w:val="20"/>
                <w:szCs w:val="20"/>
              </w:rPr>
            </w:pPr>
            <w:r w:rsidRPr="000039F8">
              <w:rPr>
                <w:rFonts w:cstheme="minorHAnsi"/>
                <w:sz w:val="20"/>
                <w:szCs w:val="20"/>
              </w:rPr>
              <w:t xml:space="preserve">2.95 </w:t>
            </w:r>
          </w:p>
        </w:tc>
        <w:tc>
          <w:tcPr>
            <w:tcW w:w="0" w:type="auto"/>
            <w:noWrap/>
            <w:hideMark/>
          </w:tcPr>
          <w:p w14:paraId="01FBEA00" w14:textId="77777777" w:rsidR="000039F8" w:rsidRPr="000039F8" w:rsidRDefault="000039F8" w:rsidP="000039F8">
            <w:pPr>
              <w:rPr>
                <w:rFonts w:cstheme="minorHAnsi"/>
                <w:sz w:val="20"/>
                <w:szCs w:val="20"/>
              </w:rPr>
            </w:pPr>
            <w:r w:rsidRPr="000039F8">
              <w:rPr>
                <w:rFonts w:cstheme="minorHAnsi"/>
                <w:sz w:val="20"/>
                <w:szCs w:val="20"/>
              </w:rPr>
              <w:t>4.33E-02</w:t>
            </w:r>
          </w:p>
        </w:tc>
        <w:tc>
          <w:tcPr>
            <w:tcW w:w="0" w:type="auto"/>
            <w:noWrap/>
            <w:hideMark/>
          </w:tcPr>
          <w:p w14:paraId="384CB135" w14:textId="77777777" w:rsidR="000039F8" w:rsidRPr="000039F8" w:rsidRDefault="000039F8" w:rsidP="000039F8">
            <w:pPr>
              <w:rPr>
                <w:rFonts w:cstheme="minorHAnsi"/>
                <w:sz w:val="20"/>
                <w:szCs w:val="20"/>
              </w:rPr>
            </w:pPr>
            <w:r w:rsidRPr="000039F8">
              <w:rPr>
                <w:rFonts w:cstheme="minorHAnsi"/>
                <w:sz w:val="20"/>
                <w:szCs w:val="20"/>
              </w:rPr>
              <w:t xml:space="preserve">0.44 </w:t>
            </w:r>
          </w:p>
        </w:tc>
        <w:tc>
          <w:tcPr>
            <w:tcW w:w="0" w:type="auto"/>
            <w:noWrap/>
            <w:hideMark/>
          </w:tcPr>
          <w:p w14:paraId="7137025D" w14:textId="77777777" w:rsidR="000039F8" w:rsidRPr="000039F8" w:rsidRDefault="000039F8" w:rsidP="000039F8">
            <w:pPr>
              <w:rPr>
                <w:rFonts w:cstheme="minorHAnsi"/>
                <w:sz w:val="20"/>
                <w:szCs w:val="20"/>
              </w:rPr>
            </w:pPr>
            <w:r w:rsidRPr="000039F8">
              <w:rPr>
                <w:rFonts w:cstheme="minorHAnsi"/>
                <w:sz w:val="20"/>
                <w:szCs w:val="20"/>
              </w:rPr>
              <w:t>2.67E-03</w:t>
            </w:r>
          </w:p>
        </w:tc>
      </w:tr>
      <w:tr w:rsidR="000039F8" w:rsidRPr="000039F8" w14:paraId="354CBCF5" w14:textId="77777777" w:rsidTr="000039F8">
        <w:tc>
          <w:tcPr>
            <w:tcW w:w="1418" w:type="dxa"/>
            <w:noWrap/>
            <w:hideMark/>
          </w:tcPr>
          <w:p w14:paraId="7076B3CB" w14:textId="77777777" w:rsidR="000039F8" w:rsidRPr="000039F8" w:rsidRDefault="000039F8" w:rsidP="000039F8">
            <w:pPr>
              <w:rPr>
                <w:rFonts w:cstheme="minorHAnsi"/>
                <w:sz w:val="20"/>
                <w:szCs w:val="20"/>
              </w:rPr>
            </w:pPr>
            <w:r w:rsidRPr="000039F8">
              <w:rPr>
                <w:rFonts w:cstheme="minorHAnsi"/>
                <w:sz w:val="20"/>
                <w:szCs w:val="20"/>
              </w:rPr>
              <w:t>cg26358677</w:t>
            </w:r>
          </w:p>
        </w:tc>
        <w:tc>
          <w:tcPr>
            <w:tcW w:w="0" w:type="auto"/>
            <w:noWrap/>
            <w:hideMark/>
          </w:tcPr>
          <w:p w14:paraId="14DC7593" w14:textId="77777777" w:rsidR="000039F8" w:rsidRPr="000039F8" w:rsidRDefault="000039F8" w:rsidP="000039F8">
            <w:pPr>
              <w:rPr>
                <w:rFonts w:cstheme="minorHAnsi"/>
                <w:sz w:val="20"/>
                <w:szCs w:val="20"/>
              </w:rPr>
            </w:pPr>
            <w:r w:rsidRPr="000039F8">
              <w:rPr>
                <w:rFonts w:cstheme="minorHAnsi"/>
                <w:sz w:val="20"/>
                <w:szCs w:val="20"/>
              </w:rPr>
              <w:t>C3</w:t>
            </w:r>
          </w:p>
        </w:tc>
        <w:tc>
          <w:tcPr>
            <w:tcW w:w="0" w:type="auto"/>
            <w:noWrap/>
            <w:hideMark/>
          </w:tcPr>
          <w:p w14:paraId="68974192"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DBB6E96" w14:textId="77777777" w:rsidR="000039F8" w:rsidRPr="000039F8" w:rsidRDefault="000039F8" w:rsidP="000039F8">
            <w:pPr>
              <w:rPr>
                <w:rFonts w:cstheme="minorHAnsi"/>
                <w:sz w:val="20"/>
                <w:szCs w:val="20"/>
              </w:rPr>
            </w:pPr>
            <w:r w:rsidRPr="000039F8">
              <w:rPr>
                <w:rFonts w:cstheme="minorHAnsi"/>
                <w:sz w:val="20"/>
                <w:szCs w:val="20"/>
              </w:rPr>
              <w:t>3.95E-02</w:t>
            </w:r>
          </w:p>
        </w:tc>
        <w:tc>
          <w:tcPr>
            <w:tcW w:w="0" w:type="auto"/>
            <w:noWrap/>
            <w:hideMark/>
          </w:tcPr>
          <w:p w14:paraId="6A8E1D39" w14:textId="77777777" w:rsidR="000039F8" w:rsidRPr="000039F8" w:rsidRDefault="000039F8" w:rsidP="000039F8">
            <w:pPr>
              <w:rPr>
                <w:rFonts w:cstheme="minorHAnsi"/>
                <w:sz w:val="20"/>
                <w:szCs w:val="20"/>
              </w:rPr>
            </w:pPr>
            <w:r w:rsidRPr="000039F8">
              <w:rPr>
                <w:rFonts w:cstheme="minorHAnsi"/>
                <w:sz w:val="20"/>
                <w:szCs w:val="20"/>
              </w:rPr>
              <w:t xml:space="preserve">2.88 </w:t>
            </w:r>
          </w:p>
        </w:tc>
        <w:tc>
          <w:tcPr>
            <w:tcW w:w="0" w:type="auto"/>
            <w:noWrap/>
            <w:hideMark/>
          </w:tcPr>
          <w:p w14:paraId="6903FE67" w14:textId="77777777" w:rsidR="000039F8" w:rsidRPr="000039F8" w:rsidRDefault="000039F8" w:rsidP="000039F8">
            <w:pPr>
              <w:rPr>
                <w:rFonts w:cstheme="minorHAnsi"/>
                <w:sz w:val="20"/>
                <w:szCs w:val="20"/>
              </w:rPr>
            </w:pPr>
            <w:r w:rsidRPr="000039F8">
              <w:rPr>
                <w:rFonts w:cstheme="minorHAnsi"/>
                <w:sz w:val="20"/>
                <w:szCs w:val="20"/>
              </w:rPr>
              <w:t>2.59E-02</w:t>
            </w:r>
          </w:p>
        </w:tc>
        <w:tc>
          <w:tcPr>
            <w:tcW w:w="0" w:type="auto"/>
            <w:noWrap/>
            <w:hideMark/>
          </w:tcPr>
          <w:p w14:paraId="5943A86F" w14:textId="77777777" w:rsidR="000039F8" w:rsidRPr="000039F8" w:rsidRDefault="000039F8" w:rsidP="000039F8">
            <w:pPr>
              <w:rPr>
                <w:rFonts w:cstheme="minorHAnsi"/>
                <w:sz w:val="20"/>
                <w:szCs w:val="20"/>
              </w:rPr>
            </w:pPr>
            <w:r w:rsidRPr="000039F8">
              <w:rPr>
                <w:rFonts w:cstheme="minorHAnsi"/>
                <w:sz w:val="20"/>
                <w:szCs w:val="20"/>
              </w:rPr>
              <w:t xml:space="preserve">0.46 </w:t>
            </w:r>
          </w:p>
        </w:tc>
        <w:tc>
          <w:tcPr>
            <w:tcW w:w="0" w:type="auto"/>
            <w:noWrap/>
            <w:hideMark/>
          </w:tcPr>
          <w:p w14:paraId="13A17D33" w14:textId="77777777" w:rsidR="000039F8" w:rsidRPr="000039F8" w:rsidRDefault="000039F8" w:rsidP="000039F8">
            <w:pPr>
              <w:rPr>
                <w:rFonts w:cstheme="minorHAnsi"/>
                <w:sz w:val="20"/>
                <w:szCs w:val="20"/>
              </w:rPr>
            </w:pPr>
            <w:r w:rsidRPr="000039F8">
              <w:rPr>
                <w:rFonts w:cstheme="minorHAnsi"/>
                <w:sz w:val="20"/>
                <w:szCs w:val="20"/>
              </w:rPr>
              <w:t>1.57E-03</w:t>
            </w:r>
          </w:p>
        </w:tc>
      </w:tr>
      <w:tr w:rsidR="000039F8" w:rsidRPr="000039F8" w14:paraId="7B9F087D" w14:textId="77777777" w:rsidTr="000039F8">
        <w:tc>
          <w:tcPr>
            <w:tcW w:w="1418" w:type="dxa"/>
            <w:noWrap/>
            <w:hideMark/>
          </w:tcPr>
          <w:p w14:paraId="5BF9DC04" w14:textId="77777777" w:rsidR="000039F8" w:rsidRPr="000039F8" w:rsidRDefault="000039F8" w:rsidP="000039F8">
            <w:pPr>
              <w:rPr>
                <w:rFonts w:cstheme="minorHAnsi"/>
                <w:sz w:val="20"/>
                <w:szCs w:val="20"/>
              </w:rPr>
            </w:pPr>
            <w:r w:rsidRPr="000039F8">
              <w:rPr>
                <w:rFonts w:cstheme="minorHAnsi"/>
                <w:sz w:val="20"/>
                <w:szCs w:val="20"/>
              </w:rPr>
              <w:t>cg18711369</w:t>
            </w:r>
          </w:p>
        </w:tc>
        <w:tc>
          <w:tcPr>
            <w:tcW w:w="0" w:type="auto"/>
            <w:noWrap/>
            <w:hideMark/>
          </w:tcPr>
          <w:p w14:paraId="1B7A7D91" w14:textId="77777777" w:rsidR="000039F8" w:rsidRPr="000039F8" w:rsidRDefault="000039F8" w:rsidP="000039F8">
            <w:pPr>
              <w:rPr>
                <w:rFonts w:cstheme="minorHAnsi"/>
                <w:sz w:val="20"/>
                <w:szCs w:val="20"/>
              </w:rPr>
            </w:pPr>
            <w:r w:rsidRPr="000039F8">
              <w:rPr>
                <w:rFonts w:cstheme="minorHAnsi"/>
                <w:sz w:val="20"/>
                <w:szCs w:val="20"/>
              </w:rPr>
              <w:t>PGAP3</w:t>
            </w:r>
          </w:p>
        </w:tc>
        <w:tc>
          <w:tcPr>
            <w:tcW w:w="0" w:type="auto"/>
            <w:noWrap/>
            <w:hideMark/>
          </w:tcPr>
          <w:p w14:paraId="452FDDAC"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857D996" w14:textId="77777777" w:rsidR="000039F8" w:rsidRPr="000039F8" w:rsidRDefault="000039F8" w:rsidP="000039F8">
            <w:pPr>
              <w:rPr>
                <w:rFonts w:cstheme="minorHAnsi"/>
                <w:sz w:val="20"/>
                <w:szCs w:val="20"/>
              </w:rPr>
            </w:pPr>
            <w:r w:rsidRPr="000039F8">
              <w:rPr>
                <w:rFonts w:cstheme="minorHAnsi"/>
                <w:sz w:val="20"/>
                <w:szCs w:val="20"/>
              </w:rPr>
              <w:t>3.95E-02</w:t>
            </w:r>
          </w:p>
        </w:tc>
        <w:tc>
          <w:tcPr>
            <w:tcW w:w="0" w:type="auto"/>
            <w:noWrap/>
            <w:hideMark/>
          </w:tcPr>
          <w:p w14:paraId="3D4341FC" w14:textId="77777777" w:rsidR="000039F8" w:rsidRPr="000039F8" w:rsidRDefault="000039F8" w:rsidP="000039F8">
            <w:pPr>
              <w:rPr>
                <w:rFonts w:cstheme="minorHAnsi"/>
                <w:sz w:val="20"/>
                <w:szCs w:val="20"/>
              </w:rPr>
            </w:pPr>
            <w:r w:rsidRPr="000039F8">
              <w:rPr>
                <w:rFonts w:cstheme="minorHAnsi"/>
                <w:sz w:val="20"/>
                <w:szCs w:val="20"/>
              </w:rPr>
              <w:t xml:space="preserve">-2.99 </w:t>
            </w:r>
          </w:p>
        </w:tc>
        <w:tc>
          <w:tcPr>
            <w:tcW w:w="0" w:type="auto"/>
            <w:noWrap/>
            <w:hideMark/>
          </w:tcPr>
          <w:p w14:paraId="58472900" w14:textId="77777777" w:rsidR="000039F8" w:rsidRPr="000039F8" w:rsidRDefault="000039F8" w:rsidP="000039F8">
            <w:pPr>
              <w:rPr>
                <w:rFonts w:cstheme="minorHAnsi"/>
                <w:sz w:val="20"/>
                <w:szCs w:val="20"/>
              </w:rPr>
            </w:pPr>
            <w:r w:rsidRPr="000039F8">
              <w:rPr>
                <w:rFonts w:cstheme="minorHAnsi"/>
                <w:sz w:val="20"/>
                <w:szCs w:val="20"/>
              </w:rPr>
              <w:t>1.98E-02</w:t>
            </w:r>
          </w:p>
        </w:tc>
        <w:tc>
          <w:tcPr>
            <w:tcW w:w="0" w:type="auto"/>
            <w:noWrap/>
            <w:hideMark/>
          </w:tcPr>
          <w:p w14:paraId="3CFCD7A4"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4AE984F8" w14:textId="77777777" w:rsidR="000039F8" w:rsidRPr="000039F8" w:rsidRDefault="000039F8" w:rsidP="000039F8">
            <w:pPr>
              <w:rPr>
                <w:rFonts w:cstheme="minorHAnsi"/>
                <w:sz w:val="20"/>
                <w:szCs w:val="20"/>
              </w:rPr>
            </w:pPr>
            <w:r w:rsidRPr="000039F8">
              <w:rPr>
                <w:rFonts w:cstheme="minorHAnsi"/>
                <w:sz w:val="20"/>
                <w:szCs w:val="20"/>
              </w:rPr>
              <w:t>2.95E-04</w:t>
            </w:r>
          </w:p>
        </w:tc>
      </w:tr>
      <w:tr w:rsidR="000039F8" w:rsidRPr="000039F8" w14:paraId="7F4D3E1A" w14:textId="77777777" w:rsidTr="000039F8">
        <w:tc>
          <w:tcPr>
            <w:tcW w:w="1418" w:type="dxa"/>
            <w:noWrap/>
            <w:hideMark/>
          </w:tcPr>
          <w:p w14:paraId="1F15A0EB" w14:textId="77777777" w:rsidR="000039F8" w:rsidRPr="000039F8" w:rsidRDefault="000039F8" w:rsidP="000039F8">
            <w:pPr>
              <w:rPr>
                <w:rFonts w:cstheme="minorHAnsi"/>
                <w:sz w:val="20"/>
                <w:szCs w:val="20"/>
              </w:rPr>
            </w:pPr>
            <w:r w:rsidRPr="000039F8">
              <w:rPr>
                <w:rFonts w:cstheme="minorHAnsi"/>
                <w:sz w:val="20"/>
                <w:szCs w:val="20"/>
              </w:rPr>
              <w:t>cg15983585</w:t>
            </w:r>
          </w:p>
        </w:tc>
        <w:tc>
          <w:tcPr>
            <w:tcW w:w="0" w:type="auto"/>
            <w:noWrap/>
            <w:hideMark/>
          </w:tcPr>
          <w:p w14:paraId="1BCB1471" w14:textId="77777777" w:rsidR="000039F8" w:rsidRPr="000039F8" w:rsidRDefault="000039F8" w:rsidP="000039F8">
            <w:pPr>
              <w:rPr>
                <w:rFonts w:cstheme="minorHAnsi"/>
                <w:sz w:val="20"/>
                <w:szCs w:val="20"/>
              </w:rPr>
            </w:pPr>
            <w:r w:rsidRPr="000039F8">
              <w:rPr>
                <w:rFonts w:cstheme="minorHAnsi"/>
                <w:sz w:val="20"/>
                <w:szCs w:val="20"/>
              </w:rPr>
              <w:t>ZBTB42</w:t>
            </w:r>
          </w:p>
        </w:tc>
        <w:tc>
          <w:tcPr>
            <w:tcW w:w="0" w:type="auto"/>
            <w:noWrap/>
            <w:hideMark/>
          </w:tcPr>
          <w:p w14:paraId="58DBE7F3"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75E3843" w14:textId="77777777" w:rsidR="000039F8" w:rsidRPr="000039F8" w:rsidRDefault="000039F8" w:rsidP="000039F8">
            <w:pPr>
              <w:rPr>
                <w:rFonts w:cstheme="minorHAnsi"/>
                <w:sz w:val="20"/>
                <w:szCs w:val="20"/>
              </w:rPr>
            </w:pPr>
            <w:r w:rsidRPr="000039F8">
              <w:rPr>
                <w:rFonts w:cstheme="minorHAnsi"/>
                <w:sz w:val="20"/>
                <w:szCs w:val="20"/>
              </w:rPr>
              <w:t>4.03E-02</w:t>
            </w:r>
          </w:p>
        </w:tc>
        <w:tc>
          <w:tcPr>
            <w:tcW w:w="0" w:type="auto"/>
            <w:noWrap/>
            <w:hideMark/>
          </w:tcPr>
          <w:p w14:paraId="44A113CB" w14:textId="77777777" w:rsidR="000039F8" w:rsidRPr="000039F8" w:rsidRDefault="000039F8" w:rsidP="000039F8">
            <w:pPr>
              <w:rPr>
                <w:rFonts w:cstheme="minorHAnsi"/>
                <w:sz w:val="20"/>
                <w:szCs w:val="20"/>
              </w:rPr>
            </w:pPr>
            <w:r w:rsidRPr="000039F8">
              <w:rPr>
                <w:rFonts w:cstheme="minorHAnsi"/>
                <w:sz w:val="20"/>
                <w:szCs w:val="20"/>
              </w:rPr>
              <w:t xml:space="preserve">-2.76 </w:t>
            </w:r>
          </w:p>
        </w:tc>
        <w:tc>
          <w:tcPr>
            <w:tcW w:w="0" w:type="auto"/>
            <w:noWrap/>
            <w:hideMark/>
          </w:tcPr>
          <w:p w14:paraId="72812816" w14:textId="77777777" w:rsidR="000039F8" w:rsidRPr="000039F8" w:rsidRDefault="000039F8" w:rsidP="000039F8">
            <w:pPr>
              <w:rPr>
                <w:rFonts w:cstheme="minorHAnsi"/>
                <w:sz w:val="20"/>
                <w:szCs w:val="20"/>
              </w:rPr>
            </w:pPr>
            <w:r w:rsidRPr="000039F8">
              <w:rPr>
                <w:rFonts w:cstheme="minorHAnsi"/>
                <w:sz w:val="20"/>
                <w:szCs w:val="20"/>
              </w:rPr>
              <w:t>3.98E-02</w:t>
            </w:r>
          </w:p>
        </w:tc>
        <w:tc>
          <w:tcPr>
            <w:tcW w:w="0" w:type="auto"/>
            <w:noWrap/>
            <w:hideMark/>
          </w:tcPr>
          <w:p w14:paraId="5FEBCFEC"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74947B5B" w14:textId="77777777" w:rsidR="000039F8" w:rsidRPr="000039F8" w:rsidRDefault="000039F8" w:rsidP="000039F8">
            <w:pPr>
              <w:rPr>
                <w:rFonts w:cstheme="minorHAnsi"/>
                <w:sz w:val="20"/>
                <w:szCs w:val="20"/>
              </w:rPr>
            </w:pPr>
            <w:r w:rsidRPr="000039F8">
              <w:rPr>
                <w:rFonts w:cstheme="minorHAnsi"/>
                <w:sz w:val="20"/>
                <w:szCs w:val="20"/>
              </w:rPr>
              <w:t>3.96E-03</w:t>
            </w:r>
          </w:p>
        </w:tc>
      </w:tr>
      <w:tr w:rsidR="000039F8" w:rsidRPr="000039F8" w14:paraId="33ABE406" w14:textId="77777777" w:rsidTr="000039F8">
        <w:tc>
          <w:tcPr>
            <w:tcW w:w="1418" w:type="dxa"/>
            <w:noWrap/>
            <w:hideMark/>
          </w:tcPr>
          <w:p w14:paraId="515468F3" w14:textId="77777777" w:rsidR="000039F8" w:rsidRPr="000039F8" w:rsidRDefault="000039F8" w:rsidP="000039F8">
            <w:pPr>
              <w:rPr>
                <w:rFonts w:cstheme="minorHAnsi"/>
                <w:sz w:val="20"/>
                <w:szCs w:val="20"/>
              </w:rPr>
            </w:pPr>
            <w:r w:rsidRPr="000039F8">
              <w:rPr>
                <w:rFonts w:cstheme="minorHAnsi"/>
                <w:sz w:val="20"/>
                <w:szCs w:val="20"/>
              </w:rPr>
              <w:lastRenderedPageBreak/>
              <w:t>cg02943188</w:t>
            </w:r>
          </w:p>
        </w:tc>
        <w:tc>
          <w:tcPr>
            <w:tcW w:w="0" w:type="auto"/>
            <w:noWrap/>
            <w:hideMark/>
          </w:tcPr>
          <w:p w14:paraId="2E4B15B5" w14:textId="77777777" w:rsidR="000039F8" w:rsidRPr="000039F8" w:rsidRDefault="000039F8" w:rsidP="000039F8">
            <w:pPr>
              <w:rPr>
                <w:rFonts w:cstheme="minorHAnsi"/>
                <w:sz w:val="20"/>
                <w:szCs w:val="20"/>
              </w:rPr>
            </w:pPr>
            <w:r w:rsidRPr="000039F8">
              <w:rPr>
                <w:rFonts w:cstheme="minorHAnsi"/>
                <w:sz w:val="20"/>
                <w:szCs w:val="20"/>
              </w:rPr>
              <w:t>RPUSD1</w:t>
            </w:r>
          </w:p>
        </w:tc>
        <w:tc>
          <w:tcPr>
            <w:tcW w:w="0" w:type="auto"/>
            <w:noWrap/>
            <w:hideMark/>
          </w:tcPr>
          <w:p w14:paraId="118C9C05"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5A4A286F" w14:textId="77777777" w:rsidR="000039F8" w:rsidRPr="000039F8" w:rsidRDefault="000039F8" w:rsidP="000039F8">
            <w:pPr>
              <w:rPr>
                <w:rFonts w:cstheme="minorHAnsi"/>
                <w:sz w:val="20"/>
                <w:szCs w:val="20"/>
              </w:rPr>
            </w:pPr>
            <w:r w:rsidRPr="000039F8">
              <w:rPr>
                <w:rFonts w:cstheme="minorHAnsi"/>
                <w:sz w:val="20"/>
                <w:szCs w:val="20"/>
              </w:rPr>
              <w:t>4.10E-02</w:t>
            </w:r>
          </w:p>
        </w:tc>
        <w:tc>
          <w:tcPr>
            <w:tcW w:w="0" w:type="auto"/>
            <w:noWrap/>
            <w:hideMark/>
          </w:tcPr>
          <w:p w14:paraId="69FE0223" w14:textId="77777777" w:rsidR="000039F8" w:rsidRPr="000039F8" w:rsidRDefault="000039F8" w:rsidP="000039F8">
            <w:pPr>
              <w:rPr>
                <w:rFonts w:cstheme="minorHAnsi"/>
                <w:sz w:val="20"/>
                <w:szCs w:val="20"/>
              </w:rPr>
            </w:pPr>
            <w:r w:rsidRPr="000039F8">
              <w:rPr>
                <w:rFonts w:cstheme="minorHAnsi"/>
                <w:sz w:val="20"/>
                <w:szCs w:val="20"/>
              </w:rPr>
              <w:t xml:space="preserve">-2.79 </w:t>
            </w:r>
          </w:p>
        </w:tc>
        <w:tc>
          <w:tcPr>
            <w:tcW w:w="0" w:type="auto"/>
            <w:noWrap/>
            <w:hideMark/>
          </w:tcPr>
          <w:p w14:paraId="50A4F46C" w14:textId="77777777" w:rsidR="000039F8" w:rsidRPr="000039F8" w:rsidRDefault="000039F8" w:rsidP="000039F8">
            <w:pPr>
              <w:rPr>
                <w:rFonts w:cstheme="minorHAnsi"/>
                <w:sz w:val="20"/>
                <w:szCs w:val="20"/>
              </w:rPr>
            </w:pPr>
            <w:r w:rsidRPr="000039F8">
              <w:rPr>
                <w:rFonts w:cstheme="minorHAnsi"/>
                <w:sz w:val="20"/>
                <w:szCs w:val="20"/>
              </w:rPr>
              <w:t>4.80E-02</w:t>
            </w:r>
          </w:p>
        </w:tc>
        <w:tc>
          <w:tcPr>
            <w:tcW w:w="0" w:type="auto"/>
            <w:noWrap/>
            <w:hideMark/>
          </w:tcPr>
          <w:p w14:paraId="6341A8CD"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68F5AAF2" w14:textId="77777777" w:rsidR="000039F8" w:rsidRPr="000039F8" w:rsidRDefault="000039F8" w:rsidP="000039F8">
            <w:pPr>
              <w:rPr>
                <w:rFonts w:cstheme="minorHAnsi"/>
                <w:sz w:val="20"/>
                <w:szCs w:val="20"/>
              </w:rPr>
            </w:pPr>
            <w:r w:rsidRPr="000039F8">
              <w:rPr>
                <w:rFonts w:cstheme="minorHAnsi"/>
                <w:sz w:val="20"/>
                <w:szCs w:val="20"/>
              </w:rPr>
              <w:t>4.43E-04</w:t>
            </w:r>
          </w:p>
        </w:tc>
      </w:tr>
      <w:tr w:rsidR="000039F8" w:rsidRPr="000039F8" w14:paraId="58E0B503" w14:textId="77777777" w:rsidTr="000039F8">
        <w:tc>
          <w:tcPr>
            <w:tcW w:w="1418" w:type="dxa"/>
            <w:noWrap/>
            <w:hideMark/>
          </w:tcPr>
          <w:p w14:paraId="64579969" w14:textId="77777777" w:rsidR="000039F8" w:rsidRPr="000039F8" w:rsidRDefault="000039F8" w:rsidP="000039F8">
            <w:pPr>
              <w:rPr>
                <w:rFonts w:cstheme="minorHAnsi"/>
                <w:sz w:val="20"/>
                <w:szCs w:val="20"/>
              </w:rPr>
            </w:pPr>
            <w:r w:rsidRPr="000039F8">
              <w:rPr>
                <w:rFonts w:cstheme="minorHAnsi"/>
                <w:sz w:val="20"/>
                <w:szCs w:val="20"/>
              </w:rPr>
              <w:t>cg24311376</w:t>
            </w:r>
          </w:p>
        </w:tc>
        <w:tc>
          <w:tcPr>
            <w:tcW w:w="0" w:type="auto"/>
            <w:noWrap/>
            <w:hideMark/>
          </w:tcPr>
          <w:p w14:paraId="0FA54C2E" w14:textId="77777777" w:rsidR="000039F8" w:rsidRPr="000039F8" w:rsidRDefault="000039F8" w:rsidP="000039F8">
            <w:pPr>
              <w:rPr>
                <w:rFonts w:cstheme="minorHAnsi"/>
                <w:sz w:val="20"/>
                <w:szCs w:val="20"/>
              </w:rPr>
            </w:pPr>
            <w:r w:rsidRPr="000039F8">
              <w:rPr>
                <w:rFonts w:cstheme="minorHAnsi"/>
                <w:sz w:val="20"/>
                <w:szCs w:val="20"/>
              </w:rPr>
              <w:t>DOK7</w:t>
            </w:r>
          </w:p>
        </w:tc>
        <w:tc>
          <w:tcPr>
            <w:tcW w:w="0" w:type="auto"/>
            <w:noWrap/>
            <w:hideMark/>
          </w:tcPr>
          <w:p w14:paraId="53683DED"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611C964C" w14:textId="77777777" w:rsidR="000039F8" w:rsidRPr="000039F8" w:rsidRDefault="000039F8" w:rsidP="000039F8">
            <w:pPr>
              <w:rPr>
                <w:rFonts w:cstheme="minorHAnsi"/>
                <w:sz w:val="20"/>
                <w:szCs w:val="20"/>
              </w:rPr>
            </w:pPr>
            <w:r w:rsidRPr="000039F8">
              <w:rPr>
                <w:rFonts w:cstheme="minorHAnsi"/>
                <w:sz w:val="20"/>
                <w:szCs w:val="20"/>
              </w:rPr>
              <w:t>4.17E-02</w:t>
            </w:r>
          </w:p>
        </w:tc>
        <w:tc>
          <w:tcPr>
            <w:tcW w:w="0" w:type="auto"/>
            <w:noWrap/>
            <w:hideMark/>
          </w:tcPr>
          <w:p w14:paraId="20BEBC5A" w14:textId="77777777" w:rsidR="000039F8" w:rsidRPr="000039F8" w:rsidRDefault="000039F8" w:rsidP="000039F8">
            <w:pPr>
              <w:rPr>
                <w:rFonts w:cstheme="minorHAnsi"/>
                <w:sz w:val="20"/>
                <w:szCs w:val="20"/>
              </w:rPr>
            </w:pPr>
            <w:r w:rsidRPr="000039F8">
              <w:rPr>
                <w:rFonts w:cstheme="minorHAnsi"/>
                <w:sz w:val="20"/>
                <w:szCs w:val="20"/>
              </w:rPr>
              <w:t xml:space="preserve">-3.17 </w:t>
            </w:r>
          </w:p>
        </w:tc>
        <w:tc>
          <w:tcPr>
            <w:tcW w:w="0" w:type="auto"/>
            <w:noWrap/>
            <w:hideMark/>
          </w:tcPr>
          <w:p w14:paraId="504C7AE6" w14:textId="77777777" w:rsidR="000039F8" w:rsidRPr="000039F8" w:rsidRDefault="000039F8" w:rsidP="000039F8">
            <w:pPr>
              <w:rPr>
                <w:rFonts w:cstheme="minorHAnsi"/>
                <w:sz w:val="20"/>
                <w:szCs w:val="20"/>
              </w:rPr>
            </w:pPr>
            <w:r w:rsidRPr="000039F8">
              <w:rPr>
                <w:rFonts w:cstheme="minorHAnsi"/>
                <w:sz w:val="20"/>
                <w:szCs w:val="20"/>
              </w:rPr>
              <w:t>7.04E-03</w:t>
            </w:r>
          </w:p>
        </w:tc>
        <w:tc>
          <w:tcPr>
            <w:tcW w:w="0" w:type="auto"/>
            <w:noWrap/>
            <w:hideMark/>
          </w:tcPr>
          <w:p w14:paraId="211397DB" w14:textId="77777777" w:rsidR="000039F8" w:rsidRPr="000039F8" w:rsidRDefault="000039F8" w:rsidP="000039F8">
            <w:pPr>
              <w:rPr>
                <w:rFonts w:cstheme="minorHAnsi"/>
                <w:sz w:val="20"/>
                <w:szCs w:val="20"/>
              </w:rPr>
            </w:pPr>
            <w:r w:rsidRPr="000039F8">
              <w:rPr>
                <w:rFonts w:cstheme="minorHAnsi"/>
                <w:sz w:val="20"/>
                <w:szCs w:val="20"/>
              </w:rPr>
              <w:t xml:space="preserve">0.48 </w:t>
            </w:r>
          </w:p>
        </w:tc>
        <w:tc>
          <w:tcPr>
            <w:tcW w:w="0" w:type="auto"/>
            <w:noWrap/>
            <w:hideMark/>
          </w:tcPr>
          <w:p w14:paraId="07B57F48" w14:textId="77777777" w:rsidR="000039F8" w:rsidRPr="000039F8" w:rsidRDefault="000039F8" w:rsidP="000039F8">
            <w:pPr>
              <w:rPr>
                <w:rFonts w:cstheme="minorHAnsi"/>
                <w:sz w:val="20"/>
                <w:szCs w:val="20"/>
              </w:rPr>
            </w:pPr>
            <w:r w:rsidRPr="000039F8">
              <w:rPr>
                <w:rFonts w:cstheme="minorHAnsi"/>
                <w:sz w:val="20"/>
                <w:szCs w:val="20"/>
              </w:rPr>
              <w:t>9.45E-04</w:t>
            </w:r>
          </w:p>
        </w:tc>
      </w:tr>
      <w:tr w:rsidR="000039F8" w:rsidRPr="000039F8" w14:paraId="7F2C3529" w14:textId="77777777" w:rsidTr="000039F8">
        <w:tc>
          <w:tcPr>
            <w:tcW w:w="1418" w:type="dxa"/>
            <w:noWrap/>
            <w:hideMark/>
          </w:tcPr>
          <w:p w14:paraId="3F8D1559" w14:textId="77777777" w:rsidR="000039F8" w:rsidRPr="000039F8" w:rsidRDefault="000039F8" w:rsidP="000039F8">
            <w:pPr>
              <w:rPr>
                <w:rFonts w:cstheme="minorHAnsi"/>
                <w:sz w:val="20"/>
                <w:szCs w:val="20"/>
              </w:rPr>
            </w:pPr>
            <w:r w:rsidRPr="000039F8">
              <w:rPr>
                <w:rFonts w:cstheme="minorHAnsi"/>
                <w:sz w:val="20"/>
                <w:szCs w:val="20"/>
              </w:rPr>
              <w:t>cg17237830</w:t>
            </w:r>
          </w:p>
        </w:tc>
        <w:tc>
          <w:tcPr>
            <w:tcW w:w="0" w:type="auto"/>
            <w:noWrap/>
            <w:hideMark/>
          </w:tcPr>
          <w:p w14:paraId="2278C855" w14:textId="77777777" w:rsidR="000039F8" w:rsidRPr="000039F8" w:rsidRDefault="000039F8" w:rsidP="000039F8">
            <w:pPr>
              <w:rPr>
                <w:rFonts w:cstheme="minorHAnsi"/>
                <w:sz w:val="20"/>
                <w:szCs w:val="20"/>
              </w:rPr>
            </w:pPr>
            <w:r w:rsidRPr="000039F8">
              <w:rPr>
                <w:rFonts w:cstheme="minorHAnsi"/>
                <w:sz w:val="20"/>
                <w:szCs w:val="20"/>
              </w:rPr>
              <w:t>SPTBN4</w:t>
            </w:r>
          </w:p>
        </w:tc>
        <w:tc>
          <w:tcPr>
            <w:tcW w:w="0" w:type="auto"/>
            <w:noWrap/>
            <w:hideMark/>
          </w:tcPr>
          <w:p w14:paraId="0EAA25EC"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307D7553" w14:textId="77777777" w:rsidR="000039F8" w:rsidRPr="000039F8" w:rsidRDefault="000039F8" w:rsidP="000039F8">
            <w:pPr>
              <w:rPr>
                <w:rFonts w:cstheme="minorHAnsi"/>
                <w:sz w:val="20"/>
                <w:szCs w:val="20"/>
              </w:rPr>
            </w:pPr>
            <w:r w:rsidRPr="000039F8">
              <w:rPr>
                <w:rFonts w:cstheme="minorHAnsi"/>
                <w:sz w:val="20"/>
                <w:szCs w:val="20"/>
              </w:rPr>
              <w:t>4.23E-02</w:t>
            </w:r>
          </w:p>
        </w:tc>
        <w:tc>
          <w:tcPr>
            <w:tcW w:w="0" w:type="auto"/>
            <w:noWrap/>
            <w:hideMark/>
          </w:tcPr>
          <w:p w14:paraId="580AB988" w14:textId="77777777" w:rsidR="000039F8" w:rsidRPr="000039F8" w:rsidRDefault="000039F8" w:rsidP="000039F8">
            <w:pPr>
              <w:rPr>
                <w:rFonts w:cstheme="minorHAnsi"/>
                <w:sz w:val="20"/>
                <w:szCs w:val="20"/>
              </w:rPr>
            </w:pPr>
            <w:r w:rsidRPr="000039F8">
              <w:rPr>
                <w:rFonts w:cstheme="minorHAnsi"/>
                <w:sz w:val="20"/>
                <w:szCs w:val="20"/>
              </w:rPr>
              <w:t xml:space="preserve">3.59 </w:t>
            </w:r>
          </w:p>
        </w:tc>
        <w:tc>
          <w:tcPr>
            <w:tcW w:w="0" w:type="auto"/>
            <w:noWrap/>
            <w:hideMark/>
          </w:tcPr>
          <w:p w14:paraId="2E7C8214" w14:textId="77777777" w:rsidR="000039F8" w:rsidRPr="000039F8" w:rsidRDefault="000039F8" w:rsidP="000039F8">
            <w:pPr>
              <w:rPr>
                <w:rFonts w:cstheme="minorHAnsi"/>
                <w:sz w:val="20"/>
                <w:szCs w:val="20"/>
              </w:rPr>
            </w:pPr>
            <w:r w:rsidRPr="000039F8">
              <w:rPr>
                <w:rFonts w:cstheme="minorHAnsi"/>
                <w:sz w:val="20"/>
                <w:szCs w:val="20"/>
              </w:rPr>
              <w:t>1.16E-02</w:t>
            </w:r>
          </w:p>
        </w:tc>
        <w:tc>
          <w:tcPr>
            <w:tcW w:w="0" w:type="auto"/>
            <w:noWrap/>
            <w:hideMark/>
          </w:tcPr>
          <w:p w14:paraId="799713C7" w14:textId="77777777" w:rsidR="000039F8" w:rsidRPr="000039F8" w:rsidRDefault="000039F8" w:rsidP="000039F8">
            <w:pPr>
              <w:rPr>
                <w:rFonts w:cstheme="minorHAnsi"/>
                <w:sz w:val="20"/>
                <w:szCs w:val="20"/>
              </w:rPr>
            </w:pPr>
            <w:r w:rsidRPr="000039F8">
              <w:rPr>
                <w:rFonts w:cstheme="minorHAnsi"/>
                <w:sz w:val="20"/>
                <w:szCs w:val="20"/>
              </w:rPr>
              <w:t xml:space="preserve">0.44 </w:t>
            </w:r>
          </w:p>
        </w:tc>
        <w:tc>
          <w:tcPr>
            <w:tcW w:w="0" w:type="auto"/>
            <w:noWrap/>
            <w:hideMark/>
          </w:tcPr>
          <w:p w14:paraId="33DEA351" w14:textId="77777777" w:rsidR="000039F8" w:rsidRPr="000039F8" w:rsidRDefault="000039F8" w:rsidP="000039F8">
            <w:pPr>
              <w:rPr>
                <w:rFonts w:cstheme="minorHAnsi"/>
                <w:sz w:val="20"/>
                <w:szCs w:val="20"/>
              </w:rPr>
            </w:pPr>
            <w:r w:rsidRPr="000039F8">
              <w:rPr>
                <w:rFonts w:cstheme="minorHAnsi"/>
                <w:sz w:val="20"/>
                <w:szCs w:val="20"/>
              </w:rPr>
              <w:t>2.62E-03</w:t>
            </w:r>
          </w:p>
        </w:tc>
      </w:tr>
      <w:tr w:rsidR="000039F8" w:rsidRPr="000039F8" w14:paraId="6015296E" w14:textId="77777777" w:rsidTr="000039F8">
        <w:tc>
          <w:tcPr>
            <w:tcW w:w="1418" w:type="dxa"/>
            <w:noWrap/>
            <w:hideMark/>
          </w:tcPr>
          <w:p w14:paraId="5E0064D2" w14:textId="77777777" w:rsidR="000039F8" w:rsidRPr="000039F8" w:rsidRDefault="000039F8" w:rsidP="000039F8">
            <w:pPr>
              <w:rPr>
                <w:rFonts w:cstheme="minorHAnsi"/>
                <w:sz w:val="20"/>
                <w:szCs w:val="20"/>
              </w:rPr>
            </w:pPr>
            <w:r w:rsidRPr="000039F8">
              <w:rPr>
                <w:rFonts w:cstheme="minorHAnsi"/>
                <w:sz w:val="20"/>
                <w:szCs w:val="20"/>
              </w:rPr>
              <w:t>cg07478324</w:t>
            </w:r>
          </w:p>
        </w:tc>
        <w:tc>
          <w:tcPr>
            <w:tcW w:w="0" w:type="auto"/>
            <w:noWrap/>
            <w:hideMark/>
          </w:tcPr>
          <w:p w14:paraId="5028C11A" w14:textId="77777777" w:rsidR="000039F8" w:rsidRPr="000039F8" w:rsidRDefault="000039F8" w:rsidP="000039F8">
            <w:pPr>
              <w:rPr>
                <w:rFonts w:cstheme="minorHAnsi"/>
                <w:sz w:val="20"/>
                <w:szCs w:val="20"/>
              </w:rPr>
            </w:pPr>
            <w:r w:rsidRPr="000039F8">
              <w:rPr>
                <w:rFonts w:cstheme="minorHAnsi"/>
                <w:sz w:val="20"/>
                <w:szCs w:val="20"/>
              </w:rPr>
              <w:t>POMT1</w:t>
            </w:r>
          </w:p>
        </w:tc>
        <w:tc>
          <w:tcPr>
            <w:tcW w:w="0" w:type="auto"/>
            <w:noWrap/>
            <w:hideMark/>
          </w:tcPr>
          <w:p w14:paraId="4684E31A"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7309426C" w14:textId="77777777" w:rsidR="000039F8" w:rsidRPr="000039F8" w:rsidRDefault="000039F8" w:rsidP="000039F8">
            <w:pPr>
              <w:rPr>
                <w:rFonts w:cstheme="minorHAnsi"/>
                <w:sz w:val="20"/>
                <w:szCs w:val="20"/>
              </w:rPr>
            </w:pPr>
            <w:r w:rsidRPr="000039F8">
              <w:rPr>
                <w:rFonts w:cstheme="minorHAnsi"/>
                <w:sz w:val="20"/>
                <w:szCs w:val="20"/>
              </w:rPr>
              <w:t>4.20E-02</w:t>
            </w:r>
          </w:p>
        </w:tc>
        <w:tc>
          <w:tcPr>
            <w:tcW w:w="0" w:type="auto"/>
            <w:noWrap/>
            <w:hideMark/>
          </w:tcPr>
          <w:p w14:paraId="45460B3E" w14:textId="77777777" w:rsidR="000039F8" w:rsidRPr="000039F8" w:rsidRDefault="000039F8" w:rsidP="000039F8">
            <w:pPr>
              <w:rPr>
                <w:rFonts w:cstheme="minorHAnsi"/>
                <w:sz w:val="20"/>
                <w:szCs w:val="20"/>
              </w:rPr>
            </w:pPr>
            <w:r w:rsidRPr="000039F8">
              <w:rPr>
                <w:rFonts w:cstheme="minorHAnsi"/>
                <w:sz w:val="20"/>
                <w:szCs w:val="20"/>
              </w:rPr>
              <w:t xml:space="preserve">-3.24 </w:t>
            </w:r>
          </w:p>
        </w:tc>
        <w:tc>
          <w:tcPr>
            <w:tcW w:w="0" w:type="auto"/>
            <w:noWrap/>
            <w:hideMark/>
          </w:tcPr>
          <w:p w14:paraId="2B2A137B" w14:textId="77777777" w:rsidR="000039F8" w:rsidRPr="000039F8" w:rsidRDefault="000039F8" w:rsidP="000039F8">
            <w:pPr>
              <w:rPr>
                <w:rFonts w:cstheme="minorHAnsi"/>
                <w:sz w:val="20"/>
                <w:szCs w:val="20"/>
              </w:rPr>
            </w:pPr>
            <w:r w:rsidRPr="000039F8">
              <w:rPr>
                <w:rFonts w:cstheme="minorHAnsi"/>
                <w:sz w:val="20"/>
                <w:szCs w:val="20"/>
              </w:rPr>
              <w:t>1.05E-02</w:t>
            </w:r>
          </w:p>
        </w:tc>
        <w:tc>
          <w:tcPr>
            <w:tcW w:w="0" w:type="auto"/>
            <w:noWrap/>
            <w:hideMark/>
          </w:tcPr>
          <w:p w14:paraId="083A13E1" w14:textId="77777777" w:rsidR="000039F8" w:rsidRPr="000039F8" w:rsidRDefault="000039F8" w:rsidP="000039F8">
            <w:pPr>
              <w:rPr>
                <w:rFonts w:cstheme="minorHAnsi"/>
                <w:sz w:val="20"/>
                <w:szCs w:val="20"/>
              </w:rPr>
            </w:pPr>
            <w:r w:rsidRPr="000039F8">
              <w:rPr>
                <w:rFonts w:cstheme="minorHAnsi"/>
                <w:sz w:val="20"/>
                <w:szCs w:val="20"/>
              </w:rPr>
              <w:t xml:space="preserve">0.48 </w:t>
            </w:r>
          </w:p>
        </w:tc>
        <w:tc>
          <w:tcPr>
            <w:tcW w:w="0" w:type="auto"/>
            <w:noWrap/>
            <w:hideMark/>
          </w:tcPr>
          <w:p w14:paraId="37194913" w14:textId="77777777" w:rsidR="000039F8" w:rsidRPr="000039F8" w:rsidRDefault="000039F8" w:rsidP="000039F8">
            <w:pPr>
              <w:rPr>
                <w:rFonts w:cstheme="minorHAnsi"/>
                <w:sz w:val="20"/>
                <w:szCs w:val="20"/>
              </w:rPr>
            </w:pPr>
            <w:r w:rsidRPr="000039F8">
              <w:rPr>
                <w:rFonts w:cstheme="minorHAnsi"/>
                <w:sz w:val="20"/>
                <w:szCs w:val="20"/>
              </w:rPr>
              <w:t>8.62E-04</w:t>
            </w:r>
          </w:p>
        </w:tc>
      </w:tr>
      <w:tr w:rsidR="000039F8" w:rsidRPr="000039F8" w14:paraId="3E1888DA" w14:textId="77777777" w:rsidTr="000039F8">
        <w:tc>
          <w:tcPr>
            <w:tcW w:w="1418" w:type="dxa"/>
            <w:noWrap/>
            <w:hideMark/>
          </w:tcPr>
          <w:p w14:paraId="26E33E66"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76DD95EF" w14:textId="77777777" w:rsidR="000039F8" w:rsidRPr="000039F8" w:rsidRDefault="000039F8" w:rsidP="000039F8">
            <w:pPr>
              <w:rPr>
                <w:rFonts w:cstheme="minorHAnsi"/>
                <w:sz w:val="20"/>
                <w:szCs w:val="20"/>
              </w:rPr>
            </w:pPr>
            <w:r w:rsidRPr="000039F8">
              <w:rPr>
                <w:rFonts w:cstheme="minorHAnsi"/>
                <w:sz w:val="20"/>
                <w:szCs w:val="20"/>
              </w:rPr>
              <w:t>PANX2</w:t>
            </w:r>
          </w:p>
        </w:tc>
        <w:tc>
          <w:tcPr>
            <w:tcW w:w="0" w:type="auto"/>
            <w:noWrap/>
            <w:hideMark/>
          </w:tcPr>
          <w:p w14:paraId="2DCDEB96"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FD39369"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02CB0CA6" w14:textId="77777777" w:rsidR="000039F8" w:rsidRPr="000039F8" w:rsidRDefault="000039F8" w:rsidP="000039F8">
            <w:pPr>
              <w:rPr>
                <w:rFonts w:cstheme="minorHAnsi"/>
                <w:sz w:val="20"/>
                <w:szCs w:val="20"/>
              </w:rPr>
            </w:pPr>
            <w:r w:rsidRPr="000039F8">
              <w:rPr>
                <w:rFonts w:cstheme="minorHAnsi"/>
                <w:sz w:val="20"/>
                <w:szCs w:val="20"/>
              </w:rPr>
              <w:t xml:space="preserve">-4.40 </w:t>
            </w:r>
          </w:p>
        </w:tc>
        <w:tc>
          <w:tcPr>
            <w:tcW w:w="0" w:type="auto"/>
            <w:noWrap/>
            <w:hideMark/>
          </w:tcPr>
          <w:p w14:paraId="42B0E631" w14:textId="77777777" w:rsidR="000039F8" w:rsidRPr="000039F8" w:rsidRDefault="000039F8" w:rsidP="000039F8">
            <w:pPr>
              <w:rPr>
                <w:rFonts w:cstheme="minorHAnsi"/>
                <w:sz w:val="20"/>
                <w:szCs w:val="20"/>
              </w:rPr>
            </w:pPr>
            <w:r w:rsidRPr="000039F8">
              <w:rPr>
                <w:rFonts w:cstheme="minorHAnsi"/>
                <w:sz w:val="20"/>
                <w:szCs w:val="20"/>
              </w:rPr>
              <w:t>9.66E-04</w:t>
            </w:r>
          </w:p>
        </w:tc>
        <w:tc>
          <w:tcPr>
            <w:tcW w:w="0" w:type="auto"/>
            <w:noWrap/>
            <w:hideMark/>
          </w:tcPr>
          <w:p w14:paraId="177BADE3"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7ECA9DE6" w14:textId="77777777" w:rsidR="000039F8" w:rsidRPr="000039F8" w:rsidRDefault="000039F8" w:rsidP="000039F8">
            <w:pPr>
              <w:rPr>
                <w:rFonts w:cstheme="minorHAnsi"/>
                <w:sz w:val="20"/>
                <w:szCs w:val="20"/>
              </w:rPr>
            </w:pPr>
            <w:r w:rsidRPr="000039F8">
              <w:rPr>
                <w:rFonts w:cstheme="minorHAnsi"/>
                <w:sz w:val="20"/>
                <w:szCs w:val="20"/>
              </w:rPr>
              <w:t>2.02E-03</w:t>
            </w:r>
          </w:p>
        </w:tc>
      </w:tr>
      <w:tr w:rsidR="000039F8" w:rsidRPr="000039F8" w14:paraId="11758C8C" w14:textId="77777777" w:rsidTr="000039F8">
        <w:tc>
          <w:tcPr>
            <w:tcW w:w="1418" w:type="dxa"/>
            <w:noWrap/>
            <w:hideMark/>
          </w:tcPr>
          <w:p w14:paraId="4E46D641"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0E966B43" w14:textId="77777777" w:rsidR="000039F8" w:rsidRPr="000039F8" w:rsidRDefault="000039F8" w:rsidP="000039F8">
            <w:pPr>
              <w:rPr>
                <w:rFonts w:cstheme="minorHAnsi"/>
                <w:sz w:val="20"/>
                <w:szCs w:val="20"/>
              </w:rPr>
            </w:pPr>
            <w:r w:rsidRPr="000039F8">
              <w:rPr>
                <w:rFonts w:cstheme="minorHAnsi"/>
                <w:sz w:val="20"/>
                <w:szCs w:val="20"/>
              </w:rPr>
              <w:t>ALG12</w:t>
            </w:r>
          </w:p>
        </w:tc>
        <w:tc>
          <w:tcPr>
            <w:tcW w:w="0" w:type="auto"/>
            <w:noWrap/>
            <w:hideMark/>
          </w:tcPr>
          <w:p w14:paraId="3B9D8F2E"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68AA723"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303AB1DF" w14:textId="77777777" w:rsidR="000039F8" w:rsidRPr="000039F8" w:rsidRDefault="000039F8" w:rsidP="000039F8">
            <w:pPr>
              <w:rPr>
                <w:rFonts w:cstheme="minorHAnsi"/>
                <w:sz w:val="20"/>
                <w:szCs w:val="20"/>
              </w:rPr>
            </w:pPr>
            <w:r w:rsidRPr="000039F8">
              <w:rPr>
                <w:rFonts w:cstheme="minorHAnsi"/>
                <w:sz w:val="20"/>
                <w:szCs w:val="20"/>
              </w:rPr>
              <w:t xml:space="preserve">-2.98 </w:t>
            </w:r>
          </w:p>
        </w:tc>
        <w:tc>
          <w:tcPr>
            <w:tcW w:w="0" w:type="auto"/>
            <w:noWrap/>
            <w:hideMark/>
          </w:tcPr>
          <w:p w14:paraId="56C68EC7" w14:textId="77777777" w:rsidR="000039F8" w:rsidRPr="000039F8" w:rsidRDefault="000039F8" w:rsidP="000039F8">
            <w:pPr>
              <w:rPr>
                <w:rFonts w:cstheme="minorHAnsi"/>
                <w:sz w:val="20"/>
                <w:szCs w:val="20"/>
              </w:rPr>
            </w:pPr>
            <w:r w:rsidRPr="000039F8">
              <w:rPr>
                <w:rFonts w:cstheme="minorHAnsi"/>
                <w:sz w:val="20"/>
                <w:szCs w:val="20"/>
              </w:rPr>
              <w:t>1.44E-02</w:t>
            </w:r>
          </w:p>
        </w:tc>
        <w:tc>
          <w:tcPr>
            <w:tcW w:w="0" w:type="auto"/>
            <w:noWrap/>
            <w:hideMark/>
          </w:tcPr>
          <w:p w14:paraId="1A604F2C"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7BCA0D84" w14:textId="77777777" w:rsidR="000039F8" w:rsidRPr="000039F8" w:rsidRDefault="000039F8" w:rsidP="000039F8">
            <w:pPr>
              <w:rPr>
                <w:rFonts w:cstheme="minorHAnsi"/>
                <w:sz w:val="20"/>
                <w:szCs w:val="20"/>
              </w:rPr>
            </w:pPr>
            <w:r w:rsidRPr="000039F8">
              <w:rPr>
                <w:rFonts w:cstheme="minorHAnsi"/>
                <w:sz w:val="20"/>
                <w:szCs w:val="20"/>
              </w:rPr>
              <w:t>3.49E-04</w:t>
            </w:r>
          </w:p>
        </w:tc>
      </w:tr>
      <w:tr w:rsidR="000039F8" w:rsidRPr="000039F8" w14:paraId="2EC47345" w14:textId="77777777" w:rsidTr="000039F8">
        <w:tc>
          <w:tcPr>
            <w:tcW w:w="1418" w:type="dxa"/>
            <w:noWrap/>
            <w:hideMark/>
          </w:tcPr>
          <w:p w14:paraId="659D999E"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6A1B3C88" w14:textId="77777777" w:rsidR="000039F8" w:rsidRPr="000039F8" w:rsidRDefault="000039F8" w:rsidP="000039F8">
            <w:pPr>
              <w:rPr>
                <w:rFonts w:cstheme="minorHAnsi"/>
                <w:sz w:val="20"/>
                <w:szCs w:val="20"/>
              </w:rPr>
            </w:pPr>
            <w:r w:rsidRPr="000039F8">
              <w:rPr>
                <w:rFonts w:cstheme="minorHAnsi"/>
                <w:sz w:val="20"/>
                <w:szCs w:val="20"/>
              </w:rPr>
              <w:t>TUBGCP6</w:t>
            </w:r>
          </w:p>
        </w:tc>
        <w:tc>
          <w:tcPr>
            <w:tcW w:w="0" w:type="auto"/>
            <w:noWrap/>
            <w:hideMark/>
          </w:tcPr>
          <w:p w14:paraId="31EE0A18"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140608A6"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4686782F" w14:textId="77777777" w:rsidR="000039F8" w:rsidRPr="000039F8" w:rsidRDefault="000039F8" w:rsidP="000039F8">
            <w:pPr>
              <w:rPr>
                <w:rFonts w:cstheme="minorHAnsi"/>
                <w:sz w:val="20"/>
                <w:szCs w:val="20"/>
              </w:rPr>
            </w:pPr>
            <w:r w:rsidRPr="000039F8">
              <w:rPr>
                <w:rFonts w:cstheme="minorHAnsi"/>
                <w:sz w:val="20"/>
                <w:szCs w:val="20"/>
              </w:rPr>
              <w:t xml:space="preserve">-2.96 </w:t>
            </w:r>
          </w:p>
        </w:tc>
        <w:tc>
          <w:tcPr>
            <w:tcW w:w="0" w:type="auto"/>
            <w:noWrap/>
            <w:hideMark/>
          </w:tcPr>
          <w:p w14:paraId="2FBD7F89" w14:textId="77777777" w:rsidR="000039F8" w:rsidRPr="000039F8" w:rsidRDefault="000039F8" w:rsidP="000039F8">
            <w:pPr>
              <w:rPr>
                <w:rFonts w:cstheme="minorHAnsi"/>
                <w:sz w:val="20"/>
                <w:szCs w:val="20"/>
              </w:rPr>
            </w:pPr>
            <w:r w:rsidRPr="000039F8">
              <w:rPr>
                <w:rFonts w:cstheme="minorHAnsi"/>
                <w:sz w:val="20"/>
                <w:szCs w:val="20"/>
              </w:rPr>
              <w:t>1.44E-02</w:t>
            </w:r>
          </w:p>
        </w:tc>
        <w:tc>
          <w:tcPr>
            <w:tcW w:w="0" w:type="auto"/>
            <w:noWrap/>
            <w:hideMark/>
          </w:tcPr>
          <w:p w14:paraId="13D28A28"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0F0ADCC7" w14:textId="77777777" w:rsidR="000039F8" w:rsidRPr="000039F8" w:rsidRDefault="000039F8" w:rsidP="000039F8">
            <w:pPr>
              <w:rPr>
                <w:rFonts w:cstheme="minorHAnsi"/>
                <w:sz w:val="20"/>
                <w:szCs w:val="20"/>
              </w:rPr>
            </w:pPr>
            <w:r w:rsidRPr="000039F8">
              <w:rPr>
                <w:rFonts w:cstheme="minorHAnsi"/>
                <w:sz w:val="20"/>
                <w:szCs w:val="20"/>
              </w:rPr>
              <w:t>6.13E-04</w:t>
            </w:r>
          </w:p>
        </w:tc>
      </w:tr>
      <w:tr w:rsidR="000039F8" w:rsidRPr="000039F8" w14:paraId="012D64D8" w14:textId="77777777" w:rsidTr="000039F8">
        <w:tc>
          <w:tcPr>
            <w:tcW w:w="1418" w:type="dxa"/>
            <w:noWrap/>
            <w:hideMark/>
          </w:tcPr>
          <w:p w14:paraId="4186E1A7"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6E8B975C" w14:textId="77777777" w:rsidR="000039F8" w:rsidRPr="000039F8" w:rsidRDefault="000039F8" w:rsidP="000039F8">
            <w:pPr>
              <w:rPr>
                <w:rFonts w:cstheme="minorHAnsi"/>
                <w:sz w:val="20"/>
                <w:szCs w:val="20"/>
              </w:rPr>
            </w:pPr>
            <w:r w:rsidRPr="000039F8">
              <w:rPr>
                <w:rFonts w:cstheme="minorHAnsi"/>
                <w:sz w:val="20"/>
                <w:szCs w:val="20"/>
              </w:rPr>
              <w:t>TRABD</w:t>
            </w:r>
          </w:p>
        </w:tc>
        <w:tc>
          <w:tcPr>
            <w:tcW w:w="0" w:type="auto"/>
            <w:noWrap/>
            <w:hideMark/>
          </w:tcPr>
          <w:p w14:paraId="7C3AA080"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702C46E8"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6DA92E96" w14:textId="77777777" w:rsidR="000039F8" w:rsidRPr="000039F8" w:rsidRDefault="000039F8" w:rsidP="000039F8">
            <w:pPr>
              <w:rPr>
                <w:rFonts w:cstheme="minorHAnsi"/>
                <w:sz w:val="20"/>
                <w:szCs w:val="20"/>
              </w:rPr>
            </w:pPr>
            <w:r w:rsidRPr="000039F8">
              <w:rPr>
                <w:rFonts w:cstheme="minorHAnsi"/>
                <w:sz w:val="20"/>
                <w:szCs w:val="20"/>
              </w:rPr>
              <w:t xml:space="preserve">-2.78 </w:t>
            </w:r>
          </w:p>
        </w:tc>
        <w:tc>
          <w:tcPr>
            <w:tcW w:w="0" w:type="auto"/>
            <w:noWrap/>
            <w:hideMark/>
          </w:tcPr>
          <w:p w14:paraId="0E6D1786" w14:textId="77777777" w:rsidR="000039F8" w:rsidRPr="000039F8" w:rsidRDefault="000039F8" w:rsidP="000039F8">
            <w:pPr>
              <w:rPr>
                <w:rFonts w:cstheme="minorHAnsi"/>
                <w:sz w:val="20"/>
                <w:szCs w:val="20"/>
              </w:rPr>
            </w:pPr>
            <w:r w:rsidRPr="000039F8">
              <w:rPr>
                <w:rFonts w:cstheme="minorHAnsi"/>
                <w:sz w:val="20"/>
                <w:szCs w:val="20"/>
              </w:rPr>
              <w:t>1.94E-02</w:t>
            </w:r>
          </w:p>
        </w:tc>
        <w:tc>
          <w:tcPr>
            <w:tcW w:w="0" w:type="auto"/>
            <w:noWrap/>
            <w:hideMark/>
          </w:tcPr>
          <w:p w14:paraId="0A2C19DE"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58E9173D" w14:textId="77777777" w:rsidR="000039F8" w:rsidRPr="000039F8" w:rsidRDefault="000039F8" w:rsidP="000039F8">
            <w:pPr>
              <w:rPr>
                <w:rFonts w:cstheme="minorHAnsi"/>
                <w:sz w:val="20"/>
                <w:szCs w:val="20"/>
              </w:rPr>
            </w:pPr>
            <w:r w:rsidRPr="000039F8">
              <w:rPr>
                <w:rFonts w:cstheme="minorHAnsi"/>
                <w:sz w:val="20"/>
                <w:szCs w:val="20"/>
              </w:rPr>
              <w:t>3.00E-04</w:t>
            </w:r>
          </w:p>
        </w:tc>
      </w:tr>
      <w:tr w:rsidR="000039F8" w:rsidRPr="000039F8" w14:paraId="7229D46B" w14:textId="77777777" w:rsidTr="000039F8">
        <w:tc>
          <w:tcPr>
            <w:tcW w:w="1418" w:type="dxa"/>
            <w:noWrap/>
            <w:hideMark/>
          </w:tcPr>
          <w:p w14:paraId="4582523D" w14:textId="77777777" w:rsidR="000039F8" w:rsidRPr="000039F8" w:rsidRDefault="000039F8" w:rsidP="000039F8">
            <w:pPr>
              <w:rPr>
                <w:rFonts w:cstheme="minorHAnsi"/>
                <w:sz w:val="20"/>
                <w:szCs w:val="20"/>
              </w:rPr>
            </w:pPr>
            <w:r w:rsidRPr="000039F8">
              <w:rPr>
                <w:rFonts w:cstheme="minorHAnsi"/>
                <w:sz w:val="20"/>
                <w:szCs w:val="20"/>
              </w:rPr>
              <w:t>cg24430642</w:t>
            </w:r>
          </w:p>
        </w:tc>
        <w:tc>
          <w:tcPr>
            <w:tcW w:w="0" w:type="auto"/>
            <w:noWrap/>
            <w:hideMark/>
          </w:tcPr>
          <w:p w14:paraId="3399C89A" w14:textId="77777777" w:rsidR="000039F8" w:rsidRPr="000039F8" w:rsidRDefault="000039F8" w:rsidP="000039F8">
            <w:pPr>
              <w:rPr>
                <w:rFonts w:cstheme="minorHAnsi"/>
                <w:sz w:val="20"/>
                <w:szCs w:val="20"/>
              </w:rPr>
            </w:pPr>
            <w:r w:rsidRPr="000039F8">
              <w:rPr>
                <w:rFonts w:cstheme="minorHAnsi"/>
                <w:sz w:val="20"/>
                <w:szCs w:val="20"/>
              </w:rPr>
              <w:t>MAPK11</w:t>
            </w:r>
          </w:p>
        </w:tc>
        <w:tc>
          <w:tcPr>
            <w:tcW w:w="0" w:type="auto"/>
            <w:noWrap/>
            <w:hideMark/>
          </w:tcPr>
          <w:p w14:paraId="2DB1841A"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E25B037"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56E5EE7E" w14:textId="77777777" w:rsidR="000039F8" w:rsidRPr="000039F8" w:rsidRDefault="000039F8" w:rsidP="000039F8">
            <w:pPr>
              <w:rPr>
                <w:rFonts w:cstheme="minorHAnsi"/>
                <w:sz w:val="20"/>
                <w:szCs w:val="20"/>
              </w:rPr>
            </w:pPr>
            <w:r w:rsidRPr="000039F8">
              <w:rPr>
                <w:rFonts w:cstheme="minorHAnsi"/>
                <w:sz w:val="20"/>
                <w:szCs w:val="20"/>
              </w:rPr>
              <w:t xml:space="preserve">-2.66 </w:t>
            </w:r>
          </w:p>
        </w:tc>
        <w:tc>
          <w:tcPr>
            <w:tcW w:w="0" w:type="auto"/>
            <w:noWrap/>
            <w:hideMark/>
          </w:tcPr>
          <w:p w14:paraId="4DFB40AC" w14:textId="77777777" w:rsidR="000039F8" w:rsidRPr="000039F8" w:rsidRDefault="000039F8" w:rsidP="000039F8">
            <w:pPr>
              <w:rPr>
                <w:rFonts w:cstheme="minorHAnsi"/>
                <w:sz w:val="20"/>
                <w:szCs w:val="20"/>
              </w:rPr>
            </w:pPr>
            <w:r w:rsidRPr="000039F8">
              <w:rPr>
                <w:rFonts w:cstheme="minorHAnsi"/>
                <w:sz w:val="20"/>
                <w:szCs w:val="20"/>
              </w:rPr>
              <w:t>2.08E-02</w:t>
            </w:r>
          </w:p>
        </w:tc>
        <w:tc>
          <w:tcPr>
            <w:tcW w:w="0" w:type="auto"/>
            <w:noWrap/>
            <w:hideMark/>
          </w:tcPr>
          <w:p w14:paraId="3AECEBB7" w14:textId="77777777" w:rsidR="000039F8" w:rsidRPr="000039F8" w:rsidRDefault="000039F8" w:rsidP="000039F8">
            <w:pPr>
              <w:rPr>
                <w:rFonts w:cstheme="minorHAnsi"/>
                <w:sz w:val="20"/>
                <w:szCs w:val="20"/>
              </w:rPr>
            </w:pPr>
            <w:r w:rsidRPr="000039F8">
              <w:rPr>
                <w:rFonts w:cstheme="minorHAnsi"/>
                <w:sz w:val="20"/>
                <w:szCs w:val="20"/>
              </w:rPr>
              <w:t xml:space="preserve">0.53 </w:t>
            </w:r>
          </w:p>
        </w:tc>
        <w:tc>
          <w:tcPr>
            <w:tcW w:w="0" w:type="auto"/>
            <w:noWrap/>
            <w:hideMark/>
          </w:tcPr>
          <w:p w14:paraId="2E1B8E2B" w14:textId="77777777" w:rsidR="000039F8" w:rsidRPr="000039F8" w:rsidRDefault="000039F8" w:rsidP="000039F8">
            <w:pPr>
              <w:rPr>
                <w:rFonts w:cstheme="minorHAnsi"/>
                <w:sz w:val="20"/>
                <w:szCs w:val="20"/>
              </w:rPr>
            </w:pPr>
            <w:r w:rsidRPr="000039F8">
              <w:rPr>
                <w:rFonts w:cstheme="minorHAnsi"/>
                <w:sz w:val="20"/>
                <w:szCs w:val="20"/>
              </w:rPr>
              <w:t>2.40E-04</w:t>
            </w:r>
          </w:p>
        </w:tc>
      </w:tr>
      <w:tr w:rsidR="000039F8" w:rsidRPr="000039F8" w14:paraId="0A690663" w14:textId="77777777" w:rsidTr="000039F8">
        <w:tc>
          <w:tcPr>
            <w:tcW w:w="1418" w:type="dxa"/>
            <w:noWrap/>
            <w:hideMark/>
          </w:tcPr>
          <w:p w14:paraId="49C7140B" w14:textId="77777777" w:rsidR="000039F8" w:rsidRPr="000039F8" w:rsidRDefault="000039F8" w:rsidP="000039F8">
            <w:pPr>
              <w:rPr>
                <w:rFonts w:cstheme="minorHAnsi"/>
                <w:sz w:val="20"/>
                <w:szCs w:val="20"/>
              </w:rPr>
            </w:pPr>
            <w:r w:rsidRPr="000039F8">
              <w:rPr>
                <w:rFonts w:cstheme="minorHAnsi"/>
                <w:sz w:val="20"/>
                <w:szCs w:val="20"/>
              </w:rPr>
              <w:t>cg05480110</w:t>
            </w:r>
          </w:p>
        </w:tc>
        <w:tc>
          <w:tcPr>
            <w:tcW w:w="0" w:type="auto"/>
            <w:noWrap/>
            <w:hideMark/>
          </w:tcPr>
          <w:p w14:paraId="7558B78B" w14:textId="77777777" w:rsidR="000039F8" w:rsidRPr="000039F8" w:rsidRDefault="000039F8" w:rsidP="000039F8">
            <w:pPr>
              <w:rPr>
                <w:rFonts w:cstheme="minorHAnsi"/>
                <w:sz w:val="20"/>
                <w:szCs w:val="20"/>
              </w:rPr>
            </w:pPr>
            <w:r w:rsidRPr="000039F8">
              <w:rPr>
                <w:rFonts w:cstheme="minorHAnsi"/>
                <w:sz w:val="20"/>
                <w:szCs w:val="20"/>
              </w:rPr>
              <w:t>TNK2</w:t>
            </w:r>
          </w:p>
        </w:tc>
        <w:tc>
          <w:tcPr>
            <w:tcW w:w="0" w:type="auto"/>
            <w:noWrap/>
            <w:hideMark/>
          </w:tcPr>
          <w:p w14:paraId="67864F9F"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26A977FB" w14:textId="77777777" w:rsidR="000039F8" w:rsidRPr="000039F8" w:rsidRDefault="000039F8" w:rsidP="000039F8">
            <w:pPr>
              <w:rPr>
                <w:rFonts w:cstheme="minorHAnsi"/>
                <w:sz w:val="20"/>
                <w:szCs w:val="20"/>
              </w:rPr>
            </w:pPr>
            <w:r w:rsidRPr="000039F8">
              <w:rPr>
                <w:rFonts w:cstheme="minorHAnsi"/>
                <w:sz w:val="20"/>
                <w:szCs w:val="20"/>
              </w:rPr>
              <w:t>4.27E-02</w:t>
            </w:r>
          </w:p>
        </w:tc>
        <w:tc>
          <w:tcPr>
            <w:tcW w:w="0" w:type="auto"/>
            <w:noWrap/>
            <w:hideMark/>
          </w:tcPr>
          <w:p w14:paraId="4E6C9D44" w14:textId="77777777" w:rsidR="000039F8" w:rsidRPr="000039F8" w:rsidRDefault="000039F8" w:rsidP="000039F8">
            <w:pPr>
              <w:rPr>
                <w:rFonts w:cstheme="minorHAnsi"/>
                <w:sz w:val="20"/>
                <w:szCs w:val="20"/>
              </w:rPr>
            </w:pPr>
            <w:r w:rsidRPr="000039F8">
              <w:rPr>
                <w:rFonts w:cstheme="minorHAnsi"/>
                <w:sz w:val="20"/>
                <w:szCs w:val="20"/>
              </w:rPr>
              <w:t xml:space="preserve">3.25 </w:t>
            </w:r>
          </w:p>
        </w:tc>
        <w:tc>
          <w:tcPr>
            <w:tcW w:w="0" w:type="auto"/>
            <w:noWrap/>
            <w:hideMark/>
          </w:tcPr>
          <w:p w14:paraId="37DA25AD" w14:textId="77777777" w:rsidR="000039F8" w:rsidRPr="000039F8" w:rsidRDefault="000039F8" w:rsidP="000039F8">
            <w:pPr>
              <w:rPr>
                <w:rFonts w:cstheme="minorHAnsi"/>
                <w:sz w:val="20"/>
                <w:szCs w:val="20"/>
              </w:rPr>
            </w:pPr>
            <w:r w:rsidRPr="000039F8">
              <w:rPr>
                <w:rFonts w:cstheme="minorHAnsi"/>
                <w:sz w:val="20"/>
                <w:szCs w:val="20"/>
              </w:rPr>
              <w:t>1.01E-02</w:t>
            </w:r>
          </w:p>
        </w:tc>
        <w:tc>
          <w:tcPr>
            <w:tcW w:w="0" w:type="auto"/>
            <w:noWrap/>
            <w:hideMark/>
          </w:tcPr>
          <w:p w14:paraId="46E42DDF" w14:textId="77777777" w:rsidR="000039F8" w:rsidRPr="000039F8" w:rsidRDefault="000039F8" w:rsidP="000039F8">
            <w:pPr>
              <w:rPr>
                <w:rFonts w:cstheme="minorHAnsi"/>
                <w:sz w:val="20"/>
                <w:szCs w:val="20"/>
              </w:rPr>
            </w:pPr>
            <w:r w:rsidRPr="000039F8">
              <w:rPr>
                <w:rFonts w:cstheme="minorHAnsi"/>
                <w:sz w:val="20"/>
                <w:szCs w:val="20"/>
              </w:rPr>
              <w:t xml:space="preserve">0.55 </w:t>
            </w:r>
          </w:p>
        </w:tc>
        <w:tc>
          <w:tcPr>
            <w:tcW w:w="0" w:type="auto"/>
            <w:noWrap/>
            <w:hideMark/>
          </w:tcPr>
          <w:p w14:paraId="3AC09D8D" w14:textId="77777777" w:rsidR="000039F8" w:rsidRPr="000039F8" w:rsidRDefault="000039F8" w:rsidP="000039F8">
            <w:pPr>
              <w:rPr>
                <w:rFonts w:cstheme="minorHAnsi"/>
                <w:sz w:val="20"/>
                <w:szCs w:val="20"/>
              </w:rPr>
            </w:pPr>
            <w:r w:rsidRPr="000039F8">
              <w:rPr>
                <w:rFonts w:cstheme="minorHAnsi"/>
                <w:sz w:val="20"/>
                <w:szCs w:val="20"/>
              </w:rPr>
              <w:t>1.03E-04</w:t>
            </w:r>
          </w:p>
        </w:tc>
      </w:tr>
      <w:tr w:rsidR="000039F8" w:rsidRPr="000039F8" w14:paraId="3E1C933A" w14:textId="77777777" w:rsidTr="000039F8">
        <w:tc>
          <w:tcPr>
            <w:tcW w:w="1418" w:type="dxa"/>
            <w:noWrap/>
            <w:hideMark/>
          </w:tcPr>
          <w:p w14:paraId="7A26C779" w14:textId="77777777" w:rsidR="000039F8" w:rsidRPr="000039F8" w:rsidRDefault="000039F8" w:rsidP="000039F8">
            <w:pPr>
              <w:rPr>
                <w:rFonts w:cstheme="minorHAnsi"/>
                <w:sz w:val="20"/>
                <w:szCs w:val="20"/>
              </w:rPr>
            </w:pPr>
            <w:r w:rsidRPr="000039F8">
              <w:rPr>
                <w:rFonts w:cstheme="minorHAnsi"/>
                <w:sz w:val="20"/>
                <w:szCs w:val="20"/>
              </w:rPr>
              <w:t>cg07905442</w:t>
            </w:r>
          </w:p>
        </w:tc>
        <w:tc>
          <w:tcPr>
            <w:tcW w:w="0" w:type="auto"/>
            <w:noWrap/>
            <w:hideMark/>
          </w:tcPr>
          <w:p w14:paraId="3CBF600C" w14:textId="77777777" w:rsidR="000039F8" w:rsidRPr="000039F8" w:rsidRDefault="000039F8" w:rsidP="000039F8">
            <w:pPr>
              <w:rPr>
                <w:rFonts w:cstheme="minorHAnsi"/>
                <w:sz w:val="20"/>
                <w:szCs w:val="20"/>
              </w:rPr>
            </w:pPr>
            <w:r w:rsidRPr="000039F8">
              <w:rPr>
                <w:rFonts w:cstheme="minorHAnsi"/>
                <w:sz w:val="20"/>
                <w:szCs w:val="20"/>
              </w:rPr>
              <w:t>ZNF703</w:t>
            </w:r>
          </w:p>
        </w:tc>
        <w:tc>
          <w:tcPr>
            <w:tcW w:w="0" w:type="auto"/>
            <w:noWrap/>
            <w:hideMark/>
          </w:tcPr>
          <w:p w14:paraId="14D48634"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382D2433" w14:textId="77777777" w:rsidR="000039F8" w:rsidRPr="000039F8" w:rsidRDefault="000039F8" w:rsidP="000039F8">
            <w:pPr>
              <w:rPr>
                <w:rFonts w:cstheme="minorHAnsi"/>
                <w:sz w:val="20"/>
                <w:szCs w:val="20"/>
              </w:rPr>
            </w:pPr>
            <w:r w:rsidRPr="000039F8">
              <w:rPr>
                <w:rFonts w:cstheme="minorHAnsi"/>
                <w:sz w:val="20"/>
                <w:szCs w:val="20"/>
              </w:rPr>
              <w:t>4.33E-02</w:t>
            </w:r>
          </w:p>
        </w:tc>
        <w:tc>
          <w:tcPr>
            <w:tcW w:w="0" w:type="auto"/>
            <w:noWrap/>
            <w:hideMark/>
          </w:tcPr>
          <w:p w14:paraId="36D291EB" w14:textId="77777777" w:rsidR="000039F8" w:rsidRPr="000039F8" w:rsidRDefault="000039F8" w:rsidP="000039F8">
            <w:pPr>
              <w:rPr>
                <w:rFonts w:cstheme="minorHAnsi"/>
                <w:sz w:val="20"/>
                <w:szCs w:val="20"/>
              </w:rPr>
            </w:pPr>
            <w:r w:rsidRPr="000039F8">
              <w:rPr>
                <w:rFonts w:cstheme="minorHAnsi"/>
                <w:sz w:val="20"/>
                <w:szCs w:val="20"/>
              </w:rPr>
              <w:t xml:space="preserve">3.07 </w:t>
            </w:r>
          </w:p>
        </w:tc>
        <w:tc>
          <w:tcPr>
            <w:tcW w:w="0" w:type="auto"/>
            <w:noWrap/>
            <w:hideMark/>
          </w:tcPr>
          <w:p w14:paraId="4734B299" w14:textId="77777777" w:rsidR="000039F8" w:rsidRPr="000039F8" w:rsidRDefault="000039F8" w:rsidP="000039F8">
            <w:pPr>
              <w:rPr>
                <w:rFonts w:cstheme="minorHAnsi"/>
                <w:sz w:val="20"/>
                <w:szCs w:val="20"/>
              </w:rPr>
            </w:pPr>
            <w:r w:rsidRPr="000039F8">
              <w:rPr>
                <w:rFonts w:cstheme="minorHAnsi"/>
                <w:sz w:val="20"/>
                <w:szCs w:val="20"/>
              </w:rPr>
              <w:t>3.02E-02</w:t>
            </w:r>
          </w:p>
        </w:tc>
        <w:tc>
          <w:tcPr>
            <w:tcW w:w="0" w:type="auto"/>
            <w:noWrap/>
            <w:hideMark/>
          </w:tcPr>
          <w:p w14:paraId="4BB46356" w14:textId="77777777" w:rsidR="000039F8" w:rsidRPr="000039F8" w:rsidRDefault="000039F8" w:rsidP="000039F8">
            <w:pPr>
              <w:rPr>
                <w:rFonts w:cstheme="minorHAnsi"/>
                <w:sz w:val="20"/>
                <w:szCs w:val="20"/>
              </w:rPr>
            </w:pPr>
            <w:r w:rsidRPr="000039F8">
              <w:rPr>
                <w:rFonts w:cstheme="minorHAnsi"/>
                <w:sz w:val="20"/>
                <w:szCs w:val="20"/>
              </w:rPr>
              <w:t xml:space="preserve">0.50 </w:t>
            </w:r>
          </w:p>
        </w:tc>
        <w:tc>
          <w:tcPr>
            <w:tcW w:w="0" w:type="auto"/>
            <w:noWrap/>
            <w:hideMark/>
          </w:tcPr>
          <w:p w14:paraId="6253A638" w14:textId="77777777" w:rsidR="000039F8" w:rsidRPr="000039F8" w:rsidRDefault="000039F8" w:rsidP="000039F8">
            <w:pPr>
              <w:rPr>
                <w:rFonts w:cstheme="minorHAnsi"/>
                <w:sz w:val="20"/>
                <w:szCs w:val="20"/>
              </w:rPr>
            </w:pPr>
            <w:r w:rsidRPr="000039F8">
              <w:rPr>
                <w:rFonts w:cstheme="minorHAnsi"/>
                <w:sz w:val="20"/>
                <w:szCs w:val="20"/>
              </w:rPr>
              <w:t>5.50E-04</w:t>
            </w:r>
          </w:p>
        </w:tc>
      </w:tr>
      <w:tr w:rsidR="000039F8" w:rsidRPr="000039F8" w14:paraId="4044C464" w14:textId="77777777" w:rsidTr="000039F8">
        <w:tc>
          <w:tcPr>
            <w:tcW w:w="1418" w:type="dxa"/>
            <w:noWrap/>
            <w:hideMark/>
          </w:tcPr>
          <w:p w14:paraId="6948EC96" w14:textId="77777777" w:rsidR="000039F8" w:rsidRPr="000039F8" w:rsidRDefault="000039F8" w:rsidP="000039F8">
            <w:pPr>
              <w:rPr>
                <w:rFonts w:cstheme="minorHAnsi"/>
                <w:sz w:val="20"/>
                <w:szCs w:val="20"/>
              </w:rPr>
            </w:pPr>
            <w:r w:rsidRPr="000039F8">
              <w:rPr>
                <w:rFonts w:cstheme="minorHAnsi"/>
                <w:sz w:val="20"/>
                <w:szCs w:val="20"/>
              </w:rPr>
              <w:t>cg27613455</w:t>
            </w:r>
          </w:p>
        </w:tc>
        <w:tc>
          <w:tcPr>
            <w:tcW w:w="0" w:type="auto"/>
            <w:noWrap/>
            <w:hideMark/>
          </w:tcPr>
          <w:p w14:paraId="2DA93280" w14:textId="77777777" w:rsidR="000039F8" w:rsidRPr="000039F8" w:rsidRDefault="000039F8" w:rsidP="000039F8">
            <w:pPr>
              <w:rPr>
                <w:rFonts w:cstheme="minorHAnsi"/>
                <w:sz w:val="20"/>
                <w:szCs w:val="20"/>
              </w:rPr>
            </w:pPr>
            <w:r w:rsidRPr="000039F8">
              <w:rPr>
                <w:rFonts w:cstheme="minorHAnsi"/>
                <w:sz w:val="20"/>
                <w:szCs w:val="20"/>
              </w:rPr>
              <w:t>PGAP3</w:t>
            </w:r>
          </w:p>
        </w:tc>
        <w:tc>
          <w:tcPr>
            <w:tcW w:w="0" w:type="auto"/>
            <w:noWrap/>
            <w:hideMark/>
          </w:tcPr>
          <w:p w14:paraId="4F032394"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678BEC1" w14:textId="77777777" w:rsidR="000039F8" w:rsidRPr="000039F8" w:rsidRDefault="000039F8" w:rsidP="000039F8">
            <w:pPr>
              <w:rPr>
                <w:rFonts w:cstheme="minorHAnsi"/>
                <w:sz w:val="20"/>
                <w:szCs w:val="20"/>
              </w:rPr>
            </w:pPr>
            <w:r w:rsidRPr="000039F8">
              <w:rPr>
                <w:rFonts w:cstheme="minorHAnsi"/>
                <w:sz w:val="20"/>
                <w:szCs w:val="20"/>
              </w:rPr>
              <w:t>4.32E-02</w:t>
            </w:r>
          </w:p>
        </w:tc>
        <w:tc>
          <w:tcPr>
            <w:tcW w:w="0" w:type="auto"/>
            <w:noWrap/>
            <w:hideMark/>
          </w:tcPr>
          <w:p w14:paraId="213AD1B9" w14:textId="77777777" w:rsidR="000039F8" w:rsidRPr="000039F8" w:rsidRDefault="000039F8" w:rsidP="000039F8">
            <w:pPr>
              <w:rPr>
                <w:rFonts w:cstheme="minorHAnsi"/>
                <w:sz w:val="20"/>
                <w:szCs w:val="20"/>
              </w:rPr>
            </w:pPr>
            <w:r w:rsidRPr="000039F8">
              <w:rPr>
                <w:rFonts w:cstheme="minorHAnsi"/>
                <w:sz w:val="20"/>
                <w:szCs w:val="20"/>
              </w:rPr>
              <w:t xml:space="preserve">2.99 </w:t>
            </w:r>
          </w:p>
        </w:tc>
        <w:tc>
          <w:tcPr>
            <w:tcW w:w="0" w:type="auto"/>
            <w:noWrap/>
            <w:hideMark/>
          </w:tcPr>
          <w:p w14:paraId="688C775A" w14:textId="77777777" w:rsidR="000039F8" w:rsidRPr="000039F8" w:rsidRDefault="000039F8" w:rsidP="000039F8">
            <w:pPr>
              <w:rPr>
                <w:rFonts w:cstheme="minorHAnsi"/>
                <w:sz w:val="20"/>
                <w:szCs w:val="20"/>
              </w:rPr>
            </w:pPr>
            <w:r w:rsidRPr="000039F8">
              <w:rPr>
                <w:rFonts w:cstheme="minorHAnsi"/>
                <w:sz w:val="20"/>
                <w:szCs w:val="20"/>
              </w:rPr>
              <w:t>3.35E-02</w:t>
            </w:r>
          </w:p>
        </w:tc>
        <w:tc>
          <w:tcPr>
            <w:tcW w:w="0" w:type="auto"/>
            <w:noWrap/>
            <w:hideMark/>
          </w:tcPr>
          <w:p w14:paraId="6FCBAD08" w14:textId="77777777" w:rsidR="000039F8" w:rsidRPr="000039F8" w:rsidRDefault="000039F8" w:rsidP="000039F8">
            <w:pPr>
              <w:rPr>
                <w:rFonts w:cstheme="minorHAnsi"/>
                <w:sz w:val="20"/>
                <w:szCs w:val="20"/>
              </w:rPr>
            </w:pPr>
            <w:r w:rsidRPr="000039F8">
              <w:rPr>
                <w:rFonts w:cstheme="minorHAnsi"/>
                <w:sz w:val="20"/>
                <w:szCs w:val="20"/>
              </w:rPr>
              <w:t xml:space="preserve">0.52 </w:t>
            </w:r>
          </w:p>
        </w:tc>
        <w:tc>
          <w:tcPr>
            <w:tcW w:w="0" w:type="auto"/>
            <w:noWrap/>
            <w:hideMark/>
          </w:tcPr>
          <w:p w14:paraId="73B9F6FA" w14:textId="77777777" w:rsidR="000039F8" w:rsidRPr="000039F8" w:rsidRDefault="000039F8" w:rsidP="000039F8">
            <w:pPr>
              <w:rPr>
                <w:rFonts w:cstheme="minorHAnsi"/>
                <w:sz w:val="20"/>
                <w:szCs w:val="20"/>
              </w:rPr>
            </w:pPr>
            <w:r w:rsidRPr="000039F8">
              <w:rPr>
                <w:rFonts w:cstheme="minorHAnsi"/>
                <w:sz w:val="20"/>
                <w:szCs w:val="20"/>
              </w:rPr>
              <w:t>2.95E-04</w:t>
            </w:r>
          </w:p>
        </w:tc>
      </w:tr>
      <w:tr w:rsidR="000039F8" w:rsidRPr="000039F8" w14:paraId="2FB97CDD" w14:textId="77777777" w:rsidTr="000039F8">
        <w:tc>
          <w:tcPr>
            <w:tcW w:w="1418" w:type="dxa"/>
            <w:noWrap/>
            <w:hideMark/>
          </w:tcPr>
          <w:p w14:paraId="292EF5A3" w14:textId="77777777" w:rsidR="000039F8" w:rsidRPr="000039F8" w:rsidRDefault="000039F8" w:rsidP="000039F8">
            <w:pPr>
              <w:rPr>
                <w:rFonts w:cstheme="minorHAnsi"/>
                <w:sz w:val="20"/>
                <w:szCs w:val="20"/>
              </w:rPr>
            </w:pPr>
            <w:r w:rsidRPr="000039F8">
              <w:rPr>
                <w:rFonts w:cstheme="minorHAnsi"/>
                <w:sz w:val="20"/>
                <w:szCs w:val="20"/>
              </w:rPr>
              <w:t>cg25841279</w:t>
            </w:r>
          </w:p>
        </w:tc>
        <w:tc>
          <w:tcPr>
            <w:tcW w:w="0" w:type="auto"/>
            <w:noWrap/>
            <w:hideMark/>
          </w:tcPr>
          <w:p w14:paraId="099248BB" w14:textId="77777777" w:rsidR="000039F8" w:rsidRPr="000039F8" w:rsidRDefault="000039F8" w:rsidP="000039F8">
            <w:pPr>
              <w:rPr>
                <w:rFonts w:cstheme="minorHAnsi"/>
                <w:sz w:val="20"/>
                <w:szCs w:val="20"/>
              </w:rPr>
            </w:pPr>
            <w:r w:rsidRPr="000039F8">
              <w:rPr>
                <w:rFonts w:cstheme="minorHAnsi"/>
                <w:sz w:val="20"/>
                <w:szCs w:val="20"/>
              </w:rPr>
              <w:t>SCAND1</w:t>
            </w:r>
          </w:p>
        </w:tc>
        <w:tc>
          <w:tcPr>
            <w:tcW w:w="0" w:type="auto"/>
            <w:noWrap/>
            <w:hideMark/>
          </w:tcPr>
          <w:p w14:paraId="4BFCF198"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41CD2EE2" w14:textId="77777777" w:rsidR="000039F8" w:rsidRPr="000039F8" w:rsidRDefault="000039F8" w:rsidP="000039F8">
            <w:pPr>
              <w:rPr>
                <w:rFonts w:cstheme="minorHAnsi"/>
                <w:sz w:val="20"/>
                <w:szCs w:val="20"/>
              </w:rPr>
            </w:pPr>
            <w:r w:rsidRPr="000039F8">
              <w:rPr>
                <w:rFonts w:cstheme="minorHAnsi"/>
                <w:sz w:val="20"/>
                <w:szCs w:val="20"/>
              </w:rPr>
              <w:t>4.44E-02</w:t>
            </w:r>
          </w:p>
        </w:tc>
        <w:tc>
          <w:tcPr>
            <w:tcW w:w="0" w:type="auto"/>
            <w:noWrap/>
            <w:hideMark/>
          </w:tcPr>
          <w:p w14:paraId="778C65B2" w14:textId="77777777" w:rsidR="000039F8" w:rsidRPr="000039F8" w:rsidRDefault="000039F8" w:rsidP="000039F8">
            <w:pPr>
              <w:rPr>
                <w:rFonts w:cstheme="minorHAnsi"/>
                <w:sz w:val="20"/>
                <w:szCs w:val="20"/>
              </w:rPr>
            </w:pPr>
            <w:r w:rsidRPr="000039F8">
              <w:rPr>
                <w:rFonts w:cstheme="minorHAnsi"/>
                <w:sz w:val="20"/>
                <w:szCs w:val="20"/>
              </w:rPr>
              <w:t xml:space="preserve">-3.02 </w:t>
            </w:r>
          </w:p>
        </w:tc>
        <w:tc>
          <w:tcPr>
            <w:tcW w:w="0" w:type="auto"/>
            <w:noWrap/>
            <w:hideMark/>
          </w:tcPr>
          <w:p w14:paraId="60265672" w14:textId="77777777" w:rsidR="000039F8" w:rsidRPr="000039F8" w:rsidRDefault="000039F8" w:rsidP="000039F8">
            <w:pPr>
              <w:rPr>
                <w:rFonts w:cstheme="minorHAnsi"/>
                <w:sz w:val="20"/>
                <w:szCs w:val="20"/>
              </w:rPr>
            </w:pPr>
            <w:r w:rsidRPr="000039F8">
              <w:rPr>
                <w:rFonts w:cstheme="minorHAnsi"/>
                <w:sz w:val="20"/>
                <w:szCs w:val="20"/>
              </w:rPr>
              <w:t>1.36E-02</w:t>
            </w:r>
          </w:p>
        </w:tc>
        <w:tc>
          <w:tcPr>
            <w:tcW w:w="0" w:type="auto"/>
            <w:noWrap/>
            <w:hideMark/>
          </w:tcPr>
          <w:p w14:paraId="39CF4C20"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60A83300" w14:textId="77777777" w:rsidR="000039F8" w:rsidRPr="000039F8" w:rsidRDefault="000039F8" w:rsidP="000039F8">
            <w:pPr>
              <w:rPr>
                <w:rFonts w:cstheme="minorHAnsi"/>
                <w:sz w:val="20"/>
                <w:szCs w:val="20"/>
              </w:rPr>
            </w:pPr>
            <w:r w:rsidRPr="000039F8">
              <w:rPr>
                <w:rFonts w:cstheme="minorHAnsi"/>
                <w:sz w:val="20"/>
                <w:szCs w:val="20"/>
              </w:rPr>
              <w:t>2.35E-03</w:t>
            </w:r>
          </w:p>
        </w:tc>
      </w:tr>
      <w:tr w:rsidR="000039F8" w:rsidRPr="000039F8" w14:paraId="14D39F7D" w14:textId="77777777" w:rsidTr="000039F8">
        <w:tc>
          <w:tcPr>
            <w:tcW w:w="1418" w:type="dxa"/>
            <w:noWrap/>
            <w:hideMark/>
          </w:tcPr>
          <w:p w14:paraId="79F7F968" w14:textId="77777777" w:rsidR="000039F8" w:rsidRPr="000039F8" w:rsidRDefault="000039F8" w:rsidP="000039F8">
            <w:pPr>
              <w:rPr>
                <w:rFonts w:cstheme="minorHAnsi"/>
                <w:sz w:val="20"/>
                <w:szCs w:val="20"/>
              </w:rPr>
            </w:pPr>
            <w:r w:rsidRPr="000039F8">
              <w:rPr>
                <w:rFonts w:cstheme="minorHAnsi"/>
                <w:sz w:val="20"/>
                <w:szCs w:val="20"/>
              </w:rPr>
              <w:t>cg08498542</w:t>
            </w:r>
          </w:p>
        </w:tc>
        <w:tc>
          <w:tcPr>
            <w:tcW w:w="0" w:type="auto"/>
            <w:noWrap/>
            <w:hideMark/>
          </w:tcPr>
          <w:p w14:paraId="392803CB" w14:textId="77777777" w:rsidR="000039F8" w:rsidRPr="000039F8" w:rsidRDefault="000039F8" w:rsidP="000039F8">
            <w:pPr>
              <w:rPr>
                <w:rFonts w:cstheme="minorHAnsi"/>
                <w:sz w:val="20"/>
                <w:szCs w:val="20"/>
              </w:rPr>
            </w:pPr>
            <w:r w:rsidRPr="000039F8">
              <w:rPr>
                <w:rFonts w:cstheme="minorHAnsi"/>
                <w:sz w:val="20"/>
                <w:szCs w:val="20"/>
              </w:rPr>
              <w:t>FRMD4B</w:t>
            </w:r>
          </w:p>
        </w:tc>
        <w:tc>
          <w:tcPr>
            <w:tcW w:w="0" w:type="auto"/>
            <w:noWrap/>
            <w:hideMark/>
          </w:tcPr>
          <w:p w14:paraId="4F2643B5"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A00631B" w14:textId="77777777" w:rsidR="000039F8" w:rsidRPr="000039F8" w:rsidRDefault="000039F8" w:rsidP="000039F8">
            <w:pPr>
              <w:rPr>
                <w:rFonts w:cstheme="minorHAnsi"/>
                <w:sz w:val="20"/>
                <w:szCs w:val="20"/>
              </w:rPr>
            </w:pPr>
            <w:r w:rsidRPr="000039F8">
              <w:rPr>
                <w:rFonts w:cstheme="minorHAnsi"/>
                <w:sz w:val="20"/>
                <w:szCs w:val="20"/>
              </w:rPr>
              <w:t>4.44E-02</w:t>
            </w:r>
          </w:p>
        </w:tc>
        <w:tc>
          <w:tcPr>
            <w:tcW w:w="0" w:type="auto"/>
            <w:noWrap/>
            <w:hideMark/>
          </w:tcPr>
          <w:p w14:paraId="4BE6A8F2" w14:textId="77777777" w:rsidR="000039F8" w:rsidRPr="000039F8" w:rsidRDefault="000039F8" w:rsidP="000039F8">
            <w:pPr>
              <w:rPr>
                <w:rFonts w:cstheme="minorHAnsi"/>
                <w:sz w:val="20"/>
                <w:szCs w:val="20"/>
              </w:rPr>
            </w:pPr>
            <w:r w:rsidRPr="000039F8">
              <w:rPr>
                <w:rFonts w:cstheme="minorHAnsi"/>
                <w:sz w:val="20"/>
                <w:szCs w:val="20"/>
              </w:rPr>
              <w:t xml:space="preserve">2.99 </w:t>
            </w:r>
          </w:p>
        </w:tc>
        <w:tc>
          <w:tcPr>
            <w:tcW w:w="0" w:type="auto"/>
            <w:noWrap/>
            <w:hideMark/>
          </w:tcPr>
          <w:p w14:paraId="6AEC3736" w14:textId="77777777" w:rsidR="000039F8" w:rsidRPr="000039F8" w:rsidRDefault="000039F8" w:rsidP="000039F8">
            <w:pPr>
              <w:rPr>
                <w:rFonts w:cstheme="minorHAnsi"/>
                <w:sz w:val="20"/>
                <w:szCs w:val="20"/>
              </w:rPr>
            </w:pPr>
            <w:r w:rsidRPr="000039F8">
              <w:rPr>
                <w:rFonts w:cstheme="minorHAnsi"/>
                <w:sz w:val="20"/>
                <w:szCs w:val="20"/>
              </w:rPr>
              <w:t>2.98E-02</w:t>
            </w:r>
          </w:p>
        </w:tc>
        <w:tc>
          <w:tcPr>
            <w:tcW w:w="0" w:type="auto"/>
            <w:noWrap/>
            <w:hideMark/>
          </w:tcPr>
          <w:p w14:paraId="030EF0A8" w14:textId="77777777" w:rsidR="000039F8" w:rsidRPr="000039F8" w:rsidRDefault="000039F8" w:rsidP="000039F8">
            <w:pPr>
              <w:rPr>
                <w:rFonts w:cstheme="minorHAnsi"/>
                <w:sz w:val="20"/>
                <w:szCs w:val="20"/>
              </w:rPr>
            </w:pPr>
            <w:r w:rsidRPr="000039F8">
              <w:rPr>
                <w:rFonts w:cstheme="minorHAnsi"/>
                <w:sz w:val="20"/>
                <w:szCs w:val="20"/>
              </w:rPr>
              <w:t xml:space="preserve">-0.49 </w:t>
            </w:r>
          </w:p>
        </w:tc>
        <w:tc>
          <w:tcPr>
            <w:tcW w:w="0" w:type="auto"/>
            <w:noWrap/>
            <w:hideMark/>
          </w:tcPr>
          <w:p w14:paraId="6F330F02" w14:textId="77777777" w:rsidR="000039F8" w:rsidRPr="000039F8" w:rsidRDefault="000039F8" w:rsidP="000039F8">
            <w:pPr>
              <w:rPr>
                <w:rFonts w:cstheme="minorHAnsi"/>
                <w:sz w:val="20"/>
                <w:szCs w:val="20"/>
              </w:rPr>
            </w:pPr>
            <w:r w:rsidRPr="000039F8">
              <w:rPr>
                <w:rFonts w:cstheme="minorHAnsi"/>
                <w:sz w:val="20"/>
                <w:szCs w:val="20"/>
              </w:rPr>
              <w:t>6.57E-04</w:t>
            </w:r>
          </w:p>
        </w:tc>
      </w:tr>
      <w:tr w:rsidR="000039F8" w:rsidRPr="000039F8" w14:paraId="6C31FBC3" w14:textId="77777777" w:rsidTr="000039F8">
        <w:tc>
          <w:tcPr>
            <w:tcW w:w="1418" w:type="dxa"/>
            <w:noWrap/>
            <w:hideMark/>
          </w:tcPr>
          <w:p w14:paraId="159A4E36" w14:textId="77777777" w:rsidR="000039F8" w:rsidRPr="000039F8" w:rsidRDefault="000039F8" w:rsidP="000039F8">
            <w:pPr>
              <w:rPr>
                <w:rFonts w:cstheme="minorHAnsi"/>
                <w:sz w:val="20"/>
                <w:szCs w:val="20"/>
              </w:rPr>
            </w:pPr>
            <w:r w:rsidRPr="000039F8">
              <w:rPr>
                <w:rFonts w:cstheme="minorHAnsi"/>
                <w:sz w:val="20"/>
                <w:szCs w:val="20"/>
              </w:rPr>
              <w:t>cg13457900</w:t>
            </w:r>
          </w:p>
        </w:tc>
        <w:tc>
          <w:tcPr>
            <w:tcW w:w="0" w:type="auto"/>
            <w:noWrap/>
            <w:hideMark/>
          </w:tcPr>
          <w:p w14:paraId="5BB73240" w14:textId="77777777" w:rsidR="000039F8" w:rsidRPr="000039F8" w:rsidRDefault="000039F8" w:rsidP="000039F8">
            <w:pPr>
              <w:rPr>
                <w:rFonts w:cstheme="minorHAnsi"/>
                <w:sz w:val="20"/>
                <w:szCs w:val="20"/>
              </w:rPr>
            </w:pPr>
            <w:r w:rsidRPr="000039F8">
              <w:rPr>
                <w:rFonts w:cstheme="minorHAnsi"/>
                <w:sz w:val="20"/>
                <w:szCs w:val="20"/>
              </w:rPr>
              <w:t>TNFRSF1B</w:t>
            </w:r>
          </w:p>
        </w:tc>
        <w:tc>
          <w:tcPr>
            <w:tcW w:w="0" w:type="auto"/>
            <w:noWrap/>
            <w:hideMark/>
          </w:tcPr>
          <w:p w14:paraId="1E0FA9C7"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59F0F9AE" w14:textId="77777777" w:rsidR="000039F8" w:rsidRPr="000039F8" w:rsidRDefault="000039F8" w:rsidP="000039F8">
            <w:pPr>
              <w:rPr>
                <w:rFonts w:cstheme="minorHAnsi"/>
                <w:sz w:val="20"/>
                <w:szCs w:val="20"/>
              </w:rPr>
            </w:pPr>
            <w:r w:rsidRPr="000039F8">
              <w:rPr>
                <w:rFonts w:cstheme="minorHAnsi"/>
                <w:sz w:val="20"/>
                <w:szCs w:val="20"/>
              </w:rPr>
              <w:t>4.60E-02</w:t>
            </w:r>
          </w:p>
        </w:tc>
        <w:tc>
          <w:tcPr>
            <w:tcW w:w="0" w:type="auto"/>
            <w:noWrap/>
            <w:hideMark/>
          </w:tcPr>
          <w:p w14:paraId="0CA75F81" w14:textId="77777777" w:rsidR="000039F8" w:rsidRPr="000039F8" w:rsidRDefault="000039F8" w:rsidP="000039F8">
            <w:pPr>
              <w:rPr>
                <w:rFonts w:cstheme="minorHAnsi"/>
                <w:sz w:val="20"/>
                <w:szCs w:val="20"/>
              </w:rPr>
            </w:pPr>
            <w:r w:rsidRPr="000039F8">
              <w:rPr>
                <w:rFonts w:cstheme="minorHAnsi"/>
                <w:sz w:val="20"/>
                <w:szCs w:val="20"/>
              </w:rPr>
              <w:t xml:space="preserve">-3.12 </w:t>
            </w:r>
          </w:p>
        </w:tc>
        <w:tc>
          <w:tcPr>
            <w:tcW w:w="0" w:type="auto"/>
            <w:noWrap/>
            <w:hideMark/>
          </w:tcPr>
          <w:p w14:paraId="0C07A2CC" w14:textId="77777777" w:rsidR="000039F8" w:rsidRPr="000039F8" w:rsidRDefault="000039F8" w:rsidP="000039F8">
            <w:pPr>
              <w:rPr>
                <w:rFonts w:cstheme="minorHAnsi"/>
                <w:sz w:val="20"/>
                <w:szCs w:val="20"/>
              </w:rPr>
            </w:pPr>
            <w:r w:rsidRPr="000039F8">
              <w:rPr>
                <w:rFonts w:cstheme="minorHAnsi"/>
                <w:sz w:val="20"/>
                <w:szCs w:val="20"/>
              </w:rPr>
              <w:t>1.45E-02</w:t>
            </w:r>
          </w:p>
        </w:tc>
        <w:tc>
          <w:tcPr>
            <w:tcW w:w="0" w:type="auto"/>
            <w:noWrap/>
            <w:hideMark/>
          </w:tcPr>
          <w:p w14:paraId="1BFD11CD" w14:textId="77777777" w:rsidR="000039F8" w:rsidRPr="000039F8" w:rsidRDefault="000039F8" w:rsidP="000039F8">
            <w:pPr>
              <w:rPr>
                <w:rFonts w:cstheme="minorHAnsi"/>
                <w:sz w:val="20"/>
                <w:szCs w:val="20"/>
              </w:rPr>
            </w:pPr>
            <w:r w:rsidRPr="000039F8">
              <w:rPr>
                <w:rFonts w:cstheme="minorHAnsi"/>
                <w:sz w:val="20"/>
                <w:szCs w:val="20"/>
              </w:rPr>
              <w:t xml:space="preserve">0.43 </w:t>
            </w:r>
          </w:p>
        </w:tc>
        <w:tc>
          <w:tcPr>
            <w:tcW w:w="0" w:type="auto"/>
            <w:noWrap/>
            <w:hideMark/>
          </w:tcPr>
          <w:p w14:paraId="56A0A6F5" w14:textId="77777777" w:rsidR="000039F8" w:rsidRPr="000039F8" w:rsidRDefault="000039F8" w:rsidP="000039F8">
            <w:pPr>
              <w:rPr>
                <w:rFonts w:cstheme="minorHAnsi"/>
                <w:sz w:val="20"/>
                <w:szCs w:val="20"/>
              </w:rPr>
            </w:pPr>
            <w:r w:rsidRPr="000039F8">
              <w:rPr>
                <w:rFonts w:cstheme="minorHAnsi"/>
                <w:sz w:val="20"/>
                <w:szCs w:val="20"/>
              </w:rPr>
              <w:t>3.22E-03</w:t>
            </w:r>
          </w:p>
        </w:tc>
      </w:tr>
      <w:tr w:rsidR="000039F8" w:rsidRPr="000039F8" w14:paraId="7D7AB3A6" w14:textId="77777777" w:rsidTr="000039F8">
        <w:tc>
          <w:tcPr>
            <w:tcW w:w="1418" w:type="dxa"/>
            <w:noWrap/>
            <w:hideMark/>
          </w:tcPr>
          <w:p w14:paraId="54946438" w14:textId="77777777" w:rsidR="000039F8" w:rsidRPr="000039F8" w:rsidRDefault="000039F8" w:rsidP="000039F8">
            <w:pPr>
              <w:rPr>
                <w:rFonts w:cstheme="minorHAnsi"/>
                <w:sz w:val="20"/>
                <w:szCs w:val="20"/>
              </w:rPr>
            </w:pPr>
            <w:r w:rsidRPr="000039F8">
              <w:rPr>
                <w:rFonts w:cstheme="minorHAnsi"/>
                <w:sz w:val="20"/>
                <w:szCs w:val="20"/>
              </w:rPr>
              <w:t>cg26236507</w:t>
            </w:r>
          </w:p>
        </w:tc>
        <w:tc>
          <w:tcPr>
            <w:tcW w:w="0" w:type="auto"/>
            <w:noWrap/>
            <w:hideMark/>
          </w:tcPr>
          <w:p w14:paraId="5BD5A643" w14:textId="77777777" w:rsidR="000039F8" w:rsidRPr="000039F8" w:rsidRDefault="000039F8" w:rsidP="000039F8">
            <w:pPr>
              <w:rPr>
                <w:rFonts w:cstheme="minorHAnsi"/>
                <w:sz w:val="20"/>
                <w:szCs w:val="20"/>
              </w:rPr>
            </w:pPr>
            <w:r w:rsidRPr="000039F8">
              <w:rPr>
                <w:rFonts w:cstheme="minorHAnsi"/>
                <w:sz w:val="20"/>
                <w:szCs w:val="20"/>
              </w:rPr>
              <w:t>ZER1</w:t>
            </w:r>
          </w:p>
        </w:tc>
        <w:tc>
          <w:tcPr>
            <w:tcW w:w="0" w:type="auto"/>
            <w:noWrap/>
            <w:hideMark/>
          </w:tcPr>
          <w:p w14:paraId="2E584417" w14:textId="77777777" w:rsidR="000039F8" w:rsidRPr="000039F8" w:rsidRDefault="000039F8" w:rsidP="000039F8">
            <w:pPr>
              <w:rPr>
                <w:rFonts w:cstheme="minorHAnsi"/>
                <w:sz w:val="20"/>
                <w:szCs w:val="20"/>
              </w:rPr>
            </w:pPr>
            <w:r w:rsidRPr="000039F8">
              <w:rPr>
                <w:rFonts w:cstheme="minorHAnsi"/>
                <w:sz w:val="20"/>
                <w:szCs w:val="20"/>
              </w:rPr>
              <w:t xml:space="preserve">0.01 </w:t>
            </w:r>
          </w:p>
        </w:tc>
        <w:tc>
          <w:tcPr>
            <w:tcW w:w="0" w:type="auto"/>
            <w:noWrap/>
            <w:hideMark/>
          </w:tcPr>
          <w:p w14:paraId="0B38E17A" w14:textId="77777777" w:rsidR="000039F8" w:rsidRPr="000039F8" w:rsidRDefault="000039F8" w:rsidP="000039F8">
            <w:pPr>
              <w:rPr>
                <w:rFonts w:cstheme="minorHAnsi"/>
                <w:sz w:val="20"/>
                <w:szCs w:val="20"/>
              </w:rPr>
            </w:pPr>
            <w:r w:rsidRPr="000039F8">
              <w:rPr>
                <w:rFonts w:cstheme="minorHAnsi"/>
                <w:sz w:val="20"/>
                <w:szCs w:val="20"/>
              </w:rPr>
              <w:t>4.60E-02</w:t>
            </w:r>
          </w:p>
        </w:tc>
        <w:tc>
          <w:tcPr>
            <w:tcW w:w="0" w:type="auto"/>
            <w:noWrap/>
            <w:hideMark/>
          </w:tcPr>
          <w:p w14:paraId="202EC4DD" w14:textId="77777777" w:rsidR="000039F8" w:rsidRPr="000039F8" w:rsidRDefault="000039F8" w:rsidP="000039F8">
            <w:pPr>
              <w:rPr>
                <w:rFonts w:cstheme="minorHAnsi"/>
                <w:sz w:val="20"/>
                <w:szCs w:val="20"/>
              </w:rPr>
            </w:pPr>
            <w:r w:rsidRPr="000039F8">
              <w:rPr>
                <w:rFonts w:cstheme="minorHAnsi"/>
                <w:sz w:val="20"/>
                <w:szCs w:val="20"/>
              </w:rPr>
              <w:t xml:space="preserve">-3.01 </w:t>
            </w:r>
          </w:p>
        </w:tc>
        <w:tc>
          <w:tcPr>
            <w:tcW w:w="0" w:type="auto"/>
            <w:noWrap/>
            <w:hideMark/>
          </w:tcPr>
          <w:p w14:paraId="3D4306F6" w14:textId="77777777" w:rsidR="000039F8" w:rsidRPr="000039F8" w:rsidRDefault="000039F8" w:rsidP="000039F8">
            <w:pPr>
              <w:rPr>
                <w:rFonts w:cstheme="minorHAnsi"/>
                <w:sz w:val="20"/>
                <w:szCs w:val="20"/>
              </w:rPr>
            </w:pPr>
            <w:r w:rsidRPr="000039F8">
              <w:rPr>
                <w:rFonts w:cstheme="minorHAnsi"/>
                <w:sz w:val="20"/>
                <w:szCs w:val="20"/>
              </w:rPr>
              <w:t>3.63E-02</w:t>
            </w:r>
          </w:p>
        </w:tc>
        <w:tc>
          <w:tcPr>
            <w:tcW w:w="0" w:type="auto"/>
            <w:noWrap/>
            <w:hideMark/>
          </w:tcPr>
          <w:p w14:paraId="4F6ED971"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6A98A83A" w14:textId="77777777" w:rsidR="000039F8" w:rsidRPr="000039F8" w:rsidRDefault="000039F8" w:rsidP="000039F8">
            <w:pPr>
              <w:rPr>
                <w:rFonts w:cstheme="minorHAnsi"/>
                <w:sz w:val="20"/>
                <w:szCs w:val="20"/>
              </w:rPr>
            </w:pPr>
            <w:r w:rsidRPr="000039F8">
              <w:rPr>
                <w:rFonts w:cstheme="minorHAnsi"/>
                <w:sz w:val="20"/>
                <w:szCs w:val="20"/>
              </w:rPr>
              <w:t>2.41E-03</w:t>
            </w:r>
          </w:p>
        </w:tc>
      </w:tr>
      <w:tr w:rsidR="000039F8" w:rsidRPr="000039F8" w14:paraId="1B392120" w14:textId="77777777" w:rsidTr="000039F8">
        <w:tc>
          <w:tcPr>
            <w:tcW w:w="1418" w:type="dxa"/>
            <w:noWrap/>
            <w:hideMark/>
          </w:tcPr>
          <w:p w14:paraId="674AEDCD" w14:textId="77777777" w:rsidR="000039F8" w:rsidRPr="000039F8" w:rsidRDefault="000039F8" w:rsidP="000039F8">
            <w:pPr>
              <w:rPr>
                <w:rFonts w:cstheme="minorHAnsi"/>
                <w:sz w:val="20"/>
                <w:szCs w:val="20"/>
              </w:rPr>
            </w:pPr>
            <w:r w:rsidRPr="000039F8">
              <w:rPr>
                <w:rFonts w:cstheme="minorHAnsi"/>
                <w:sz w:val="20"/>
                <w:szCs w:val="20"/>
              </w:rPr>
              <w:t>cg06618764</w:t>
            </w:r>
          </w:p>
        </w:tc>
        <w:tc>
          <w:tcPr>
            <w:tcW w:w="0" w:type="auto"/>
            <w:noWrap/>
            <w:hideMark/>
          </w:tcPr>
          <w:p w14:paraId="4091AD1C" w14:textId="77777777" w:rsidR="000039F8" w:rsidRPr="000039F8" w:rsidRDefault="000039F8" w:rsidP="000039F8">
            <w:pPr>
              <w:rPr>
                <w:rFonts w:cstheme="minorHAnsi"/>
                <w:sz w:val="20"/>
                <w:szCs w:val="20"/>
              </w:rPr>
            </w:pPr>
            <w:r w:rsidRPr="000039F8">
              <w:rPr>
                <w:rFonts w:cstheme="minorHAnsi"/>
                <w:sz w:val="20"/>
                <w:szCs w:val="20"/>
              </w:rPr>
              <w:t>LFNG</w:t>
            </w:r>
          </w:p>
        </w:tc>
        <w:tc>
          <w:tcPr>
            <w:tcW w:w="0" w:type="auto"/>
            <w:noWrap/>
            <w:hideMark/>
          </w:tcPr>
          <w:p w14:paraId="2FAAEAA2"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4AF80C10" w14:textId="77777777" w:rsidR="000039F8" w:rsidRPr="000039F8" w:rsidRDefault="000039F8" w:rsidP="000039F8">
            <w:pPr>
              <w:rPr>
                <w:rFonts w:cstheme="minorHAnsi"/>
                <w:sz w:val="20"/>
                <w:szCs w:val="20"/>
              </w:rPr>
            </w:pPr>
            <w:r w:rsidRPr="000039F8">
              <w:rPr>
                <w:rFonts w:cstheme="minorHAnsi"/>
                <w:sz w:val="20"/>
                <w:szCs w:val="20"/>
              </w:rPr>
              <w:t>4.94E-02</w:t>
            </w:r>
          </w:p>
        </w:tc>
        <w:tc>
          <w:tcPr>
            <w:tcW w:w="0" w:type="auto"/>
            <w:noWrap/>
            <w:hideMark/>
          </w:tcPr>
          <w:p w14:paraId="28F39908" w14:textId="77777777" w:rsidR="000039F8" w:rsidRPr="000039F8" w:rsidRDefault="000039F8" w:rsidP="000039F8">
            <w:pPr>
              <w:rPr>
                <w:rFonts w:cstheme="minorHAnsi"/>
                <w:sz w:val="20"/>
                <w:szCs w:val="20"/>
              </w:rPr>
            </w:pPr>
            <w:r w:rsidRPr="000039F8">
              <w:rPr>
                <w:rFonts w:cstheme="minorHAnsi"/>
                <w:sz w:val="20"/>
                <w:szCs w:val="20"/>
              </w:rPr>
              <w:t xml:space="preserve">-4.31 </w:t>
            </w:r>
          </w:p>
        </w:tc>
        <w:tc>
          <w:tcPr>
            <w:tcW w:w="0" w:type="auto"/>
            <w:noWrap/>
            <w:hideMark/>
          </w:tcPr>
          <w:p w14:paraId="24428BDE" w14:textId="77777777" w:rsidR="000039F8" w:rsidRPr="000039F8" w:rsidRDefault="000039F8" w:rsidP="000039F8">
            <w:pPr>
              <w:rPr>
                <w:rFonts w:cstheme="minorHAnsi"/>
                <w:sz w:val="20"/>
                <w:szCs w:val="20"/>
              </w:rPr>
            </w:pPr>
            <w:r w:rsidRPr="000039F8">
              <w:rPr>
                <w:rFonts w:cstheme="minorHAnsi"/>
                <w:sz w:val="20"/>
                <w:szCs w:val="20"/>
              </w:rPr>
              <w:t>5.09E-04</w:t>
            </w:r>
          </w:p>
        </w:tc>
        <w:tc>
          <w:tcPr>
            <w:tcW w:w="0" w:type="auto"/>
            <w:noWrap/>
            <w:hideMark/>
          </w:tcPr>
          <w:p w14:paraId="27FC93D3" w14:textId="77777777" w:rsidR="000039F8" w:rsidRPr="000039F8" w:rsidRDefault="000039F8" w:rsidP="000039F8">
            <w:pPr>
              <w:rPr>
                <w:rFonts w:cstheme="minorHAnsi"/>
                <w:sz w:val="20"/>
                <w:szCs w:val="20"/>
              </w:rPr>
            </w:pPr>
            <w:r w:rsidRPr="000039F8">
              <w:rPr>
                <w:rFonts w:cstheme="minorHAnsi"/>
                <w:sz w:val="20"/>
                <w:szCs w:val="20"/>
              </w:rPr>
              <w:t xml:space="preserve">0.51 </w:t>
            </w:r>
          </w:p>
        </w:tc>
        <w:tc>
          <w:tcPr>
            <w:tcW w:w="0" w:type="auto"/>
            <w:noWrap/>
            <w:hideMark/>
          </w:tcPr>
          <w:p w14:paraId="1FBFC6C4" w14:textId="77777777" w:rsidR="000039F8" w:rsidRPr="000039F8" w:rsidRDefault="000039F8" w:rsidP="000039F8">
            <w:pPr>
              <w:rPr>
                <w:rFonts w:cstheme="minorHAnsi"/>
                <w:sz w:val="20"/>
                <w:szCs w:val="20"/>
              </w:rPr>
            </w:pPr>
            <w:r w:rsidRPr="000039F8">
              <w:rPr>
                <w:rFonts w:cstheme="minorHAnsi"/>
                <w:sz w:val="20"/>
                <w:szCs w:val="20"/>
              </w:rPr>
              <w:t>4.70E-04</w:t>
            </w:r>
          </w:p>
        </w:tc>
      </w:tr>
      <w:tr w:rsidR="000039F8" w:rsidRPr="000039F8" w14:paraId="364353CD" w14:textId="77777777" w:rsidTr="000039F8">
        <w:tc>
          <w:tcPr>
            <w:tcW w:w="1418" w:type="dxa"/>
            <w:noWrap/>
            <w:hideMark/>
          </w:tcPr>
          <w:p w14:paraId="79B88CE2" w14:textId="77777777" w:rsidR="000039F8" w:rsidRPr="000039F8" w:rsidRDefault="000039F8" w:rsidP="000039F8">
            <w:pPr>
              <w:rPr>
                <w:rFonts w:cstheme="minorHAnsi"/>
                <w:sz w:val="20"/>
                <w:szCs w:val="20"/>
              </w:rPr>
            </w:pPr>
            <w:r w:rsidRPr="000039F8">
              <w:rPr>
                <w:rFonts w:cstheme="minorHAnsi"/>
                <w:sz w:val="20"/>
                <w:szCs w:val="20"/>
              </w:rPr>
              <w:t>cg06618764</w:t>
            </w:r>
          </w:p>
        </w:tc>
        <w:tc>
          <w:tcPr>
            <w:tcW w:w="0" w:type="auto"/>
            <w:noWrap/>
            <w:hideMark/>
          </w:tcPr>
          <w:p w14:paraId="3801A626" w14:textId="77777777" w:rsidR="000039F8" w:rsidRPr="000039F8" w:rsidRDefault="000039F8" w:rsidP="000039F8">
            <w:pPr>
              <w:rPr>
                <w:rFonts w:cstheme="minorHAnsi"/>
                <w:sz w:val="20"/>
                <w:szCs w:val="20"/>
              </w:rPr>
            </w:pPr>
            <w:r w:rsidRPr="000039F8">
              <w:rPr>
                <w:rFonts w:cstheme="minorHAnsi"/>
                <w:sz w:val="20"/>
                <w:szCs w:val="20"/>
              </w:rPr>
              <w:t>BRAT1</w:t>
            </w:r>
          </w:p>
        </w:tc>
        <w:tc>
          <w:tcPr>
            <w:tcW w:w="0" w:type="auto"/>
            <w:noWrap/>
            <w:hideMark/>
          </w:tcPr>
          <w:p w14:paraId="324FD6F3" w14:textId="77777777" w:rsidR="000039F8" w:rsidRPr="000039F8" w:rsidRDefault="000039F8" w:rsidP="000039F8">
            <w:pPr>
              <w:rPr>
                <w:rFonts w:cstheme="minorHAnsi"/>
                <w:sz w:val="20"/>
                <w:szCs w:val="20"/>
              </w:rPr>
            </w:pPr>
            <w:r w:rsidRPr="000039F8">
              <w:rPr>
                <w:rFonts w:cstheme="minorHAnsi"/>
                <w:sz w:val="20"/>
                <w:szCs w:val="20"/>
              </w:rPr>
              <w:t xml:space="preserve">0.00 </w:t>
            </w:r>
          </w:p>
        </w:tc>
        <w:tc>
          <w:tcPr>
            <w:tcW w:w="0" w:type="auto"/>
            <w:noWrap/>
            <w:hideMark/>
          </w:tcPr>
          <w:p w14:paraId="3BF5E545" w14:textId="77777777" w:rsidR="000039F8" w:rsidRPr="000039F8" w:rsidRDefault="000039F8" w:rsidP="000039F8">
            <w:pPr>
              <w:rPr>
                <w:rFonts w:cstheme="minorHAnsi"/>
                <w:sz w:val="20"/>
                <w:szCs w:val="20"/>
              </w:rPr>
            </w:pPr>
            <w:r w:rsidRPr="000039F8">
              <w:rPr>
                <w:rFonts w:cstheme="minorHAnsi"/>
                <w:sz w:val="20"/>
                <w:szCs w:val="20"/>
              </w:rPr>
              <w:t>4.94E-02</w:t>
            </w:r>
          </w:p>
        </w:tc>
        <w:tc>
          <w:tcPr>
            <w:tcW w:w="0" w:type="auto"/>
            <w:noWrap/>
            <w:hideMark/>
          </w:tcPr>
          <w:p w14:paraId="63695C5C" w14:textId="77777777" w:rsidR="000039F8" w:rsidRPr="000039F8" w:rsidRDefault="000039F8" w:rsidP="000039F8">
            <w:pPr>
              <w:rPr>
                <w:rFonts w:cstheme="minorHAnsi"/>
                <w:sz w:val="20"/>
                <w:szCs w:val="20"/>
              </w:rPr>
            </w:pPr>
            <w:r w:rsidRPr="000039F8">
              <w:rPr>
                <w:rFonts w:cstheme="minorHAnsi"/>
                <w:sz w:val="20"/>
                <w:szCs w:val="20"/>
              </w:rPr>
              <w:t xml:space="preserve">-2.59 </w:t>
            </w:r>
          </w:p>
        </w:tc>
        <w:tc>
          <w:tcPr>
            <w:tcW w:w="0" w:type="auto"/>
            <w:noWrap/>
            <w:hideMark/>
          </w:tcPr>
          <w:p w14:paraId="5C091C86" w14:textId="77777777" w:rsidR="000039F8" w:rsidRPr="000039F8" w:rsidRDefault="000039F8" w:rsidP="000039F8">
            <w:pPr>
              <w:rPr>
                <w:rFonts w:cstheme="minorHAnsi"/>
                <w:sz w:val="20"/>
                <w:szCs w:val="20"/>
              </w:rPr>
            </w:pPr>
            <w:r w:rsidRPr="000039F8">
              <w:rPr>
                <w:rFonts w:cstheme="minorHAnsi"/>
                <w:sz w:val="20"/>
                <w:szCs w:val="20"/>
              </w:rPr>
              <w:t>4.38E-02</w:t>
            </w:r>
          </w:p>
        </w:tc>
        <w:tc>
          <w:tcPr>
            <w:tcW w:w="0" w:type="auto"/>
            <w:noWrap/>
            <w:hideMark/>
          </w:tcPr>
          <w:p w14:paraId="6498181E" w14:textId="77777777" w:rsidR="000039F8" w:rsidRPr="000039F8" w:rsidRDefault="000039F8" w:rsidP="000039F8">
            <w:pPr>
              <w:rPr>
                <w:rFonts w:cstheme="minorHAnsi"/>
                <w:sz w:val="20"/>
                <w:szCs w:val="20"/>
              </w:rPr>
            </w:pPr>
            <w:r w:rsidRPr="000039F8">
              <w:rPr>
                <w:rFonts w:cstheme="minorHAnsi"/>
                <w:sz w:val="20"/>
                <w:szCs w:val="20"/>
              </w:rPr>
              <w:t xml:space="preserve">0.45 </w:t>
            </w:r>
          </w:p>
        </w:tc>
        <w:tc>
          <w:tcPr>
            <w:tcW w:w="0" w:type="auto"/>
            <w:noWrap/>
            <w:hideMark/>
          </w:tcPr>
          <w:p w14:paraId="39E23621" w14:textId="77777777" w:rsidR="000039F8" w:rsidRPr="000039F8" w:rsidRDefault="000039F8" w:rsidP="000039F8">
            <w:pPr>
              <w:rPr>
                <w:rFonts w:cstheme="minorHAnsi"/>
                <w:sz w:val="20"/>
                <w:szCs w:val="20"/>
              </w:rPr>
            </w:pPr>
            <w:r w:rsidRPr="000039F8">
              <w:rPr>
                <w:rFonts w:cstheme="minorHAnsi"/>
                <w:sz w:val="20"/>
                <w:szCs w:val="20"/>
              </w:rPr>
              <w:t>2.31E-03</w:t>
            </w:r>
          </w:p>
        </w:tc>
      </w:tr>
    </w:tbl>
    <w:p w14:paraId="36CEB595" w14:textId="02D59F57" w:rsidR="00875716" w:rsidRDefault="00875716" w:rsidP="00875716"/>
    <w:p w14:paraId="4F1DAAB9" w14:textId="77777777" w:rsidR="00411427" w:rsidRPr="00411427" w:rsidRDefault="00411427" w:rsidP="00411427">
      <w:pPr>
        <w:rPr>
          <w:lang w:val="en-GB"/>
        </w:rPr>
      </w:pPr>
    </w:p>
    <w:p w14:paraId="79006332" w14:textId="13A88773" w:rsidR="004012EB" w:rsidRDefault="004012EB">
      <w:pPr>
        <w:rPr>
          <w:lang w:val="en-GB"/>
        </w:rPr>
      </w:pPr>
      <w:r>
        <w:rPr>
          <w:lang w:val="en-GB"/>
        </w:rPr>
        <w:br w:type="page"/>
      </w:r>
    </w:p>
    <w:p w14:paraId="65D8F3ED" w14:textId="13AFA9A8" w:rsidR="00296ECA" w:rsidRPr="00AC559C" w:rsidRDefault="008D5ECA" w:rsidP="008E7FC9">
      <w:pPr>
        <w:pStyle w:val="Heading2"/>
      </w:pPr>
      <w:r w:rsidRPr="00D12E5C">
        <w:lastRenderedPageBreak/>
        <w:t>References</w:t>
      </w:r>
    </w:p>
    <w:p w14:paraId="71AD13A1" w14:textId="77777777" w:rsidR="00B61E93" w:rsidRPr="00B61E93" w:rsidRDefault="00296ECA" w:rsidP="00B61E93">
      <w:pPr>
        <w:pStyle w:val="EndNoteBibliography"/>
        <w:spacing w:after="0"/>
        <w:ind w:left="720" w:hanging="720"/>
      </w:pPr>
      <w:r>
        <w:rPr>
          <w:rFonts w:ascii="Arial" w:hAnsi="Arial" w:cs="Arial"/>
          <w:color w:val="000000" w:themeColor="text1"/>
          <w:lang w:val="en-AU"/>
        </w:rPr>
        <w:fldChar w:fldCharType="begin"/>
      </w:r>
      <w:r>
        <w:rPr>
          <w:rFonts w:ascii="Arial" w:hAnsi="Arial" w:cs="Arial"/>
          <w:color w:val="000000" w:themeColor="text1"/>
          <w:lang w:val="en-AU"/>
        </w:rPr>
        <w:instrText xml:space="preserve"> ADDIN EN.SECTION.REFLIST </w:instrText>
      </w:r>
      <w:r>
        <w:rPr>
          <w:rFonts w:ascii="Arial" w:hAnsi="Arial" w:cs="Arial"/>
          <w:color w:val="000000" w:themeColor="text1"/>
          <w:lang w:val="en-AU"/>
        </w:rPr>
        <w:fldChar w:fldCharType="separate"/>
      </w:r>
      <w:r w:rsidR="00B61E93" w:rsidRPr="00B61E93">
        <w:t>1.</w:t>
      </w:r>
      <w:r w:rsidR="00B61E93" w:rsidRPr="00B61E93">
        <w:tab/>
        <w:t xml:space="preserve">Machin, M., et al., </w:t>
      </w:r>
      <w:r w:rsidR="00B61E93" w:rsidRPr="00B61E93">
        <w:rPr>
          <w:i/>
        </w:rPr>
        <w:t>Systematic review of lung function and COPD with peripheral blood DNA methylation in population based studies.</w:t>
      </w:r>
      <w:r w:rsidR="00B61E93" w:rsidRPr="00B61E93">
        <w:t xml:space="preserve"> BMC Pulm Med, 2017. </w:t>
      </w:r>
      <w:r w:rsidR="00B61E93" w:rsidRPr="00B61E93">
        <w:rPr>
          <w:b/>
        </w:rPr>
        <w:t>17</w:t>
      </w:r>
      <w:r w:rsidR="00B61E93" w:rsidRPr="00B61E93">
        <w:t>(1): p. 54.</w:t>
      </w:r>
    </w:p>
    <w:p w14:paraId="04B36047" w14:textId="77777777" w:rsidR="00B61E93" w:rsidRPr="00B61E93" w:rsidRDefault="00B61E93" w:rsidP="00B61E93">
      <w:pPr>
        <w:pStyle w:val="EndNoteBibliography"/>
        <w:spacing w:after="0"/>
        <w:ind w:left="720" w:hanging="720"/>
      </w:pPr>
      <w:r w:rsidRPr="00B61E93">
        <w:t>2.</w:t>
      </w:r>
      <w:r w:rsidRPr="00B61E93">
        <w:tab/>
        <w:t xml:space="preserve">Lopez-Campos, J.L., W. Tan, and J.B. Soriano, </w:t>
      </w:r>
      <w:r w:rsidRPr="00B61E93">
        <w:rPr>
          <w:i/>
        </w:rPr>
        <w:t>Global burden of COPD.</w:t>
      </w:r>
      <w:r w:rsidRPr="00B61E93">
        <w:t xml:space="preserve"> Respirology, 2016. </w:t>
      </w:r>
      <w:r w:rsidRPr="00B61E93">
        <w:rPr>
          <w:b/>
        </w:rPr>
        <w:t>21</w:t>
      </w:r>
      <w:r w:rsidRPr="00B61E93">
        <w:t>(1): p. 14-23.</w:t>
      </w:r>
    </w:p>
    <w:p w14:paraId="26C7F409" w14:textId="77777777" w:rsidR="00B61E93" w:rsidRPr="00B61E93" w:rsidRDefault="00B61E93" w:rsidP="00B61E93">
      <w:pPr>
        <w:pStyle w:val="EndNoteBibliography"/>
        <w:spacing w:after="0"/>
        <w:ind w:left="720" w:hanging="720"/>
      </w:pPr>
      <w:r w:rsidRPr="00B61E93">
        <w:t>3.</w:t>
      </w:r>
      <w:r w:rsidRPr="00B61E93">
        <w:tab/>
        <w:t xml:space="preserve">van Nijnatten, J., et al., </w:t>
      </w:r>
      <w:r w:rsidRPr="00B61E93">
        <w:rPr>
          <w:i/>
        </w:rPr>
        <w:t>A bronchial gene signature specific for severe COPD that is retained in the nose.</w:t>
      </w:r>
      <w:r w:rsidRPr="00B61E93">
        <w:t xml:space="preserve"> ERJ Open Research, 2023.</w:t>
      </w:r>
    </w:p>
    <w:p w14:paraId="3705308A" w14:textId="77777777" w:rsidR="00B61E93" w:rsidRPr="00B61E93" w:rsidRDefault="00B61E93" w:rsidP="00B61E93">
      <w:pPr>
        <w:pStyle w:val="EndNoteBibliography"/>
        <w:spacing w:after="0"/>
        <w:ind w:left="720" w:hanging="720"/>
      </w:pPr>
      <w:r w:rsidRPr="00B61E93">
        <w:t>4.</w:t>
      </w:r>
      <w:r w:rsidRPr="00B61E93">
        <w:tab/>
        <w:t xml:space="preserve">Boudewijn, I.M., et al., </w:t>
      </w:r>
      <w:r w:rsidRPr="00B61E93">
        <w:rPr>
          <w:i/>
        </w:rPr>
        <w:t>Nasal gene expression differentiates COPD from controls and overlaps bronchial gene expression.</w:t>
      </w:r>
      <w:r w:rsidRPr="00B61E93">
        <w:t xml:space="preserve"> Respiratory research, 2017. </w:t>
      </w:r>
      <w:r w:rsidRPr="00B61E93">
        <w:rPr>
          <w:b/>
        </w:rPr>
        <w:t>18</w:t>
      </w:r>
      <w:r w:rsidRPr="00B61E93">
        <w:t>(1): p. 1-10.</w:t>
      </w:r>
    </w:p>
    <w:p w14:paraId="43FBEA86" w14:textId="77777777" w:rsidR="00B61E93" w:rsidRPr="00B61E93" w:rsidRDefault="00B61E93" w:rsidP="00B61E93">
      <w:pPr>
        <w:pStyle w:val="EndNoteBibliography"/>
        <w:spacing w:after="0"/>
        <w:ind w:left="720" w:hanging="720"/>
      </w:pPr>
      <w:r w:rsidRPr="00B61E93">
        <w:t>5.</w:t>
      </w:r>
      <w:r w:rsidRPr="00B61E93">
        <w:tab/>
        <w:t xml:space="preserve">Faiz, A., et al., </w:t>
      </w:r>
      <w:r w:rsidRPr="00B61E93">
        <w:rPr>
          <w:i/>
        </w:rPr>
        <w:t>Th2 high and mast cell gene signatures are associated with corticosteroid sensitivity in COPD.</w:t>
      </w:r>
      <w:r w:rsidRPr="00B61E93">
        <w:t xml:space="preserve"> thorax, 2023. </w:t>
      </w:r>
      <w:r w:rsidRPr="00B61E93">
        <w:rPr>
          <w:b/>
        </w:rPr>
        <w:t>78</w:t>
      </w:r>
      <w:r w:rsidRPr="00B61E93">
        <w:t>(4): p. 335-343.</w:t>
      </w:r>
    </w:p>
    <w:p w14:paraId="608FA577" w14:textId="77777777" w:rsidR="00B61E93" w:rsidRPr="00B61E93" w:rsidRDefault="00B61E93" w:rsidP="00B61E93">
      <w:pPr>
        <w:pStyle w:val="EndNoteBibliography"/>
        <w:spacing w:after="0"/>
        <w:ind w:left="720" w:hanging="720"/>
      </w:pPr>
      <w:r w:rsidRPr="00B61E93">
        <w:t>6.</w:t>
      </w:r>
      <w:r w:rsidRPr="00B61E93">
        <w:tab/>
        <w:t xml:space="preserve">Ziller, M.J., et al., </w:t>
      </w:r>
      <w:r w:rsidRPr="00B61E93">
        <w:rPr>
          <w:i/>
        </w:rPr>
        <w:t>Charting a dynamic DNA methylation landscape of the human genome.</w:t>
      </w:r>
      <w:r w:rsidRPr="00B61E93">
        <w:t xml:space="preserve"> Nature, 2013. </w:t>
      </w:r>
      <w:r w:rsidRPr="00B61E93">
        <w:rPr>
          <w:b/>
        </w:rPr>
        <w:t>500</w:t>
      </w:r>
      <w:r w:rsidRPr="00B61E93">
        <w:t>(7463): p. 477-81.</w:t>
      </w:r>
    </w:p>
    <w:p w14:paraId="7CBA1958" w14:textId="77777777" w:rsidR="00B61E93" w:rsidRPr="00B61E93" w:rsidRDefault="00B61E93" w:rsidP="00B61E93">
      <w:pPr>
        <w:pStyle w:val="EndNoteBibliography"/>
        <w:spacing w:after="0"/>
        <w:ind w:left="720" w:hanging="720"/>
      </w:pPr>
      <w:r w:rsidRPr="00B61E93">
        <w:t>7.</w:t>
      </w:r>
      <w:r w:rsidRPr="00B61E93">
        <w:tab/>
        <w:t xml:space="preserve">Joehanes, R., et al., </w:t>
      </w:r>
      <w:r w:rsidRPr="00B61E93">
        <w:rPr>
          <w:i/>
        </w:rPr>
        <w:t>Epigenetic Signatures of Cigarette Smoking.</w:t>
      </w:r>
      <w:r w:rsidRPr="00B61E93">
        <w:t xml:space="preserve"> Circ Cardiovasc Genet, 2016. </w:t>
      </w:r>
      <w:r w:rsidRPr="00B61E93">
        <w:rPr>
          <w:b/>
        </w:rPr>
        <w:t>9</w:t>
      </w:r>
      <w:r w:rsidRPr="00B61E93">
        <w:t>(5): p. 436-447.</w:t>
      </w:r>
    </w:p>
    <w:p w14:paraId="70725EAF" w14:textId="77777777" w:rsidR="00B61E93" w:rsidRPr="00B61E93" w:rsidRDefault="00B61E93" w:rsidP="00B61E93">
      <w:pPr>
        <w:pStyle w:val="EndNoteBibliography"/>
        <w:spacing w:after="0"/>
        <w:ind w:left="720" w:hanging="720"/>
      </w:pPr>
      <w:r w:rsidRPr="00B61E93">
        <w:t>8.</w:t>
      </w:r>
      <w:r w:rsidRPr="00B61E93">
        <w:tab/>
        <w:t xml:space="preserve">Sundar, I.K., et al., </w:t>
      </w:r>
      <w:r w:rsidRPr="00B61E93">
        <w:rPr>
          <w:i/>
        </w:rPr>
        <w:t>DNA methylation profiling in peripheral lung tissues of smokers and patients with COPD.</w:t>
      </w:r>
      <w:r w:rsidRPr="00B61E93">
        <w:t xml:space="preserve"> Clin Epigenetics, 2017. </w:t>
      </w:r>
      <w:r w:rsidRPr="00B61E93">
        <w:rPr>
          <w:b/>
        </w:rPr>
        <w:t>9</w:t>
      </w:r>
      <w:r w:rsidRPr="00B61E93">
        <w:t>: p. 38.</w:t>
      </w:r>
    </w:p>
    <w:p w14:paraId="5513C0A6" w14:textId="77777777" w:rsidR="00B61E93" w:rsidRPr="00B61E93" w:rsidRDefault="00B61E93" w:rsidP="00B61E93">
      <w:pPr>
        <w:pStyle w:val="EndNoteBibliography"/>
        <w:spacing w:after="0"/>
        <w:ind w:left="720" w:hanging="720"/>
      </w:pPr>
      <w:r w:rsidRPr="00B61E93">
        <w:t>9.</w:t>
      </w:r>
      <w:r w:rsidRPr="00B61E93">
        <w:tab/>
        <w:t xml:space="preserve">Lapperre, T.S., et al., </w:t>
      </w:r>
      <w:r w:rsidRPr="00B61E93">
        <w:rPr>
          <w:i/>
        </w:rPr>
        <w:t>Effect of fluticasone with and without salmeterol on pulmonary outcomes in chronic obstructive pulmonary disease: a randomized trial.</w:t>
      </w:r>
      <w:r w:rsidRPr="00B61E93">
        <w:t xml:space="preserve"> Ann Intern Med, 2009. </w:t>
      </w:r>
      <w:r w:rsidRPr="00B61E93">
        <w:rPr>
          <w:b/>
        </w:rPr>
        <w:t>151</w:t>
      </w:r>
      <w:r w:rsidRPr="00B61E93">
        <w:t>(8): p. 517-27.</w:t>
      </w:r>
    </w:p>
    <w:p w14:paraId="35706EE9" w14:textId="77777777" w:rsidR="00B61E93" w:rsidRPr="00B61E93" w:rsidRDefault="00B61E93" w:rsidP="00B61E93">
      <w:pPr>
        <w:pStyle w:val="EndNoteBibliography"/>
        <w:spacing w:after="0"/>
        <w:ind w:left="720" w:hanging="720"/>
      </w:pPr>
      <w:r w:rsidRPr="00B61E93">
        <w:t>10.</w:t>
      </w:r>
      <w:r w:rsidRPr="00B61E93">
        <w:tab/>
        <w:t xml:space="preserve">Willemse, B.W., et al., </w:t>
      </w:r>
      <w:r w:rsidRPr="00B61E93">
        <w:rPr>
          <w:i/>
        </w:rPr>
        <w:t>Effect of 1-year smoking cessation on airway inflammation in COPD and asymptomatic smokers.</w:t>
      </w:r>
      <w:r w:rsidRPr="00B61E93">
        <w:t xml:space="preserve"> Eur Respir J, 2005. </w:t>
      </w:r>
      <w:r w:rsidRPr="00B61E93">
        <w:rPr>
          <w:b/>
        </w:rPr>
        <w:t>26</w:t>
      </w:r>
      <w:r w:rsidRPr="00B61E93">
        <w:t>(5): p. 835-45.</w:t>
      </w:r>
    </w:p>
    <w:p w14:paraId="6C26CEAC" w14:textId="77777777" w:rsidR="00B61E93" w:rsidRPr="00B61E93" w:rsidRDefault="00B61E93" w:rsidP="00B61E93">
      <w:pPr>
        <w:pStyle w:val="EndNoteBibliography"/>
        <w:spacing w:after="0"/>
        <w:ind w:left="720" w:hanging="720"/>
      </w:pPr>
      <w:r w:rsidRPr="00B61E93">
        <w:t>11.</w:t>
      </w:r>
      <w:r w:rsidRPr="00B61E93">
        <w:tab/>
        <w:t xml:space="preserve">Rathnayake, S.N.H., et al., </w:t>
      </w:r>
      <w:r w:rsidRPr="00B61E93">
        <w:rPr>
          <w:i/>
        </w:rPr>
        <w:t>Smoking induces shifts in cellular composition and transcriptome within the bronchial mucus barrier.</w:t>
      </w:r>
      <w:r w:rsidRPr="00B61E93">
        <w:t xml:space="preserve"> Respirology, 2023. </w:t>
      </w:r>
      <w:r w:rsidRPr="00B61E93">
        <w:rPr>
          <w:b/>
        </w:rPr>
        <w:t>28</w:t>
      </w:r>
      <w:r w:rsidRPr="00B61E93">
        <w:t>(2): p. 132-142.</w:t>
      </w:r>
    </w:p>
    <w:p w14:paraId="6E0B1233" w14:textId="77777777" w:rsidR="00B61E93" w:rsidRPr="00B61E93" w:rsidRDefault="00B61E93" w:rsidP="00B61E93">
      <w:pPr>
        <w:pStyle w:val="EndNoteBibliography"/>
        <w:spacing w:after="0"/>
        <w:ind w:left="720" w:hanging="720"/>
      </w:pPr>
      <w:r w:rsidRPr="00B61E93">
        <w:t>12.</w:t>
      </w:r>
      <w:r w:rsidRPr="00B61E93">
        <w:tab/>
        <w:t xml:space="preserve">Rathnayake, S.N.H., et al., </w:t>
      </w:r>
      <w:r w:rsidRPr="00B61E93">
        <w:rPr>
          <w:i/>
        </w:rPr>
        <w:t>Longitudinal Effects of 1-Year Smoking Cessation on Human Bronchial Epithelial Transcriptome.</w:t>
      </w:r>
      <w:r w:rsidRPr="00B61E93">
        <w:t xml:space="preserve"> Chest, 2023. </w:t>
      </w:r>
      <w:r w:rsidRPr="00B61E93">
        <w:rPr>
          <w:b/>
        </w:rPr>
        <w:t>164</w:t>
      </w:r>
      <w:r w:rsidRPr="00B61E93">
        <w:t>(1): p. 85-89.</w:t>
      </w:r>
    </w:p>
    <w:p w14:paraId="7EA03FDB" w14:textId="77777777" w:rsidR="00B61E93" w:rsidRPr="00B61E93" w:rsidRDefault="00B61E93" w:rsidP="00B61E93">
      <w:pPr>
        <w:pStyle w:val="EndNoteBibliography"/>
        <w:spacing w:after="0"/>
        <w:ind w:left="720" w:hanging="720"/>
      </w:pPr>
      <w:r w:rsidRPr="00B61E93">
        <w:t>13.</w:t>
      </w:r>
      <w:r w:rsidRPr="00B61E93">
        <w:tab/>
        <w:t xml:space="preserve">Tasena, H., et al., </w:t>
      </w:r>
      <w:r w:rsidRPr="00B61E93">
        <w:rPr>
          <w:i/>
        </w:rPr>
        <w:t>microRNA-mRNA regulatory networks underlying chronic mucus hypersecretion in COPD.</w:t>
      </w:r>
      <w:r w:rsidRPr="00B61E93">
        <w:t xml:space="preserve"> Eur Respir J, 2018. </w:t>
      </w:r>
      <w:r w:rsidRPr="00B61E93">
        <w:rPr>
          <w:b/>
        </w:rPr>
        <w:t>52</w:t>
      </w:r>
      <w:r w:rsidRPr="00B61E93">
        <w:t>(3).</w:t>
      </w:r>
    </w:p>
    <w:p w14:paraId="3C595724" w14:textId="77777777" w:rsidR="00B61E93" w:rsidRPr="00B61E93" w:rsidRDefault="00B61E93" w:rsidP="00B61E93">
      <w:pPr>
        <w:pStyle w:val="EndNoteBibliography"/>
        <w:spacing w:after="0"/>
        <w:ind w:left="720" w:hanging="720"/>
      </w:pPr>
      <w:r w:rsidRPr="00B61E93">
        <w:t>14.</w:t>
      </w:r>
      <w:r w:rsidRPr="00B61E93">
        <w:tab/>
        <w:t xml:space="preserve">Slob, E.M.A., et al., </w:t>
      </w:r>
      <w:r w:rsidRPr="00B61E93">
        <w:rPr>
          <w:i/>
        </w:rPr>
        <w:t>Association of bronchial steroid inducible methylation quantitative trait loci with asthma and chronic obstructive pulmonary disease treatment response.</w:t>
      </w:r>
      <w:r w:rsidRPr="00B61E93">
        <w:t xml:space="preserve"> Clin Transl Allergy, 2022. </w:t>
      </w:r>
      <w:r w:rsidRPr="00B61E93">
        <w:rPr>
          <w:b/>
        </w:rPr>
        <w:t>12</w:t>
      </w:r>
      <w:r w:rsidRPr="00B61E93">
        <w:t>(8): p. e12173.</w:t>
      </w:r>
    </w:p>
    <w:p w14:paraId="582488C5" w14:textId="77777777" w:rsidR="00B61E93" w:rsidRPr="00B61E93" w:rsidRDefault="00B61E93" w:rsidP="00B61E93">
      <w:pPr>
        <w:pStyle w:val="EndNoteBibliography"/>
        <w:spacing w:after="0"/>
        <w:ind w:left="720" w:hanging="720"/>
      </w:pPr>
      <w:r w:rsidRPr="00B61E93">
        <w:t>15.</w:t>
      </w:r>
      <w:r w:rsidRPr="00B61E93">
        <w:tab/>
        <w:t xml:space="preserve">Vermeulen, C.J., et al., </w:t>
      </w:r>
      <w:r w:rsidRPr="00B61E93">
        <w:rPr>
          <w:i/>
        </w:rPr>
        <w:t>Differential DNA methylation in bronchial biopsies between persistent asthma and asthma in remission.</w:t>
      </w:r>
      <w:r w:rsidRPr="00B61E93">
        <w:t xml:space="preserve"> Eur Respir J, 2020. </w:t>
      </w:r>
      <w:r w:rsidRPr="00B61E93">
        <w:rPr>
          <w:b/>
        </w:rPr>
        <w:t>55</w:t>
      </w:r>
      <w:r w:rsidRPr="00B61E93">
        <w:t>(2).</w:t>
      </w:r>
    </w:p>
    <w:p w14:paraId="6AD3D9E1" w14:textId="77777777" w:rsidR="00B61E93" w:rsidRPr="00B61E93" w:rsidRDefault="00B61E93" w:rsidP="00B61E93">
      <w:pPr>
        <w:pStyle w:val="EndNoteBibliography"/>
        <w:spacing w:after="0"/>
        <w:ind w:left="720" w:hanging="720"/>
      </w:pPr>
      <w:r w:rsidRPr="00B61E93">
        <w:t>16.</w:t>
      </w:r>
      <w:r w:rsidRPr="00B61E93">
        <w:tab/>
        <w:t xml:space="preserve">Aryee, M.J., et al., </w:t>
      </w:r>
      <w:r w:rsidRPr="00B61E93">
        <w:rPr>
          <w:i/>
        </w:rPr>
        <w:t>Minfi: a flexible and comprehensive Bioconductor package for the analysis of Infinium DNA methylation microarrays.</w:t>
      </w:r>
      <w:r w:rsidRPr="00B61E93">
        <w:t xml:space="preserve"> Bioinformatics, 2014. </w:t>
      </w:r>
      <w:r w:rsidRPr="00B61E93">
        <w:rPr>
          <w:b/>
        </w:rPr>
        <w:t>30</w:t>
      </w:r>
      <w:r w:rsidRPr="00B61E93">
        <w:t>(10): p. 1363-9.</w:t>
      </w:r>
    </w:p>
    <w:p w14:paraId="0463AA96" w14:textId="77777777" w:rsidR="00B61E93" w:rsidRPr="00B61E93" w:rsidRDefault="00B61E93" w:rsidP="00B61E93">
      <w:pPr>
        <w:pStyle w:val="EndNoteBibliography"/>
        <w:spacing w:after="0"/>
        <w:ind w:left="720" w:hanging="720"/>
      </w:pPr>
      <w:r w:rsidRPr="00B61E93">
        <w:t>17.</w:t>
      </w:r>
      <w:r w:rsidRPr="00B61E93">
        <w:tab/>
        <w:t xml:space="preserve">Pidsley, R., et al., </w:t>
      </w:r>
      <w:r w:rsidRPr="00B61E93">
        <w:rPr>
          <w:i/>
        </w:rPr>
        <w:t>A data-driven approach to preprocessing Illumina 450K methylation array data.</w:t>
      </w:r>
      <w:r w:rsidRPr="00B61E93">
        <w:t xml:space="preserve"> BMC Genomics, 2013. </w:t>
      </w:r>
      <w:r w:rsidRPr="00B61E93">
        <w:rPr>
          <w:b/>
        </w:rPr>
        <w:t>14</w:t>
      </w:r>
      <w:r w:rsidRPr="00B61E93">
        <w:t>: p. 293.</w:t>
      </w:r>
    </w:p>
    <w:p w14:paraId="0F2CEEF4" w14:textId="77777777" w:rsidR="00B61E93" w:rsidRPr="00B61E93" w:rsidRDefault="00B61E93" w:rsidP="00B61E93">
      <w:pPr>
        <w:pStyle w:val="EndNoteBibliography"/>
        <w:spacing w:after="0"/>
        <w:ind w:left="720" w:hanging="720"/>
      </w:pPr>
      <w:r w:rsidRPr="00B61E93">
        <w:t>18.</w:t>
      </w:r>
      <w:r w:rsidRPr="00B61E93">
        <w:tab/>
        <w:t xml:space="preserve">Zhang, Y., G. Parmigiani, and W.E. Johnson, </w:t>
      </w:r>
      <w:r w:rsidRPr="00B61E93">
        <w:rPr>
          <w:i/>
        </w:rPr>
        <w:t>ComBat-seq: batch effect adjustment for RNA-seq count data.</w:t>
      </w:r>
      <w:r w:rsidRPr="00B61E93">
        <w:t xml:space="preserve"> NAR Genom Bioinform, 2020. </w:t>
      </w:r>
      <w:r w:rsidRPr="00B61E93">
        <w:rPr>
          <w:b/>
        </w:rPr>
        <w:t>2</w:t>
      </w:r>
      <w:r w:rsidRPr="00B61E93">
        <w:t>(3): p. lqaa078.</w:t>
      </w:r>
    </w:p>
    <w:p w14:paraId="1636F4F1" w14:textId="77777777" w:rsidR="00B61E93" w:rsidRPr="00B61E93" w:rsidRDefault="00B61E93" w:rsidP="00B61E93">
      <w:pPr>
        <w:pStyle w:val="EndNoteBibliography"/>
        <w:spacing w:after="0"/>
        <w:ind w:left="720" w:hanging="720"/>
      </w:pPr>
      <w:r w:rsidRPr="00B61E93">
        <w:t>19.</w:t>
      </w:r>
      <w:r w:rsidRPr="00B61E93">
        <w:tab/>
        <w:t xml:space="preserve">Ritchie, M.E., et al., </w:t>
      </w:r>
      <w:r w:rsidRPr="00B61E93">
        <w:rPr>
          <w:i/>
        </w:rPr>
        <w:t>limma powers differential expression analyses for RNA-sequencing and microarray studies.</w:t>
      </w:r>
      <w:r w:rsidRPr="00B61E93">
        <w:t xml:space="preserve"> Nucleic Acids Res, 2015. </w:t>
      </w:r>
      <w:r w:rsidRPr="00B61E93">
        <w:rPr>
          <w:b/>
        </w:rPr>
        <w:t>43</w:t>
      </w:r>
      <w:r w:rsidRPr="00B61E93">
        <w:t>(7): p. e47.</w:t>
      </w:r>
    </w:p>
    <w:p w14:paraId="2676F9BA" w14:textId="77777777" w:rsidR="00B61E93" w:rsidRPr="00B61E93" w:rsidRDefault="00B61E93" w:rsidP="00B61E93">
      <w:pPr>
        <w:pStyle w:val="EndNoteBibliography"/>
        <w:spacing w:after="0"/>
        <w:ind w:left="720" w:hanging="720"/>
      </w:pPr>
      <w:r w:rsidRPr="00B61E93">
        <w:t>20.</w:t>
      </w:r>
      <w:r w:rsidRPr="00B61E93">
        <w:tab/>
        <w:t xml:space="preserve">de Vries, M., et al., </w:t>
      </w:r>
      <w:r w:rsidRPr="00B61E93">
        <w:rPr>
          <w:i/>
        </w:rPr>
        <w:t>From blood to lung tissue: effect of cigarette smoke on DNA methylation and lung function.</w:t>
      </w:r>
      <w:r w:rsidRPr="00B61E93">
        <w:t xml:space="preserve"> Respir Res, 2018. </w:t>
      </w:r>
      <w:r w:rsidRPr="00B61E93">
        <w:rPr>
          <w:b/>
        </w:rPr>
        <w:t>19</w:t>
      </w:r>
      <w:r w:rsidRPr="00B61E93">
        <w:t>(1): p. 212.</w:t>
      </w:r>
    </w:p>
    <w:p w14:paraId="50551517" w14:textId="77777777" w:rsidR="00B61E93" w:rsidRPr="00B61E93" w:rsidRDefault="00B61E93" w:rsidP="00B61E93">
      <w:pPr>
        <w:pStyle w:val="EndNoteBibliography"/>
        <w:spacing w:after="0"/>
        <w:ind w:left="720" w:hanging="720"/>
      </w:pPr>
      <w:r w:rsidRPr="00B61E93">
        <w:t>21.</w:t>
      </w:r>
      <w:r w:rsidRPr="00B61E93">
        <w:tab/>
        <w:t xml:space="preserve">Casas-Recasens, S., et al., </w:t>
      </w:r>
      <w:r w:rsidRPr="00B61E93">
        <w:rPr>
          <w:i/>
        </w:rPr>
        <w:t>Lung DNA Methylation in Chronic Obstructive Pulmonary Disease: Relationship with Smoking Status and Airflow Limitation Severity.</w:t>
      </w:r>
      <w:r w:rsidRPr="00B61E93">
        <w:t xml:space="preserve"> Am J Respir Crit Care Med, 2021. </w:t>
      </w:r>
      <w:r w:rsidRPr="00B61E93">
        <w:rPr>
          <w:b/>
        </w:rPr>
        <w:t>203</w:t>
      </w:r>
      <w:r w:rsidRPr="00B61E93">
        <w:t>(1): p. 129-134.</w:t>
      </w:r>
    </w:p>
    <w:p w14:paraId="446CE9E8" w14:textId="77777777" w:rsidR="00B61E93" w:rsidRPr="00B61E93" w:rsidRDefault="00B61E93" w:rsidP="00B61E93">
      <w:pPr>
        <w:pStyle w:val="EndNoteBibliography"/>
        <w:spacing w:after="0"/>
        <w:ind w:left="720" w:hanging="720"/>
      </w:pPr>
      <w:r w:rsidRPr="00B61E93">
        <w:t>22.</w:t>
      </w:r>
      <w:r w:rsidRPr="00B61E93">
        <w:tab/>
        <w:t xml:space="preserve">Leek, J.T., et al., </w:t>
      </w:r>
      <w:r w:rsidRPr="00B61E93">
        <w:rPr>
          <w:i/>
        </w:rPr>
        <w:t>The sva package for removing batch effects and other unwanted variation in high-throughput experiments.</w:t>
      </w:r>
      <w:r w:rsidRPr="00B61E93">
        <w:t xml:space="preserve"> Bioinformatics, 2012. </w:t>
      </w:r>
      <w:r w:rsidRPr="00B61E93">
        <w:rPr>
          <w:b/>
        </w:rPr>
        <w:t>28</w:t>
      </w:r>
      <w:r w:rsidRPr="00B61E93">
        <w:t>(6): p. 882-3.</w:t>
      </w:r>
    </w:p>
    <w:p w14:paraId="1BE15786" w14:textId="77777777" w:rsidR="00B61E93" w:rsidRPr="00B61E93" w:rsidRDefault="00B61E93" w:rsidP="00B61E93">
      <w:pPr>
        <w:pStyle w:val="EndNoteBibliography"/>
        <w:spacing w:after="0"/>
        <w:ind w:left="720" w:hanging="720"/>
      </w:pPr>
      <w:r w:rsidRPr="00B61E93">
        <w:t>23.</w:t>
      </w:r>
      <w:r w:rsidRPr="00B61E93">
        <w:tab/>
        <w:t xml:space="preserve">Aliee, H., et al., </w:t>
      </w:r>
      <w:r w:rsidRPr="00B61E93">
        <w:rPr>
          <w:i/>
        </w:rPr>
        <w:t>Determinants of expression of SARS-CoV-2 entry-related genes in upper and lower airways.</w:t>
      </w:r>
      <w:r w:rsidRPr="00B61E93">
        <w:t xml:space="preserve"> Allergy, 2022. </w:t>
      </w:r>
      <w:r w:rsidRPr="00B61E93">
        <w:rPr>
          <w:b/>
        </w:rPr>
        <w:t>77</w:t>
      </w:r>
      <w:r w:rsidRPr="00B61E93">
        <w:t>(2): p. 690-694.</w:t>
      </w:r>
    </w:p>
    <w:p w14:paraId="077447B9" w14:textId="77777777" w:rsidR="00B61E93" w:rsidRPr="00B61E93" w:rsidRDefault="00B61E93" w:rsidP="00B61E93">
      <w:pPr>
        <w:pStyle w:val="EndNoteBibliography"/>
        <w:spacing w:after="0"/>
        <w:ind w:left="720" w:hanging="720"/>
      </w:pPr>
      <w:r w:rsidRPr="00B61E93">
        <w:lastRenderedPageBreak/>
        <w:t>24.</w:t>
      </w:r>
      <w:r w:rsidRPr="00B61E93">
        <w:tab/>
        <w:t xml:space="preserve">Donovan, C., et al., </w:t>
      </w:r>
      <w:r w:rsidRPr="00B61E93">
        <w:rPr>
          <w:i/>
        </w:rPr>
        <w:t>Abnormal Expression Of Latrophilin's Contributes To Increased Airway Smooth Muscle Mass And Contraction In Asthmatic Airways</w:t>
      </w:r>
      <w:r w:rsidRPr="00B61E93">
        <w:t xml:space="preserve">, in </w:t>
      </w:r>
      <w:r w:rsidRPr="00B61E93">
        <w:rPr>
          <w:i/>
        </w:rPr>
        <w:t>C30. AIRWAY HYPERRESPONSIVENESS: DO WE HAVE A COMPREHENSIVE EXPLANATION?</w:t>
      </w:r>
      <w:r w:rsidRPr="00B61E93">
        <w:t xml:space="preserve"> p. A4012-A4012.</w:t>
      </w:r>
    </w:p>
    <w:p w14:paraId="22A0DCC0" w14:textId="77777777" w:rsidR="00B61E93" w:rsidRPr="00B61E93" w:rsidRDefault="00B61E93" w:rsidP="00B61E93">
      <w:pPr>
        <w:pStyle w:val="EndNoteBibliography"/>
        <w:spacing w:after="0"/>
        <w:ind w:left="720" w:hanging="720"/>
      </w:pPr>
      <w:r w:rsidRPr="00B61E93">
        <w:t>25.</w:t>
      </w:r>
      <w:r w:rsidRPr="00B61E93">
        <w:tab/>
        <w:t xml:space="preserve">Song, J., et al., </w:t>
      </w:r>
      <w:r w:rsidRPr="00B61E93">
        <w:rPr>
          <w:i/>
        </w:rPr>
        <w:t>Targeted epigenetic editing of SPDEF reduces mucus production in lung epithelial cells.</w:t>
      </w:r>
      <w:r w:rsidRPr="00B61E93">
        <w:t xml:space="preserve"> Am J Physiol Lung Cell Mol Physiol, 2017. </w:t>
      </w:r>
      <w:r w:rsidRPr="00B61E93">
        <w:rPr>
          <w:b/>
        </w:rPr>
        <w:t>312</w:t>
      </w:r>
      <w:r w:rsidRPr="00B61E93">
        <w:t>(3): p. L334-L347.</w:t>
      </w:r>
    </w:p>
    <w:p w14:paraId="70E6CB5C" w14:textId="77777777" w:rsidR="00B61E93" w:rsidRPr="00B61E93" w:rsidRDefault="00B61E93" w:rsidP="00B61E93">
      <w:pPr>
        <w:pStyle w:val="EndNoteBibliography"/>
        <w:spacing w:after="0"/>
        <w:ind w:left="720" w:hanging="720"/>
      </w:pPr>
      <w:r w:rsidRPr="00B61E93">
        <w:t>26.</w:t>
      </w:r>
      <w:r w:rsidRPr="00B61E93">
        <w:tab/>
        <w:t xml:space="preserve">Faiz, A., et al., </w:t>
      </w:r>
      <w:r w:rsidRPr="00B61E93">
        <w:rPr>
          <w:i/>
        </w:rPr>
        <w:t>Latrophilin receptors: novel bronchodilator targets in asthma.</w:t>
      </w:r>
      <w:r w:rsidRPr="00B61E93">
        <w:t xml:space="preserve"> Thorax, 2017. </w:t>
      </w:r>
      <w:r w:rsidRPr="00B61E93">
        <w:rPr>
          <w:b/>
        </w:rPr>
        <w:t>72</w:t>
      </w:r>
      <w:r w:rsidRPr="00B61E93">
        <w:t>(1): p. 74-82.</w:t>
      </w:r>
    </w:p>
    <w:p w14:paraId="6C570D75" w14:textId="77777777" w:rsidR="00B61E93" w:rsidRPr="00B61E93" w:rsidRDefault="00B61E93" w:rsidP="00B61E93">
      <w:pPr>
        <w:pStyle w:val="EndNoteBibliography"/>
        <w:spacing w:after="0"/>
        <w:ind w:left="720" w:hanging="720"/>
      </w:pPr>
      <w:r w:rsidRPr="00B61E93">
        <w:t>27.</w:t>
      </w:r>
      <w:r w:rsidRPr="00B61E93">
        <w:tab/>
        <w:t xml:space="preserve">Nakajima, R., H. Okano, and T. Noce, </w:t>
      </w:r>
      <w:r w:rsidRPr="00B61E93">
        <w:rPr>
          <w:i/>
        </w:rPr>
        <w:t>JMJD1C Exhibits Multiple Functions in Epigenetic Regulation during Spermatogenesis.</w:t>
      </w:r>
      <w:r w:rsidRPr="00B61E93">
        <w:t xml:space="preserve"> PLoS One, 2016. </w:t>
      </w:r>
      <w:r w:rsidRPr="00B61E93">
        <w:rPr>
          <w:b/>
        </w:rPr>
        <w:t>11</w:t>
      </w:r>
      <w:r w:rsidRPr="00B61E93">
        <w:t>(9): p. e0163466.</w:t>
      </w:r>
    </w:p>
    <w:p w14:paraId="4DDF3225" w14:textId="77777777" w:rsidR="00B61E93" w:rsidRPr="00B61E93" w:rsidRDefault="00B61E93" w:rsidP="00B61E93">
      <w:pPr>
        <w:pStyle w:val="EndNoteBibliography"/>
        <w:spacing w:after="0"/>
        <w:ind w:left="720" w:hanging="720"/>
      </w:pPr>
      <w:r w:rsidRPr="00B61E93">
        <w:t>28.</w:t>
      </w:r>
      <w:r w:rsidRPr="00B61E93">
        <w:tab/>
        <w:t xml:space="preserve">Wyss, A.B., et al., </w:t>
      </w:r>
      <w:r w:rsidRPr="00B61E93">
        <w:rPr>
          <w:i/>
        </w:rPr>
        <w:t>Multiethnic meta-analysis identifies ancestry-specific and cross-ancestry loci for pulmonary function.</w:t>
      </w:r>
      <w:r w:rsidRPr="00B61E93">
        <w:t xml:space="preserve"> Nat Commun, 2018. </w:t>
      </w:r>
      <w:r w:rsidRPr="00B61E93">
        <w:rPr>
          <w:b/>
        </w:rPr>
        <w:t>9</w:t>
      </w:r>
      <w:r w:rsidRPr="00B61E93">
        <w:t>(1): p. 2976.</w:t>
      </w:r>
    </w:p>
    <w:p w14:paraId="020A8A81" w14:textId="77777777" w:rsidR="00B61E93" w:rsidRPr="00B61E93" w:rsidRDefault="00B61E93" w:rsidP="00B61E93">
      <w:pPr>
        <w:pStyle w:val="EndNoteBibliography"/>
        <w:spacing w:after="0"/>
        <w:ind w:left="720" w:hanging="720"/>
      </w:pPr>
      <w:r w:rsidRPr="00B61E93">
        <w:t>29.</w:t>
      </w:r>
      <w:r w:rsidRPr="00B61E93">
        <w:tab/>
        <w:t xml:space="preserve">Sundar, I.K., H. Yao, and I. Rahman, </w:t>
      </w:r>
      <w:r w:rsidRPr="00B61E93">
        <w:rPr>
          <w:i/>
        </w:rPr>
        <w:t>Oxidative stress and chromatin remodeling in chronic obstructive pulmonary disease and smoking-related diseases.</w:t>
      </w:r>
      <w:r w:rsidRPr="00B61E93">
        <w:t xml:space="preserve"> Antioxid Redox Signal, 2013. </w:t>
      </w:r>
      <w:r w:rsidRPr="00B61E93">
        <w:rPr>
          <w:b/>
        </w:rPr>
        <w:t>18</w:t>
      </w:r>
      <w:r w:rsidRPr="00B61E93">
        <w:t>(15): p. 1956-71.</w:t>
      </w:r>
    </w:p>
    <w:p w14:paraId="41B2AE9D" w14:textId="77777777" w:rsidR="00B61E93" w:rsidRPr="00B61E93" w:rsidRDefault="00B61E93" w:rsidP="00B61E93">
      <w:pPr>
        <w:pStyle w:val="EndNoteBibliography"/>
        <w:spacing w:after="0"/>
        <w:ind w:left="720" w:hanging="720"/>
      </w:pPr>
      <w:r w:rsidRPr="00B61E93">
        <w:t>30.</w:t>
      </w:r>
      <w:r w:rsidRPr="00B61E93">
        <w:tab/>
        <w:t xml:space="preserve">Tomlinson, J.W. and P.M. Stewart, </w:t>
      </w:r>
      <w:r w:rsidRPr="00B61E93">
        <w:rPr>
          <w:i/>
        </w:rPr>
        <w:t>Cortisol metabolism and the role of 11beta-hydroxysteroid dehydrogenase.</w:t>
      </w:r>
      <w:r w:rsidRPr="00B61E93">
        <w:t xml:space="preserve"> Best Pract Res Clin Endocrinol Metab, 2001. </w:t>
      </w:r>
      <w:r w:rsidRPr="00B61E93">
        <w:rPr>
          <w:b/>
        </w:rPr>
        <w:t>15</w:t>
      </w:r>
      <w:r w:rsidRPr="00B61E93">
        <w:t>(1): p. 61-78.</w:t>
      </w:r>
    </w:p>
    <w:p w14:paraId="2D019C98" w14:textId="77777777" w:rsidR="00B61E93" w:rsidRPr="00B61E93" w:rsidRDefault="00B61E93" w:rsidP="00B61E93">
      <w:pPr>
        <w:pStyle w:val="EndNoteBibliography"/>
        <w:spacing w:after="0"/>
        <w:ind w:left="720" w:hanging="720"/>
      </w:pPr>
      <w:r w:rsidRPr="00B61E93">
        <w:t>31.</w:t>
      </w:r>
      <w:r w:rsidRPr="00B61E93">
        <w:tab/>
        <w:t xml:space="preserve">Orsida, B.E., Z.S. Krozowski, and E.H. Walters, </w:t>
      </w:r>
      <w:r w:rsidRPr="00B61E93">
        <w:rPr>
          <w:i/>
        </w:rPr>
        <w:t>Clinical relevance of airway 11 β-hydroxysteroid dehydrogenase type II enzyme in asthma.</w:t>
      </w:r>
      <w:r w:rsidRPr="00B61E93">
        <w:t xml:space="preserve"> American journal of respiratory and critical care medicine, 2002. </w:t>
      </w:r>
      <w:r w:rsidRPr="00B61E93">
        <w:rPr>
          <w:b/>
        </w:rPr>
        <w:t>165</w:t>
      </w:r>
      <w:r w:rsidRPr="00B61E93">
        <w:t>(7): p. 1010-1014.</w:t>
      </w:r>
    </w:p>
    <w:p w14:paraId="30A7D3DE" w14:textId="77777777" w:rsidR="00B61E93" w:rsidRPr="00B61E93" w:rsidRDefault="00B61E93" w:rsidP="00B61E93">
      <w:pPr>
        <w:pStyle w:val="EndNoteBibliography"/>
        <w:spacing w:after="0"/>
        <w:ind w:left="720" w:hanging="720"/>
      </w:pPr>
      <w:r w:rsidRPr="00B61E93">
        <w:t>32.</w:t>
      </w:r>
      <w:r w:rsidRPr="00B61E93">
        <w:tab/>
        <w:t xml:space="preserve">Feinstein, M.B. and R.P. Schleimer, </w:t>
      </w:r>
      <w:r w:rsidRPr="00B61E93">
        <w:rPr>
          <w:i/>
        </w:rPr>
        <w:t>Regulation of the action of hydrocortisone in airway epithelial cells by 11beta-hydroxysteroid dehydrogenase.</w:t>
      </w:r>
      <w:r w:rsidRPr="00B61E93">
        <w:t xml:space="preserve"> Am J Respir Cell Mol Biol, 1999. </w:t>
      </w:r>
      <w:r w:rsidRPr="00B61E93">
        <w:rPr>
          <w:b/>
        </w:rPr>
        <w:t>21</w:t>
      </w:r>
      <w:r w:rsidRPr="00B61E93">
        <w:t>(3): p. 403-8.</w:t>
      </w:r>
    </w:p>
    <w:p w14:paraId="045C1012" w14:textId="77777777" w:rsidR="00B61E93" w:rsidRPr="00B61E93" w:rsidRDefault="00B61E93" w:rsidP="00B61E93">
      <w:pPr>
        <w:pStyle w:val="EndNoteBibliography"/>
        <w:spacing w:after="0"/>
        <w:ind w:left="720" w:hanging="720"/>
      </w:pPr>
      <w:r w:rsidRPr="00B61E93">
        <w:t>33.</w:t>
      </w:r>
      <w:r w:rsidRPr="00B61E93">
        <w:tab/>
        <w:t xml:space="preserve">Suzuki, S., et al., </w:t>
      </w:r>
      <w:r w:rsidRPr="00B61E93">
        <w:rPr>
          <w:i/>
        </w:rPr>
        <w:t>Dexamethasone upregulates 11beta-hydroxysteroid dehydrogenase type 2 in BEAS-2B cells.</w:t>
      </w:r>
      <w:r w:rsidRPr="00B61E93">
        <w:t xml:space="preserve"> Am J Respir Crit Care Med, 2003. </w:t>
      </w:r>
      <w:r w:rsidRPr="00B61E93">
        <w:rPr>
          <w:b/>
        </w:rPr>
        <w:t>167</w:t>
      </w:r>
      <w:r w:rsidRPr="00B61E93">
        <w:t>(9): p. 1244-9.</w:t>
      </w:r>
    </w:p>
    <w:p w14:paraId="0CA88BB7" w14:textId="77777777" w:rsidR="00B61E93" w:rsidRPr="00B61E93" w:rsidRDefault="00B61E93" w:rsidP="00B61E93">
      <w:pPr>
        <w:pStyle w:val="EndNoteBibliography"/>
        <w:ind w:left="720" w:hanging="720"/>
      </w:pPr>
      <w:r w:rsidRPr="00B61E93">
        <w:t>34.</w:t>
      </w:r>
      <w:r w:rsidRPr="00B61E93">
        <w:tab/>
        <w:t xml:space="preserve">Moayedi, Y., et al., </w:t>
      </w:r>
      <w:r w:rsidRPr="00B61E93">
        <w:rPr>
          <w:i/>
        </w:rPr>
        <w:t>The candidate splicing factor Sfswap regulates growth and patterning of inner ear sensory organs.</w:t>
      </w:r>
      <w:r w:rsidRPr="00B61E93">
        <w:t xml:space="preserve"> PLoS Genet, 2014. </w:t>
      </w:r>
      <w:r w:rsidRPr="00B61E93">
        <w:rPr>
          <w:b/>
        </w:rPr>
        <w:t>10</w:t>
      </w:r>
      <w:r w:rsidRPr="00B61E93">
        <w:t>(1): p. e1004055.</w:t>
      </w:r>
    </w:p>
    <w:p w14:paraId="53D0D01F" w14:textId="5AE13484" w:rsidR="002C331D" w:rsidRDefault="00296ECA" w:rsidP="008E7FC9">
      <w:pPr>
        <w:rPr>
          <w:rFonts w:ascii="Arial" w:hAnsi="Arial" w:cs="Arial"/>
          <w:color w:val="000000" w:themeColor="text1"/>
          <w:lang w:val="en-AU"/>
        </w:rPr>
      </w:pPr>
      <w:r>
        <w:rPr>
          <w:rFonts w:ascii="Arial" w:hAnsi="Arial" w:cs="Arial"/>
          <w:color w:val="000000" w:themeColor="text1"/>
          <w:lang w:val="en-AU"/>
        </w:rPr>
        <w:fldChar w:fldCharType="end"/>
      </w:r>
    </w:p>
    <w:p w14:paraId="61B74C47" w14:textId="77777777" w:rsidR="002C331D" w:rsidRDefault="002C331D" w:rsidP="008E7FC9">
      <w:pPr>
        <w:spacing w:line="360" w:lineRule="auto"/>
        <w:rPr>
          <w:rFonts w:ascii="Arial" w:hAnsi="Arial" w:cs="Arial"/>
        </w:rPr>
        <w:sectPr w:rsidR="002C331D" w:rsidSect="002C331D">
          <w:pgSz w:w="11906" w:h="16838"/>
          <w:pgMar w:top="1440" w:right="1440" w:bottom="1440" w:left="1440" w:header="708" w:footer="708" w:gutter="0"/>
          <w:pgNumType w:chapStyle="1" w:chapSep="period"/>
          <w:cols w:space="708"/>
          <w:titlePg/>
          <w:docGrid w:linePitch="360"/>
        </w:sectPr>
      </w:pPr>
    </w:p>
    <w:p w14:paraId="7C367D86" w14:textId="1BCD7809" w:rsidR="00597231" w:rsidRPr="007804E3" w:rsidRDefault="007804E3" w:rsidP="008E7FC9">
      <w:pPr>
        <w:pStyle w:val="Heading1"/>
      </w:pPr>
      <w:r w:rsidRPr="007804E3">
        <w:lastRenderedPageBreak/>
        <w:t xml:space="preserve"> </w:t>
      </w:r>
      <w:bookmarkStart w:id="207" w:name="_Ref184656454"/>
      <w:bookmarkStart w:id="208" w:name="_Ref184656546"/>
      <w:bookmarkStart w:id="209" w:name="_Toc185371322"/>
      <w:r w:rsidR="00597231" w:rsidRPr="007804E3">
        <w:t>ICS use in COPD changes DNA methylation and targets FKBP5 methylation and expression.</w:t>
      </w:r>
      <w:bookmarkEnd w:id="207"/>
      <w:bookmarkEnd w:id="208"/>
      <w:bookmarkEnd w:id="209"/>
    </w:p>
    <w:p w14:paraId="517A67C7" w14:textId="6947D0B1" w:rsidR="00597231" w:rsidRPr="00451CE9" w:rsidRDefault="00597231" w:rsidP="008E7FC9">
      <w:pPr>
        <w:rPr>
          <w:lang w:val="nl-NL"/>
        </w:rPr>
      </w:pPr>
      <w:r w:rsidRPr="007804E3">
        <w:rPr>
          <w:b/>
          <w:bCs/>
          <w:u w:val="single"/>
          <w:lang w:val="nl-NL"/>
        </w:rPr>
        <w:t>Jos van Nijnatten</w:t>
      </w:r>
      <w:r w:rsidR="007804E3">
        <w:rPr>
          <w:lang w:val="nl-NL"/>
        </w:rPr>
        <w:t>,</w:t>
      </w:r>
      <w:r w:rsidRPr="00451CE9">
        <w:rPr>
          <w:lang w:val="nl-NL"/>
        </w:rPr>
        <w:t xml:space="preserve"> Kathy </w:t>
      </w:r>
      <w:proofErr w:type="spellStart"/>
      <w:r w:rsidRPr="00451CE9">
        <w:rPr>
          <w:lang w:val="nl-NL"/>
        </w:rPr>
        <w:t>Phung</w:t>
      </w:r>
      <w:proofErr w:type="spellEnd"/>
      <w:r w:rsidR="007804E3">
        <w:rPr>
          <w:lang w:val="nl-NL"/>
        </w:rPr>
        <w:t>,</w:t>
      </w:r>
      <w:r w:rsidRPr="00451CE9">
        <w:rPr>
          <w:lang w:val="nl-NL"/>
        </w:rPr>
        <w:t xml:space="preserve"> Maarten van den Berge</w:t>
      </w:r>
      <w:r w:rsidR="007804E3">
        <w:rPr>
          <w:lang w:val="nl-NL"/>
        </w:rPr>
        <w:t>,</w:t>
      </w:r>
      <w:r w:rsidRPr="00451CE9">
        <w:rPr>
          <w:lang w:val="nl-NL"/>
        </w:rPr>
        <w:t xml:space="preserve"> Corry-Anke Brandsma</w:t>
      </w:r>
      <w:r w:rsidR="007804E3" w:rsidRPr="00254403">
        <w:rPr>
          <w:lang w:val="nl-NL"/>
        </w:rPr>
        <w:t>,</w:t>
      </w:r>
      <w:r w:rsidRPr="00451CE9">
        <w:rPr>
          <w:lang w:val="nl-NL"/>
        </w:rPr>
        <w:t xml:space="preserve"> Wim </w:t>
      </w:r>
      <w:proofErr w:type="spellStart"/>
      <w:r w:rsidRPr="00451CE9">
        <w:rPr>
          <w:lang w:val="nl-NL"/>
        </w:rPr>
        <w:t>Timens</w:t>
      </w:r>
      <w:proofErr w:type="spellEnd"/>
      <w:r w:rsidR="009A1672" w:rsidRPr="00876C3E">
        <w:rPr>
          <w:vertAlign w:val="superscript"/>
          <w:lang w:val="nl-NL"/>
        </w:rPr>
        <w:t>†</w:t>
      </w:r>
      <w:r w:rsidR="009A1672">
        <w:rPr>
          <w:lang w:val="nl-NL"/>
        </w:rPr>
        <w:t xml:space="preserve">, </w:t>
      </w:r>
      <w:r w:rsidRPr="00451CE9">
        <w:rPr>
          <w:lang w:val="nl-NL"/>
        </w:rPr>
        <w:t xml:space="preserve">Alen </w:t>
      </w:r>
      <w:proofErr w:type="spellStart"/>
      <w:r w:rsidRPr="00451CE9">
        <w:rPr>
          <w:lang w:val="nl-NL"/>
        </w:rPr>
        <w:t>Faiz</w:t>
      </w:r>
      <w:proofErr w:type="spellEnd"/>
      <w:r w:rsidR="009A1672" w:rsidRPr="00876C3E">
        <w:rPr>
          <w:vertAlign w:val="superscript"/>
          <w:lang w:val="nl-NL"/>
        </w:rPr>
        <w:t>†</w:t>
      </w:r>
    </w:p>
    <w:p w14:paraId="5FEC1EEC" w14:textId="16105326" w:rsidR="00597231" w:rsidRPr="00451CE9" w:rsidRDefault="009A1672" w:rsidP="008E7FC9">
      <w:pPr>
        <w:rPr>
          <w:lang w:val="nl-NL"/>
        </w:rPr>
      </w:pPr>
      <w:r w:rsidRPr="009A1672">
        <w:rPr>
          <w:b/>
          <w:bCs/>
          <w:lang w:val="nl-NL"/>
        </w:rPr>
        <w:t>Status:</w:t>
      </w:r>
      <w:r>
        <w:rPr>
          <w:lang w:val="nl-NL"/>
        </w:rPr>
        <w:t xml:space="preserve"> </w:t>
      </w:r>
      <w:proofErr w:type="spellStart"/>
      <w:r>
        <w:rPr>
          <w:lang w:val="nl-NL"/>
        </w:rPr>
        <w:t>Not</w:t>
      </w:r>
      <w:proofErr w:type="spellEnd"/>
      <w:r>
        <w:rPr>
          <w:lang w:val="nl-NL"/>
        </w:rPr>
        <w:t xml:space="preserve"> </w:t>
      </w:r>
      <w:proofErr w:type="spellStart"/>
      <w:r>
        <w:rPr>
          <w:lang w:val="nl-NL"/>
        </w:rPr>
        <w:t>published</w:t>
      </w:r>
      <w:proofErr w:type="spellEnd"/>
    </w:p>
    <w:p w14:paraId="45E749FA" w14:textId="77777777" w:rsidR="00597231" w:rsidRDefault="00597231" w:rsidP="008E7FC9"/>
    <w:p w14:paraId="00EEDE0E" w14:textId="77777777" w:rsidR="00597231" w:rsidRPr="009A1672" w:rsidRDefault="00597231" w:rsidP="008E7FC9">
      <w:pPr>
        <w:pStyle w:val="Heading2"/>
      </w:pPr>
      <w:r w:rsidRPr="009A1672">
        <w:t>Abstract</w:t>
      </w:r>
    </w:p>
    <w:p w14:paraId="56151453" w14:textId="479DE825" w:rsidR="00597231" w:rsidRPr="006B1F9F" w:rsidRDefault="00597231" w:rsidP="008E7FC9">
      <w:r w:rsidRPr="48DDF57C">
        <w:rPr>
          <w:b/>
          <w:bCs/>
        </w:rPr>
        <w:t>Introduction:</w:t>
      </w:r>
      <w:r w:rsidR="009A1672">
        <w:rPr>
          <w:b/>
          <w:bCs/>
        </w:rPr>
        <w:t xml:space="preserve"> </w:t>
      </w:r>
      <w:r>
        <w:t xml:space="preserve">Chronic inflammation is a key hallmark in COPD, leading to airway damage and lung tissue destruction. Inhaled Corticosteroids (ICS) have broad anti-inflammatory effects, but their overall efficacy in COPD is limited, with only a subset responding </w:t>
      </w:r>
      <w:proofErr w:type="spellStart"/>
      <w:r>
        <w:t>favourably</w:t>
      </w:r>
      <w:proofErr w:type="spellEnd"/>
      <w:r>
        <w:t>, and the remaining COPD patients being insensitive to corticosteroids. The mechanism underlying corticosteroid responsiveness or unresponsiveness is not fully understood. Epigenetics, such as DNA methylation changes, may play a role in this context, but this has not been properly investigated yet.</w:t>
      </w:r>
    </w:p>
    <w:p w14:paraId="01B9A021" w14:textId="77777777" w:rsidR="00597231" w:rsidRPr="00B337FC" w:rsidRDefault="00597231" w:rsidP="008E7FC9">
      <w:r w:rsidRPr="48DDF57C">
        <w:rPr>
          <w:b/>
          <w:bCs/>
        </w:rPr>
        <w:t xml:space="preserve">Aims: </w:t>
      </w:r>
      <w:r>
        <w:t>To assess how the use of ICS in COPD changes the level of DNA methylation in bronchial biopsies.</w:t>
      </w:r>
    </w:p>
    <w:p w14:paraId="4940BBA6" w14:textId="77777777" w:rsidR="00597231" w:rsidRPr="006B1F9F" w:rsidRDefault="00597231" w:rsidP="008E7FC9">
      <w:r w:rsidRPr="006B1F9F">
        <w:rPr>
          <w:b/>
          <w:bCs/>
        </w:rPr>
        <w:t>Methods:</w:t>
      </w:r>
      <w:r w:rsidRPr="006B1F9F">
        <w:t xml:space="preserve"> </w:t>
      </w:r>
      <w:r>
        <w:t xml:space="preserve">We </w:t>
      </w:r>
      <w:proofErr w:type="spellStart"/>
      <w:r>
        <w:t>utilised</w:t>
      </w:r>
      <w:proofErr w:type="spellEnd"/>
      <w:r>
        <w:t xml:space="preserve"> data from the Groningen and Leiden Universities Corticosteroids in Obstructive Lung Disease (GLUCOLD) study, which included moderate-to-severe COPD patients, of whom 26 were treated with fluticasone with or without added salmeterol for 30 months, 10 with placebo for 30 months and 15 with fluticasone for 6 months followed by placebo for the remaining 24 months of the study. Bronchial biopsies were obtained at baseline, and after 6 and 30 months of treatment, genome-wide DNA methylation (EPIC 850K array) and gene expression profiling were performed. Differential methylation analysis was conducted using a linear model, and gene set variation analysis (GSVA</w:t>
      </w:r>
      <w:proofErr w:type="gramStart"/>
      <w:r>
        <w:t>)</w:t>
      </w:r>
      <w:proofErr w:type="gramEnd"/>
      <w:r>
        <w:t xml:space="preserve"> and differential methylation analysis were used to assess the persistence of methylation changes after ICS withdrawal. We used a glucocorticoid receptor (GR) </w:t>
      </w:r>
      <w:proofErr w:type="spellStart"/>
      <w:r>
        <w:t>ChIP</w:t>
      </w:r>
      <w:proofErr w:type="spellEnd"/>
      <w:r>
        <w:t>-Seq dataset to cross-reference if the differentially methylated sites could directly affect GR binding. Finally, we performed epigenetic editing in cultured epithelial cells to confirm the direct effects of a change in methylation in one CpG site that was both significantly affected by ICS and located in a GR binding site.</w:t>
      </w:r>
    </w:p>
    <w:p w14:paraId="536BA8D8" w14:textId="77777777" w:rsidR="00597231" w:rsidRPr="00FC152B" w:rsidRDefault="00597231" w:rsidP="008E7FC9">
      <w:r w:rsidRPr="48DDF57C">
        <w:rPr>
          <w:b/>
          <w:bCs/>
        </w:rPr>
        <w:t>Results:</w:t>
      </w:r>
      <w:r>
        <w:t xml:space="preserve"> Analysis of bronchial biopsy samples revealed 114,098 differentially methylated CpG sites after six months of ICS therapy, with a significant proportion of the top sites being hypomethylated. GSVA and differential methylation analysis indicated that 93.6% of methylation changes persist beyond the cessation of ICS therapy, suggesting long-term epigenetic effects of ICS treatment in COPD patients. 907 (0.79%) of the differentially methylated sites were in GR binding sites, including cg2341608 in the FKBP5 gene, </w:t>
      </w:r>
      <w:r w:rsidRPr="00FE797A">
        <w:t>a co-chaperone protein</w:t>
      </w:r>
      <w:r>
        <w:t xml:space="preserve"> and known repressor of GR. Hypermethylation after epigenetic editing</w:t>
      </w:r>
      <w:r w:rsidRPr="00E519AC">
        <w:t xml:space="preserve"> </w:t>
      </w:r>
      <w:r>
        <w:t>of cg2341608 resulted in lower expression of FKBP5, confirming the direct effect of DNA methylation at this site on the expression of FKBP5 in lung epithelial cells.</w:t>
      </w:r>
    </w:p>
    <w:p w14:paraId="1463452F" w14:textId="77777777" w:rsidR="009A1672" w:rsidRDefault="00597231" w:rsidP="008E7FC9">
      <w:r w:rsidRPr="006B1F9F">
        <w:rPr>
          <w:b/>
          <w:bCs/>
        </w:rPr>
        <w:t>Conclusions:</w:t>
      </w:r>
      <w:r>
        <w:rPr>
          <w:b/>
          <w:bCs/>
        </w:rPr>
        <w:t xml:space="preserve"> </w:t>
      </w:r>
      <w:r>
        <w:t>ICS treatment in COPD patients leads to widespread changes in DNA methylation, with a notable persistence of these changes even after treatment withdrawal. These findings highlight the long-term epigenetic modifications resulting from ICS therapy and provide insights into the mechanisms of corticosteroid insensitivity.</w:t>
      </w:r>
    </w:p>
    <w:p w14:paraId="1DDC1C3F" w14:textId="46E1CB3B" w:rsidR="009A1672" w:rsidRDefault="009A1672" w:rsidP="008E7FC9">
      <w:r w:rsidRPr="009A1672">
        <w:rPr>
          <w:b/>
          <w:bCs/>
        </w:rPr>
        <w:lastRenderedPageBreak/>
        <w:t>Keywords:</w:t>
      </w:r>
      <w:r w:rsidRPr="009A1672">
        <w:t xml:space="preserve"> </w:t>
      </w:r>
      <w:r w:rsidRPr="003E0AFD">
        <w:t>COPD</w:t>
      </w:r>
      <w:r>
        <w:t>, I</w:t>
      </w:r>
      <w:r w:rsidRPr="003E0AFD">
        <w:t>nhaled corticosteroids (ICS)</w:t>
      </w:r>
      <w:r>
        <w:t>, G</w:t>
      </w:r>
      <w:r w:rsidRPr="003E0AFD">
        <w:t>lucocorticoid receptor (GR)</w:t>
      </w:r>
      <w:r>
        <w:t>, C</w:t>
      </w:r>
      <w:r w:rsidRPr="003E0AFD">
        <w:t>orticosteroid insensitivity</w:t>
      </w:r>
      <w:r>
        <w:t>, S</w:t>
      </w:r>
      <w:r w:rsidRPr="003E0AFD">
        <w:t>moking-related COPD</w:t>
      </w:r>
      <w:r>
        <w:t>, Transcriptional response</w:t>
      </w:r>
    </w:p>
    <w:p w14:paraId="643959A2" w14:textId="0FDFB65A" w:rsidR="00597231" w:rsidRPr="006B1F9F" w:rsidRDefault="00597231" w:rsidP="008E7FC9">
      <w:pPr>
        <w:pStyle w:val="Heading2"/>
      </w:pPr>
      <w:r w:rsidRPr="006B1F9F">
        <w:br w:type="page"/>
      </w:r>
      <w:r w:rsidRPr="006B1F9F">
        <w:lastRenderedPageBreak/>
        <w:t>Introduction</w:t>
      </w:r>
    </w:p>
    <w:p w14:paraId="07307CAA" w14:textId="50F6BFEF" w:rsidR="00597231" w:rsidRPr="006B1F9F" w:rsidRDefault="00597231" w:rsidP="008E7FC9">
      <w:r w:rsidRPr="006B1F9F">
        <w:t>Chronic obstructive pulmonary disease (COPD) is the third leading cause of death globally</w:t>
      </w:r>
      <w:r w:rsidRPr="006B1F9F">
        <w:fldChar w:fldCharType="begin">
          <w:fldData xml:space="preserve">PEVuZE5vdGU+PENpdGU+PEF1dGhvcj5PcmdhbmlzYXRpb248L0F1dGhvcj48WWVhcj4yMDIzPC9Z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</w:fldData>
        </w:fldChar>
      </w:r>
      <w:r w:rsidR="00216066">
        <w:instrText xml:space="preserve"> ADDIN EN.CITE </w:instrText>
      </w:r>
      <w:r w:rsidR="00216066">
        <w:fldChar w:fldCharType="begin">
          <w:fldData xml:space="preserve">PEVuZE5vdGU+PENpdGU+PEF1dGhvcj5PcmdhbmlzYXRpb248L0F1dGhvcj48WWVhcj4yMDIzPC9Z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</w:fldData>
        </w:fldChar>
      </w:r>
      <w:r w:rsidR="00216066">
        <w:instrText xml:space="preserve"> ADDIN EN.CITE.DATA </w:instrText>
      </w:r>
      <w:r w:rsidR="00216066">
        <w:fldChar w:fldCharType="end"/>
      </w:r>
      <w:r w:rsidRPr="006B1F9F">
        <w:fldChar w:fldCharType="separate"/>
      </w:r>
      <w:r w:rsidRPr="00EE7920">
        <w:rPr>
          <w:noProof/>
          <w:vertAlign w:val="superscript"/>
        </w:rPr>
        <w:t>1-3</w:t>
      </w:r>
      <w:r w:rsidRPr="006B1F9F">
        <w:fldChar w:fldCharType="end"/>
      </w:r>
      <w:r>
        <w:t xml:space="preserve">, and </w:t>
      </w:r>
      <w:r w:rsidRPr="006B1F9F">
        <w:t>the disease burden is expected to rise due to a growing and ageing population</w:t>
      </w:r>
      <w:r w:rsidRPr="006B1F9F">
        <w:fldChar w:fldCharType="begin"/>
      </w:r>
      <w:r w:rsidR="00216066">
        <w:instrText xml:space="preserve"> ADDIN EN.CITE &lt;EndNote&gt;&lt;Cite&gt;&lt;Author&gt;Safiri&lt;/Author&gt;&lt;Year&gt;2022&lt;/Year&gt;&lt;RecNum&gt;416&lt;/RecNum&gt;&lt;DisplayText&gt;&lt;style face="superscript"&gt;2&lt;/style&gt;&lt;/DisplayText&gt;&lt;record&gt;&lt;rec-number&gt;416&lt;/rec-number&gt;&lt;foreign-keys&gt;&lt;key app="EN" db-id="xzzr0d9tmtvefyerv0kxaxv05at9fpexrs5z" timestamp="1734470500" guid="01245ca4-ec24-432a-88d3-28aba38a11d9"&gt;416&lt;/key&gt;&lt;/foreign-keys&gt;&lt;ref-type name="Journal Article"&gt;17&lt;/ref-type&gt;&lt;contributors&gt;&lt;authors&gt;&lt;author&gt;Safiri, Saeid&lt;/author&gt;&lt;author&gt;Carson-Chahhoud, Kristin&lt;/author&gt;&lt;author&gt;Noori, Maryam&lt;/author&gt;&lt;author&gt;Nejadghaderi, Seyed Aria&lt;/author&gt;&lt;author&gt;Sullman, Mark J M&lt;/author&gt;&lt;author&gt;Ahmadian Heris, Javad&lt;/author&gt;&lt;author&gt;Ansarin, Khalil&lt;/author&gt;&lt;author&gt;Mansournia, Mohammad Ali&lt;/author&gt;&lt;author&gt;Collins, Gary S&lt;/author&gt;&lt;author&gt;Kolahi, Ali-Asghar&lt;/author&gt;&lt;author&gt;Kaufman, Jay S&lt;/author&gt;&lt;/authors&gt;&lt;/contributors&gt;&lt;titles&gt;&lt;title&gt;Burden of chronic obstructive pulmonary disease and its attributable risk factors in 204 countries and territories, 1990-2019: results from the Global Burden of Disease Study 2019&lt;/title&gt;&lt;secondary-title&gt;BMJ&lt;/secondary-title&gt;&lt;/titles&gt;&lt;periodical&gt;&lt;full-title&gt;BMJ&lt;/full-title&gt;&lt;/periodical&gt;&lt;pages&gt;e069679&lt;/pages&gt;&lt;volume&gt;378&lt;/volume&gt;&lt;dates&gt;&lt;year&gt;2022&lt;/year&gt;&lt;/dates&gt;&lt;urls&gt;&lt;related-urls&gt;&lt;url&gt;https://www.bmj.com/content/bmj/378/bmj-2021-069679.full.pdf&lt;/url&gt;&lt;/related-urls&gt;&lt;/urls&gt;&lt;electronic-resource-num&gt;10.1136/bmj-2021-069679&lt;/electronic-resource-num&gt;&lt;/record&gt;&lt;/Cite&gt;&lt;/EndNote&gt;</w:instrText>
      </w:r>
      <w:r w:rsidRPr="006B1F9F">
        <w:fldChar w:fldCharType="separate"/>
      </w:r>
      <w:r w:rsidRPr="00EE7920">
        <w:rPr>
          <w:noProof/>
          <w:vertAlign w:val="superscript"/>
        </w:rPr>
        <w:t>2</w:t>
      </w:r>
      <w:r w:rsidRPr="006B1F9F">
        <w:fldChar w:fldCharType="end"/>
      </w:r>
      <w:r w:rsidRPr="006B1F9F">
        <w:t>.</w:t>
      </w:r>
    </w:p>
    <w:p w14:paraId="6A2B2CF1" w14:textId="775E5EF2" w:rsidR="00597231" w:rsidRDefault="00597231" w:rsidP="008E7FC9">
      <w:r w:rsidRPr="006B1F9F">
        <w:t xml:space="preserve">Chronic inflammation, one of the main pathophysiological changes in COPD, is triggered by smoking, the key risk factor for developing COPD. Prolonged smoking </w:t>
      </w:r>
      <w:r w:rsidRPr="006B1F9F">
        <w:rPr>
          <w:rStyle w:val="normaltextrun"/>
          <w:rFonts w:ascii="Calibri" w:hAnsi="Calibri" w:cs="Calibri"/>
          <w:color w:val="000000"/>
          <w:shd w:val="clear" w:color="auto" w:fill="FFFFFF"/>
        </w:rPr>
        <w:t xml:space="preserve">leads to </w:t>
      </w:r>
      <w:r w:rsidRPr="006B1F9F">
        <w:t xml:space="preserve">repeated injury of the airway wall, which </w:t>
      </w:r>
      <w:r w:rsidRPr="006B1F9F">
        <w:rPr>
          <w:rStyle w:val="normaltextrun"/>
          <w:rFonts w:ascii="Calibri" w:hAnsi="Calibri" w:cs="Calibri"/>
          <w:color w:val="000000"/>
          <w:shd w:val="clear" w:color="auto" w:fill="FFFFFF"/>
        </w:rPr>
        <w:t xml:space="preserve">irritates and causes </w:t>
      </w:r>
      <w:r>
        <w:rPr>
          <w:rStyle w:val="normaltextrun"/>
          <w:rFonts w:ascii="Calibri" w:hAnsi="Calibri" w:cs="Calibri"/>
          <w:color w:val="000000"/>
          <w:shd w:val="clear" w:color="auto" w:fill="FFFFFF"/>
        </w:rPr>
        <w:t>damage to</w:t>
      </w:r>
      <w:r w:rsidRPr="006B1F9F">
        <w:rPr>
          <w:rStyle w:val="normaltextrun"/>
          <w:rFonts w:ascii="Calibri" w:hAnsi="Calibri" w:cs="Calibri"/>
          <w:color w:val="000000"/>
          <w:shd w:val="clear" w:color="auto" w:fill="FFFFFF"/>
        </w:rPr>
        <w:t xml:space="preserve"> airway epithelium. This then leads to the release of </w:t>
      </w:r>
      <w:r>
        <w:rPr>
          <w:rStyle w:val="normaltextrun"/>
          <w:rFonts w:ascii="Calibri" w:hAnsi="Calibri" w:cs="Calibri"/>
          <w:color w:val="000000"/>
          <w:shd w:val="clear" w:color="auto" w:fill="FFFFFF"/>
        </w:rPr>
        <w:t>pro-inflammatory</w:t>
      </w:r>
      <w:r w:rsidRPr="006B1F9F">
        <w:rPr>
          <w:rStyle w:val="normaltextrun"/>
          <w:rFonts w:ascii="Calibri" w:hAnsi="Calibri" w:cs="Calibri"/>
          <w:color w:val="000000"/>
          <w:shd w:val="clear" w:color="auto" w:fill="FFFFFF"/>
        </w:rPr>
        <w:t xml:space="preserve"> cytokines by the airway epithelium and smooth muscle cells</w:t>
      </w:r>
      <w:r w:rsidRPr="006B1F9F">
        <w:fldChar w:fldCharType="begin">
          <w:fldData xml:space="preserve">PEVuZE5vdGU+PENpdGU+PEF1dGhvcj5Db21lcjwvQXV0aG9yPjxZZWFyPjIwMTM8L1llYXI+PFJl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</w:fldData>
        </w:fldChar>
      </w:r>
      <w:r w:rsidR="00216066">
        <w:instrText xml:space="preserve"> ADDIN EN.CITE </w:instrText>
      </w:r>
      <w:r w:rsidR="00216066">
        <w:fldChar w:fldCharType="begin">
          <w:fldData xml:space="preserve">PEVuZE5vdGU+PENpdGU+PEF1dGhvcj5Db21lcjwvQXV0aG9yPjxZZWFyPjIwMTM8L1llYXI+PFJl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</w:fldData>
        </w:fldChar>
      </w:r>
      <w:r w:rsidR="00216066">
        <w:instrText xml:space="preserve"> ADDIN EN.CITE.DATA </w:instrText>
      </w:r>
      <w:r w:rsidR="00216066">
        <w:fldChar w:fldCharType="end"/>
      </w:r>
      <w:r w:rsidRPr="006B1F9F">
        <w:fldChar w:fldCharType="separate"/>
      </w:r>
      <w:r w:rsidRPr="00EE7920">
        <w:rPr>
          <w:noProof/>
          <w:vertAlign w:val="superscript"/>
        </w:rPr>
        <w:t>4, 5</w:t>
      </w:r>
      <w:r w:rsidRPr="006B1F9F">
        <w:fldChar w:fldCharType="end"/>
      </w:r>
      <w:r w:rsidRPr="006B1F9F">
        <w:t>, activation of the innate immune and adaptive immune</w:t>
      </w:r>
      <w:r w:rsidRPr="006B1F9F">
        <w:rPr>
          <w:rStyle w:val="normaltextrun"/>
          <w:rFonts w:ascii="Calibri" w:hAnsi="Calibri" w:cs="Calibri"/>
          <w:color w:val="000000"/>
          <w:shd w:val="clear" w:color="auto" w:fill="FFFFFF"/>
        </w:rPr>
        <w:t xml:space="preserve"> system</w:t>
      </w:r>
      <w:r w:rsidRPr="006B1F9F">
        <w:t xml:space="preserve">. Immune cells, such as neutrophils and macrophages, can </w:t>
      </w:r>
      <w:r>
        <w:t>damage the lung's integrity</w:t>
      </w:r>
      <w:r w:rsidRPr="006B1F9F">
        <w:t xml:space="preserve"> by releasing proteases and reactive oxygen species (ROS) to clear the airway</w:t>
      </w:r>
      <w:r>
        <w:t xml:space="preserve"> and parenchyma</w:t>
      </w:r>
      <w:r w:rsidRPr="006B1F9F">
        <w:t xml:space="preserve"> from the toxic </w:t>
      </w:r>
      <w:r>
        <w:t>particles</w:t>
      </w:r>
      <w:r w:rsidRPr="006B1F9F">
        <w:t xml:space="preserve"> in smoke. This </w:t>
      </w:r>
      <w:r>
        <w:t>can</w:t>
      </w:r>
      <w:r w:rsidRPr="006B1F9F">
        <w:t xml:space="preserve"> caus</w:t>
      </w:r>
      <w:r>
        <w:t>e</w:t>
      </w:r>
      <w:r w:rsidRPr="006B1F9F">
        <w:t xml:space="preserve"> cell death, goblet cell hyperplasia, and mucus hypersecretion, obstructing the airways</w:t>
      </w:r>
      <w:r w:rsidRPr="006B1F9F">
        <w:rPr>
          <w:lang w:eastAsia="en-GB"/>
        </w:rPr>
        <w:fldChar w:fldCharType="begin">
          <w:fldData xml:space="preserve">PEVuZE5vdGU+PENpdGU+PEF1dGhvcj5KaW5nPC9BdXRob3I+PFllYXI+MjAxOTwvWWVhcj48UmVj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</w:fldData>
        </w:fldChar>
      </w:r>
      <w:r w:rsidR="00216066">
        <w:rPr>
          <w:lang w:eastAsia="en-GB"/>
        </w:rPr>
        <w:instrText xml:space="preserve"> ADDIN EN.CITE </w:instrText>
      </w:r>
      <w:r w:rsidR="00216066">
        <w:rPr>
          <w:lang w:eastAsia="en-GB"/>
        </w:rPr>
        <w:fldChar w:fldCharType="begin">
          <w:fldData xml:space="preserve">PEVuZE5vdGU+PENpdGU+PEF1dGhvcj5KaW5nPC9BdXRob3I+PFllYXI+MjAxOTwvWWVhcj48UmVj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</w:fldData>
        </w:fldChar>
      </w:r>
      <w:r w:rsidR="00216066">
        <w:rPr>
          <w:lang w:eastAsia="en-GB"/>
        </w:rPr>
        <w:instrText xml:space="preserve"> ADDIN EN.CITE.DATA </w:instrText>
      </w:r>
      <w:r w:rsidR="00216066">
        <w:rPr>
          <w:lang w:eastAsia="en-GB"/>
        </w:rPr>
      </w:r>
      <w:r w:rsidR="00216066">
        <w:rPr>
          <w:lang w:eastAsia="en-GB"/>
        </w:rPr>
        <w:fldChar w:fldCharType="end"/>
      </w:r>
      <w:r w:rsidRPr="006B1F9F">
        <w:rPr>
          <w:lang w:eastAsia="en-GB"/>
        </w:rPr>
      </w:r>
      <w:r w:rsidRPr="006B1F9F">
        <w:rPr>
          <w:lang w:eastAsia="en-GB"/>
        </w:rPr>
        <w:fldChar w:fldCharType="separate"/>
      </w:r>
      <w:r w:rsidRPr="00EE7920">
        <w:rPr>
          <w:noProof/>
          <w:vertAlign w:val="superscript"/>
          <w:lang w:eastAsia="en-GB"/>
        </w:rPr>
        <w:t>6, 7</w:t>
      </w:r>
      <w:r w:rsidRPr="006B1F9F">
        <w:rPr>
          <w:lang w:eastAsia="en-GB"/>
        </w:rPr>
        <w:fldChar w:fldCharType="end"/>
      </w:r>
      <w:r w:rsidRPr="006B1F9F">
        <w:t>.</w:t>
      </w:r>
    </w:p>
    <w:p w14:paraId="156819AE" w14:textId="77777777" w:rsidR="00597231" w:rsidRDefault="00597231" w:rsidP="008E7FC9">
      <w:r>
        <w:t xml:space="preserve">Inhaled Corticosteroids (ICS) are known for their broad anti-inflammatory effects. Although they are the cornerstone of treatment in asthma, their role in COPD is less clear, with a considerable proportion of patients being corticosteroid insensitive. The underlying mechanisms of the corticosteroid insensitivity in COPD remain to be elucidated. Epigenetic regulation in the form of DNA methylation of key transcription factors, including the GR, has been proposed to play a role. The glucocorticoid receptor (GR) is a key regulator of the anti-inflammatory function of corticosteroids. The GR plays a dual role: 1) it promotes the expression of anti-inflammatory genes, including IL10, and 2) it inhibits the effect of pro-inflammatory transcription factors, the most important one being NF-kB. </w:t>
      </w:r>
    </w:p>
    <w:p w14:paraId="55ADF2EA" w14:textId="5E115DB9" w:rsidR="00597231" w:rsidRPr="006B1F9F" w:rsidRDefault="00597231" w:rsidP="008E7FC9">
      <w:r>
        <w:t>The DNA methylation profile in the peripheral blood of patients with COPD has been shown to differ from that of non-COPD controls</w:t>
      </w:r>
      <w:r>
        <w:fldChar w:fldCharType="begin">
          <w:fldData xml:space="preserve">PEVuZE5vdGU+PENpdGU+PEF1dGhvcj5NYWNoaW48L0F1dGhvcj48WWVhcj4yMDE3PC9ZZWFyPjxS
ZWNOdW0+ODQ8L1JlY051bT48RGlzcGxheVRleHQ+PHN0eWxlIGZhY2U9InN1cGVyc2NyaXB0Ij44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7F7323">
        <w:instrText xml:space="preserve"> ADDIN EN.CITE </w:instrText>
      </w:r>
      <w:r w:rsidR="007F7323">
        <w:fldChar w:fldCharType="begin">
          <w:fldData xml:space="preserve">PEVuZE5vdGU+PENpdGU+PEF1dGhvcj5NYWNoaW48L0F1dGhvcj48WWVhcj4yMDE3PC9ZZWFyPjxS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</w:fldData>
        </w:fldChar>
      </w:r>
      <w:r w:rsidR="007F7323">
        <w:instrText xml:space="preserve"> ADDIN EN.CITE.DATA </w:instrText>
      </w:r>
      <w:r w:rsidR="007F7323">
        <w:fldChar w:fldCharType="end"/>
      </w:r>
      <w:r>
        <w:fldChar w:fldCharType="separate"/>
      </w:r>
      <w:r w:rsidRPr="007A6CD5">
        <w:rPr>
          <w:noProof/>
          <w:vertAlign w:val="superscript"/>
        </w:rPr>
        <w:t>8</w:t>
      </w:r>
      <w:r>
        <w:fldChar w:fldCharType="end"/>
      </w:r>
      <w:r>
        <w:t>. These COPD-associated DNA methylation changes include locations where the GR binds to the DNA, possibly interfering with corticosteroids' efficacy. Although these findings help to understand the factors involved in developing corticosteroid insensitivity, studies have mainly investigated blood.</w:t>
      </w:r>
    </w:p>
    <w:p w14:paraId="461466C0" w14:textId="77777777" w:rsidR="00346A1A" w:rsidRDefault="00597231" w:rsidP="008E7FC9">
      <w:r w:rsidRPr="48581508">
        <w:rPr>
          <w:rStyle w:val="normaltextrun"/>
        </w:rPr>
        <w:t xml:space="preserve">In this study, we aimed to </w:t>
      </w:r>
      <w:r>
        <w:t xml:space="preserve">shed light on the mechanisms behind corticosteroid insensitivity, potentially leading to more effective treatments for COPD. To this end, we investigated changes in DNA methylation in bronchial biopsies after treatment with ICS in COPD patients. The effect of these ICS-induced methylation changes on gene expression was subsequently assessed </w:t>
      </w:r>
      <w:r w:rsidRPr="00B52B65">
        <w:rPr>
          <w:i/>
          <w:iCs/>
        </w:rPr>
        <w:t>in vitro</w:t>
      </w:r>
      <w:r>
        <w:t>.</w:t>
      </w:r>
    </w:p>
    <w:p w14:paraId="581B342A" w14:textId="77777777" w:rsidR="00597231" w:rsidRPr="006B1F9F" w:rsidRDefault="00597231" w:rsidP="008E7FC9">
      <w:pPr>
        <w:pStyle w:val="Heading2"/>
      </w:pPr>
      <w:r w:rsidRPr="006B1F9F">
        <w:t>Methods</w:t>
      </w:r>
    </w:p>
    <w:p w14:paraId="26AD24E6" w14:textId="77777777" w:rsidR="00597231" w:rsidRPr="006B1F9F" w:rsidRDefault="00597231" w:rsidP="008E7FC9">
      <w:pPr>
        <w:pStyle w:val="Heading3"/>
      </w:pPr>
      <w:r w:rsidRPr="006B1F9F">
        <w:t>Patient data</w:t>
      </w:r>
    </w:p>
    <w:p w14:paraId="0A1A9BF1" w14:textId="54641079" w:rsidR="00597231" w:rsidRPr="006B1F9F" w:rsidRDefault="00597231" w:rsidP="008E7FC9">
      <w:r>
        <w:t>We used available DNA methylation and gene expression data of bronchial biopsies derived from 89 COPD patients included in the Groningen and Leiden Universities study on the role of Corticosteroids in Obstructive Lung Disease (GLUCOLDClinicalTrails.gov: NCT00158847). Briefly, GLUCOLD included subjects with COPD stage II or III without a history of asthma, aged 45 to 75 years, who were current or former smokers with at least ten pack-years and had not used ICS for at least six months prior to the study</w:t>
      </w:r>
      <w:r>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aXRsZT5Bbm4gSW50ZXJuIE1lZDwvc2Vjb25kYXJ5LXRpdGxlPjwvdGl0bGVzPjxwZXJpb2RpY2Fs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</w:fldData>
        </w:fldChar>
      </w:r>
      <w:r w:rsidR="00216066">
        <w:instrText xml:space="preserve"> ADDIN EN.CITE </w:instrText>
      </w:r>
      <w:r w:rsidR="00216066">
        <w:fldChar w:fldCharType="begin">
          <w:fldData xml:space="preserve">PEVuZE5vdGU+PENpdGU+PEF1dGhvcj5MYXBwZXJyZTwvQXV0aG9yPjxZZWFyPjIwMDk8L1llYXI+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</w:fldData>
        </w:fldChar>
      </w:r>
      <w:r w:rsidR="00216066">
        <w:instrText xml:space="preserve"> ADDIN EN.CITE.DATA </w:instrText>
      </w:r>
      <w:r w:rsidR="00216066">
        <w:fldChar w:fldCharType="end"/>
      </w:r>
      <w:r>
        <w:fldChar w:fldCharType="separate"/>
      </w:r>
      <w:r w:rsidRPr="007A6CD5">
        <w:rPr>
          <w:noProof/>
          <w:vertAlign w:val="superscript"/>
        </w:rPr>
        <w:t>9</w:t>
      </w:r>
      <w:r>
        <w:fldChar w:fldCharType="end"/>
      </w:r>
      <w:r>
        <w:t xml:space="preserve">. Subjects were randomly allocated to one of the following treatment arms: (1) fluticasone 500ug with or without added salmeterol </w:t>
      </w:r>
      <w:proofErr w:type="spellStart"/>
      <w:r>
        <w:t>b.i.d</w:t>
      </w:r>
      <w:proofErr w:type="spellEnd"/>
      <w:r>
        <w:t xml:space="preserve"> for 30 months, (2) fluticasone </w:t>
      </w:r>
      <w:proofErr w:type="spellStart"/>
      <w:r>
        <w:t>b.i.d</w:t>
      </w:r>
      <w:proofErr w:type="spellEnd"/>
      <w:r>
        <w:t xml:space="preserve"> for six months followed by placebo </w:t>
      </w:r>
      <w:proofErr w:type="spellStart"/>
      <w:r>
        <w:t>b.i.d</w:t>
      </w:r>
      <w:proofErr w:type="spellEnd"/>
      <w:r>
        <w:t xml:space="preserve"> for 24 months, or (3) placebo </w:t>
      </w:r>
      <w:proofErr w:type="spellStart"/>
      <w:r>
        <w:t>b.i.d</w:t>
      </w:r>
      <w:proofErr w:type="spellEnd"/>
      <w:r>
        <w:t xml:space="preserve"> for 30 months. Subjects were included if treatment adherence remained 70% or above. All subjects were extensively </w:t>
      </w:r>
      <w:proofErr w:type="spellStart"/>
      <w:r>
        <w:t>characterised</w:t>
      </w:r>
      <w:proofErr w:type="spellEnd"/>
      <w:r>
        <w:t>, i.e., lung function, blood tests, and questionnaire data. In addition, a bronchoscopy was performed, during which bronchial biopsies were obtained at 0, 6 and 30 months</w:t>
      </w:r>
      <w:r>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instrText xml:space="preserve"> ADDIN EN.CITE </w:instrText>
      </w:r>
      <w:r w:rsidR="007F7323">
        <w:fldChar w:fldCharType="begin">
          <w:fldData xml:space="preserve">PEVuZE5vdGU+PENpdGU+PEF1dGhvcj5XaWxsZW1zZTwvQXV0aG9yPjxZZWFyPjIwMDU8L1llYXI+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</w:fldData>
        </w:fldChar>
      </w:r>
      <w:r w:rsidR="007F7323">
        <w:instrText xml:space="preserve"> ADDIN EN.CITE.DATA </w:instrText>
      </w:r>
      <w:r w:rsidR="007F7323">
        <w:fldChar w:fldCharType="end"/>
      </w:r>
      <w:r>
        <w:fldChar w:fldCharType="separate"/>
      </w:r>
      <w:r w:rsidRPr="007A6CD5">
        <w:rPr>
          <w:noProof/>
          <w:vertAlign w:val="superscript"/>
        </w:rPr>
        <w:t>10</w:t>
      </w:r>
      <w:r>
        <w:fldChar w:fldCharType="end"/>
      </w:r>
      <w:r>
        <w:t xml:space="preserve">. </w:t>
      </w:r>
      <w:r w:rsidRPr="7ADE40F0">
        <w:rPr>
          <w:color w:val="000000" w:themeColor="text1"/>
        </w:rPr>
        <w:t xml:space="preserve">Gene expression and methylation profiling </w:t>
      </w:r>
      <w:r>
        <w:rPr>
          <w:color w:val="000000" w:themeColor="text1"/>
        </w:rPr>
        <w:t>were</w:t>
      </w:r>
      <w:r w:rsidRPr="7ADE40F0">
        <w:rPr>
          <w:color w:val="000000" w:themeColor="text1"/>
        </w:rPr>
        <w:t xml:space="preserve"> performed using the Affymetrix Human Gene 1.0 ST Array and Infinium </w:t>
      </w:r>
      <w:r>
        <w:t xml:space="preserve">Human </w:t>
      </w:r>
      <w:r>
        <w:lastRenderedPageBreak/>
        <w:t>Methylation 850k Bead Chip Array, respectively</w:t>
      </w:r>
      <w:r>
        <w:fldChar w:fldCharType="begin">
          <w:fldData xml:space="preserve">PEVuZE5vdGU+PENpdGU+PEF1dGhvcj52YW4gZGVuIEJlcmdlPC9BdXRob3I+PFllYXI+MjAxNDwv
WWVhcj48UmVjTnVtPjQ2PC9SZWNOdW0+PERpc3BsYXlUZXh0PjxzdHlsZSBmYWNlPSJzdXBlcnNj
cmlwdCI+MTE8L3N0eWxlPjwvRGlzcGxheVRleHQ+PHJlY29yZD48cmVjLW51bWJlcj40NjwvcmVj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7F7323">
        <w:instrText xml:space="preserve"> ADDIN EN.CITE </w:instrText>
      </w:r>
      <w:r w:rsidR="007F7323">
        <w:fldChar w:fldCharType="begin">
          <w:fldData xml:space="preserve">PEVuZE5vdGU+PENpdGU+PEF1dGhvcj52YW4gZGVuIEJlcmdlPC9BdXRob3I+PFllYXI+MjAxNDwv
WWVhcj48UmVjTnVtPjQ2PC9SZWNOdW0+PERpc3BsYXlUZXh0PjxzdHlsZSBmYWNlPSJzdXBlcnNj
cmlwdCI+MTE8L3N0eWxlPjwvRGlzcGxheVRleHQ+PHJlY29yZD48cmVjLW51bWJlcj40NjwvcmVj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7F7323">
        <w:instrText xml:space="preserve"> ADDIN EN.CITE.DATA </w:instrText>
      </w:r>
      <w:r w:rsidR="007F7323">
        <w:fldChar w:fldCharType="end"/>
      </w:r>
      <w:r>
        <w:fldChar w:fldCharType="separate"/>
      </w:r>
      <w:r w:rsidRPr="007A6CD5">
        <w:rPr>
          <w:noProof/>
          <w:vertAlign w:val="superscript"/>
        </w:rPr>
        <w:t>11</w:t>
      </w:r>
      <w:r>
        <w:fldChar w:fldCharType="end"/>
      </w:r>
      <w:r>
        <w:t>. The local medical ethics committees approved the study, and all subjects gave written informed consent.</w:t>
      </w:r>
    </w:p>
    <w:p w14:paraId="39DD2C51" w14:textId="77777777" w:rsidR="00597231" w:rsidRPr="006B1F9F" w:rsidRDefault="00597231" w:rsidP="008E7FC9">
      <w:pPr>
        <w:pStyle w:val="Heading3"/>
      </w:pPr>
      <w:r>
        <w:t>Statistical analysis</w:t>
      </w:r>
    </w:p>
    <w:p w14:paraId="74F9E901" w14:textId="71C3D782" w:rsidR="00597231" w:rsidRPr="006B1F9F" w:rsidRDefault="00597231" w:rsidP="008E7FC9">
      <w:r>
        <w:t xml:space="preserve">All analyses were done in R version v4.2.2. To identify differentially methylated CpG sites following ICS therapy, we used a linear model using </w:t>
      </w:r>
      <w:proofErr w:type="spellStart"/>
      <w:r>
        <w:t>limma</w:t>
      </w:r>
      <w:proofErr w:type="spellEnd"/>
      <w:r>
        <w:t xml:space="preserve"> (version 3.54.1), correcting for </w:t>
      </w:r>
      <w:r w:rsidRPr="48581508">
        <w:rPr>
          <w:color w:val="000000" w:themeColor="text1"/>
        </w:rPr>
        <w:t xml:space="preserve">age, sex, </w:t>
      </w:r>
      <w:r>
        <w:rPr>
          <w:color w:val="000000" w:themeColor="text1"/>
        </w:rPr>
        <w:t>smoking status</w:t>
      </w:r>
      <w:r w:rsidRPr="48581508">
        <w:rPr>
          <w:color w:val="000000" w:themeColor="text1"/>
        </w:rPr>
        <w:t xml:space="preserve"> and </w:t>
      </w:r>
      <w:r>
        <w:rPr>
          <w:color w:val="000000" w:themeColor="text1"/>
        </w:rPr>
        <w:t xml:space="preserve">the </w:t>
      </w:r>
      <w:r w:rsidRPr="48581508">
        <w:rPr>
          <w:color w:val="000000" w:themeColor="text1"/>
        </w:rPr>
        <w:t>principal components</w:t>
      </w:r>
      <w:r>
        <w:rPr>
          <w:color w:val="000000" w:themeColor="text1"/>
        </w:rPr>
        <w:t xml:space="preserve"> </w:t>
      </w:r>
      <w:r w:rsidRPr="48581508">
        <w:rPr>
          <w:color w:val="000000" w:themeColor="text1"/>
        </w:rPr>
        <w:t xml:space="preserve">explaining 95% of </w:t>
      </w:r>
      <w:r>
        <w:rPr>
          <w:color w:val="000000" w:themeColor="text1"/>
        </w:rPr>
        <w:t xml:space="preserve">the </w:t>
      </w:r>
      <w:r w:rsidRPr="48581508">
        <w:rPr>
          <w:color w:val="000000" w:themeColor="text1"/>
        </w:rPr>
        <w:t>variability</w:t>
      </w:r>
      <w:r>
        <w:rPr>
          <w:color w:val="000000" w:themeColor="text1"/>
        </w:rPr>
        <w:t xml:space="preserve"> of the control probes</w:t>
      </w:r>
      <w:r w:rsidRPr="48581508">
        <w:rPr>
          <w:color w:val="000000" w:themeColor="text1"/>
        </w:rPr>
        <w:t xml:space="preserve">, and </w:t>
      </w:r>
      <w:r>
        <w:rPr>
          <w:color w:val="000000" w:themeColor="text1"/>
        </w:rPr>
        <w:t xml:space="preserve">paired samples were </w:t>
      </w:r>
      <w:proofErr w:type="gramStart"/>
      <w:r>
        <w:rPr>
          <w:color w:val="000000" w:themeColor="text1"/>
        </w:rPr>
        <w:t>taken into account</w:t>
      </w:r>
      <w:proofErr w:type="gramEnd"/>
      <w:r>
        <w:rPr>
          <w:color w:val="000000" w:themeColor="text1"/>
        </w:rPr>
        <w:t xml:space="preserve"> using blocking to compare each patient with their own sample pre- and post-treatment</w:t>
      </w:r>
      <w:r w:rsidRPr="48581508">
        <w:rPr>
          <w:color w:val="000000" w:themeColor="text1"/>
        </w:rPr>
        <w:t xml:space="preserve">. </w:t>
      </w:r>
      <w:r>
        <w:t xml:space="preserve">We adjusted for multiple testing using the </w:t>
      </w:r>
      <w:proofErr w:type="spellStart"/>
      <w:r>
        <w:t>Benjamini</w:t>
      </w:r>
      <w:proofErr w:type="spellEnd"/>
      <w:r>
        <w:t>-Hochberg false discovery rate (FDR), with a value of &lt; 0.05 considered statistically significant.</w:t>
      </w:r>
      <w:r w:rsidR="005755E5">
        <w:t xml:space="preserve"> The statistical methods are shown in </w:t>
      </w:r>
      <w:r w:rsidR="005755E5">
        <w:fldChar w:fldCharType="begin"/>
      </w:r>
      <w:r w:rsidR="005755E5">
        <w:instrText xml:space="preserve"> REF _Ref151883121 \h </w:instrText>
      </w:r>
      <w:r w:rsidR="005755E5">
        <w:fldChar w:fldCharType="separate"/>
      </w:r>
      <w:r w:rsidR="004A28F4">
        <w:t xml:space="preserve">Figure </w:t>
      </w:r>
      <w:r w:rsidR="004A28F4">
        <w:rPr>
          <w:noProof/>
        </w:rPr>
        <w:t>7</w:t>
      </w:r>
      <w:r w:rsidR="004A28F4">
        <w:t>.</w:t>
      </w:r>
      <w:r w:rsidR="004A28F4">
        <w:rPr>
          <w:noProof/>
        </w:rPr>
        <w:t>1</w:t>
      </w:r>
      <w:r w:rsidR="005755E5">
        <w:fldChar w:fldCharType="end"/>
      </w:r>
      <w:r w:rsidR="005755E5">
        <w:t>.</w:t>
      </w:r>
    </w:p>
    <w:p w14:paraId="0F2CB512" w14:textId="359DF1B9" w:rsidR="00597231" w:rsidRDefault="00597231" w:rsidP="008E7FC9">
      <w:r>
        <w:t xml:space="preserve">We calculated the GSVA enrichment score (GSVA version 1.48.3) of the CpG sites differentially methylated after six months of treatment. Methylation sites that were hyper (increased) and hypo (decreased) methylated were </w:t>
      </w:r>
      <w:proofErr w:type="spellStart"/>
      <w:r>
        <w:t>analysed</w:t>
      </w:r>
      <w:proofErr w:type="spellEnd"/>
      <w:r>
        <w:t xml:space="preserve"> separately. Statistical comparisons for the GSVA analysis between treatment groups were conducted with unpaired t-tests, while comparisons between timepoints within treatment groups were completed with paired t-tests. </w:t>
      </w:r>
    </w:p>
    <w:p w14:paraId="412B1DCD" w14:textId="77777777" w:rsidR="00597231" w:rsidRDefault="00597231" w:rsidP="008E7FC9">
      <w:pPr>
        <w:keepNext/>
      </w:pPr>
      <w:r>
        <w:rPr>
          <w:noProof/>
        </w:rPr>
        <w:drawing>
          <wp:inline distT="0" distB="0" distL="0" distR="0" wp14:anchorId="355AE121" wp14:editId="34EEE139">
            <wp:extent cx="3815046" cy="4955931"/>
            <wp:effectExtent l="0" t="0" r="0" b="0"/>
            <wp:docPr id="706236730" name="Picture 706236730" descr="A diagram of a dna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36730" name="Picture 706236730" descr="A diagram of a dna sequence&#10;&#10;Description automatically generated with medium confidence"/>
                    <pic:cNvPicPr/>
                  </pic:nvPicPr>
                  <pic:blipFill>
                    <a:blip r:embed="rId69" cstate="print">
                      <a:extLst>
                        <a:ext uri="{28A0092B-C50C-407E-A947-70E740481C1C}">
                          <a14:useLocalDpi xmlns:a14="http://schemas.microsoft.com/office/drawing/2010/main" val="0"/>
                        </a:ext>
                      </a:extLst>
                    </a:blip>
                    <a:srcRect t="55" b="55"/>
                    <a:stretch>
                      <a:fillRect/>
                    </a:stretch>
                  </pic:blipFill>
                  <pic:spPr bwMode="auto">
                    <a:xfrm>
                      <a:off x="0" y="0"/>
                      <a:ext cx="3892302" cy="5056291"/>
                    </a:xfrm>
                    <a:prstGeom prst="rect">
                      <a:avLst/>
                    </a:prstGeom>
                    <a:ln>
                      <a:noFill/>
                    </a:ln>
                    <a:extLst>
                      <a:ext uri="{53640926-AAD7-44D8-BBD7-CCE9431645EC}">
                        <a14:shadowObscured xmlns:a14="http://schemas.microsoft.com/office/drawing/2010/main"/>
                      </a:ext>
                    </a:extLst>
                  </pic:spPr>
                </pic:pic>
              </a:graphicData>
            </a:graphic>
          </wp:inline>
        </w:drawing>
      </w:r>
    </w:p>
    <w:p w14:paraId="602CEAE4" w14:textId="45F41DA0" w:rsidR="00346A1A" w:rsidRPr="00F67449" w:rsidRDefault="00597231" w:rsidP="008E7FC9">
      <w:pPr>
        <w:pStyle w:val="Captions"/>
        <w:rPr>
          <w:vanish/>
          <w:specVanish/>
        </w:rPr>
      </w:pPr>
      <w:bookmarkStart w:id="210" w:name="_Ref151883121"/>
      <w:bookmarkStart w:id="211" w:name="_Toc185371352"/>
      <w:r>
        <w:t xml:space="preserve">Figure </w:t>
      </w:r>
      <w:r w:rsidR="009D6863">
        <w:fldChar w:fldCharType="begin"/>
      </w:r>
      <w:r w:rsidR="009D6863">
        <w:instrText xml:space="preserve"> STYLEREF 1 \s </w:instrText>
      </w:r>
      <w:r w:rsidR="009D6863">
        <w:fldChar w:fldCharType="separate"/>
      </w:r>
      <w:r w:rsidR="009D6863">
        <w:rPr>
          <w:noProof/>
        </w:rPr>
        <w:t>7</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1</w:t>
      </w:r>
      <w:r w:rsidR="009D6863">
        <w:fldChar w:fldCharType="end"/>
      </w:r>
      <w:bookmarkEnd w:id="210"/>
      <w:r>
        <w:t xml:space="preserve">) </w:t>
      </w:r>
      <w:r w:rsidRPr="00100D89">
        <w:t xml:space="preserve">Outline of </w:t>
      </w:r>
      <w:r>
        <w:t>s</w:t>
      </w:r>
      <w:r w:rsidRPr="00100D89">
        <w:t xml:space="preserve">tudy </w:t>
      </w:r>
      <w:r>
        <w:t>m</w:t>
      </w:r>
      <w:r w:rsidRPr="00100D89">
        <w:t>ethods</w:t>
      </w:r>
      <w:r>
        <w:t>.</w:t>
      </w:r>
      <w:bookmarkEnd w:id="211"/>
    </w:p>
    <w:p w14:paraId="2E230609" w14:textId="0A0A27E1" w:rsidR="00597231" w:rsidRDefault="00597231" w:rsidP="008E7FC9">
      <w:pPr>
        <w:pStyle w:val="Captions"/>
      </w:pPr>
      <w:r>
        <w:t xml:space="preserve"> </w:t>
      </w:r>
      <w:r w:rsidRPr="0079096E">
        <w:t xml:space="preserve">In the Groningen and Leiden Universities study of Corticosteroids in Obstructive Lung Disease (GLUCOLD), bronchial biopsies from moderate-to-severe COPD patients </w:t>
      </w:r>
      <w:r>
        <w:t>after</w:t>
      </w:r>
      <w:r w:rsidRPr="0079096E">
        <w:t xml:space="preserve"> 0,6 and 30 months of treatment. </w:t>
      </w:r>
      <w:r>
        <w:t>Differential DNA m</w:t>
      </w:r>
      <w:r w:rsidRPr="0079096E">
        <w:t>ethylation a</w:t>
      </w:r>
      <w:r>
        <w:t xml:space="preserve">nalyses were performed and combined with </w:t>
      </w:r>
      <w:proofErr w:type="spellStart"/>
      <w:r>
        <w:t>ChiP</w:t>
      </w:r>
      <w:proofErr w:type="spellEnd"/>
      <w:r>
        <w:t>-Seq and gene expression</w:t>
      </w:r>
      <w:r w:rsidRPr="0079096E">
        <w:t xml:space="preserve"> data</w:t>
      </w:r>
      <w:r>
        <w:fldChar w:fldCharType="begin">
          <w:fldData xml:space="preserve">PEVuZE5vdGU+PENpdGU+PEF1dGhvcj52YW4gZGVuIEJlcmdlPC9BdXRob3I+PFllYXI+MjAxNDwv
WWVhcj48UmVjTnVtPjQ2PC9SZWNOdW0+PERpc3BsYXlUZXh0PjxzdHlsZSBmYWNlPSJzdXBlcnNj
cmlwdCI+MTE8L3N0eWxlPjwvRGlzcGxheVRleHQ+PHJlY29yZD48cmVjLW51bWJlcj40NjwvcmVj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7F7323">
        <w:instrText xml:space="preserve"> ADDIN EN.CITE </w:instrText>
      </w:r>
      <w:r w:rsidR="007F7323">
        <w:fldChar w:fldCharType="begin">
          <w:fldData xml:space="preserve">PEVuZE5vdGU+PENpdGU+PEF1dGhvcj52YW4gZGVuIEJlcmdlPC9BdXRob3I+PFllYXI+MjAxNDwv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</w:fldData>
        </w:fldChar>
      </w:r>
      <w:r w:rsidR="007F7323">
        <w:instrText xml:space="preserve"> ADDIN EN.CITE.DATA </w:instrText>
      </w:r>
      <w:r w:rsidR="007F7323">
        <w:fldChar w:fldCharType="end"/>
      </w:r>
      <w:r>
        <w:fldChar w:fldCharType="separate"/>
      </w:r>
      <w:r w:rsidRPr="007A6CD5">
        <w:rPr>
          <w:noProof/>
          <w:vertAlign w:val="superscript"/>
        </w:rPr>
        <w:t>11</w:t>
      </w:r>
      <w:r>
        <w:fldChar w:fldCharType="end"/>
      </w:r>
      <w:r>
        <w:t xml:space="preserve">. The part of plasmid design a549 transfection, </w:t>
      </w:r>
      <w:proofErr w:type="spellStart"/>
      <w:r>
        <w:t>etc</w:t>
      </w:r>
      <w:proofErr w:type="spellEnd"/>
      <w:r>
        <w:t>, is not explained.</w:t>
      </w:r>
    </w:p>
    <w:p w14:paraId="152195BE" w14:textId="77777777" w:rsidR="00597231" w:rsidRPr="006B1F9F" w:rsidRDefault="00597231" w:rsidP="008E7FC9">
      <w:pPr>
        <w:pStyle w:val="Heading3"/>
      </w:pPr>
      <w:bookmarkStart w:id="212" w:name="_Toc150190984"/>
      <w:r w:rsidRPr="006B1F9F">
        <w:lastRenderedPageBreak/>
        <w:t>Chromatin Immunoprecipitation followed by DNA sequencing (</w:t>
      </w:r>
      <w:proofErr w:type="spellStart"/>
      <w:r w:rsidRPr="006B1F9F">
        <w:t>ChIP</w:t>
      </w:r>
      <w:proofErr w:type="spellEnd"/>
      <w:r w:rsidRPr="006B1F9F">
        <w:t xml:space="preserve">-Seq) </w:t>
      </w:r>
      <w:bookmarkEnd w:id="212"/>
      <w:r w:rsidRPr="006B1F9F">
        <w:t>analysis.</w:t>
      </w:r>
    </w:p>
    <w:p w14:paraId="228BDE38" w14:textId="70B8C5BF" w:rsidR="00597231" w:rsidRPr="006B1F9F" w:rsidRDefault="00597231" w:rsidP="008E7FC9">
      <w:r>
        <w:t>We used a p</w:t>
      </w:r>
      <w:r w:rsidRPr="006B1F9F">
        <w:t xml:space="preserve">ublicly available </w:t>
      </w:r>
      <w:proofErr w:type="spellStart"/>
      <w:r w:rsidRPr="006B1F9F">
        <w:t>ChIP</w:t>
      </w:r>
      <w:proofErr w:type="spellEnd"/>
      <w:r w:rsidRPr="006B1F9F">
        <w:t>-Seq data</w:t>
      </w:r>
      <w:r>
        <w:t xml:space="preserve">set on </w:t>
      </w:r>
      <w:r w:rsidRPr="006B1F9F">
        <w:t>A549 lung carcinoma epithelial cells treated with dexamethasone</w:t>
      </w:r>
      <w:r>
        <w:t xml:space="preserve"> or ethanol as a control</w:t>
      </w:r>
      <w:r w:rsidRPr="006B1F9F">
        <w:t xml:space="preserve"> </w:t>
      </w:r>
      <w:r>
        <w:t>to select methylation sites that are directly targeted by corticosteroids using ChIP-Seq</w:t>
      </w:r>
      <w:r w:rsidRPr="006B1F9F">
        <w:fldChar w:fldCharType="begin">
          <w:fldData xml:space="preserve">PEVuZE5vdGU+PENpdGU+PEF1dGhvcj5HZXJ0ejwvQXV0aG9yPjxZZWFyPjIwMTM8L1llYXI+PFJl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</w:fldData>
        </w:fldChar>
      </w:r>
      <w:r w:rsidR="00216066">
        <w:instrText xml:space="preserve"> ADDIN EN.CITE </w:instrText>
      </w:r>
      <w:r w:rsidR="00216066">
        <w:fldChar w:fldCharType="begin">
          <w:fldData xml:space="preserve">PEVuZE5vdGU+PENpdGU+PEF1dGhvcj5HZXJ0ejwvQXV0aG9yPjxZZWFyPjIwMTM8L1llYXI+PFJl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</w:fldData>
        </w:fldChar>
      </w:r>
      <w:r w:rsidR="00216066">
        <w:instrText xml:space="preserve"> ADDIN EN.CITE.DATA </w:instrText>
      </w:r>
      <w:r w:rsidR="00216066">
        <w:fldChar w:fldCharType="end"/>
      </w:r>
      <w:r w:rsidRPr="006B1F9F">
        <w:fldChar w:fldCharType="separate"/>
      </w:r>
      <w:r w:rsidRPr="007A6CD5">
        <w:rPr>
          <w:noProof/>
          <w:vertAlign w:val="superscript"/>
        </w:rPr>
        <w:t>12</w:t>
      </w:r>
      <w:r w:rsidRPr="006B1F9F">
        <w:fldChar w:fldCharType="end"/>
      </w:r>
      <w:r>
        <w:t>.</w:t>
      </w:r>
    </w:p>
    <w:p w14:paraId="6AD8C4A3" w14:textId="77777777" w:rsidR="00597231" w:rsidRPr="00346A1A" w:rsidRDefault="00597231" w:rsidP="008E7FC9">
      <w:pPr>
        <w:pStyle w:val="Heading3"/>
      </w:pPr>
      <w:r w:rsidRPr="00346A1A">
        <w:t>Association of DNA methylation with gene expression and pathway analysis</w:t>
      </w:r>
    </w:p>
    <w:p w14:paraId="2ADB44E2" w14:textId="0557E9A8" w:rsidR="00597231" w:rsidRPr="006B1F9F" w:rsidRDefault="00597231" w:rsidP="008E7FC9">
      <w:r w:rsidRPr="008245EF">
        <w:t xml:space="preserve">To </w:t>
      </w:r>
      <w:r>
        <w:t>assess the downstream ICS-induced changes in</w:t>
      </w:r>
      <w:r w:rsidRPr="008245EF">
        <w:t xml:space="preserve"> DNA methylation on </w:t>
      </w:r>
      <w:r>
        <w:t>the</w:t>
      </w:r>
      <w:r w:rsidRPr="008245EF">
        <w:t xml:space="preserve"> expression</w:t>
      </w:r>
      <w:r>
        <w:t xml:space="preserve"> of genes</w:t>
      </w:r>
      <w:r w:rsidRPr="008245EF">
        <w:t>, we performed a cis-</w:t>
      </w:r>
      <w:proofErr w:type="spellStart"/>
      <w:r w:rsidRPr="008245EF">
        <w:t>eQTM</w:t>
      </w:r>
      <w:proofErr w:type="spellEnd"/>
      <w:r w:rsidRPr="008245EF">
        <w:t xml:space="preserve"> analysis (&lt; 50.000bp) </w:t>
      </w:r>
      <w:r>
        <w:t xml:space="preserve">using </w:t>
      </w:r>
      <w:r w:rsidRPr="006B1F9F">
        <w:t>Matrix EQTL (version 2.3)</w:t>
      </w:r>
      <w:r>
        <w:t xml:space="preserve">, correcting for age, sex, and </w:t>
      </w:r>
      <w:r w:rsidRPr="006B1F9F">
        <w:t>smoking status</w:t>
      </w:r>
      <w:r>
        <w:t>. This analysis was performed</w:t>
      </w:r>
      <w:r w:rsidRPr="008245EF">
        <w:t xml:space="preserve"> separately for </w:t>
      </w:r>
      <w:r>
        <w:t>all ICS-</w:t>
      </w:r>
      <w:r w:rsidRPr="008245EF">
        <w:t xml:space="preserve">associated </w:t>
      </w:r>
      <w:r>
        <w:t xml:space="preserve">CpG sites and for those located in GR binding sites. </w:t>
      </w:r>
      <w:r>
        <w:rPr>
          <w:color w:val="000000" w:themeColor="text1"/>
        </w:rPr>
        <w:t xml:space="preserve">We performed pathway analysis using </w:t>
      </w:r>
      <w:proofErr w:type="spellStart"/>
      <w:proofErr w:type="gramStart"/>
      <w:r>
        <w:rPr>
          <w:color w:val="000000" w:themeColor="text1"/>
        </w:rPr>
        <w:t>g:Profiler</w:t>
      </w:r>
      <w:proofErr w:type="spellEnd"/>
      <w:proofErr w:type="gramEnd"/>
      <w:r>
        <w:rPr>
          <w:color w:val="000000" w:themeColor="text1"/>
        </w:rPr>
        <w:t xml:space="preserve"> on the </w:t>
      </w:r>
      <w:proofErr w:type="spellStart"/>
      <w:r>
        <w:rPr>
          <w:color w:val="000000" w:themeColor="text1"/>
        </w:rPr>
        <w:t>eQTMs</w:t>
      </w:r>
      <w:proofErr w:type="spellEnd"/>
      <w:r>
        <w:rPr>
          <w:color w:val="000000" w:themeColor="text1"/>
        </w:rPr>
        <w:t xml:space="preserve"> associated with GR receptor binding and separately on all genes associated with all differentially expressed DNA methylation sites</w:t>
      </w:r>
      <w:r w:rsidRPr="00EF74A7">
        <w:rPr>
          <w:color w:val="000000" w:themeColor="text1"/>
        </w:rPr>
        <w:t>.</w:t>
      </w:r>
    </w:p>
    <w:p w14:paraId="38EE6306" w14:textId="77777777" w:rsidR="00597231" w:rsidRPr="005221E3" w:rsidRDefault="00597231" w:rsidP="008E7FC9">
      <w:pPr>
        <w:pStyle w:val="Heading3"/>
      </w:pPr>
      <w:bookmarkStart w:id="213" w:name="_Toc150190986"/>
      <w:r w:rsidRPr="006B1F9F">
        <w:t>CpG Site Selection and CRISPR Guide Design</w:t>
      </w:r>
      <w:bookmarkEnd w:id="213"/>
    </w:p>
    <w:p w14:paraId="09CC011C" w14:textId="1A6BAB4D" w:rsidR="00597231" w:rsidRDefault="00597231" w:rsidP="008E7FC9">
      <w:r>
        <w:t xml:space="preserve">As </w:t>
      </w:r>
      <w:r w:rsidRPr="006B1F9F">
        <w:t>methylation</w:t>
      </w:r>
      <w:r>
        <w:t xml:space="preserve"> editing via </w:t>
      </w:r>
      <w:r w:rsidRPr="006B1F9F">
        <w:t>CRISPR-dCas9-DNMT3A</w:t>
      </w:r>
      <w:r>
        <w:t xml:space="preserve"> </w:t>
      </w:r>
      <w:r w:rsidRPr="006B1F9F">
        <w:t xml:space="preserve">peaks at about 25–30 </w:t>
      </w:r>
      <w:r>
        <w:t>bps</w:t>
      </w:r>
      <w:r w:rsidRPr="006B1F9F">
        <w:t xml:space="preserve"> downstream from the targeted PAM sequence</w:t>
      </w:r>
      <w:r w:rsidRPr="006B1F9F">
        <w:fldChar w:fldCharType="begin"/>
      </w:r>
      <w:r w:rsidR="00216066">
        <w:instrText xml:space="preserve"> ADDIN EN.CITE &lt;EndNote&gt;&lt;Cite&gt;&lt;Author&gt;Vojta&lt;/Author&gt;&lt;Year&gt;2016&lt;/Year&gt;&lt;RecNum&gt;419&lt;/RecNum&gt;&lt;DisplayText&gt;&lt;style face="superscript"&gt;13&lt;/style&gt;&lt;/DisplayText&gt;&lt;record&gt;&lt;rec-number&gt;419&lt;/rec-number&gt;&lt;foreign-keys&gt;&lt;key app="EN" db-id="xzzr0d9tmtvefyerv0kxaxv05at9fpexrs5z" timestamp="1734470500" guid="7c9e07ae-4a53-4ea1-8e9e-569693108c41"&gt;419&lt;/key&gt;&lt;/foreign-keys&gt;&lt;ref-type name="Journal Article"&gt;17&lt;/ref-type&gt;&lt;contributors&gt;&lt;authors&gt;&lt;author&gt;Vojta, Aleksandar&lt;/author&gt;&lt;author&gt;Dobrinić, Paula&lt;/author&gt;&lt;author&gt;Tadić, Vanja&lt;/author&gt;&lt;author&gt;Bočkor, Luka&lt;/author&gt;&lt;author&gt;Korać, Petra&lt;/author&gt;&lt;author&gt;Julg, Boris&lt;/author&gt;&lt;author&gt;Klasić, Marija&lt;/author&gt;&lt;author&gt;Zoldoš, Vlatka&lt;/author&gt;&lt;/authors&gt;&lt;/contributors&gt;&lt;titles&gt;&lt;title&gt;Repurposing the CRISPR-Cas9 system for targeted DNA methylation&lt;/title&gt;&lt;secondary-title&gt;Nucleic Acids Research&lt;/secondary-title&gt;&lt;/titles&gt;&lt;periodical&gt;&lt;full-title&gt;Nucleic Acids Research&lt;/full-title&gt;&lt;/periodical&gt;&lt;pages&gt;5615-5628&lt;/pages&gt;&lt;volume&gt;44&lt;/volume&gt;&lt;number&gt;12&lt;/number&gt;&lt;dates&gt;&lt;year&gt;2016&lt;/year&gt;&lt;/dates&gt;&lt;isbn&gt;0305-1048&lt;/isbn&gt;&lt;urls&gt;&lt;related-urls&gt;&lt;url&gt;https://doi.org/10.1093/nar/gkw159&lt;/url&gt;&lt;/related-urls&gt;&lt;/urls&gt;&lt;electronic-resource-num&gt;10.1093/nar/gkw159&lt;/electronic-resource-num&gt;&lt;access-date&gt;10/17/2023&lt;/access-date&gt;&lt;/record&gt;&lt;/Cite&gt;&lt;/EndNote&gt;</w:instrText>
      </w:r>
      <w:r w:rsidRPr="006B1F9F">
        <w:fldChar w:fldCharType="separate"/>
      </w:r>
      <w:r w:rsidRPr="007A6CD5">
        <w:rPr>
          <w:noProof/>
          <w:vertAlign w:val="superscript"/>
        </w:rPr>
        <w:t>13</w:t>
      </w:r>
      <w:r w:rsidRPr="006B1F9F">
        <w:fldChar w:fldCharType="end"/>
      </w:r>
      <w:r>
        <w:t xml:space="preserve">, we designed </w:t>
      </w:r>
      <w:r w:rsidRPr="006B1F9F">
        <w:t xml:space="preserve">various CRISPR guides with a PAM sequence </w:t>
      </w:r>
      <w:r>
        <w:t>(</w:t>
      </w:r>
      <w:r w:rsidRPr="006B1F9F">
        <w:t>NGG</w:t>
      </w:r>
      <w:r>
        <w:t xml:space="preserve">) </w:t>
      </w:r>
      <w:r w:rsidRPr="006B1F9F">
        <w:t xml:space="preserve">within a section of ~150 bps flanking the </w:t>
      </w:r>
      <w:r>
        <w:t xml:space="preserve">target </w:t>
      </w:r>
      <w:r w:rsidRPr="006B1F9F">
        <w:t>C</w:t>
      </w:r>
      <w:r>
        <w:t>p</w:t>
      </w:r>
      <w:r w:rsidRPr="006B1F9F">
        <w:t>G site</w:t>
      </w:r>
      <w:r>
        <w:t xml:space="preserve"> u</w:t>
      </w:r>
      <w:r w:rsidRPr="006B1F9F">
        <w:t xml:space="preserve">sing the Guide Design function </w:t>
      </w:r>
      <w:r>
        <w:t>in</w:t>
      </w:r>
      <w:r w:rsidRPr="006B1F9F">
        <w:t xml:space="preserve"> </w:t>
      </w:r>
      <w:proofErr w:type="spellStart"/>
      <w:r w:rsidRPr="006B1F9F">
        <w:t>Benchling</w:t>
      </w:r>
      <w:proofErr w:type="spellEnd"/>
      <w:r>
        <w:t xml:space="preserve"> (</w:t>
      </w:r>
      <w:r>
        <w:fldChar w:fldCharType="begin"/>
      </w:r>
      <w:r>
        <w:instrText xml:space="preserve"> REF _Ref151477150 \h </w:instrText>
      </w:r>
      <w:r w:rsidR="008E7FC9">
        <w:instrText xml:space="preserve"> \* MERGEFORMAT </w:instrText>
      </w:r>
      <w:r>
        <w:fldChar w:fldCharType="separate"/>
      </w:r>
      <w:r w:rsidR="004A28F4" w:rsidRPr="00346A1A">
        <w:t xml:space="preserve">Table </w:t>
      </w:r>
      <w:r w:rsidR="004A28F4">
        <w:rPr>
          <w:noProof/>
        </w:rPr>
        <w:t>7</w:t>
      </w:r>
      <w:r w:rsidR="004A28F4" w:rsidRPr="00346A1A">
        <w:rPr>
          <w:noProof/>
        </w:rPr>
        <w:t>.</w:t>
      </w:r>
      <w:r w:rsidR="004A28F4">
        <w:rPr>
          <w:noProof/>
        </w:rPr>
        <w:t>1</w:t>
      </w:r>
      <w:r>
        <w:fldChar w:fldCharType="end"/>
      </w:r>
      <w:r>
        <w:t>).</w:t>
      </w:r>
      <w:r w:rsidRPr="00057459">
        <w:t xml:space="preserve"> </w:t>
      </w:r>
      <w:r w:rsidRPr="006B1F9F">
        <w:t>CRISPR guides</w:t>
      </w:r>
      <w:r>
        <w:t xml:space="preserve"> 1</w:t>
      </w:r>
      <w:r w:rsidRPr="006B1F9F">
        <w:t>5-3</w:t>
      </w:r>
      <w:r>
        <w:t>5</w:t>
      </w:r>
      <w:r w:rsidRPr="006B1F9F">
        <w:t xml:space="preserve"> bps apart</w:t>
      </w:r>
      <w:r>
        <w:t xml:space="preserve"> on both sides from the target </w:t>
      </w:r>
      <w:r w:rsidRPr="006B1F9F">
        <w:t>CpG sites</w:t>
      </w:r>
      <w:r>
        <w:t>,</w:t>
      </w:r>
      <w:r w:rsidRPr="006B1F9F">
        <w:t xml:space="preserve"> and the NGG sequence</w:t>
      </w:r>
      <w:r>
        <w:t xml:space="preserve">s of the </w:t>
      </w:r>
      <w:r w:rsidRPr="006B1F9F">
        <w:t xml:space="preserve">CRISPR </w:t>
      </w:r>
      <w:r>
        <w:t xml:space="preserve">guides were selected for </w:t>
      </w:r>
      <w:r w:rsidRPr="006B1F9F">
        <w:t>experimental</w:t>
      </w:r>
      <w:r>
        <w:t xml:space="preserve"> validation of the validity of the </w:t>
      </w:r>
      <w:proofErr w:type="spellStart"/>
      <w:r>
        <w:t>eQTMs</w:t>
      </w:r>
      <w:proofErr w:type="spellEnd"/>
      <w:r>
        <w:t xml:space="preserve"> of methylations sites found to be altered by ICS.</w:t>
      </w:r>
    </w:p>
    <w:p w14:paraId="1C66501E" w14:textId="24E016AA" w:rsidR="00346A1A" w:rsidRPr="00F67449" w:rsidRDefault="00597231" w:rsidP="008E7FC9">
      <w:pPr>
        <w:pStyle w:val="Captions"/>
        <w:rPr>
          <w:vanish/>
          <w:specVanish/>
        </w:rPr>
      </w:pPr>
      <w:bookmarkStart w:id="214" w:name="_Ref151477150"/>
      <w:bookmarkStart w:id="215" w:name="_Toc185371377"/>
      <w:r w:rsidRPr="00346A1A">
        <w:t xml:space="preserve">Table </w:t>
      </w:r>
      <w:r w:rsidR="009437B2">
        <w:fldChar w:fldCharType="begin"/>
      </w:r>
      <w:r w:rsidR="009437B2">
        <w:instrText xml:space="preserve"> STYLEREF 1 \s </w:instrText>
      </w:r>
      <w:r w:rsidR="009437B2">
        <w:fldChar w:fldCharType="separate"/>
      </w:r>
      <w:r w:rsidR="009437B2">
        <w:rPr>
          <w:noProof/>
        </w:rPr>
        <w:t>7</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1</w:t>
      </w:r>
      <w:r w:rsidR="009437B2">
        <w:fldChar w:fldCharType="end"/>
      </w:r>
      <w:bookmarkEnd w:id="214"/>
      <w:r w:rsidRPr="00346A1A">
        <w:t>) Guide RNA sequences.</w:t>
      </w:r>
      <w:bookmarkEnd w:id="215"/>
    </w:p>
    <w:p w14:paraId="7253572D" w14:textId="1C1C6239" w:rsidR="00597231" w:rsidRPr="00346A1A" w:rsidRDefault="00597231" w:rsidP="008E7FC9">
      <w:pPr>
        <w:pStyle w:val="Captions"/>
      </w:pPr>
      <w:r w:rsidRPr="00346A1A">
        <w:t xml:space="preserve"> Guide RNA sequences for targeted methylation with CRISPR-dCas9-DNMT3A were designed using the Guide Design function in </w:t>
      </w:r>
      <w:proofErr w:type="spellStart"/>
      <w:r w:rsidRPr="00346A1A">
        <w:t>Benchling</w:t>
      </w:r>
      <w:proofErr w:type="spellEnd"/>
      <w:r w:rsidRPr="00346A1A">
        <w:t>. Guides with PAM sequences 25-30 bps from the targeted CpG site or as close as possible to this range were selected. PAM: Protospacer adjacent motif, NGG: PAM sequence 5'-NGG-3, where N is any nucleotide, FKBP5: FK506 binding protein 5, PDK4; Pyruvate dehydrogenase lipoamide kinase isozyme 4. Distance to CpG site: Distance between PAM (NGG) sequence and targeted CpG</w:t>
      </w:r>
    </w:p>
    <w:tbl>
      <w:tblPr>
        <w:tblStyle w:val="TableGrid"/>
        <w:tblW w:w="5000" w:type="pct"/>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440"/>
        <w:gridCol w:w="969"/>
        <w:gridCol w:w="3834"/>
        <w:gridCol w:w="1258"/>
        <w:gridCol w:w="1525"/>
      </w:tblGrid>
      <w:tr w:rsidR="00597231" w:rsidRPr="000D0DC8" w14:paraId="5F001136" w14:textId="77777777" w:rsidTr="00870A29">
        <w:trPr>
          <w:trHeight w:val="320"/>
        </w:trPr>
        <w:tc>
          <w:tcPr>
            <w:tcW w:w="1438" w:type="dxa"/>
            <w:shd w:val="clear" w:color="auto" w:fill="D9D9D9" w:themeFill="background1" w:themeFillShade="D9"/>
            <w:noWrap/>
            <w:vAlign w:val="bottom"/>
            <w:hideMark/>
          </w:tcPr>
          <w:p w14:paraId="0244488C"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Target CpG Site</w:t>
            </w:r>
          </w:p>
        </w:tc>
        <w:tc>
          <w:tcPr>
            <w:tcW w:w="967" w:type="dxa"/>
            <w:shd w:val="clear" w:color="auto" w:fill="D9D9D9" w:themeFill="background1" w:themeFillShade="D9"/>
            <w:noWrap/>
            <w:vAlign w:val="bottom"/>
            <w:hideMark/>
          </w:tcPr>
          <w:p w14:paraId="109FC541"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Target Gene</w:t>
            </w:r>
          </w:p>
        </w:tc>
        <w:tc>
          <w:tcPr>
            <w:tcW w:w="3827" w:type="dxa"/>
            <w:tcBorders>
              <w:bottom w:val="single" w:sz="4" w:space="0" w:color="auto"/>
            </w:tcBorders>
            <w:shd w:val="clear" w:color="auto" w:fill="D9D9D9" w:themeFill="background1" w:themeFillShade="D9"/>
            <w:noWrap/>
            <w:vAlign w:val="bottom"/>
            <w:hideMark/>
          </w:tcPr>
          <w:p w14:paraId="5C5F1067"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Guide RNA Sequence</w:t>
            </w:r>
          </w:p>
        </w:tc>
        <w:tc>
          <w:tcPr>
            <w:tcW w:w="1256" w:type="dxa"/>
            <w:shd w:val="clear" w:color="auto" w:fill="D9D9D9" w:themeFill="background1" w:themeFillShade="D9"/>
            <w:noWrap/>
            <w:vAlign w:val="bottom"/>
            <w:hideMark/>
          </w:tcPr>
          <w:p w14:paraId="46051C54"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On Target Score</w:t>
            </w:r>
          </w:p>
        </w:tc>
        <w:tc>
          <w:tcPr>
            <w:tcW w:w="1522" w:type="dxa"/>
            <w:shd w:val="clear" w:color="auto" w:fill="D9D9D9" w:themeFill="background1" w:themeFillShade="D9"/>
            <w:noWrap/>
            <w:vAlign w:val="bottom"/>
            <w:hideMark/>
          </w:tcPr>
          <w:p w14:paraId="4D1CA558" w14:textId="77777777" w:rsidR="00597231" w:rsidRPr="002755D7" w:rsidRDefault="00597231" w:rsidP="008E7FC9">
            <w:pPr>
              <w:rPr>
                <w:rFonts w:ascii="Calibri" w:eastAsia="Times New Roman" w:hAnsi="Calibri" w:cs="Calibri"/>
                <w:color w:val="FFFFFF"/>
                <w:sz w:val="20"/>
                <w:szCs w:val="20"/>
                <w:lang w:eastAsia="en-GB"/>
              </w:rPr>
            </w:pPr>
            <w:r w:rsidRPr="002755D7">
              <w:rPr>
                <w:rFonts w:ascii="Calibri" w:eastAsia="Times New Roman" w:hAnsi="Calibri" w:cs="Calibri"/>
                <w:sz w:val="20"/>
                <w:szCs w:val="20"/>
                <w:lang w:eastAsia="en-GB"/>
              </w:rPr>
              <w:t>Distance to CpG site</w:t>
            </w:r>
          </w:p>
        </w:tc>
      </w:tr>
      <w:tr w:rsidR="00597231" w:rsidRPr="000D0DC8" w14:paraId="7167E462" w14:textId="77777777" w:rsidTr="00870A29">
        <w:trPr>
          <w:trHeight w:val="320"/>
        </w:trPr>
        <w:tc>
          <w:tcPr>
            <w:tcW w:w="1438" w:type="dxa"/>
            <w:vMerge w:val="restart"/>
            <w:noWrap/>
            <w:hideMark/>
          </w:tcPr>
          <w:p w14:paraId="20A12234"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cg2341608</w:t>
            </w:r>
          </w:p>
        </w:tc>
        <w:tc>
          <w:tcPr>
            <w:tcW w:w="967" w:type="dxa"/>
            <w:vMerge w:val="restart"/>
            <w:noWrap/>
            <w:hideMark/>
          </w:tcPr>
          <w:p w14:paraId="60A9F9B5"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FKBP</w:t>
            </w:r>
            <w:r>
              <w:rPr>
                <w:rFonts w:ascii="Calibri" w:eastAsia="Times New Roman" w:hAnsi="Calibri" w:cs="Calibri"/>
                <w:color w:val="000000"/>
                <w:sz w:val="20"/>
                <w:szCs w:val="20"/>
                <w:lang w:eastAsia="en-GB"/>
              </w:rPr>
              <w:t>5</w:t>
            </w:r>
          </w:p>
        </w:tc>
        <w:tc>
          <w:tcPr>
            <w:tcW w:w="3827" w:type="dxa"/>
            <w:tcBorders>
              <w:bottom w:val="nil"/>
            </w:tcBorders>
            <w:noWrap/>
            <w:hideMark/>
          </w:tcPr>
          <w:p w14:paraId="73DD8644" w14:textId="77777777" w:rsidR="00597231" w:rsidRPr="00CE3505" w:rsidRDefault="00597231" w:rsidP="008E7FC9">
            <w:pPr>
              <w:rPr>
                <w:rFonts w:ascii="Calibri" w:eastAsia="Times New Roman" w:hAnsi="Calibri" w:cs="Calibri"/>
                <w:color w:val="000000"/>
                <w:sz w:val="20"/>
                <w:szCs w:val="20"/>
                <w:lang w:eastAsia="en-GB"/>
              </w:rPr>
            </w:pPr>
            <w:proofErr w:type="spellStart"/>
            <w:r w:rsidRPr="00CE3505">
              <w:rPr>
                <w:rFonts w:ascii="Calibri" w:eastAsia="Times New Roman" w:hAnsi="Calibri" w:cs="Calibri"/>
                <w:color w:val="000000"/>
                <w:sz w:val="20"/>
                <w:szCs w:val="20"/>
                <w:lang w:eastAsia="en-GB"/>
              </w:rPr>
              <w:t>aaacTGTGTTTCATATGGCCTCTGC</w:t>
            </w:r>
            <w:proofErr w:type="spellEnd"/>
          </w:p>
        </w:tc>
        <w:tc>
          <w:tcPr>
            <w:tcW w:w="1256" w:type="dxa"/>
            <w:vMerge w:val="restart"/>
            <w:noWrap/>
            <w:hideMark/>
          </w:tcPr>
          <w:p w14:paraId="1474E607"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70.30%</w:t>
            </w:r>
          </w:p>
        </w:tc>
        <w:tc>
          <w:tcPr>
            <w:tcW w:w="1522" w:type="dxa"/>
            <w:vMerge w:val="restart"/>
            <w:noWrap/>
            <w:hideMark/>
          </w:tcPr>
          <w:p w14:paraId="63A94FD1"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17 bps</w:t>
            </w:r>
          </w:p>
        </w:tc>
      </w:tr>
      <w:tr w:rsidR="00597231" w:rsidRPr="000D0DC8" w14:paraId="25830C49" w14:textId="77777777" w:rsidTr="00870A29">
        <w:trPr>
          <w:trHeight w:val="320"/>
        </w:trPr>
        <w:tc>
          <w:tcPr>
            <w:tcW w:w="1438" w:type="dxa"/>
            <w:vMerge/>
            <w:noWrap/>
            <w:hideMark/>
          </w:tcPr>
          <w:p w14:paraId="39B16D2D" w14:textId="77777777" w:rsidR="00597231" w:rsidRPr="00CE3505" w:rsidRDefault="00597231" w:rsidP="008E7FC9">
            <w:pPr>
              <w:rPr>
                <w:rFonts w:ascii="Calibri" w:eastAsia="Times New Roman" w:hAnsi="Calibri" w:cs="Calibri"/>
                <w:color w:val="000000"/>
                <w:sz w:val="20"/>
                <w:szCs w:val="20"/>
                <w:lang w:eastAsia="en-GB"/>
              </w:rPr>
            </w:pPr>
          </w:p>
        </w:tc>
        <w:tc>
          <w:tcPr>
            <w:tcW w:w="967" w:type="dxa"/>
            <w:vMerge/>
            <w:noWrap/>
            <w:hideMark/>
          </w:tcPr>
          <w:p w14:paraId="66B62EA3" w14:textId="77777777" w:rsidR="00597231" w:rsidRPr="00CE3505" w:rsidRDefault="00597231" w:rsidP="008E7FC9">
            <w:pPr>
              <w:rPr>
                <w:rFonts w:ascii="Times New Roman" w:eastAsia="Times New Roman" w:hAnsi="Times New Roman" w:cs="Times New Roman"/>
                <w:sz w:val="20"/>
                <w:szCs w:val="20"/>
                <w:lang w:eastAsia="en-GB"/>
              </w:rPr>
            </w:pPr>
          </w:p>
        </w:tc>
        <w:tc>
          <w:tcPr>
            <w:tcW w:w="3827" w:type="dxa"/>
            <w:tcBorders>
              <w:top w:val="nil"/>
              <w:bottom w:val="single" w:sz="4" w:space="0" w:color="auto"/>
            </w:tcBorders>
            <w:noWrap/>
            <w:hideMark/>
          </w:tcPr>
          <w:p w14:paraId="76281481" w14:textId="77777777" w:rsidR="00597231" w:rsidRPr="000D0DC8"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CACCGCAGAGGCCATATGAAACACA</w:t>
            </w:r>
          </w:p>
        </w:tc>
        <w:tc>
          <w:tcPr>
            <w:tcW w:w="1256" w:type="dxa"/>
            <w:vMerge/>
          </w:tcPr>
          <w:p w14:paraId="7AA78B47" w14:textId="77777777" w:rsidR="00597231" w:rsidRPr="00CE3505" w:rsidRDefault="00597231" w:rsidP="008E7FC9">
            <w:pPr>
              <w:rPr>
                <w:rFonts w:ascii="Calibri" w:eastAsia="Times New Roman" w:hAnsi="Calibri" w:cs="Calibri"/>
                <w:color w:val="000000"/>
                <w:sz w:val="20"/>
                <w:szCs w:val="20"/>
                <w:lang w:eastAsia="en-GB"/>
              </w:rPr>
            </w:pPr>
          </w:p>
        </w:tc>
        <w:tc>
          <w:tcPr>
            <w:tcW w:w="1522" w:type="dxa"/>
            <w:vMerge/>
            <w:noWrap/>
            <w:hideMark/>
          </w:tcPr>
          <w:p w14:paraId="08970AB9" w14:textId="77777777" w:rsidR="00597231" w:rsidRPr="00CE3505" w:rsidRDefault="00597231" w:rsidP="008E7FC9">
            <w:pPr>
              <w:rPr>
                <w:rFonts w:ascii="Calibri" w:eastAsia="Times New Roman" w:hAnsi="Calibri" w:cs="Calibri"/>
                <w:color w:val="000000"/>
                <w:sz w:val="20"/>
                <w:szCs w:val="20"/>
                <w:lang w:eastAsia="en-GB"/>
              </w:rPr>
            </w:pPr>
          </w:p>
        </w:tc>
      </w:tr>
      <w:tr w:rsidR="00597231" w:rsidRPr="000D0DC8" w14:paraId="03E0A266" w14:textId="77777777" w:rsidTr="00870A29">
        <w:trPr>
          <w:trHeight w:val="320"/>
        </w:trPr>
        <w:tc>
          <w:tcPr>
            <w:tcW w:w="1438" w:type="dxa"/>
            <w:vMerge w:val="restart"/>
            <w:noWrap/>
            <w:hideMark/>
          </w:tcPr>
          <w:p w14:paraId="2F7B2563"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cg2341608</w:t>
            </w:r>
          </w:p>
        </w:tc>
        <w:tc>
          <w:tcPr>
            <w:tcW w:w="967" w:type="dxa"/>
            <w:vMerge w:val="restart"/>
            <w:noWrap/>
            <w:hideMark/>
          </w:tcPr>
          <w:p w14:paraId="22560AC7"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FKBP</w:t>
            </w:r>
            <w:r>
              <w:rPr>
                <w:rFonts w:ascii="Calibri" w:eastAsia="Times New Roman" w:hAnsi="Calibri" w:cs="Calibri"/>
                <w:color w:val="000000"/>
                <w:sz w:val="20"/>
                <w:szCs w:val="20"/>
                <w:lang w:eastAsia="en-GB"/>
              </w:rPr>
              <w:t>5</w:t>
            </w:r>
          </w:p>
        </w:tc>
        <w:tc>
          <w:tcPr>
            <w:tcW w:w="3827" w:type="dxa"/>
            <w:tcBorders>
              <w:bottom w:val="nil"/>
            </w:tcBorders>
            <w:noWrap/>
            <w:hideMark/>
          </w:tcPr>
          <w:p w14:paraId="59E83687" w14:textId="77777777" w:rsidR="00597231" w:rsidRPr="00CE3505" w:rsidRDefault="00597231" w:rsidP="008E7FC9">
            <w:pPr>
              <w:rPr>
                <w:rFonts w:ascii="Calibri" w:eastAsia="Times New Roman" w:hAnsi="Calibri" w:cs="Calibri"/>
                <w:color w:val="000000"/>
                <w:sz w:val="20"/>
                <w:szCs w:val="20"/>
                <w:lang w:eastAsia="en-GB"/>
              </w:rPr>
            </w:pPr>
            <w:proofErr w:type="spellStart"/>
            <w:r w:rsidRPr="00CE3505">
              <w:rPr>
                <w:rFonts w:ascii="Calibri" w:eastAsia="Times New Roman" w:hAnsi="Calibri" w:cs="Calibri"/>
                <w:color w:val="000000"/>
                <w:sz w:val="20"/>
                <w:szCs w:val="20"/>
                <w:lang w:eastAsia="en-GB"/>
              </w:rPr>
              <w:t>aaacCTGTCCAGTCCTACACTGGC</w:t>
            </w:r>
            <w:proofErr w:type="spellEnd"/>
          </w:p>
        </w:tc>
        <w:tc>
          <w:tcPr>
            <w:tcW w:w="1256" w:type="dxa"/>
            <w:vMerge w:val="restart"/>
            <w:noWrap/>
            <w:hideMark/>
          </w:tcPr>
          <w:p w14:paraId="3C80C8C3"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72.90%</w:t>
            </w:r>
          </w:p>
        </w:tc>
        <w:tc>
          <w:tcPr>
            <w:tcW w:w="1522" w:type="dxa"/>
            <w:vMerge w:val="restart"/>
            <w:noWrap/>
            <w:hideMark/>
          </w:tcPr>
          <w:p w14:paraId="33A2B403"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34 bps</w:t>
            </w:r>
          </w:p>
        </w:tc>
      </w:tr>
      <w:tr w:rsidR="00597231" w:rsidRPr="000D0DC8" w14:paraId="6A74F164" w14:textId="77777777" w:rsidTr="00870A29">
        <w:trPr>
          <w:trHeight w:val="320"/>
        </w:trPr>
        <w:tc>
          <w:tcPr>
            <w:tcW w:w="1438" w:type="dxa"/>
            <w:vMerge/>
            <w:noWrap/>
            <w:hideMark/>
          </w:tcPr>
          <w:p w14:paraId="5BC2C538" w14:textId="77777777" w:rsidR="00597231" w:rsidRPr="00CE3505" w:rsidRDefault="00597231" w:rsidP="008E7FC9">
            <w:pPr>
              <w:rPr>
                <w:rFonts w:ascii="Calibri" w:eastAsia="Times New Roman" w:hAnsi="Calibri" w:cs="Calibri"/>
                <w:color w:val="000000"/>
                <w:sz w:val="20"/>
                <w:szCs w:val="20"/>
                <w:lang w:eastAsia="en-GB"/>
              </w:rPr>
            </w:pPr>
          </w:p>
        </w:tc>
        <w:tc>
          <w:tcPr>
            <w:tcW w:w="967" w:type="dxa"/>
            <w:vMerge/>
            <w:noWrap/>
            <w:hideMark/>
          </w:tcPr>
          <w:p w14:paraId="5A14EEF3" w14:textId="77777777" w:rsidR="00597231" w:rsidRPr="00CE3505" w:rsidRDefault="00597231" w:rsidP="008E7FC9">
            <w:pPr>
              <w:rPr>
                <w:rFonts w:ascii="Times New Roman" w:eastAsia="Times New Roman" w:hAnsi="Times New Roman" w:cs="Times New Roman"/>
                <w:sz w:val="20"/>
                <w:szCs w:val="20"/>
                <w:lang w:eastAsia="en-GB"/>
              </w:rPr>
            </w:pPr>
          </w:p>
        </w:tc>
        <w:tc>
          <w:tcPr>
            <w:tcW w:w="3827" w:type="dxa"/>
            <w:tcBorders>
              <w:top w:val="nil"/>
              <w:bottom w:val="single" w:sz="4" w:space="0" w:color="auto"/>
            </w:tcBorders>
            <w:noWrap/>
            <w:hideMark/>
          </w:tcPr>
          <w:p w14:paraId="701FD8E9" w14:textId="77777777" w:rsidR="00597231" w:rsidRPr="000D0DC8"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CACCGCCAGTGTAGGACTGGACAG</w:t>
            </w:r>
          </w:p>
        </w:tc>
        <w:tc>
          <w:tcPr>
            <w:tcW w:w="1256" w:type="dxa"/>
            <w:vMerge/>
          </w:tcPr>
          <w:p w14:paraId="10D14D6C" w14:textId="77777777" w:rsidR="00597231" w:rsidRPr="00CE3505" w:rsidRDefault="00597231" w:rsidP="008E7FC9">
            <w:pPr>
              <w:rPr>
                <w:rFonts w:ascii="Calibri" w:eastAsia="Times New Roman" w:hAnsi="Calibri" w:cs="Calibri"/>
                <w:color w:val="000000"/>
                <w:sz w:val="20"/>
                <w:szCs w:val="20"/>
                <w:lang w:eastAsia="en-GB"/>
              </w:rPr>
            </w:pPr>
          </w:p>
        </w:tc>
        <w:tc>
          <w:tcPr>
            <w:tcW w:w="1522" w:type="dxa"/>
            <w:vMerge/>
            <w:noWrap/>
            <w:hideMark/>
          </w:tcPr>
          <w:p w14:paraId="4893D591" w14:textId="77777777" w:rsidR="00597231" w:rsidRPr="00CE3505" w:rsidRDefault="00597231" w:rsidP="008E7FC9">
            <w:pPr>
              <w:rPr>
                <w:rFonts w:ascii="Calibri" w:eastAsia="Times New Roman" w:hAnsi="Calibri" w:cs="Calibri"/>
                <w:color w:val="000000"/>
                <w:sz w:val="20"/>
                <w:szCs w:val="20"/>
                <w:lang w:eastAsia="en-GB"/>
              </w:rPr>
            </w:pPr>
          </w:p>
        </w:tc>
      </w:tr>
      <w:tr w:rsidR="00597231" w:rsidRPr="000D0DC8" w14:paraId="64D8F9B7" w14:textId="77777777" w:rsidTr="00870A29">
        <w:trPr>
          <w:trHeight w:val="320"/>
        </w:trPr>
        <w:tc>
          <w:tcPr>
            <w:tcW w:w="1438" w:type="dxa"/>
            <w:vMerge w:val="restart"/>
            <w:noWrap/>
            <w:hideMark/>
          </w:tcPr>
          <w:p w14:paraId="235D81BD"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cg2645126</w:t>
            </w:r>
          </w:p>
        </w:tc>
        <w:tc>
          <w:tcPr>
            <w:tcW w:w="967" w:type="dxa"/>
            <w:vMerge w:val="restart"/>
            <w:noWrap/>
            <w:hideMark/>
          </w:tcPr>
          <w:p w14:paraId="55470587"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PDK4</w:t>
            </w:r>
          </w:p>
        </w:tc>
        <w:tc>
          <w:tcPr>
            <w:tcW w:w="3827" w:type="dxa"/>
            <w:tcBorders>
              <w:bottom w:val="nil"/>
            </w:tcBorders>
            <w:noWrap/>
            <w:hideMark/>
          </w:tcPr>
          <w:p w14:paraId="20ABEC07" w14:textId="77777777" w:rsidR="00597231" w:rsidRPr="00CE3505" w:rsidRDefault="00597231" w:rsidP="008E7FC9">
            <w:pPr>
              <w:rPr>
                <w:rFonts w:ascii="Calibri" w:eastAsia="Times New Roman" w:hAnsi="Calibri" w:cs="Calibri"/>
                <w:color w:val="000000"/>
                <w:sz w:val="20"/>
                <w:szCs w:val="20"/>
                <w:lang w:eastAsia="en-GB"/>
              </w:rPr>
            </w:pPr>
            <w:proofErr w:type="spellStart"/>
            <w:r w:rsidRPr="00CE3505">
              <w:rPr>
                <w:rFonts w:ascii="Calibri" w:eastAsia="Times New Roman" w:hAnsi="Calibri" w:cs="Calibri"/>
                <w:sz w:val="20"/>
                <w:szCs w:val="20"/>
                <w:lang w:eastAsia="en-GB"/>
              </w:rPr>
              <w:t>aaacCAGGCCAGCTGCTTCTTCCTC</w:t>
            </w:r>
            <w:proofErr w:type="spellEnd"/>
          </w:p>
        </w:tc>
        <w:tc>
          <w:tcPr>
            <w:tcW w:w="1256" w:type="dxa"/>
            <w:vMerge w:val="restart"/>
            <w:noWrap/>
            <w:hideMark/>
          </w:tcPr>
          <w:p w14:paraId="7E8A962A"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62.80%</w:t>
            </w:r>
          </w:p>
        </w:tc>
        <w:tc>
          <w:tcPr>
            <w:tcW w:w="1522" w:type="dxa"/>
            <w:vMerge w:val="restart"/>
            <w:noWrap/>
            <w:hideMark/>
          </w:tcPr>
          <w:p w14:paraId="25AFD05B" w14:textId="77777777" w:rsidR="00597231" w:rsidRPr="00CE3505"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color w:val="000000"/>
                <w:sz w:val="20"/>
                <w:szCs w:val="20"/>
                <w:lang w:eastAsia="en-GB"/>
              </w:rPr>
              <w:t>27 bps</w:t>
            </w:r>
          </w:p>
        </w:tc>
      </w:tr>
      <w:tr w:rsidR="00597231" w:rsidRPr="000D0DC8" w14:paraId="498A535E" w14:textId="77777777" w:rsidTr="00870A29">
        <w:trPr>
          <w:trHeight w:val="320"/>
        </w:trPr>
        <w:tc>
          <w:tcPr>
            <w:tcW w:w="1438" w:type="dxa"/>
            <w:vMerge/>
            <w:noWrap/>
            <w:hideMark/>
          </w:tcPr>
          <w:p w14:paraId="72F0C655" w14:textId="77777777" w:rsidR="00597231" w:rsidRPr="00CE3505" w:rsidRDefault="00597231" w:rsidP="008E7FC9">
            <w:pPr>
              <w:rPr>
                <w:rFonts w:ascii="Calibri" w:eastAsia="Times New Roman" w:hAnsi="Calibri" w:cs="Calibri"/>
                <w:color w:val="000000"/>
                <w:sz w:val="20"/>
                <w:szCs w:val="20"/>
                <w:lang w:eastAsia="en-GB"/>
              </w:rPr>
            </w:pPr>
          </w:p>
        </w:tc>
        <w:tc>
          <w:tcPr>
            <w:tcW w:w="967" w:type="dxa"/>
            <w:vMerge/>
            <w:noWrap/>
            <w:hideMark/>
          </w:tcPr>
          <w:p w14:paraId="19F59774" w14:textId="77777777" w:rsidR="00597231" w:rsidRPr="00CE3505" w:rsidRDefault="00597231" w:rsidP="008E7FC9">
            <w:pPr>
              <w:rPr>
                <w:rFonts w:ascii="Times New Roman" w:eastAsia="Times New Roman" w:hAnsi="Times New Roman" w:cs="Times New Roman"/>
                <w:sz w:val="20"/>
                <w:szCs w:val="20"/>
                <w:lang w:eastAsia="en-GB"/>
              </w:rPr>
            </w:pPr>
          </w:p>
        </w:tc>
        <w:tc>
          <w:tcPr>
            <w:tcW w:w="3827" w:type="dxa"/>
            <w:tcBorders>
              <w:top w:val="nil"/>
            </w:tcBorders>
            <w:noWrap/>
            <w:hideMark/>
          </w:tcPr>
          <w:p w14:paraId="7DBFF841" w14:textId="77777777" w:rsidR="00597231" w:rsidRPr="000D0DC8" w:rsidRDefault="00597231" w:rsidP="008E7FC9">
            <w:pPr>
              <w:rPr>
                <w:rFonts w:ascii="Calibri" w:eastAsia="Times New Roman" w:hAnsi="Calibri" w:cs="Calibri"/>
                <w:color w:val="000000"/>
                <w:sz w:val="20"/>
                <w:szCs w:val="20"/>
                <w:lang w:eastAsia="en-GB"/>
              </w:rPr>
            </w:pPr>
            <w:r w:rsidRPr="00CE3505">
              <w:rPr>
                <w:rFonts w:ascii="Calibri" w:eastAsia="Times New Roman" w:hAnsi="Calibri" w:cs="Calibri"/>
                <w:sz w:val="20"/>
                <w:szCs w:val="20"/>
                <w:lang w:eastAsia="en-GB"/>
              </w:rPr>
              <w:t>CACCGAGGAAGAAGCAGCTGGCCTG</w:t>
            </w:r>
          </w:p>
        </w:tc>
        <w:tc>
          <w:tcPr>
            <w:tcW w:w="1256" w:type="dxa"/>
            <w:vMerge/>
          </w:tcPr>
          <w:p w14:paraId="48A3E1E1" w14:textId="77777777" w:rsidR="00597231" w:rsidRPr="00CE3505" w:rsidRDefault="00597231" w:rsidP="008E7FC9">
            <w:pPr>
              <w:rPr>
                <w:rFonts w:ascii="Calibri" w:eastAsia="Times New Roman" w:hAnsi="Calibri" w:cs="Calibri"/>
                <w:color w:val="000000"/>
                <w:sz w:val="20"/>
                <w:szCs w:val="20"/>
                <w:lang w:eastAsia="en-GB"/>
              </w:rPr>
            </w:pPr>
          </w:p>
        </w:tc>
        <w:tc>
          <w:tcPr>
            <w:tcW w:w="1522" w:type="dxa"/>
            <w:vMerge/>
            <w:noWrap/>
            <w:hideMark/>
          </w:tcPr>
          <w:p w14:paraId="521D4FC6" w14:textId="77777777" w:rsidR="00597231" w:rsidRPr="00CE3505" w:rsidRDefault="00597231" w:rsidP="008E7FC9">
            <w:pPr>
              <w:rPr>
                <w:rFonts w:ascii="Calibri" w:eastAsia="Times New Roman" w:hAnsi="Calibri" w:cs="Calibri"/>
                <w:color w:val="000000"/>
                <w:sz w:val="20"/>
                <w:szCs w:val="20"/>
                <w:lang w:eastAsia="en-GB"/>
              </w:rPr>
            </w:pPr>
          </w:p>
        </w:tc>
      </w:tr>
    </w:tbl>
    <w:p w14:paraId="5AAD2154" w14:textId="77777777" w:rsidR="00597231" w:rsidRPr="006B1F9F" w:rsidRDefault="00597231" w:rsidP="008E7FC9">
      <w:pPr>
        <w:rPr>
          <w:sz w:val="20"/>
          <w:szCs w:val="20"/>
        </w:rPr>
      </w:pPr>
    </w:p>
    <w:p w14:paraId="3EE467BC" w14:textId="77777777" w:rsidR="00597231" w:rsidRPr="00854417" w:rsidRDefault="00597231" w:rsidP="008E7FC9">
      <w:pPr>
        <w:pStyle w:val="Heading3"/>
      </w:pPr>
      <w:bookmarkStart w:id="216" w:name="_Toc150190988"/>
      <w:r w:rsidRPr="00854417">
        <w:t>Plasmid Design and Transformation</w:t>
      </w:r>
      <w:bookmarkEnd w:id="216"/>
    </w:p>
    <w:p w14:paraId="5B6C776E" w14:textId="77777777" w:rsidR="00597231" w:rsidRPr="006B1F9F" w:rsidRDefault="00597231" w:rsidP="008E7FC9">
      <w:r w:rsidRPr="00D506EC">
        <w:t xml:space="preserve">Guide RNA oligonucleotides designed in </w:t>
      </w:r>
      <w:proofErr w:type="spellStart"/>
      <w:r w:rsidRPr="00D506EC">
        <w:t>Benchling</w:t>
      </w:r>
      <w:proofErr w:type="spellEnd"/>
      <w:r w:rsidRPr="00D506EC">
        <w:t xml:space="preserve"> were purchased from Integrated DNA Technologies, using PX458 as the selected vector backbone. The gRNA</w:t>
      </w:r>
      <w:r>
        <w:t>s</w:t>
      </w:r>
      <w:r w:rsidRPr="00D506EC">
        <w:t xml:space="preserve"> were inserted into pdCas9-DNMT3A-EGFP vectors through restriction enzyme digestion with </w:t>
      </w:r>
      <w:proofErr w:type="spellStart"/>
      <w:r w:rsidRPr="00D506EC">
        <w:t>BbsI</w:t>
      </w:r>
      <w:proofErr w:type="spellEnd"/>
      <w:r w:rsidRPr="00D506EC">
        <w:t xml:space="preserve"> and T7 DNA Ligase, with each plasmid containing genes for the expression of dCas9, DNMT3A, enhanced green fluorescent protein (EGFP) and ampicillin-resistance (</w:t>
      </w:r>
      <w:proofErr w:type="spellStart"/>
      <w:r w:rsidRPr="00D506EC">
        <w:t>AmpR</w:t>
      </w:r>
      <w:proofErr w:type="spellEnd"/>
      <w:r w:rsidRPr="00D506EC">
        <w:t xml:space="preserve">). pdCas9-DNMT3A-EGFP (ANV) vectors containing DNMT3A with inactive catalytic domains were used to create control plasmids, with cells expected to remain unedited. The ligation reaction was treated with </w:t>
      </w:r>
      <w:proofErr w:type="spellStart"/>
      <w:r w:rsidRPr="00D506EC">
        <w:t>PlasmidSafe</w:t>
      </w:r>
      <w:proofErr w:type="spellEnd"/>
      <w:r w:rsidRPr="00D506EC">
        <w:t xml:space="preserve"> exonuclease to remove unwanted recombination products. The plasmids were transformed into Escherichia coli using 42˚C heat shock, then grown in ampicillin-positive broth to select for plasmid-containing bacteria. Plasmid DNA was subsequently isolated with the ISOLATE II </w:t>
      </w:r>
      <w:proofErr w:type="spellStart"/>
      <w:r w:rsidRPr="00D506EC">
        <w:t>Bioline</w:t>
      </w:r>
      <w:proofErr w:type="spellEnd"/>
      <w:r w:rsidRPr="00D506EC">
        <w:t xml:space="preserve"> Plasmid Mini Kit and used to transfect A549 cells.</w:t>
      </w:r>
    </w:p>
    <w:p w14:paraId="6B2E9285" w14:textId="77777777" w:rsidR="00597231" w:rsidRPr="006B1F9F" w:rsidRDefault="00597231" w:rsidP="008E7FC9">
      <w:pPr>
        <w:rPr>
          <w:sz w:val="20"/>
          <w:szCs w:val="20"/>
        </w:rPr>
      </w:pPr>
    </w:p>
    <w:p w14:paraId="74B7F72B" w14:textId="77777777" w:rsidR="00597231" w:rsidRPr="00854417" w:rsidRDefault="00597231" w:rsidP="008E7FC9">
      <w:pPr>
        <w:pStyle w:val="Heading3"/>
      </w:pPr>
      <w:bookmarkStart w:id="217" w:name="_Toc150190989"/>
      <w:r w:rsidRPr="00854417">
        <w:lastRenderedPageBreak/>
        <w:t>Cell Transfection, Sorting and Corticosteroid Treatment</w:t>
      </w:r>
      <w:bookmarkEnd w:id="217"/>
      <w:r w:rsidRPr="00854417">
        <w:t xml:space="preserve"> and Real-Time PCR</w:t>
      </w:r>
    </w:p>
    <w:p w14:paraId="650DD624" w14:textId="77777777" w:rsidR="00346A1A" w:rsidRDefault="00597231" w:rsidP="008E7FC9">
      <w:r>
        <w:t xml:space="preserve">In preparation for transfection, </w:t>
      </w:r>
      <w:r w:rsidRPr="00B55FA6">
        <w:t xml:space="preserve">A549 cells were seeded in a </w:t>
      </w:r>
      <w:r>
        <w:t>12-well</w:t>
      </w:r>
      <w:r w:rsidRPr="00B55FA6">
        <w:t xml:space="preserve"> plate at 80,000 cells per well. </w:t>
      </w:r>
      <w:r>
        <w:t>At 50% confluence, t</w:t>
      </w:r>
      <w:r w:rsidRPr="00B55FA6">
        <w:t>he</w:t>
      </w:r>
      <w:r>
        <w:t xml:space="preserve"> A549 cells</w:t>
      </w:r>
      <w:r w:rsidRPr="00B55FA6">
        <w:t xml:space="preserve"> were transfected with the plasmid DNA using </w:t>
      </w:r>
      <w:r>
        <w:t xml:space="preserve">Roche </w:t>
      </w:r>
      <w:r w:rsidRPr="00B55FA6">
        <w:t>X</w:t>
      </w:r>
      <w:r>
        <w:t>-</w:t>
      </w:r>
      <w:proofErr w:type="spellStart"/>
      <w:r w:rsidRPr="00B55FA6">
        <w:t>treme</w:t>
      </w:r>
      <w:r>
        <w:t>GENE</w:t>
      </w:r>
      <w:proofErr w:type="spellEnd"/>
      <w:r>
        <w:t xml:space="preserve"> HP DNA</w:t>
      </w:r>
      <w:r w:rsidRPr="00B55FA6">
        <w:t xml:space="preserve"> </w:t>
      </w:r>
      <w:r>
        <w:t>T</w:t>
      </w:r>
      <w:r w:rsidRPr="00B55FA6">
        <w:t xml:space="preserve">ransfection </w:t>
      </w:r>
      <w:r>
        <w:t>R</w:t>
      </w:r>
      <w:r w:rsidRPr="00B55FA6">
        <w:t>eagent, supplemented with Opti-M</w:t>
      </w:r>
      <w:r>
        <w:t>EM</w:t>
      </w:r>
      <w:r w:rsidRPr="00B55FA6">
        <w:t>. For each gene, one well was transfected with plasmids containing active DNMT3A (</w:t>
      </w:r>
      <w:r w:rsidRPr="00712164">
        <w:rPr>
          <w:i/>
          <w:iCs/>
        </w:rPr>
        <w:t>experimental</w:t>
      </w:r>
      <w:r w:rsidRPr="00B55FA6">
        <w:t>), a second well with plasmids containing inactiv</w:t>
      </w:r>
      <w:r>
        <w:t>ate</w:t>
      </w:r>
      <w:r w:rsidRPr="00B55FA6">
        <w:t xml:space="preserve"> DNMT3A (</w:t>
      </w:r>
      <w:r w:rsidRPr="00712164">
        <w:rPr>
          <w:i/>
          <w:iCs/>
        </w:rPr>
        <w:t>plasmid control</w:t>
      </w:r>
      <w:r w:rsidRPr="00B55FA6">
        <w:t xml:space="preserve">) and a third well was </w:t>
      </w:r>
      <w:r>
        <w:t>not transfected (</w:t>
      </w:r>
      <w:r w:rsidRPr="00B035AD">
        <w:rPr>
          <w:i/>
          <w:iCs/>
        </w:rPr>
        <w:t>reagent control</w:t>
      </w:r>
      <w:r>
        <w:t>)</w:t>
      </w:r>
      <w:r w:rsidRPr="00B55FA6">
        <w:t>. After 4 hours in Opti-</w:t>
      </w:r>
      <w:r>
        <w:t>MEM</w:t>
      </w:r>
      <w:r w:rsidRPr="00B55FA6">
        <w:t xml:space="preserve">, cells were grown in culture media for 48 hours to prepare for cell sorting. </w:t>
      </w:r>
      <w:r>
        <w:t>For each condition (experimental, plasmid control and reagent control), all GFP-positive c</w:t>
      </w:r>
      <w:r w:rsidRPr="00B55FA6">
        <w:t xml:space="preserve">ells were sorted </w:t>
      </w:r>
      <w:r>
        <w:t>using the BD Biosciences FACSymphonyS6 Cell Sorter. Flow cytometry parameters were configured using</w:t>
      </w:r>
      <w:r w:rsidRPr="003E3BB0">
        <w:t xml:space="preserve"> </w:t>
      </w:r>
      <w:r>
        <w:t xml:space="preserve">the </w:t>
      </w:r>
      <w:proofErr w:type="spellStart"/>
      <w:r w:rsidRPr="003E3BB0">
        <w:t>FACSDiva</w:t>
      </w:r>
      <w:proofErr w:type="spellEnd"/>
      <w:r w:rsidRPr="003E3BB0">
        <w:t xml:space="preserve"> 9.1.2</w:t>
      </w:r>
      <w:r>
        <w:t xml:space="preserve"> software. The sorted cells for each condition were then split across two wells of a 24-well plate.</w:t>
      </w:r>
      <w:r w:rsidRPr="00B55FA6">
        <w:t xml:space="preserve"> Cells were grown to 100% confluence</w:t>
      </w:r>
      <w:r>
        <w:t xml:space="preserve">, then </w:t>
      </w:r>
      <w:r w:rsidRPr="00B55FA6">
        <w:t xml:space="preserve">washed with Hanks and quiesced for 24 hours. Out of the two wells for each condition, one </w:t>
      </w:r>
      <w:r>
        <w:t>was</w:t>
      </w:r>
      <w:r w:rsidRPr="00B55FA6">
        <w:t xml:space="preserve"> treated with 10nM fluticasone, and one </w:t>
      </w:r>
      <w:r>
        <w:t>was treated with 10nM DMSO</w:t>
      </w:r>
      <w:r w:rsidRPr="00765338">
        <w:rPr>
          <w:color w:val="FF0000"/>
        </w:rPr>
        <w:t xml:space="preserve"> </w:t>
      </w:r>
      <w:r w:rsidRPr="00B55FA6">
        <w:t xml:space="preserve">as a control. After 8 hours, RNA was extracted using the </w:t>
      </w:r>
      <w:proofErr w:type="spellStart"/>
      <w:r w:rsidRPr="00B55FA6">
        <w:t>Bioline</w:t>
      </w:r>
      <w:proofErr w:type="spellEnd"/>
      <w:r w:rsidRPr="00B55FA6">
        <w:t xml:space="preserve"> Isolate RNA II kit</w:t>
      </w:r>
      <w:r>
        <w:t xml:space="preserve"> and 500 ng was used to </w:t>
      </w:r>
      <w:proofErr w:type="spellStart"/>
      <w:r>
        <w:t>synthesise</w:t>
      </w:r>
      <w:proofErr w:type="spellEnd"/>
      <w:r>
        <w:t xml:space="preserve"> cDNA. We used a combination of equal concentrations oligo (dT) primers and random hexamer primers from the </w:t>
      </w:r>
      <w:proofErr w:type="spellStart"/>
      <w:r>
        <w:t>Bioline</w:t>
      </w:r>
      <w:proofErr w:type="spellEnd"/>
      <w:r>
        <w:t xml:space="preserve"> Tetro cDNA Synthesis Kit. </w:t>
      </w:r>
      <w:r w:rsidRPr="006B1F9F">
        <w:t xml:space="preserve">RNA was extracted using the </w:t>
      </w:r>
      <w:proofErr w:type="spellStart"/>
      <w:r w:rsidRPr="006B1F9F">
        <w:t>Bioline</w:t>
      </w:r>
      <w:proofErr w:type="spellEnd"/>
      <w:r w:rsidRPr="006B1F9F">
        <w:t xml:space="preserve"> Isolate RNA II kit</w:t>
      </w:r>
      <w:r>
        <w:t>,</w:t>
      </w:r>
      <w:r w:rsidRPr="006B1F9F">
        <w:t xml:space="preserve"> and cDNA</w:t>
      </w:r>
      <w:r>
        <w:t xml:space="preserve"> was </w:t>
      </w:r>
      <w:proofErr w:type="spellStart"/>
      <w:r w:rsidRPr="006B1F9F">
        <w:t>synthesise</w:t>
      </w:r>
      <w:r>
        <w:t>d</w:t>
      </w:r>
      <w:proofErr w:type="spellEnd"/>
      <w:r>
        <w:t xml:space="preserve"> using</w:t>
      </w:r>
      <w:r w:rsidRPr="006B1F9F">
        <w:t xml:space="preserve"> a combination of equal concentrations </w:t>
      </w:r>
      <w:r>
        <w:t xml:space="preserve">of </w:t>
      </w:r>
      <w:r w:rsidRPr="006B1F9F">
        <w:t>oligo (dT) primers and random hexamer primers</w:t>
      </w:r>
      <w:r>
        <w:t xml:space="preserve"> (</w:t>
      </w:r>
      <w:proofErr w:type="spellStart"/>
      <w:r w:rsidRPr="006B1F9F">
        <w:t>Bioline</w:t>
      </w:r>
      <w:proofErr w:type="spellEnd"/>
      <w:r w:rsidRPr="006B1F9F">
        <w:t xml:space="preserve"> Tetro cDNA Synthesis Kit</w:t>
      </w:r>
      <w:r>
        <w:t>)</w:t>
      </w:r>
      <w:r w:rsidRPr="006B1F9F">
        <w:t>.</w:t>
      </w:r>
      <w:r>
        <w:t xml:space="preserve"> D</w:t>
      </w:r>
      <w:r w:rsidRPr="006B1F9F">
        <w:t xml:space="preserve">uplex </w:t>
      </w:r>
      <w:proofErr w:type="spellStart"/>
      <w:r w:rsidRPr="006B1F9F">
        <w:t>Taqman</w:t>
      </w:r>
      <w:proofErr w:type="spellEnd"/>
      <w:r w:rsidRPr="006B1F9F">
        <w:t xml:space="preserve"> real-time PCR </w:t>
      </w:r>
      <w:r>
        <w:t>was performed to quantify gene expression (</w:t>
      </w:r>
      <w:proofErr w:type="spellStart"/>
      <w:r w:rsidRPr="006B1F9F">
        <w:t>ThermoFisher</w:t>
      </w:r>
      <w:proofErr w:type="spellEnd"/>
      <w:r w:rsidRPr="006B1F9F">
        <w:t xml:space="preserve"> Scientific</w:t>
      </w:r>
      <w:r>
        <w:t>) (</w:t>
      </w:r>
      <w:r w:rsidRPr="0091173A">
        <w:t>Details in supplementary methods</w:t>
      </w:r>
      <w:r>
        <w:t>).</w:t>
      </w:r>
    </w:p>
    <w:p w14:paraId="100B4C37" w14:textId="77777777" w:rsidR="00597231" w:rsidRPr="00854417" w:rsidRDefault="00597231" w:rsidP="008E7FC9">
      <w:pPr>
        <w:pStyle w:val="Heading2"/>
      </w:pPr>
      <w:r w:rsidRPr="00854417">
        <w:t>Results</w:t>
      </w:r>
    </w:p>
    <w:p w14:paraId="1C77A450" w14:textId="77777777" w:rsidR="00597231" w:rsidRPr="00854417" w:rsidRDefault="00597231" w:rsidP="008E7FC9">
      <w:pPr>
        <w:pStyle w:val="Heading3"/>
      </w:pPr>
      <w:r w:rsidRPr="00854417">
        <w:t>Clinical Characteristics</w:t>
      </w:r>
    </w:p>
    <w:p w14:paraId="28512764" w14:textId="13C43B05" w:rsidR="00597231" w:rsidRPr="003C209F" w:rsidRDefault="00597231" w:rsidP="008E7FC9">
      <w:r>
        <w:t xml:space="preserve">Good quality DNA methylation and clinical data were available from 51 patients included in GLUCOLD, 26 undergoing </w:t>
      </w:r>
      <w:proofErr w:type="gramStart"/>
      <w:r>
        <w:t>treatment</w:t>
      </w:r>
      <w:proofErr w:type="gramEnd"/>
      <w:r>
        <w:t xml:space="preserve"> with fluticasone with or without salmeterol for 30 months </w:t>
      </w:r>
      <w:r w:rsidRPr="0040741F">
        <w:t>(n=2</w:t>
      </w:r>
      <w:r>
        <w:t>6</w:t>
      </w:r>
      <w:r w:rsidRPr="0040741F">
        <w:t xml:space="preserve">), </w:t>
      </w:r>
      <w:r>
        <w:t xml:space="preserve">15 undergoing treatment with ICS followed by placebo for 24 months, 10 undergoing treatment with placebo. Clinical characteristics </w:t>
      </w:r>
      <w:r w:rsidRPr="0040741F">
        <w:t>are presented in</w:t>
      </w:r>
      <w:r>
        <w:t xml:space="preserve"> </w:t>
      </w:r>
      <w:r>
        <w:fldChar w:fldCharType="begin"/>
      </w:r>
      <w:r>
        <w:instrText xml:space="preserve"> REF _Ref151978569 \h </w:instrText>
      </w:r>
      <w:r w:rsidR="008E7FC9">
        <w:instrText xml:space="preserve"> \* MERGEFORMAT </w:instrText>
      </w:r>
      <w:r>
        <w:fldChar w:fldCharType="separate"/>
      </w:r>
      <w:r w:rsidR="004A28F4">
        <w:t xml:space="preserve">Table </w:t>
      </w:r>
      <w:r w:rsidR="004A28F4">
        <w:rPr>
          <w:noProof/>
        </w:rPr>
        <w:t>7.2</w:t>
      </w:r>
      <w:r>
        <w:fldChar w:fldCharType="end"/>
      </w:r>
      <w:r>
        <w:t>.</w:t>
      </w:r>
    </w:p>
    <w:p w14:paraId="08F880C0" w14:textId="35213C2F" w:rsidR="00854417" w:rsidRPr="00F67449" w:rsidRDefault="00597231" w:rsidP="008E7FC9">
      <w:pPr>
        <w:pStyle w:val="Captions"/>
        <w:rPr>
          <w:vanish/>
          <w:specVanish/>
        </w:rPr>
      </w:pPr>
      <w:bookmarkStart w:id="218" w:name="_Ref151978569"/>
      <w:bookmarkStart w:id="219" w:name="_Toc185371378"/>
      <w:r>
        <w:t xml:space="preserve">Table </w:t>
      </w:r>
      <w:r w:rsidR="009437B2">
        <w:fldChar w:fldCharType="begin"/>
      </w:r>
      <w:r w:rsidR="009437B2">
        <w:instrText xml:space="preserve"> STYLEREF 1 \s </w:instrText>
      </w:r>
      <w:r w:rsidR="009437B2">
        <w:fldChar w:fldCharType="separate"/>
      </w:r>
      <w:r w:rsidR="009437B2">
        <w:rPr>
          <w:noProof/>
        </w:rPr>
        <w:t>7</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2</w:t>
      </w:r>
      <w:r w:rsidR="009437B2">
        <w:fldChar w:fldCharType="end"/>
      </w:r>
      <w:bookmarkEnd w:id="218"/>
      <w:r>
        <w:t>) Patients demographics</w:t>
      </w:r>
      <w:r w:rsidR="00346A1A">
        <w:t>.</w:t>
      </w:r>
      <w:bookmarkEnd w:id="219"/>
    </w:p>
    <w:p w14:paraId="4C60F4BB" w14:textId="406FEDE9" w:rsidR="00597231" w:rsidRDefault="00854417" w:rsidP="008E7FC9">
      <w:pPr>
        <w:pStyle w:val="Captions"/>
      </w:pPr>
      <w:r>
        <w:t xml:space="preserve"> </w:t>
      </w:r>
      <w:r w:rsidRPr="000255F7">
        <w:rPr>
          <w:rFonts w:eastAsia="Times New Roman" w:cstheme="minorHAnsi"/>
          <w:i/>
          <w:iCs/>
          <w:vertAlign w:val="superscript"/>
          <w:lang w:eastAsia="en-GB"/>
        </w:rPr>
        <w:t>1</w:t>
      </w:r>
      <w:r w:rsidRPr="000255F7">
        <w:rPr>
          <w:rFonts w:eastAsia="Times New Roman" w:cstheme="minorHAnsi"/>
          <w:lang w:eastAsia="en-GB"/>
        </w:rPr>
        <w:t xml:space="preserve"> Mean (SD), </w:t>
      </w:r>
      <w:r w:rsidRPr="000255F7">
        <w:rPr>
          <w:rFonts w:eastAsia="Times New Roman" w:cstheme="minorHAnsi"/>
          <w:i/>
          <w:iCs/>
          <w:vertAlign w:val="superscript"/>
          <w:lang w:eastAsia="en-GB"/>
        </w:rPr>
        <w:t>2</w:t>
      </w:r>
      <w:r w:rsidRPr="000255F7">
        <w:rPr>
          <w:rFonts w:eastAsia="Times New Roman" w:cstheme="minorHAnsi"/>
          <w:lang w:eastAsia="en-GB"/>
        </w:rPr>
        <w:t xml:space="preserve"> Median (range)</w:t>
      </w:r>
      <w:r>
        <w:rPr>
          <w:rFonts w:eastAsia="Times New Roman" w:cstheme="minorHAnsi"/>
          <w:lang w:eastAsia="en-GB"/>
        </w:rPr>
        <w:t xml:space="preserve">, </w:t>
      </w:r>
      <w:r>
        <w:rPr>
          <w:rFonts w:eastAsia="Times New Roman" w:cstheme="minorHAnsi"/>
          <w:vertAlign w:val="superscript"/>
          <w:lang w:eastAsia="en-GB"/>
        </w:rPr>
        <w:t xml:space="preserve">3 </w:t>
      </w:r>
      <w:proofErr w:type="gramStart"/>
      <w:r>
        <w:rPr>
          <w:rFonts w:eastAsia="Times New Roman" w:cstheme="minorHAnsi"/>
          <w:lang w:eastAsia="en-GB"/>
        </w:rPr>
        <w:t>Post-bronchodilator</w:t>
      </w:r>
      <w:proofErr w:type="gramEnd"/>
    </w:p>
    <w:tbl>
      <w:tblPr>
        <w:tblStyle w:val="GridTable1Light"/>
        <w:tblW w:w="5000" w:type="pct"/>
        <w:tblLook w:val="04A0" w:firstRow="1" w:lastRow="0" w:firstColumn="1" w:lastColumn="0" w:noHBand="0" w:noVBand="1"/>
      </w:tblPr>
      <w:tblGrid>
        <w:gridCol w:w="2554"/>
        <w:gridCol w:w="2157"/>
        <w:gridCol w:w="2157"/>
        <w:gridCol w:w="2158"/>
      </w:tblGrid>
      <w:tr w:rsidR="00597231" w:rsidRPr="000255F7" w14:paraId="13F03B6C" w14:textId="77777777" w:rsidTr="008544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4" w:type="dxa"/>
            <w:tcBorders>
              <w:left w:val="nil"/>
              <w:bottom w:val="single" w:sz="4" w:space="0" w:color="999999" w:themeColor="text1" w:themeTint="66"/>
              <w:right w:val="nil"/>
            </w:tcBorders>
            <w:shd w:val="clear" w:color="auto" w:fill="D9D9D9" w:themeFill="background1" w:themeFillShade="D9"/>
            <w:hideMark/>
          </w:tcPr>
          <w:p w14:paraId="3E9975C3" w14:textId="77777777" w:rsidR="00597231" w:rsidRPr="00D26ABB" w:rsidRDefault="00597231" w:rsidP="008E7FC9">
            <w:pPr>
              <w:rPr>
                <w:rFonts w:eastAsia="Times New Roman" w:cstheme="minorHAnsi"/>
                <w:b w:val="0"/>
                <w:bCs w:val="0"/>
                <w:lang w:eastAsia="en-GB"/>
              </w:rPr>
            </w:pPr>
          </w:p>
        </w:tc>
        <w:tc>
          <w:tcPr>
            <w:tcW w:w="2157" w:type="dxa"/>
            <w:tcBorders>
              <w:left w:val="nil"/>
              <w:bottom w:val="single" w:sz="4" w:space="0" w:color="999999" w:themeColor="text1" w:themeTint="66"/>
              <w:right w:val="nil"/>
            </w:tcBorders>
            <w:shd w:val="clear" w:color="auto" w:fill="D9D9D9" w:themeFill="background1" w:themeFillShade="D9"/>
            <w:hideMark/>
          </w:tcPr>
          <w:p w14:paraId="20478CCA" w14:textId="77777777" w:rsidR="00597231" w:rsidRPr="00D26ABB" w:rsidRDefault="00597231" w:rsidP="008E7FC9">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n-GB"/>
              </w:rPr>
            </w:pPr>
            <w:r w:rsidRPr="00D26ABB">
              <w:rPr>
                <w:rFonts w:eastAsia="Times New Roman" w:cstheme="minorHAnsi"/>
                <w:b w:val="0"/>
                <w:bCs w:val="0"/>
                <w:lang w:eastAsia="en-GB"/>
              </w:rPr>
              <w:t>Fluticasone 30 months (n=26)</w:t>
            </w:r>
          </w:p>
        </w:tc>
        <w:tc>
          <w:tcPr>
            <w:tcW w:w="2157" w:type="dxa"/>
            <w:tcBorders>
              <w:left w:val="nil"/>
              <w:bottom w:val="single" w:sz="4" w:space="0" w:color="999999" w:themeColor="text1" w:themeTint="66"/>
              <w:right w:val="nil"/>
            </w:tcBorders>
            <w:shd w:val="clear" w:color="auto" w:fill="D9D9D9" w:themeFill="background1" w:themeFillShade="D9"/>
            <w:hideMark/>
          </w:tcPr>
          <w:p w14:paraId="73F0D7C7" w14:textId="77777777" w:rsidR="00597231" w:rsidRPr="00D26ABB" w:rsidRDefault="00597231" w:rsidP="008E7FC9">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n-GB"/>
              </w:rPr>
            </w:pPr>
            <w:r w:rsidRPr="00D26ABB">
              <w:rPr>
                <w:rFonts w:eastAsia="Times New Roman" w:cstheme="minorHAnsi"/>
                <w:b w:val="0"/>
                <w:bCs w:val="0"/>
                <w:lang w:eastAsia="en-GB"/>
              </w:rPr>
              <w:t>Fluticasone 6 months (n=15)</w:t>
            </w:r>
          </w:p>
        </w:tc>
        <w:tc>
          <w:tcPr>
            <w:tcW w:w="2158" w:type="dxa"/>
            <w:tcBorders>
              <w:left w:val="nil"/>
              <w:bottom w:val="single" w:sz="4" w:space="0" w:color="999999" w:themeColor="text1" w:themeTint="66"/>
              <w:right w:val="nil"/>
            </w:tcBorders>
            <w:shd w:val="clear" w:color="auto" w:fill="D9D9D9" w:themeFill="background1" w:themeFillShade="D9"/>
            <w:hideMark/>
          </w:tcPr>
          <w:p w14:paraId="7992E88C" w14:textId="77777777" w:rsidR="00597231" w:rsidRPr="00D26ABB" w:rsidRDefault="00597231" w:rsidP="008E7FC9">
            <w:pP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n-GB"/>
              </w:rPr>
            </w:pPr>
            <w:r w:rsidRPr="00D26ABB">
              <w:rPr>
                <w:rFonts w:eastAsia="Times New Roman" w:cstheme="minorHAnsi"/>
                <w:b w:val="0"/>
                <w:bCs w:val="0"/>
                <w:lang w:eastAsia="en-GB"/>
              </w:rPr>
              <w:t>Placebo (n=10)</w:t>
            </w:r>
          </w:p>
        </w:tc>
      </w:tr>
      <w:tr w:rsidR="00597231" w:rsidRPr="000255F7" w14:paraId="1A3E7207"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single" w:sz="4" w:space="0" w:color="999999" w:themeColor="text1" w:themeTint="66"/>
              <w:left w:val="nil"/>
              <w:bottom w:val="nil"/>
              <w:right w:val="nil"/>
            </w:tcBorders>
            <w:hideMark/>
          </w:tcPr>
          <w:p w14:paraId="02245BC1"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Age (Years)</w:t>
            </w:r>
            <w:r w:rsidRPr="00854417">
              <w:rPr>
                <w:rFonts w:eastAsia="Times New Roman" w:cstheme="minorHAnsi"/>
                <w:b w:val="0"/>
                <w:bCs w:val="0"/>
                <w:i/>
                <w:iCs/>
                <w:vertAlign w:val="superscript"/>
                <w:lang w:eastAsia="en-GB"/>
              </w:rPr>
              <w:t>1</w:t>
            </w:r>
          </w:p>
        </w:tc>
        <w:tc>
          <w:tcPr>
            <w:tcW w:w="2157" w:type="dxa"/>
            <w:tcBorders>
              <w:top w:val="single" w:sz="4" w:space="0" w:color="999999" w:themeColor="text1" w:themeTint="66"/>
              <w:left w:val="nil"/>
              <w:bottom w:val="nil"/>
              <w:right w:val="nil"/>
            </w:tcBorders>
            <w:hideMark/>
          </w:tcPr>
          <w:p w14:paraId="47E0B376"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61.1 (6.5)</w:t>
            </w:r>
          </w:p>
        </w:tc>
        <w:tc>
          <w:tcPr>
            <w:tcW w:w="2157" w:type="dxa"/>
            <w:tcBorders>
              <w:top w:val="single" w:sz="4" w:space="0" w:color="999999" w:themeColor="text1" w:themeTint="66"/>
              <w:left w:val="nil"/>
              <w:bottom w:val="nil"/>
              <w:right w:val="nil"/>
            </w:tcBorders>
            <w:hideMark/>
          </w:tcPr>
          <w:p w14:paraId="1251802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61.5 (7.9)</w:t>
            </w:r>
          </w:p>
        </w:tc>
        <w:tc>
          <w:tcPr>
            <w:tcW w:w="2158" w:type="dxa"/>
            <w:tcBorders>
              <w:top w:val="single" w:sz="4" w:space="0" w:color="999999" w:themeColor="text1" w:themeTint="66"/>
              <w:left w:val="nil"/>
              <w:bottom w:val="nil"/>
              <w:right w:val="nil"/>
            </w:tcBorders>
            <w:hideMark/>
          </w:tcPr>
          <w:p w14:paraId="5BAD1654"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60.9 (7.4)</w:t>
            </w:r>
          </w:p>
        </w:tc>
      </w:tr>
      <w:tr w:rsidR="00597231" w:rsidRPr="000255F7" w14:paraId="7A9FC1AA"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hideMark/>
          </w:tcPr>
          <w:p w14:paraId="68A94464"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Male (%)</w:t>
            </w:r>
          </w:p>
        </w:tc>
        <w:tc>
          <w:tcPr>
            <w:tcW w:w="2157" w:type="dxa"/>
            <w:tcBorders>
              <w:top w:val="nil"/>
              <w:left w:val="nil"/>
              <w:bottom w:val="nil"/>
              <w:right w:val="nil"/>
            </w:tcBorders>
            <w:hideMark/>
          </w:tcPr>
          <w:p w14:paraId="40B1A5F7"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96.2</w:t>
            </w:r>
          </w:p>
        </w:tc>
        <w:tc>
          <w:tcPr>
            <w:tcW w:w="2157" w:type="dxa"/>
            <w:tcBorders>
              <w:top w:val="nil"/>
              <w:left w:val="nil"/>
              <w:bottom w:val="nil"/>
              <w:right w:val="nil"/>
            </w:tcBorders>
            <w:hideMark/>
          </w:tcPr>
          <w:p w14:paraId="7A38D54F"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80.0</w:t>
            </w:r>
          </w:p>
        </w:tc>
        <w:tc>
          <w:tcPr>
            <w:tcW w:w="2158" w:type="dxa"/>
            <w:tcBorders>
              <w:top w:val="nil"/>
              <w:left w:val="nil"/>
              <w:bottom w:val="nil"/>
              <w:right w:val="nil"/>
            </w:tcBorders>
            <w:hideMark/>
          </w:tcPr>
          <w:p w14:paraId="715C3D12"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90.0</w:t>
            </w:r>
          </w:p>
        </w:tc>
      </w:tr>
      <w:tr w:rsidR="00597231" w:rsidRPr="000255F7" w14:paraId="00C8200A"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tcPr>
          <w:p w14:paraId="5DD586C6"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Current Smoking (%)</w:t>
            </w:r>
          </w:p>
        </w:tc>
        <w:tc>
          <w:tcPr>
            <w:tcW w:w="2157" w:type="dxa"/>
            <w:tcBorders>
              <w:top w:val="nil"/>
              <w:left w:val="nil"/>
              <w:bottom w:val="nil"/>
              <w:right w:val="nil"/>
            </w:tcBorders>
          </w:tcPr>
          <w:p w14:paraId="63A0490C"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Pr>
                <w:rFonts w:eastAsia="Times New Roman" w:cstheme="minorHAnsi"/>
                <w:lang w:eastAsia="en-GB"/>
              </w:rPr>
              <w:t>60.7</w:t>
            </w:r>
          </w:p>
        </w:tc>
        <w:tc>
          <w:tcPr>
            <w:tcW w:w="2157" w:type="dxa"/>
            <w:tcBorders>
              <w:top w:val="nil"/>
              <w:left w:val="nil"/>
              <w:bottom w:val="nil"/>
              <w:right w:val="nil"/>
            </w:tcBorders>
          </w:tcPr>
          <w:p w14:paraId="171F3983"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Pr>
                <w:rFonts w:eastAsia="Times New Roman" w:cstheme="minorHAnsi"/>
                <w:lang w:eastAsia="en-GB"/>
              </w:rPr>
              <w:t>53.3</w:t>
            </w:r>
          </w:p>
        </w:tc>
        <w:tc>
          <w:tcPr>
            <w:tcW w:w="2158" w:type="dxa"/>
            <w:tcBorders>
              <w:top w:val="nil"/>
              <w:left w:val="nil"/>
              <w:bottom w:val="nil"/>
              <w:right w:val="nil"/>
            </w:tcBorders>
          </w:tcPr>
          <w:p w14:paraId="23EE1C8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Pr>
                <w:rFonts w:eastAsia="Times New Roman" w:cstheme="minorHAnsi"/>
                <w:lang w:eastAsia="en-GB"/>
              </w:rPr>
              <w:t>60.0</w:t>
            </w:r>
          </w:p>
        </w:tc>
      </w:tr>
      <w:tr w:rsidR="00597231" w:rsidRPr="000255F7" w14:paraId="423F680E"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hideMark/>
          </w:tcPr>
          <w:p w14:paraId="1881C254"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Packyears</w:t>
            </w:r>
            <w:r w:rsidRPr="00854417">
              <w:rPr>
                <w:rFonts w:eastAsia="Times New Roman" w:cstheme="minorHAnsi"/>
                <w:b w:val="0"/>
                <w:bCs w:val="0"/>
                <w:i/>
                <w:iCs/>
                <w:vertAlign w:val="superscript"/>
                <w:lang w:eastAsia="en-GB"/>
              </w:rPr>
              <w:t>2</w:t>
            </w:r>
          </w:p>
        </w:tc>
        <w:tc>
          <w:tcPr>
            <w:tcW w:w="2157" w:type="dxa"/>
            <w:tcBorders>
              <w:top w:val="nil"/>
              <w:left w:val="nil"/>
              <w:bottom w:val="nil"/>
              <w:right w:val="nil"/>
            </w:tcBorders>
            <w:hideMark/>
          </w:tcPr>
          <w:p w14:paraId="4508C7D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48.5 (15.8 - 67.4)</w:t>
            </w:r>
          </w:p>
        </w:tc>
        <w:tc>
          <w:tcPr>
            <w:tcW w:w="2157" w:type="dxa"/>
            <w:tcBorders>
              <w:top w:val="nil"/>
              <w:left w:val="nil"/>
              <w:bottom w:val="nil"/>
              <w:right w:val="nil"/>
            </w:tcBorders>
            <w:hideMark/>
          </w:tcPr>
          <w:p w14:paraId="7CE65DD9"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40.8 (19.5 - 82.7)</w:t>
            </w:r>
          </w:p>
        </w:tc>
        <w:tc>
          <w:tcPr>
            <w:tcW w:w="2158" w:type="dxa"/>
            <w:tcBorders>
              <w:top w:val="nil"/>
              <w:left w:val="nil"/>
              <w:bottom w:val="nil"/>
              <w:right w:val="nil"/>
            </w:tcBorders>
            <w:hideMark/>
          </w:tcPr>
          <w:p w14:paraId="2CAB49EA"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40.8 (26.1 - 54.5)</w:t>
            </w:r>
          </w:p>
        </w:tc>
      </w:tr>
      <w:tr w:rsidR="00597231" w:rsidRPr="000255F7" w14:paraId="7D2CAEA0"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hideMark/>
          </w:tcPr>
          <w:p w14:paraId="1587B6F5" w14:textId="221B708D"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FEV</w:t>
            </w:r>
            <w:r w:rsidRPr="00854417">
              <w:rPr>
                <w:rFonts w:eastAsia="Times New Roman" w:cstheme="minorHAnsi"/>
                <w:b w:val="0"/>
                <w:bCs w:val="0"/>
                <w:vertAlign w:val="subscript"/>
                <w:lang w:eastAsia="en-GB"/>
              </w:rPr>
              <w:t>1</w:t>
            </w:r>
            <w:r w:rsidRPr="00854417">
              <w:rPr>
                <w:rFonts w:eastAsia="Times New Roman" w:cstheme="minorHAnsi"/>
                <w:b w:val="0"/>
                <w:bCs w:val="0"/>
                <w:lang w:eastAsia="en-GB"/>
              </w:rPr>
              <w:t xml:space="preserve"> % pred</w:t>
            </w:r>
            <w:r w:rsidRPr="00854417">
              <w:rPr>
                <w:rFonts w:eastAsia="Times New Roman" w:cstheme="minorHAnsi"/>
                <w:b w:val="0"/>
                <w:bCs w:val="0"/>
                <w:i/>
                <w:iCs/>
                <w:vertAlign w:val="superscript"/>
                <w:lang w:eastAsia="en-GB"/>
              </w:rPr>
              <w:t>2, 3</w:t>
            </w:r>
          </w:p>
        </w:tc>
        <w:tc>
          <w:tcPr>
            <w:tcW w:w="2157" w:type="dxa"/>
            <w:tcBorders>
              <w:top w:val="nil"/>
              <w:left w:val="nil"/>
              <w:bottom w:val="nil"/>
              <w:right w:val="nil"/>
            </w:tcBorders>
            <w:hideMark/>
          </w:tcPr>
          <w:p w14:paraId="12828EA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64.6 (40.8 - 76.4)</w:t>
            </w:r>
          </w:p>
        </w:tc>
        <w:tc>
          <w:tcPr>
            <w:tcW w:w="2157" w:type="dxa"/>
            <w:tcBorders>
              <w:top w:val="nil"/>
              <w:left w:val="nil"/>
              <w:bottom w:val="nil"/>
              <w:right w:val="nil"/>
            </w:tcBorders>
            <w:hideMark/>
          </w:tcPr>
          <w:p w14:paraId="35A65DC0"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67.2 (51.9 - 77.7)</w:t>
            </w:r>
          </w:p>
        </w:tc>
        <w:tc>
          <w:tcPr>
            <w:tcW w:w="2158" w:type="dxa"/>
            <w:tcBorders>
              <w:top w:val="nil"/>
              <w:left w:val="nil"/>
              <w:bottom w:val="nil"/>
              <w:right w:val="nil"/>
            </w:tcBorders>
            <w:hideMark/>
          </w:tcPr>
          <w:p w14:paraId="4A676F7B"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61.0 (46.1 - 72.1)</w:t>
            </w:r>
          </w:p>
        </w:tc>
      </w:tr>
      <w:tr w:rsidR="00597231" w:rsidRPr="000255F7" w14:paraId="5E1B4D67"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bottom w:val="nil"/>
              <w:right w:val="nil"/>
            </w:tcBorders>
            <w:hideMark/>
          </w:tcPr>
          <w:p w14:paraId="36343460"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FEV</w:t>
            </w:r>
            <w:r w:rsidRPr="00854417">
              <w:rPr>
                <w:rFonts w:eastAsia="Times New Roman" w:cstheme="minorHAnsi"/>
                <w:b w:val="0"/>
                <w:bCs w:val="0"/>
                <w:vertAlign w:val="subscript"/>
                <w:lang w:eastAsia="en-GB"/>
              </w:rPr>
              <w:t>1</w:t>
            </w:r>
            <w:r w:rsidRPr="00854417">
              <w:rPr>
                <w:rFonts w:eastAsia="Times New Roman" w:cstheme="minorHAnsi"/>
                <w:b w:val="0"/>
                <w:bCs w:val="0"/>
                <w:lang w:eastAsia="en-GB"/>
              </w:rPr>
              <w:t>/FVC</w:t>
            </w:r>
            <w:r w:rsidRPr="00854417">
              <w:rPr>
                <w:rFonts w:eastAsia="Times New Roman" w:cstheme="minorHAnsi"/>
                <w:b w:val="0"/>
                <w:bCs w:val="0"/>
                <w:vertAlign w:val="superscript"/>
                <w:lang w:eastAsia="en-GB"/>
              </w:rPr>
              <w:t>#</w:t>
            </w:r>
            <w:r w:rsidRPr="00854417">
              <w:rPr>
                <w:rFonts w:eastAsia="Times New Roman" w:cstheme="minorHAnsi"/>
                <w:b w:val="0"/>
                <w:bCs w:val="0"/>
                <w:lang w:eastAsia="en-GB"/>
              </w:rPr>
              <w:t xml:space="preserve"> %</w:t>
            </w:r>
            <w:r w:rsidRPr="00854417">
              <w:rPr>
                <w:rFonts w:eastAsia="Times New Roman" w:cstheme="minorHAnsi"/>
                <w:b w:val="0"/>
                <w:bCs w:val="0"/>
                <w:i/>
                <w:iCs/>
                <w:vertAlign w:val="superscript"/>
                <w:lang w:eastAsia="en-GB"/>
              </w:rPr>
              <w:t>2</w:t>
            </w:r>
          </w:p>
        </w:tc>
        <w:tc>
          <w:tcPr>
            <w:tcW w:w="2157" w:type="dxa"/>
            <w:tcBorders>
              <w:top w:val="nil"/>
              <w:left w:val="nil"/>
              <w:bottom w:val="nil"/>
              <w:right w:val="nil"/>
            </w:tcBorders>
            <w:hideMark/>
          </w:tcPr>
          <w:p w14:paraId="0BCA1148"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66.1 (43.1 - 86.3)</w:t>
            </w:r>
          </w:p>
        </w:tc>
        <w:tc>
          <w:tcPr>
            <w:tcW w:w="2157" w:type="dxa"/>
            <w:tcBorders>
              <w:top w:val="nil"/>
              <w:left w:val="nil"/>
              <w:bottom w:val="nil"/>
              <w:right w:val="nil"/>
            </w:tcBorders>
            <w:hideMark/>
          </w:tcPr>
          <w:p w14:paraId="6205B8CB"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71.4 (54.6 - 91.5)</w:t>
            </w:r>
          </w:p>
        </w:tc>
        <w:tc>
          <w:tcPr>
            <w:tcW w:w="2158" w:type="dxa"/>
            <w:tcBorders>
              <w:top w:val="nil"/>
              <w:left w:val="nil"/>
              <w:bottom w:val="nil"/>
              <w:right w:val="nil"/>
            </w:tcBorders>
            <w:hideMark/>
          </w:tcPr>
          <w:p w14:paraId="108F2216"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63.1 (49.3 - 82.2)</w:t>
            </w:r>
          </w:p>
        </w:tc>
      </w:tr>
      <w:tr w:rsidR="00597231" w:rsidRPr="000255F7" w14:paraId="51A1D529" w14:textId="77777777" w:rsidTr="00854417">
        <w:tc>
          <w:tcPr>
            <w:cnfStyle w:val="001000000000" w:firstRow="0" w:lastRow="0" w:firstColumn="1" w:lastColumn="0" w:oddVBand="0" w:evenVBand="0" w:oddHBand="0" w:evenHBand="0" w:firstRowFirstColumn="0" w:firstRowLastColumn="0" w:lastRowFirstColumn="0" w:lastRowLastColumn="0"/>
            <w:tcW w:w="2554" w:type="dxa"/>
            <w:tcBorders>
              <w:top w:val="nil"/>
              <w:left w:val="nil"/>
              <w:right w:val="nil"/>
            </w:tcBorders>
            <w:hideMark/>
          </w:tcPr>
          <w:p w14:paraId="58755716" w14:textId="77777777" w:rsidR="00597231" w:rsidRPr="00854417" w:rsidRDefault="00597231" w:rsidP="008E7FC9">
            <w:pPr>
              <w:rPr>
                <w:rFonts w:eastAsia="Times New Roman" w:cstheme="minorHAnsi"/>
                <w:b w:val="0"/>
                <w:bCs w:val="0"/>
                <w:lang w:eastAsia="en-GB"/>
              </w:rPr>
            </w:pPr>
            <w:r w:rsidRPr="00854417">
              <w:rPr>
                <w:rFonts w:eastAsia="Times New Roman" w:cstheme="minorHAnsi"/>
                <w:b w:val="0"/>
                <w:bCs w:val="0"/>
                <w:lang w:eastAsia="en-GB"/>
              </w:rPr>
              <w:t>RV/TLC</w:t>
            </w:r>
            <w:r w:rsidRPr="00854417">
              <w:rPr>
                <w:rFonts w:eastAsia="Times New Roman" w:cstheme="minorHAnsi"/>
                <w:b w:val="0"/>
                <w:bCs w:val="0"/>
                <w:vertAlign w:val="superscript"/>
                <w:lang w:eastAsia="en-GB"/>
              </w:rPr>
              <w:t>#</w:t>
            </w:r>
            <w:r w:rsidRPr="00854417">
              <w:rPr>
                <w:rFonts w:eastAsia="Times New Roman" w:cstheme="minorHAnsi"/>
                <w:b w:val="0"/>
                <w:bCs w:val="0"/>
                <w:lang w:eastAsia="en-GB"/>
              </w:rPr>
              <w:t xml:space="preserve"> (%) of predicted</w:t>
            </w:r>
            <w:r w:rsidRPr="00854417">
              <w:rPr>
                <w:rFonts w:eastAsia="Times New Roman" w:cstheme="minorHAnsi"/>
                <w:b w:val="0"/>
                <w:bCs w:val="0"/>
                <w:i/>
                <w:iCs/>
                <w:vertAlign w:val="superscript"/>
                <w:lang w:eastAsia="en-GB"/>
              </w:rPr>
              <w:t>2</w:t>
            </w:r>
          </w:p>
        </w:tc>
        <w:tc>
          <w:tcPr>
            <w:tcW w:w="2157" w:type="dxa"/>
            <w:tcBorders>
              <w:top w:val="nil"/>
              <w:left w:val="nil"/>
              <w:right w:val="nil"/>
            </w:tcBorders>
            <w:hideMark/>
          </w:tcPr>
          <w:p w14:paraId="289ACBB3"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128.5 (91.6 - 159.0)</w:t>
            </w:r>
          </w:p>
        </w:tc>
        <w:tc>
          <w:tcPr>
            <w:tcW w:w="2157" w:type="dxa"/>
            <w:tcBorders>
              <w:top w:val="nil"/>
              <w:left w:val="nil"/>
              <w:right w:val="nil"/>
            </w:tcBorders>
            <w:hideMark/>
          </w:tcPr>
          <w:p w14:paraId="55854A4C"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125.6 (82.7 - 150.4)</w:t>
            </w:r>
          </w:p>
        </w:tc>
        <w:tc>
          <w:tcPr>
            <w:tcW w:w="2158" w:type="dxa"/>
            <w:tcBorders>
              <w:top w:val="nil"/>
              <w:left w:val="nil"/>
              <w:right w:val="nil"/>
            </w:tcBorders>
            <w:hideMark/>
          </w:tcPr>
          <w:p w14:paraId="75802F41" w14:textId="77777777" w:rsidR="00597231" w:rsidRPr="000255F7" w:rsidRDefault="00597231" w:rsidP="008E7FC9">
            <w:pP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n-GB"/>
              </w:rPr>
            </w:pPr>
            <w:r w:rsidRPr="000255F7">
              <w:rPr>
                <w:rFonts w:eastAsia="Times New Roman" w:cstheme="minorHAnsi"/>
                <w:lang w:eastAsia="en-GB"/>
              </w:rPr>
              <w:t>123.3 (97.4 - 139.0)</w:t>
            </w:r>
          </w:p>
        </w:tc>
      </w:tr>
    </w:tbl>
    <w:p w14:paraId="6F4D2D55" w14:textId="77777777" w:rsidR="00597231" w:rsidRDefault="00597231" w:rsidP="008E7FC9">
      <w:pPr>
        <w:rPr>
          <w:b/>
          <w:bCs/>
        </w:rPr>
      </w:pPr>
    </w:p>
    <w:p w14:paraId="7ED0FBEE" w14:textId="77777777" w:rsidR="00597231" w:rsidRPr="002150BD" w:rsidRDefault="00597231" w:rsidP="008E7FC9">
      <w:pPr>
        <w:pStyle w:val="Heading3"/>
        <w:rPr>
          <w:rFonts w:eastAsia="Times New Roman"/>
        </w:rPr>
      </w:pPr>
      <w:bookmarkStart w:id="220" w:name="_Toc150190992"/>
      <w:r>
        <w:t xml:space="preserve">Changes in DNA methylation after 6 months of </w:t>
      </w:r>
      <w:r w:rsidRPr="002150BD">
        <w:t>ICS</w:t>
      </w:r>
      <w:r>
        <w:t>-containing treatment</w:t>
      </w:r>
      <w:bookmarkEnd w:id="220"/>
    </w:p>
    <w:p w14:paraId="325DC296" w14:textId="62E04E6B" w:rsidR="00597231" w:rsidRPr="008A51EE" w:rsidRDefault="00597231" w:rsidP="008E7FC9">
      <w:r>
        <w:t>We identified 114,098 differentially methylated CpG sites following six months of ICS therapy (FDR &lt; 0.05) (</w:t>
      </w:r>
      <w:r w:rsidR="00CB4E68">
        <w:fldChar w:fldCharType="begin"/>
      </w:r>
      <w:r w:rsidR="00CB4E68">
        <w:instrText xml:space="preserve"> REF _Ref151964070 \h </w:instrText>
      </w:r>
      <w:r w:rsidR="00CB4E68">
        <w:fldChar w:fldCharType="separate"/>
      </w:r>
      <w:r w:rsidR="004A28F4">
        <w:t xml:space="preserve">Figure </w:t>
      </w:r>
      <w:r w:rsidR="004A28F4">
        <w:rPr>
          <w:noProof/>
        </w:rPr>
        <w:t>7</w:t>
      </w:r>
      <w:r w:rsidR="004A28F4">
        <w:t>.</w:t>
      </w:r>
      <w:r w:rsidR="004A28F4">
        <w:rPr>
          <w:noProof/>
        </w:rPr>
        <w:t>2</w:t>
      </w:r>
      <w:r w:rsidR="00CB4E68">
        <w:fldChar w:fldCharType="end"/>
      </w:r>
      <w:r>
        <w:t xml:space="preserve">A&amp;B), compared to baseline. 42% of these were hypomethylated, while the remainder were hypermethylated. The top 20 differentially methylated sites are shown in </w:t>
      </w:r>
      <w:r w:rsidR="005931E4">
        <w:fldChar w:fldCharType="begin"/>
      </w:r>
      <w:r w:rsidR="005931E4">
        <w:instrText xml:space="preserve"> REF _Ref171713112 \h </w:instrText>
      </w:r>
      <w:r w:rsidR="005931E4">
        <w:fldChar w:fldCharType="separate"/>
      </w:r>
      <w:r w:rsidR="004A28F4" w:rsidRPr="00346A1A">
        <w:t xml:space="preserve">Table </w:t>
      </w:r>
      <w:r w:rsidR="004A28F4">
        <w:rPr>
          <w:noProof/>
        </w:rPr>
        <w:t>7</w:t>
      </w:r>
      <w:r w:rsidR="004A28F4" w:rsidRPr="00346A1A">
        <w:t>.</w:t>
      </w:r>
      <w:r w:rsidR="004A28F4">
        <w:rPr>
          <w:noProof/>
        </w:rPr>
        <w:t>3</w:t>
      </w:r>
      <w:r w:rsidR="005931E4">
        <w:fldChar w:fldCharType="end"/>
      </w:r>
      <w:r>
        <w:t xml:space="preserve">, and the top two CpG sites are shown in </w:t>
      </w:r>
      <w:r>
        <w:fldChar w:fldCharType="begin"/>
      </w:r>
      <w:r>
        <w:instrText xml:space="preserve"> REF _Ref151964070 \h </w:instrText>
      </w:r>
      <w:r w:rsidR="008E7FC9">
        <w:instrText xml:space="preserve"> \* MERGEFORMAT </w:instrText>
      </w:r>
      <w:r>
        <w:fldChar w:fldCharType="separate"/>
      </w:r>
      <w:r w:rsidR="004A28F4">
        <w:t xml:space="preserve">Figure </w:t>
      </w:r>
      <w:r w:rsidR="004A28F4">
        <w:rPr>
          <w:noProof/>
        </w:rPr>
        <w:t>7.2</w:t>
      </w:r>
      <w:r>
        <w:fldChar w:fldCharType="end"/>
      </w:r>
      <w:r>
        <w:t>C&amp;D. We next conducted an additional analysis to investigate whether ICS-induced CpG sites may have been due to cellular composition. To this end, we adjusted for changes in plasma cells, mast cells, and CD3</w:t>
      </w:r>
      <w:r w:rsidRPr="48DDF57C">
        <w:rPr>
          <w:vertAlign w:val="superscript"/>
        </w:rPr>
        <w:t>+</w:t>
      </w:r>
      <w:r>
        <w:t>, CD4</w:t>
      </w:r>
      <w:r w:rsidRPr="48DDF57C">
        <w:rPr>
          <w:vertAlign w:val="superscript"/>
        </w:rPr>
        <w:t>+</w:t>
      </w:r>
      <w:r>
        <w:t xml:space="preserve"> and CD8</w:t>
      </w:r>
      <w:r w:rsidRPr="48DDF57C">
        <w:rPr>
          <w:vertAlign w:val="superscript"/>
        </w:rPr>
        <w:t>+</w:t>
      </w:r>
      <w:r>
        <w:t xml:space="preserve"> T cells as previously </w:t>
      </w:r>
      <w:r>
        <w:lastRenderedPageBreak/>
        <w:t>measured in the biopsies</w:t>
      </w:r>
      <w:r>
        <w:fldChar w:fldCharType="begin">
          <w:fldData xml:space="preserve">PEVuZE5vdGU+PENpdGU+PEF1dGhvcj5MYXBwZXJyZTwvQXV0aG9yPjxZZWFyPjIwMDk8L1llYXI+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</w:fldData>
        </w:fldChar>
      </w:r>
      <w:r w:rsidR="00216066">
        <w:instrText xml:space="preserve"> ADDIN EN.CITE </w:instrText>
      </w:r>
      <w:r w:rsidR="00216066">
        <w:fldChar w:fldCharType="begin">
          <w:fldData xml:space="preserve">PEVuZE5vdGU+PENpdGU+PEF1dGhvcj5MYXBwZXJyZTwvQXV0aG9yPjxZZWFyPjIwMDk8L1llYXI+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</w:fldData>
        </w:fldChar>
      </w:r>
      <w:r w:rsidR="00216066">
        <w:instrText xml:space="preserve"> ADDIN EN.CITE.DATA </w:instrText>
      </w:r>
      <w:r w:rsidR="00216066">
        <w:fldChar w:fldCharType="end"/>
      </w:r>
      <w:r>
        <w:fldChar w:fldCharType="separate"/>
      </w:r>
      <w:r w:rsidRPr="009E6F9B">
        <w:rPr>
          <w:noProof/>
          <w:vertAlign w:val="superscript"/>
        </w:rPr>
        <w:t>14</w:t>
      </w:r>
      <w:r>
        <w:fldChar w:fldCharType="end"/>
      </w:r>
      <w:r>
        <w:t xml:space="preserve">. This analysis showed that 88% of the hypomethylated CpG sites </w:t>
      </w:r>
      <w:r w:rsidRPr="48DDF57C">
        <w:rPr>
          <w:color w:val="000000" w:themeColor="text1"/>
        </w:rPr>
        <w:t>remain hypomethylated.</w:t>
      </w:r>
    </w:p>
    <w:p w14:paraId="36586EE6" w14:textId="77777777" w:rsidR="00597231" w:rsidRPr="002150BD" w:rsidRDefault="00597231" w:rsidP="008E7FC9">
      <w:pPr>
        <w:pStyle w:val="Heading3"/>
      </w:pPr>
      <w:bookmarkStart w:id="221" w:name="_Toc150190993"/>
      <w:r w:rsidRPr="002150BD">
        <w:t>Changes in methylation persist even after 24 months of withdrawal from ICS.</w:t>
      </w:r>
      <w:bookmarkEnd w:id="221"/>
    </w:p>
    <w:p w14:paraId="79A3375B" w14:textId="3743FD20" w:rsidR="00597231" w:rsidRDefault="00597231" w:rsidP="008E7FC9">
      <w:r>
        <w:t xml:space="preserve">We next investigated whether ICS-induced DNA methylation changes would revert to normal after treatment withdrawal. To this end, we conducted a gene set variation analysis (GSVA) as well as a CpG site-per-site analysis. We defined our two groups of interests as </w:t>
      </w:r>
      <w:proofErr w:type="spellStart"/>
      <w:r>
        <w:t>i</w:t>
      </w:r>
      <w:proofErr w:type="spellEnd"/>
      <w:r>
        <w:t>) all CpG sites that were differentially hypermethylated with six months of ICS therapy and ii) all CpG sites that were differentially hypomethylated with six months of ICS therapy (FDR &lt; 0.05). Using GSVA, we found that the CpG sites which were differentially methylated after 6 months of ICS therapy remained significantly methylated in the same direction after 24 months of withdrawal compared to baseline (p = 0.0242 and p = 0.0179 for hyper-methylated and hypo-methylated sites, respectively), suggesting overall that methylation changes are not immediately reversed but rather persists even after 24 months of treatment withdrawal (</w:t>
      </w:r>
      <w:r>
        <w:fldChar w:fldCharType="begin"/>
      </w:r>
      <w:r>
        <w:instrText xml:space="preserve"> REF _Ref151964070 \h </w:instrText>
      </w:r>
      <w:r w:rsidR="008E7FC9">
        <w:instrText xml:space="preserve"> \* MERGEFORMAT </w:instrText>
      </w:r>
      <w:r>
        <w:fldChar w:fldCharType="separate"/>
      </w:r>
      <w:r w:rsidR="004A28F4">
        <w:t xml:space="preserve">Figure </w:t>
      </w:r>
      <w:r w:rsidR="004A28F4">
        <w:rPr>
          <w:noProof/>
        </w:rPr>
        <w:t>7.2</w:t>
      </w:r>
      <w:r>
        <w:fldChar w:fldCharType="end"/>
      </w:r>
      <w:r>
        <w:t>E&amp;F)</w:t>
      </w:r>
      <w:r w:rsidRPr="000F1D5E">
        <w:t>.</w:t>
      </w:r>
    </w:p>
    <w:p w14:paraId="058F9B0B" w14:textId="52241361" w:rsidR="00597231" w:rsidRDefault="00597231" w:rsidP="008E7FC9">
      <w:r>
        <w:t xml:space="preserve">We next performed a CpG site-per-site analysis to assess if and to what extent the methylation of </w:t>
      </w:r>
      <w:proofErr w:type="spellStart"/>
      <w:r>
        <w:t>CpGs</w:t>
      </w:r>
      <w:proofErr w:type="spellEnd"/>
      <w:r>
        <w:t xml:space="preserve"> affected by ICS would revert towards their baseline methylation state after ICS was switched to placebo after 24 months. We identified 7371 differentially methylated CpG sites that were changed (p &lt; 0.05). Of these, 3532 were hypermethylated, 3712 were hypomethylated in the opposite direction, and 70 and 57 were in the same direction, respectively, leaving </w:t>
      </w:r>
      <w:r w:rsidRPr="003E5155">
        <w:t>106</w:t>
      </w:r>
      <w:r>
        <w:t>,</w:t>
      </w:r>
      <w:r w:rsidRPr="003E5155">
        <w:t>854</w:t>
      </w:r>
      <w:r>
        <w:t xml:space="preserve"> (</w:t>
      </w:r>
      <w:r w:rsidRPr="003E5155">
        <w:t>93.6</w:t>
      </w:r>
      <w:r>
        <w:t>) CpG sites unchanged.</w:t>
      </w:r>
    </w:p>
    <w:p w14:paraId="23F3CA76" w14:textId="77777777" w:rsidR="00854417" w:rsidRPr="00854417" w:rsidRDefault="00854417" w:rsidP="008E7FC9">
      <w:pPr>
        <w:pStyle w:val="Heading3"/>
      </w:pPr>
      <w:bookmarkStart w:id="222" w:name="_Toc150190994"/>
      <w:proofErr w:type="spellStart"/>
      <w:r w:rsidRPr="00854417">
        <w:t>ChIP</w:t>
      </w:r>
      <w:proofErr w:type="spellEnd"/>
      <w:r w:rsidRPr="00854417">
        <w:t>-Seq</w:t>
      </w:r>
      <w:bookmarkEnd w:id="222"/>
      <w:r w:rsidRPr="00854417">
        <w:t xml:space="preserve"> identified 907 CpG sites in GR binding sites.</w:t>
      </w:r>
    </w:p>
    <w:p w14:paraId="5AAAE6BC" w14:textId="71EF0372" w:rsidR="00854417" w:rsidRDefault="00854417" w:rsidP="008E7FC9">
      <w:r>
        <w:t xml:space="preserve">Next, we filtered for the differentially methylated CpG sites positioned in GR binding sites, narrowing down the CpG sites most relevant to corticosteroid function and theoretically conferring direct effects on downstream gene expression. This narrowed down the number of differentially methylated CpG sites to 907 CpG sites located within GR binding sites. Of these, 73% were hypomethylated. The top 20 of these 907 CpG sites are displayed in </w:t>
      </w:r>
      <w:r>
        <w:fldChar w:fldCharType="begin"/>
      </w:r>
      <w:r>
        <w:instrText xml:space="preserve"> REF _Ref151965072 \h </w:instrText>
      </w:r>
      <w:r w:rsidR="008E7FC9">
        <w:instrText xml:space="preserve"> \* MERGEFORMAT </w:instrText>
      </w:r>
      <w:r>
        <w:fldChar w:fldCharType="separate"/>
      </w:r>
      <w:r w:rsidR="004A28F4" w:rsidRPr="00346A1A">
        <w:t xml:space="preserve">Table </w:t>
      </w:r>
      <w:r w:rsidR="004A28F4">
        <w:t>7</w:t>
      </w:r>
      <w:r w:rsidR="004A28F4" w:rsidRPr="00346A1A">
        <w:t>.</w:t>
      </w:r>
      <w:r w:rsidR="004A28F4">
        <w:t>4</w:t>
      </w:r>
      <w:r>
        <w:fldChar w:fldCharType="end"/>
      </w:r>
      <w:r>
        <w:t>.</w:t>
      </w:r>
    </w:p>
    <w:p w14:paraId="7FB02514" w14:textId="77777777" w:rsidR="0074593F" w:rsidRPr="002150BD" w:rsidRDefault="0074593F" w:rsidP="008E7FC9">
      <w:pPr>
        <w:pStyle w:val="Heading3"/>
      </w:pPr>
      <w:bookmarkStart w:id="223" w:name="_Toc150190995"/>
      <w:r w:rsidRPr="002150BD">
        <w:t>Differentially methylated GR-binding CpG sites were associated with nearby genes</w:t>
      </w:r>
      <w:bookmarkEnd w:id="223"/>
      <w:r>
        <w:t>.</w:t>
      </w:r>
    </w:p>
    <w:p w14:paraId="1CA93F72" w14:textId="3B8B9FE3" w:rsidR="00854417" w:rsidRDefault="0074593F" w:rsidP="008E7FC9">
      <w:r>
        <w:t>Next, we investigated whether differentially methylated CpG sites affect gene expression. First, a genome-wide expression quantitative trait methylation (</w:t>
      </w:r>
      <w:proofErr w:type="spellStart"/>
      <w:r>
        <w:t>eQTM</w:t>
      </w:r>
      <w:proofErr w:type="spellEnd"/>
      <w:r>
        <w:t xml:space="preserve">) analysis was conducted to identify associations between all 114,098 differentially methylated CpG sites and local genes within 50,000 bps. The top 15 associations are shown in </w:t>
      </w:r>
      <w:r w:rsidR="001775C4">
        <w:rPr>
          <w:highlight w:val="yellow"/>
        </w:rPr>
        <w:fldChar w:fldCharType="begin"/>
      </w:r>
      <w:r w:rsidR="001775C4">
        <w:instrText xml:space="preserve"> REF _Ref171713820 \h </w:instrText>
      </w:r>
      <w:r w:rsidR="001775C4">
        <w:rPr>
          <w:highlight w:val="yellow"/>
        </w:rPr>
      </w:r>
      <w:r w:rsidR="001775C4">
        <w:rPr>
          <w:highlight w:val="yellow"/>
        </w:rPr>
        <w:fldChar w:fldCharType="separate"/>
      </w:r>
      <w:r w:rsidR="004A28F4">
        <w:t xml:space="preserve">Supplementary Table </w:t>
      </w:r>
      <w:r w:rsidR="004A28F4">
        <w:rPr>
          <w:noProof/>
        </w:rPr>
        <w:t>7</w:t>
      </w:r>
      <w:r w:rsidR="004A28F4">
        <w:t>.</w:t>
      </w:r>
      <w:r w:rsidR="004A28F4">
        <w:rPr>
          <w:noProof/>
        </w:rPr>
        <w:t>1</w:t>
      </w:r>
      <w:r w:rsidR="001775C4">
        <w:rPr>
          <w:highlight w:val="yellow"/>
        </w:rPr>
        <w:fldChar w:fldCharType="end"/>
      </w:r>
      <w:r>
        <w:t xml:space="preserve">. We narrowed our analyses to only include the GR-specific differentially methylated sites and found 128 </w:t>
      </w:r>
      <w:proofErr w:type="spellStart"/>
      <w:r>
        <w:t>eQTMs</w:t>
      </w:r>
      <w:proofErr w:type="spellEnd"/>
      <w:r>
        <w:t xml:space="preserve"> (FDR &lt; 0.05). The top 15 associations are shown in </w:t>
      </w:r>
      <w:r>
        <w:fldChar w:fldCharType="begin"/>
      </w:r>
      <w:r>
        <w:instrText xml:space="preserve"> REF _Ref151965180 \h </w:instrText>
      </w:r>
      <w:r w:rsidR="008E7FC9">
        <w:instrText xml:space="preserve"> \* MERGEFORMAT </w:instrText>
      </w:r>
      <w:r>
        <w:fldChar w:fldCharType="separate"/>
      </w:r>
      <w:r w:rsidR="004A28F4">
        <w:t xml:space="preserve">Table </w:t>
      </w:r>
      <w:r w:rsidR="004A28F4">
        <w:rPr>
          <w:noProof/>
        </w:rPr>
        <w:t>7.5</w:t>
      </w:r>
      <w:r>
        <w:fldChar w:fldCharType="end"/>
      </w:r>
      <w:r>
        <w:t>. Among them was cg23416081, hypomethylated after treatment with ICS in association with higher expression of FKBP5, a gene</w:t>
      </w:r>
      <w:r w:rsidRPr="005C7658">
        <w:t xml:space="preserve"> </w:t>
      </w:r>
      <w:r>
        <w:t>well-known to increase after treatment with</w:t>
      </w:r>
      <w:r w:rsidDel="005C7658">
        <w:t xml:space="preserve"> </w:t>
      </w:r>
      <w:r>
        <w:t>corticosteroids, as shown in several studies</w:t>
      </w:r>
      <w:r>
        <w:fldChar w:fldCharType="begin">
          <w:fldData xml:space="preserve">PEVuZE5vdGU+PENpdGU+PEF1dGhvcj5CYW5jb3M8L0F1dGhvcj48WWVhcj4yMDIxPC9ZZWFyPjxS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</w:fldData>
        </w:fldChar>
      </w:r>
      <w:r w:rsidR="00216066">
        <w:instrText xml:space="preserve"> ADDIN EN.CITE </w:instrText>
      </w:r>
      <w:r w:rsidR="00216066">
        <w:fldChar w:fldCharType="begin">
          <w:fldData xml:space="preserve">PEVuZE5vdGU+PENpdGU+PEF1dGhvcj5CYW5jb3M8L0F1dGhvcj48WWVhcj4yMDIxPC9ZZWFyPjxS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</w:fldData>
        </w:fldChar>
      </w:r>
      <w:r w:rsidR="00216066">
        <w:instrText xml:space="preserve"> ADDIN EN.CITE.DATA </w:instrText>
      </w:r>
      <w:r w:rsidR="00216066">
        <w:fldChar w:fldCharType="end"/>
      </w:r>
      <w:r>
        <w:fldChar w:fldCharType="separate"/>
      </w:r>
      <w:r w:rsidRPr="009E6F9B">
        <w:rPr>
          <w:noProof/>
          <w:vertAlign w:val="superscript"/>
        </w:rPr>
        <w:t>15, 16</w:t>
      </w:r>
      <w:r>
        <w:fldChar w:fldCharType="end"/>
      </w:r>
      <w:r>
        <w:t xml:space="preserve">. </w:t>
      </w:r>
      <w:r>
        <w:fldChar w:fldCharType="begin"/>
      </w:r>
      <w:r>
        <w:instrText xml:space="preserve"> REF _Ref151964459 \h </w:instrText>
      </w:r>
      <w:r w:rsidR="008E7FC9">
        <w:instrText xml:space="preserve"> \* MERGEFORMAT </w:instrText>
      </w:r>
      <w:r>
        <w:fldChar w:fldCharType="separate"/>
      </w:r>
      <w:r w:rsidR="004A28F4">
        <w:t xml:space="preserve">Figure </w:t>
      </w:r>
      <w:r w:rsidR="004A28F4">
        <w:rPr>
          <w:noProof/>
        </w:rPr>
        <w:t>7.3</w:t>
      </w:r>
      <w:r>
        <w:fldChar w:fldCharType="end"/>
      </w:r>
      <w:r>
        <w:t xml:space="preserve"> shows its position to FKBP5 and the GR binding site, and </w:t>
      </w:r>
      <w:r w:rsidR="00CB4E68">
        <w:fldChar w:fldCharType="begin"/>
      </w:r>
      <w:r w:rsidR="00CB4E68">
        <w:instrText xml:space="preserve"> REF _Ref151964514 \h </w:instrText>
      </w:r>
      <w:r w:rsidR="00CB4E68">
        <w:fldChar w:fldCharType="separate"/>
      </w:r>
      <w:r w:rsidR="004A28F4">
        <w:t xml:space="preserve">Figure </w:t>
      </w:r>
      <w:r w:rsidR="004A28F4">
        <w:rPr>
          <w:noProof/>
        </w:rPr>
        <w:t>7</w:t>
      </w:r>
      <w:r w:rsidR="004A28F4">
        <w:t>.</w:t>
      </w:r>
      <w:r w:rsidR="004A28F4">
        <w:rPr>
          <w:noProof/>
        </w:rPr>
        <w:t>4</w:t>
      </w:r>
      <w:r w:rsidR="00CB4E68">
        <w:fldChar w:fldCharType="end"/>
      </w:r>
      <w:r>
        <w:t xml:space="preserve">A/B shows the change in expression and methylation with ICS. </w:t>
      </w:r>
      <w:r w:rsidR="00CB4E68">
        <w:fldChar w:fldCharType="begin"/>
      </w:r>
      <w:r w:rsidR="00CB4E68">
        <w:instrText xml:space="preserve"> REF _Ref151964514 \h </w:instrText>
      </w:r>
      <w:r w:rsidR="00CB4E68">
        <w:fldChar w:fldCharType="separate"/>
      </w:r>
      <w:r w:rsidR="004A28F4">
        <w:t xml:space="preserve">Figure </w:t>
      </w:r>
      <w:r w:rsidR="004A28F4">
        <w:rPr>
          <w:noProof/>
        </w:rPr>
        <w:t>7</w:t>
      </w:r>
      <w:r w:rsidR="004A28F4">
        <w:t>.</w:t>
      </w:r>
      <w:r w:rsidR="004A28F4">
        <w:rPr>
          <w:noProof/>
        </w:rPr>
        <w:t>4</w:t>
      </w:r>
      <w:r w:rsidR="00CB4E68">
        <w:fldChar w:fldCharType="end"/>
      </w:r>
      <w:r>
        <w:t>C provides a graphical representation of these results.</w:t>
      </w:r>
    </w:p>
    <w:p w14:paraId="3BF83A50" w14:textId="77777777" w:rsidR="0074593F" w:rsidRPr="0074593F" w:rsidRDefault="0074593F" w:rsidP="008E7FC9">
      <w:pPr>
        <w:pStyle w:val="Heading3"/>
      </w:pPr>
      <w:r w:rsidRPr="0074593F">
        <w:t xml:space="preserve">Pathways associated with </w:t>
      </w:r>
      <w:proofErr w:type="spellStart"/>
      <w:r w:rsidRPr="0074593F">
        <w:t>eQTM</w:t>
      </w:r>
      <w:proofErr w:type="spellEnd"/>
      <w:r w:rsidRPr="0074593F">
        <w:t xml:space="preserve"> genes</w:t>
      </w:r>
    </w:p>
    <w:p w14:paraId="1008C848" w14:textId="57F403BB" w:rsidR="0074593F" w:rsidRDefault="0074593F" w:rsidP="008E7FC9">
      <w:r w:rsidRPr="00D52EFB">
        <w:t xml:space="preserve">Gene Ontology enrichment analysis of the 128 </w:t>
      </w:r>
      <w:proofErr w:type="spellStart"/>
      <w:r w:rsidRPr="00D52EFB">
        <w:t>eQTM</w:t>
      </w:r>
      <w:proofErr w:type="spellEnd"/>
      <w:r w:rsidRPr="00D52EFB">
        <w:t xml:space="preserve"> genes was </w:t>
      </w:r>
      <w:r>
        <w:t xml:space="preserve">additionally </w:t>
      </w:r>
      <w:r w:rsidRPr="00D52EFB">
        <w:t xml:space="preserve">performed </w:t>
      </w:r>
      <w:r>
        <w:t xml:space="preserve">using </w:t>
      </w:r>
      <w:proofErr w:type="spellStart"/>
      <w:proofErr w:type="gramStart"/>
      <w:r>
        <w:rPr>
          <w:i/>
          <w:iCs/>
        </w:rPr>
        <w:t>g:Profiler</w:t>
      </w:r>
      <w:proofErr w:type="spellEnd"/>
      <w:proofErr w:type="gramEnd"/>
      <w:r>
        <w:rPr>
          <w:i/>
          <w:iCs/>
        </w:rPr>
        <w:t xml:space="preserve"> </w:t>
      </w:r>
      <w:r w:rsidRPr="00D52EFB">
        <w:t xml:space="preserve">to gain insight into the biological pathways related to these genes. </w:t>
      </w:r>
      <w:r>
        <w:t xml:space="preserve">All pathways that were identified are shown in </w:t>
      </w:r>
      <w:r>
        <w:fldChar w:fldCharType="begin"/>
      </w:r>
      <w:r>
        <w:instrText xml:space="preserve"> REF _Ref151965212 \h </w:instrText>
      </w:r>
      <w:r w:rsidR="008E7FC9">
        <w:instrText xml:space="preserve"> \* MERGEFORMAT </w:instrText>
      </w:r>
      <w:r>
        <w:fldChar w:fldCharType="separate"/>
      </w:r>
      <w:r w:rsidR="004A28F4">
        <w:t xml:space="preserve">Table </w:t>
      </w:r>
      <w:r w:rsidR="004A28F4">
        <w:rPr>
          <w:noProof/>
        </w:rPr>
        <w:t>7.6</w:t>
      </w:r>
      <w:r>
        <w:fldChar w:fldCharType="end"/>
      </w:r>
      <w:r>
        <w:t xml:space="preserve">. </w:t>
      </w:r>
      <w:r w:rsidRPr="00D52EFB">
        <w:t>The top pathways were related to protein binding, cytosol and cytoplasm</w:t>
      </w:r>
      <w:r>
        <w:t>, which are not particularly relevant in the context of this study. The n</w:t>
      </w:r>
      <w:r w:rsidRPr="00D52EFB">
        <w:t>uclear receptors meta-pathway</w:t>
      </w:r>
      <w:r>
        <w:t xml:space="preserve"> was identified, possibly induced by GR interactions at these genes.</w:t>
      </w:r>
    </w:p>
    <w:p w14:paraId="713BA792" w14:textId="77777777" w:rsidR="00597231" w:rsidRDefault="00597231" w:rsidP="008E7FC9">
      <w:r>
        <w:rPr>
          <w:noProof/>
        </w:rPr>
        <w:lastRenderedPageBreak/>
        <w:drawing>
          <wp:inline distT="0" distB="0" distL="0" distR="0" wp14:anchorId="6C8E291B" wp14:editId="2F2042FF">
            <wp:extent cx="4529611" cy="6969103"/>
            <wp:effectExtent l="0" t="0" r="4445" b="3810"/>
            <wp:docPr id="673342993" name="Picture 673342993"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2993" name="Picture 673342993" descr="A collage of graphs and diagrams&#10;&#10;Description automatically generated"/>
                    <pic:cNvPicPr/>
                  </pic:nvPicPr>
                  <pic:blipFill>
                    <a:blip r:embed="rId70" cstate="print">
                      <a:extLst>
                        <a:ext uri="{28A0092B-C50C-407E-A947-70E740481C1C}">
                          <a14:useLocalDpi xmlns:a14="http://schemas.microsoft.com/office/drawing/2010/main" val="0"/>
                        </a:ext>
                      </a:extLst>
                    </a:blip>
                    <a:srcRect l="16" r="16"/>
                    <a:stretch>
                      <a:fillRect/>
                    </a:stretch>
                  </pic:blipFill>
                  <pic:spPr bwMode="auto">
                    <a:xfrm>
                      <a:off x="0" y="0"/>
                      <a:ext cx="4566893" cy="7026463"/>
                    </a:xfrm>
                    <a:prstGeom prst="rect">
                      <a:avLst/>
                    </a:prstGeom>
                    <a:ln>
                      <a:noFill/>
                    </a:ln>
                    <a:extLst>
                      <a:ext uri="{53640926-AAD7-44D8-BBD7-CCE9431645EC}">
                        <a14:shadowObscured xmlns:a14="http://schemas.microsoft.com/office/drawing/2010/main"/>
                      </a:ext>
                    </a:extLst>
                  </pic:spPr>
                </pic:pic>
              </a:graphicData>
            </a:graphic>
          </wp:inline>
        </w:drawing>
      </w:r>
    </w:p>
    <w:p w14:paraId="00D1F794" w14:textId="49487767" w:rsidR="00346A1A" w:rsidRPr="00F67449" w:rsidRDefault="00597231" w:rsidP="008E7FC9">
      <w:pPr>
        <w:pStyle w:val="Captions"/>
        <w:rPr>
          <w:vanish/>
          <w:specVanish/>
        </w:rPr>
      </w:pPr>
      <w:bookmarkStart w:id="224" w:name="_Ref151964070"/>
      <w:bookmarkStart w:id="225" w:name="_Toc150191015"/>
      <w:bookmarkStart w:id="226" w:name="_Toc185371353"/>
      <w:r>
        <w:t xml:space="preserve">Figure </w:t>
      </w:r>
      <w:r w:rsidR="009D6863">
        <w:fldChar w:fldCharType="begin"/>
      </w:r>
      <w:r w:rsidR="009D6863">
        <w:instrText xml:space="preserve"> STYLEREF 1 \s </w:instrText>
      </w:r>
      <w:r w:rsidR="009D6863">
        <w:fldChar w:fldCharType="separate"/>
      </w:r>
      <w:r w:rsidR="009D6863">
        <w:rPr>
          <w:noProof/>
        </w:rPr>
        <w:t>7</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2</w:t>
      </w:r>
      <w:r w:rsidR="009D6863">
        <w:fldChar w:fldCharType="end"/>
      </w:r>
      <w:bookmarkEnd w:id="224"/>
      <w:r>
        <w:t xml:space="preserve">) </w:t>
      </w:r>
      <w:r w:rsidRPr="00B27286">
        <w:t xml:space="preserve">Differential </w:t>
      </w:r>
      <w:r>
        <w:t>m</w:t>
      </w:r>
      <w:r w:rsidRPr="00B27286">
        <w:t xml:space="preserve">ethylation </w:t>
      </w:r>
      <w:r>
        <w:t>re</w:t>
      </w:r>
      <w:r w:rsidRPr="00B27286">
        <w:t>sults.</w:t>
      </w:r>
      <w:bookmarkEnd w:id="225"/>
      <w:bookmarkEnd w:id="226"/>
    </w:p>
    <w:p w14:paraId="18987D2F" w14:textId="121386F7" w:rsidR="00597231" w:rsidRDefault="00597231" w:rsidP="008E7FC9">
      <w:pPr>
        <w:pStyle w:val="Captions"/>
      </w:pPr>
      <w:r>
        <w:t xml:space="preserve"> Methylation d</w:t>
      </w:r>
      <w:r w:rsidRPr="00BD7843">
        <w:t xml:space="preserve">ata </w:t>
      </w:r>
      <w:r>
        <w:t xml:space="preserve">was </w:t>
      </w:r>
      <w:r w:rsidRPr="00BD7843">
        <w:t>collected from</w:t>
      </w:r>
      <w:r>
        <w:t xml:space="preserve"> bronchial biopsies of</w:t>
      </w:r>
      <w:r w:rsidRPr="00BD7843">
        <w:t xml:space="preserve"> smoking-naïve</w:t>
      </w:r>
      <w:r>
        <w:t xml:space="preserve">, mild- to moderate- </w:t>
      </w:r>
      <w:r w:rsidRPr="00BD7843">
        <w:t xml:space="preserve">COPD patients in </w:t>
      </w:r>
      <w:r>
        <w:t xml:space="preserve">the </w:t>
      </w:r>
      <w:r w:rsidRPr="00BD7843">
        <w:t>GLUCOLD study. A) Heatmap of top 100 differentially methylated sites.</w:t>
      </w:r>
      <w:r>
        <w:t xml:space="preserve"> Flu6+Flu24: Fluticasone treatment for six months followed by 24 months of withdrawal on placebo. Flu30: Fluticasone treatment for 30 months (Note: methylation data was not collected at the 30-month timepoint). B) </w:t>
      </w:r>
      <w:r w:rsidRPr="00BD7843">
        <w:t xml:space="preserve">Volcano plot of differentially methylated CpG sites between baseline and </w:t>
      </w:r>
      <w:r>
        <w:t>six</w:t>
      </w:r>
      <w:r w:rsidRPr="00BD7843">
        <w:t xml:space="preserve"> months Flu. </w:t>
      </w:r>
      <w:r>
        <w:t>NS: Not significant. C)</w:t>
      </w:r>
      <w:r w:rsidRPr="00BD7843">
        <w:t xml:space="preserve"> and </w:t>
      </w:r>
      <w:r>
        <w:t>D</w:t>
      </w:r>
      <w:r w:rsidRPr="00BD7843">
        <w:t>) Top</w:t>
      </w:r>
      <w:r>
        <w:t xml:space="preserve"> </w:t>
      </w:r>
      <w:r w:rsidRPr="00BD7843">
        <w:t>2 differentially methylated sites.</w:t>
      </w:r>
      <w:r>
        <w:t xml:space="preserve"> Methylation significantly decreased with six months of ICS treatment. </w:t>
      </w:r>
      <w:r w:rsidRPr="00BD7843">
        <w:t>Withdrawal</w:t>
      </w:r>
      <w:r>
        <w:t xml:space="preserve">: Patients </w:t>
      </w:r>
      <w:r w:rsidRPr="00BD7843">
        <w:t>w</w:t>
      </w:r>
      <w:r>
        <w:t>ere</w:t>
      </w:r>
      <w:r w:rsidRPr="00BD7843">
        <w:t xml:space="preserve"> treated with Flu for </w:t>
      </w:r>
      <w:r>
        <w:t>six</w:t>
      </w:r>
      <w:r w:rsidRPr="00BD7843">
        <w:t xml:space="preserve"> </w:t>
      </w:r>
      <w:r>
        <w:t>months</w:t>
      </w:r>
      <w:r w:rsidRPr="00BD7843">
        <w:t xml:space="preserve">, then withdrawn with </w:t>
      </w:r>
      <w:r>
        <w:t xml:space="preserve">a </w:t>
      </w:r>
      <w:r w:rsidRPr="00BD7843">
        <w:t xml:space="preserve">placebo for 24 </w:t>
      </w:r>
      <w:r>
        <w:t>months</w:t>
      </w:r>
      <w:r w:rsidRPr="00BD7843">
        <w:t xml:space="preserve">. E) </w:t>
      </w:r>
      <w:r>
        <w:t>CpG sites that were differentially hypomethylated with six months of ICS treatment were decreased at 30 months, after 24 months after treatment withdrawal</w:t>
      </w:r>
      <w:r w:rsidRPr="00BD7843">
        <w:t xml:space="preserve"> F) </w:t>
      </w:r>
      <w:r>
        <w:t>CpG sites that were differentially hypermethylated with six months of ICS treatment were increased at 30 months, after 24 months after treatment withdrawal. Mean+/- SEM is displayed. P &lt; 0.05 was considered significant for paired and unpaired t-tests. Plc: Placebo, Flu: Fluticasone.</w:t>
      </w:r>
    </w:p>
    <w:p w14:paraId="3FCA58AC" w14:textId="29699512" w:rsidR="00453E40" w:rsidRPr="00F67449" w:rsidRDefault="00597231" w:rsidP="008E7FC9">
      <w:pPr>
        <w:pStyle w:val="Captions"/>
        <w:rPr>
          <w:vanish/>
          <w:specVanish/>
        </w:rPr>
      </w:pPr>
      <w:bookmarkStart w:id="227" w:name="_Ref171713112"/>
      <w:bookmarkStart w:id="228" w:name="_Ref171713106"/>
      <w:bookmarkStart w:id="229" w:name="_Toc185371379"/>
      <w:bookmarkStart w:id="230" w:name="_Toc150191004"/>
      <w:r w:rsidRPr="00346A1A">
        <w:lastRenderedPageBreak/>
        <w:t xml:space="preserve">Table </w:t>
      </w:r>
      <w:r w:rsidR="009437B2">
        <w:fldChar w:fldCharType="begin"/>
      </w:r>
      <w:r w:rsidR="009437B2">
        <w:instrText xml:space="preserve"> STYLEREF 1 \s </w:instrText>
      </w:r>
      <w:r w:rsidR="009437B2">
        <w:fldChar w:fldCharType="separate"/>
      </w:r>
      <w:r w:rsidR="009437B2">
        <w:rPr>
          <w:noProof/>
        </w:rPr>
        <w:t>7</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3</w:t>
      </w:r>
      <w:r w:rsidR="009437B2">
        <w:fldChar w:fldCharType="end"/>
      </w:r>
      <w:bookmarkEnd w:id="227"/>
      <w:r w:rsidRPr="00346A1A">
        <w:t>) Top 20 differentially methylated CpG sites after six months of treatment</w:t>
      </w:r>
      <w:bookmarkEnd w:id="228"/>
      <w:bookmarkEnd w:id="229"/>
    </w:p>
    <w:p w14:paraId="08230B46" w14:textId="1E634E09" w:rsidR="00597231" w:rsidRPr="00453E40" w:rsidRDefault="00597231" w:rsidP="008E7FC9">
      <w:pPr>
        <w:pStyle w:val="Captions"/>
        <w:rPr>
          <w:vanish/>
        </w:rPr>
      </w:pPr>
      <w:r w:rsidRPr="00346A1A">
        <w:t xml:space="preserve"> with fluticasone (n=51).</w:t>
      </w:r>
      <w:bookmarkEnd w:id="230"/>
      <w:r w:rsidRPr="00346A1A">
        <w:t xml:space="preserve"> Log</w:t>
      </w:r>
      <w:r w:rsidRPr="00F15532">
        <w:rPr>
          <w:vertAlign w:val="subscript"/>
        </w:rPr>
        <w:t>2</w:t>
      </w:r>
      <w:r w:rsidRPr="00346A1A">
        <w:t>(FC); log fold change, FDR: False Discovery Rate.</w:t>
      </w:r>
    </w:p>
    <w:tbl>
      <w:tblPr>
        <w:tblStyle w:val="TableGrid"/>
        <w:tblpPr w:leftFromText="180" w:rightFromText="180" w:vertAnchor="text" w:horzAnchor="margin" w:tblpY="156"/>
        <w:tblW w:w="0" w:type="auto"/>
        <w:tblLook w:val="04A0" w:firstRow="1" w:lastRow="0" w:firstColumn="1" w:lastColumn="0" w:noHBand="0" w:noVBand="1"/>
      </w:tblPr>
      <w:tblGrid>
        <w:gridCol w:w="2835"/>
        <w:gridCol w:w="2268"/>
        <w:gridCol w:w="2410"/>
        <w:gridCol w:w="1503"/>
      </w:tblGrid>
      <w:tr w:rsidR="00597231" w14:paraId="5E5B468D" w14:textId="77777777" w:rsidTr="00870A29">
        <w:trPr>
          <w:tblHeader/>
        </w:trPr>
        <w:tc>
          <w:tcPr>
            <w:tcW w:w="9016" w:type="dxa"/>
            <w:gridSpan w:val="4"/>
            <w:tcBorders>
              <w:top w:val="single" w:sz="4" w:space="0" w:color="auto"/>
              <w:left w:val="nil"/>
              <w:bottom w:val="single" w:sz="4" w:space="0" w:color="auto"/>
              <w:right w:val="nil"/>
            </w:tcBorders>
            <w:shd w:val="clear" w:color="auto" w:fill="E7E6E6" w:themeFill="background2"/>
            <w:vAlign w:val="center"/>
          </w:tcPr>
          <w:p w14:paraId="437443D6" w14:textId="77777777" w:rsidR="00597231" w:rsidRPr="0011696B" w:rsidRDefault="00597231" w:rsidP="008E7FC9">
            <w:r w:rsidRPr="0011696B">
              <w:t>Differentially Methylated CpG sites</w:t>
            </w:r>
          </w:p>
        </w:tc>
      </w:tr>
      <w:tr w:rsidR="00597231" w14:paraId="2CBCB2C5" w14:textId="77777777" w:rsidTr="00870A29">
        <w:trPr>
          <w:tblHeader/>
        </w:trPr>
        <w:tc>
          <w:tcPr>
            <w:tcW w:w="2835" w:type="dxa"/>
            <w:tcBorders>
              <w:top w:val="single" w:sz="4" w:space="0" w:color="auto"/>
              <w:left w:val="nil"/>
              <w:bottom w:val="single" w:sz="4" w:space="0" w:color="auto"/>
              <w:right w:val="nil"/>
            </w:tcBorders>
            <w:shd w:val="clear" w:color="auto" w:fill="E7E6E6" w:themeFill="background2"/>
            <w:vAlign w:val="center"/>
          </w:tcPr>
          <w:p w14:paraId="6EAE78F2" w14:textId="77777777" w:rsidR="00597231" w:rsidRPr="0011696B" w:rsidRDefault="00597231" w:rsidP="008E7FC9">
            <w:r w:rsidRPr="0011696B">
              <w:t>CpG Site</w:t>
            </w:r>
          </w:p>
        </w:tc>
        <w:tc>
          <w:tcPr>
            <w:tcW w:w="2268" w:type="dxa"/>
            <w:tcBorders>
              <w:top w:val="single" w:sz="4" w:space="0" w:color="auto"/>
              <w:left w:val="nil"/>
              <w:bottom w:val="single" w:sz="4" w:space="0" w:color="auto"/>
              <w:right w:val="nil"/>
            </w:tcBorders>
            <w:shd w:val="clear" w:color="auto" w:fill="E7E6E6" w:themeFill="background2"/>
            <w:vAlign w:val="center"/>
          </w:tcPr>
          <w:p w14:paraId="3662C111" w14:textId="77777777" w:rsidR="00597231" w:rsidRPr="0011696B" w:rsidRDefault="00597231" w:rsidP="008E7FC9">
            <w:r w:rsidRPr="0011696B">
              <w:t>Log</w:t>
            </w:r>
            <w:r w:rsidRPr="00976778">
              <w:rPr>
                <w:vertAlign w:val="subscript"/>
              </w:rPr>
              <w:t>2</w:t>
            </w:r>
            <w:r>
              <w:t>(</w:t>
            </w:r>
            <w:r w:rsidRPr="0011696B">
              <w:t>FC</w:t>
            </w:r>
            <w:r>
              <w:t>)</w:t>
            </w:r>
          </w:p>
        </w:tc>
        <w:tc>
          <w:tcPr>
            <w:tcW w:w="2410" w:type="dxa"/>
            <w:tcBorders>
              <w:top w:val="single" w:sz="4" w:space="0" w:color="auto"/>
              <w:left w:val="nil"/>
              <w:bottom w:val="single" w:sz="4" w:space="0" w:color="auto"/>
              <w:right w:val="nil"/>
            </w:tcBorders>
            <w:shd w:val="clear" w:color="auto" w:fill="E7E6E6" w:themeFill="background2"/>
            <w:vAlign w:val="center"/>
          </w:tcPr>
          <w:p w14:paraId="05958B69" w14:textId="77777777" w:rsidR="00597231" w:rsidRPr="0011696B" w:rsidRDefault="00597231" w:rsidP="008E7FC9">
            <w:r w:rsidRPr="0011696B">
              <w:t>P</w:t>
            </w:r>
            <w:r>
              <w:t>-</w:t>
            </w:r>
            <w:r w:rsidRPr="0011696B">
              <w:t>Value</w:t>
            </w:r>
          </w:p>
        </w:tc>
        <w:tc>
          <w:tcPr>
            <w:tcW w:w="1503" w:type="dxa"/>
            <w:tcBorders>
              <w:top w:val="single" w:sz="4" w:space="0" w:color="auto"/>
              <w:left w:val="nil"/>
              <w:bottom w:val="single" w:sz="4" w:space="0" w:color="auto"/>
              <w:right w:val="nil"/>
            </w:tcBorders>
            <w:shd w:val="clear" w:color="auto" w:fill="E7E6E6" w:themeFill="background2"/>
            <w:vAlign w:val="center"/>
          </w:tcPr>
          <w:p w14:paraId="5511F3A4" w14:textId="77777777" w:rsidR="00597231" w:rsidRPr="0011696B" w:rsidRDefault="00597231" w:rsidP="008E7FC9">
            <w:r w:rsidRPr="0011696B">
              <w:t>FDR</w:t>
            </w:r>
          </w:p>
        </w:tc>
      </w:tr>
      <w:tr w:rsidR="00597231" w14:paraId="6F838FDC" w14:textId="77777777" w:rsidTr="00870A29">
        <w:tc>
          <w:tcPr>
            <w:tcW w:w="2835" w:type="dxa"/>
            <w:tcBorders>
              <w:top w:val="single" w:sz="4" w:space="0" w:color="auto"/>
              <w:left w:val="nil"/>
              <w:bottom w:val="nil"/>
              <w:right w:val="nil"/>
            </w:tcBorders>
            <w:vAlign w:val="center"/>
          </w:tcPr>
          <w:p w14:paraId="5E230163" w14:textId="77777777" w:rsidR="00597231" w:rsidRDefault="00597231" w:rsidP="008E7FC9">
            <w:r>
              <w:t>cg11884004</w:t>
            </w:r>
          </w:p>
        </w:tc>
        <w:tc>
          <w:tcPr>
            <w:tcW w:w="2268" w:type="dxa"/>
            <w:tcBorders>
              <w:top w:val="single" w:sz="4" w:space="0" w:color="auto"/>
              <w:left w:val="nil"/>
              <w:bottom w:val="nil"/>
              <w:right w:val="nil"/>
            </w:tcBorders>
            <w:vAlign w:val="center"/>
          </w:tcPr>
          <w:p w14:paraId="7FF91A4A" w14:textId="77777777" w:rsidR="00597231" w:rsidRDefault="00597231" w:rsidP="008E7FC9">
            <w:r>
              <w:t>-0.451</w:t>
            </w:r>
          </w:p>
        </w:tc>
        <w:tc>
          <w:tcPr>
            <w:tcW w:w="2410" w:type="dxa"/>
            <w:tcBorders>
              <w:top w:val="single" w:sz="4" w:space="0" w:color="auto"/>
              <w:left w:val="nil"/>
              <w:bottom w:val="nil"/>
              <w:right w:val="nil"/>
            </w:tcBorders>
            <w:vAlign w:val="center"/>
          </w:tcPr>
          <w:p w14:paraId="1272753B" w14:textId="77777777" w:rsidR="00597231" w:rsidRDefault="00597231" w:rsidP="008E7FC9">
            <w:r>
              <w:t>1.77E-13</w:t>
            </w:r>
          </w:p>
        </w:tc>
        <w:tc>
          <w:tcPr>
            <w:tcW w:w="1503" w:type="dxa"/>
            <w:tcBorders>
              <w:top w:val="single" w:sz="4" w:space="0" w:color="auto"/>
              <w:left w:val="nil"/>
              <w:bottom w:val="nil"/>
              <w:right w:val="nil"/>
            </w:tcBorders>
            <w:vAlign w:val="center"/>
          </w:tcPr>
          <w:p w14:paraId="4C082516" w14:textId="77777777" w:rsidR="00597231" w:rsidRDefault="00597231" w:rsidP="008E7FC9">
            <w:r>
              <w:t>1.43E-07</w:t>
            </w:r>
          </w:p>
        </w:tc>
      </w:tr>
      <w:tr w:rsidR="00597231" w14:paraId="0CDF062E" w14:textId="77777777" w:rsidTr="00870A29">
        <w:tc>
          <w:tcPr>
            <w:tcW w:w="2835" w:type="dxa"/>
            <w:tcBorders>
              <w:top w:val="nil"/>
              <w:left w:val="nil"/>
              <w:bottom w:val="nil"/>
              <w:right w:val="nil"/>
            </w:tcBorders>
            <w:vAlign w:val="center"/>
          </w:tcPr>
          <w:p w14:paraId="2532E714" w14:textId="77777777" w:rsidR="00597231" w:rsidRDefault="00597231" w:rsidP="008E7FC9">
            <w:r>
              <w:t>cg05651496</w:t>
            </w:r>
          </w:p>
        </w:tc>
        <w:tc>
          <w:tcPr>
            <w:tcW w:w="2268" w:type="dxa"/>
            <w:tcBorders>
              <w:top w:val="nil"/>
              <w:left w:val="nil"/>
              <w:bottom w:val="nil"/>
              <w:right w:val="nil"/>
            </w:tcBorders>
            <w:vAlign w:val="center"/>
          </w:tcPr>
          <w:p w14:paraId="2CD7C35B" w14:textId="77777777" w:rsidR="00597231" w:rsidRDefault="00597231" w:rsidP="008E7FC9">
            <w:r>
              <w:t>-0.535</w:t>
            </w:r>
          </w:p>
        </w:tc>
        <w:tc>
          <w:tcPr>
            <w:tcW w:w="2410" w:type="dxa"/>
            <w:tcBorders>
              <w:top w:val="nil"/>
              <w:left w:val="nil"/>
              <w:bottom w:val="nil"/>
              <w:right w:val="nil"/>
            </w:tcBorders>
            <w:vAlign w:val="center"/>
          </w:tcPr>
          <w:p w14:paraId="6C6E52C5" w14:textId="77777777" w:rsidR="00597231" w:rsidRDefault="00597231" w:rsidP="008E7FC9">
            <w:r>
              <w:t>8.38E-13</w:t>
            </w:r>
          </w:p>
        </w:tc>
        <w:tc>
          <w:tcPr>
            <w:tcW w:w="1503" w:type="dxa"/>
            <w:tcBorders>
              <w:top w:val="nil"/>
              <w:left w:val="nil"/>
              <w:bottom w:val="nil"/>
              <w:right w:val="nil"/>
            </w:tcBorders>
            <w:vAlign w:val="center"/>
          </w:tcPr>
          <w:p w14:paraId="5F6A522A" w14:textId="77777777" w:rsidR="00597231" w:rsidRDefault="00597231" w:rsidP="008E7FC9">
            <w:r>
              <w:t>3.28E-07</w:t>
            </w:r>
          </w:p>
        </w:tc>
      </w:tr>
      <w:tr w:rsidR="00597231" w14:paraId="765C2A68" w14:textId="77777777" w:rsidTr="00870A29">
        <w:tc>
          <w:tcPr>
            <w:tcW w:w="2835" w:type="dxa"/>
            <w:tcBorders>
              <w:top w:val="nil"/>
              <w:left w:val="nil"/>
              <w:bottom w:val="nil"/>
              <w:right w:val="nil"/>
            </w:tcBorders>
            <w:vAlign w:val="center"/>
          </w:tcPr>
          <w:p w14:paraId="62FCBBEB" w14:textId="77777777" w:rsidR="00597231" w:rsidRDefault="00597231" w:rsidP="008E7FC9">
            <w:r>
              <w:t>cg04567445</w:t>
            </w:r>
          </w:p>
        </w:tc>
        <w:tc>
          <w:tcPr>
            <w:tcW w:w="2268" w:type="dxa"/>
            <w:tcBorders>
              <w:top w:val="nil"/>
              <w:left w:val="nil"/>
              <w:bottom w:val="nil"/>
              <w:right w:val="nil"/>
            </w:tcBorders>
            <w:vAlign w:val="center"/>
          </w:tcPr>
          <w:p w14:paraId="14C222D4" w14:textId="77777777" w:rsidR="00597231" w:rsidRDefault="00597231" w:rsidP="008E7FC9">
            <w:r>
              <w:t>-0.486</w:t>
            </w:r>
          </w:p>
        </w:tc>
        <w:tc>
          <w:tcPr>
            <w:tcW w:w="2410" w:type="dxa"/>
            <w:tcBorders>
              <w:top w:val="nil"/>
              <w:left w:val="nil"/>
              <w:bottom w:val="nil"/>
              <w:right w:val="nil"/>
            </w:tcBorders>
            <w:vAlign w:val="center"/>
          </w:tcPr>
          <w:p w14:paraId="76BEED8A" w14:textId="77777777" w:rsidR="00597231" w:rsidRDefault="00597231" w:rsidP="008E7FC9">
            <w:r>
              <w:t>1.22E-12</w:t>
            </w:r>
          </w:p>
        </w:tc>
        <w:tc>
          <w:tcPr>
            <w:tcW w:w="1503" w:type="dxa"/>
            <w:tcBorders>
              <w:top w:val="nil"/>
              <w:left w:val="nil"/>
              <w:bottom w:val="nil"/>
              <w:right w:val="nil"/>
            </w:tcBorders>
            <w:vAlign w:val="center"/>
          </w:tcPr>
          <w:p w14:paraId="15ABAEC3" w14:textId="77777777" w:rsidR="00597231" w:rsidRDefault="00597231" w:rsidP="008E7FC9">
            <w:r>
              <w:t>3.28E-07</w:t>
            </w:r>
          </w:p>
        </w:tc>
      </w:tr>
      <w:tr w:rsidR="00597231" w14:paraId="0FABD00A" w14:textId="77777777" w:rsidTr="00870A29">
        <w:tc>
          <w:tcPr>
            <w:tcW w:w="2835" w:type="dxa"/>
            <w:tcBorders>
              <w:top w:val="nil"/>
              <w:left w:val="nil"/>
              <w:bottom w:val="nil"/>
              <w:right w:val="nil"/>
            </w:tcBorders>
            <w:vAlign w:val="center"/>
          </w:tcPr>
          <w:p w14:paraId="48D3C121" w14:textId="77777777" w:rsidR="00597231" w:rsidRDefault="00597231" w:rsidP="008E7FC9">
            <w:r>
              <w:t>cg21319458</w:t>
            </w:r>
          </w:p>
        </w:tc>
        <w:tc>
          <w:tcPr>
            <w:tcW w:w="2268" w:type="dxa"/>
            <w:tcBorders>
              <w:top w:val="nil"/>
              <w:left w:val="nil"/>
              <w:bottom w:val="nil"/>
              <w:right w:val="nil"/>
            </w:tcBorders>
            <w:vAlign w:val="center"/>
          </w:tcPr>
          <w:p w14:paraId="7EA4F7CF" w14:textId="77777777" w:rsidR="00597231" w:rsidRDefault="00597231" w:rsidP="008E7FC9">
            <w:r>
              <w:t>-0.607</w:t>
            </w:r>
          </w:p>
        </w:tc>
        <w:tc>
          <w:tcPr>
            <w:tcW w:w="2410" w:type="dxa"/>
            <w:tcBorders>
              <w:top w:val="nil"/>
              <w:left w:val="nil"/>
              <w:bottom w:val="nil"/>
              <w:right w:val="nil"/>
            </w:tcBorders>
            <w:vAlign w:val="center"/>
          </w:tcPr>
          <w:p w14:paraId="19C3C4D3" w14:textId="77777777" w:rsidR="00597231" w:rsidRDefault="00597231" w:rsidP="008E7FC9">
            <w:r>
              <w:t>1.67E-12</w:t>
            </w:r>
          </w:p>
        </w:tc>
        <w:tc>
          <w:tcPr>
            <w:tcW w:w="1503" w:type="dxa"/>
            <w:tcBorders>
              <w:top w:val="nil"/>
              <w:left w:val="nil"/>
              <w:bottom w:val="nil"/>
              <w:right w:val="nil"/>
            </w:tcBorders>
            <w:vAlign w:val="center"/>
          </w:tcPr>
          <w:p w14:paraId="0662999D" w14:textId="77777777" w:rsidR="00597231" w:rsidRDefault="00597231" w:rsidP="008E7FC9">
            <w:r>
              <w:t>3.37E-07</w:t>
            </w:r>
          </w:p>
        </w:tc>
      </w:tr>
      <w:tr w:rsidR="00597231" w14:paraId="54A519A0" w14:textId="77777777" w:rsidTr="00870A29">
        <w:tc>
          <w:tcPr>
            <w:tcW w:w="2835" w:type="dxa"/>
            <w:tcBorders>
              <w:top w:val="nil"/>
              <w:left w:val="nil"/>
              <w:bottom w:val="nil"/>
              <w:right w:val="nil"/>
            </w:tcBorders>
            <w:vAlign w:val="center"/>
          </w:tcPr>
          <w:p w14:paraId="4D58C55B" w14:textId="77777777" w:rsidR="00597231" w:rsidRDefault="00597231" w:rsidP="008E7FC9">
            <w:r>
              <w:t>cg05514735</w:t>
            </w:r>
          </w:p>
        </w:tc>
        <w:tc>
          <w:tcPr>
            <w:tcW w:w="2268" w:type="dxa"/>
            <w:tcBorders>
              <w:top w:val="nil"/>
              <w:left w:val="nil"/>
              <w:bottom w:val="nil"/>
              <w:right w:val="nil"/>
            </w:tcBorders>
            <w:vAlign w:val="center"/>
          </w:tcPr>
          <w:p w14:paraId="619816F6" w14:textId="77777777" w:rsidR="00597231" w:rsidRDefault="00597231" w:rsidP="008E7FC9">
            <w:r>
              <w:t>-0.534</w:t>
            </w:r>
          </w:p>
        </w:tc>
        <w:tc>
          <w:tcPr>
            <w:tcW w:w="2410" w:type="dxa"/>
            <w:tcBorders>
              <w:top w:val="nil"/>
              <w:left w:val="nil"/>
              <w:bottom w:val="nil"/>
              <w:right w:val="nil"/>
            </w:tcBorders>
            <w:vAlign w:val="center"/>
          </w:tcPr>
          <w:p w14:paraId="22B5D295" w14:textId="77777777" w:rsidR="00597231" w:rsidRDefault="00597231" w:rsidP="008E7FC9">
            <w:r>
              <w:t>2.26E-12</w:t>
            </w:r>
          </w:p>
        </w:tc>
        <w:tc>
          <w:tcPr>
            <w:tcW w:w="1503" w:type="dxa"/>
            <w:tcBorders>
              <w:top w:val="nil"/>
              <w:left w:val="nil"/>
              <w:bottom w:val="nil"/>
              <w:right w:val="nil"/>
            </w:tcBorders>
            <w:vAlign w:val="center"/>
          </w:tcPr>
          <w:p w14:paraId="345C513B" w14:textId="77777777" w:rsidR="00597231" w:rsidRDefault="00597231" w:rsidP="008E7FC9">
            <w:r>
              <w:t>3.65E-07</w:t>
            </w:r>
          </w:p>
        </w:tc>
      </w:tr>
      <w:tr w:rsidR="00597231" w14:paraId="4D49EF6D" w14:textId="77777777" w:rsidTr="00870A29">
        <w:tc>
          <w:tcPr>
            <w:tcW w:w="2835" w:type="dxa"/>
            <w:tcBorders>
              <w:top w:val="nil"/>
              <w:left w:val="nil"/>
              <w:bottom w:val="nil"/>
              <w:right w:val="nil"/>
            </w:tcBorders>
            <w:vAlign w:val="center"/>
          </w:tcPr>
          <w:p w14:paraId="5CD4FD1E" w14:textId="77777777" w:rsidR="00597231" w:rsidRDefault="00597231" w:rsidP="008E7FC9">
            <w:r>
              <w:t>cg01172150</w:t>
            </w:r>
          </w:p>
        </w:tc>
        <w:tc>
          <w:tcPr>
            <w:tcW w:w="2268" w:type="dxa"/>
            <w:tcBorders>
              <w:top w:val="nil"/>
              <w:left w:val="nil"/>
              <w:bottom w:val="nil"/>
              <w:right w:val="nil"/>
            </w:tcBorders>
            <w:vAlign w:val="center"/>
          </w:tcPr>
          <w:p w14:paraId="71FF5A9C" w14:textId="77777777" w:rsidR="00597231" w:rsidRDefault="00597231" w:rsidP="008E7FC9">
            <w:r>
              <w:t>-0.568</w:t>
            </w:r>
          </w:p>
        </w:tc>
        <w:tc>
          <w:tcPr>
            <w:tcW w:w="2410" w:type="dxa"/>
            <w:tcBorders>
              <w:top w:val="nil"/>
              <w:left w:val="nil"/>
              <w:bottom w:val="nil"/>
              <w:right w:val="nil"/>
            </w:tcBorders>
            <w:vAlign w:val="center"/>
          </w:tcPr>
          <w:p w14:paraId="6C441665" w14:textId="77777777" w:rsidR="00597231" w:rsidRDefault="00597231" w:rsidP="008E7FC9">
            <w:r>
              <w:t>3.24E-12</w:t>
            </w:r>
          </w:p>
        </w:tc>
        <w:tc>
          <w:tcPr>
            <w:tcW w:w="1503" w:type="dxa"/>
            <w:tcBorders>
              <w:top w:val="nil"/>
              <w:left w:val="nil"/>
              <w:bottom w:val="nil"/>
              <w:right w:val="nil"/>
            </w:tcBorders>
            <w:vAlign w:val="center"/>
          </w:tcPr>
          <w:p w14:paraId="0B1C071F" w14:textId="77777777" w:rsidR="00597231" w:rsidRDefault="00597231" w:rsidP="008E7FC9">
            <w:r>
              <w:t>3.94E-07</w:t>
            </w:r>
          </w:p>
        </w:tc>
      </w:tr>
      <w:tr w:rsidR="00597231" w14:paraId="13C95C63" w14:textId="77777777" w:rsidTr="00870A29">
        <w:tc>
          <w:tcPr>
            <w:tcW w:w="2835" w:type="dxa"/>
            <w:tcBorders>
              <w:top w:val="nil"/>
              <w:left w:val="nil"/>
              <w:bottom w:val="nil"/>
              <w:right w:val="nil"/>
            </w:tcBorders>
            <w:vAlign w:val="center"/>
          </w:tcPr>
          <w:p w14:paraId="28730729" w14:textId="77777777" w:rsidR="00597231" w:rsidRDefault="00597231" w:rsidP="008E7FC9">
            <w:r>
              <w:t>cg19858017</w:t>
            </w:r>
          </w:p>
        </w:tc>
        <w:tc>
          <w:tcPr>
            <w:tcW w:w="2268" w:type="dxa"/>
            <w:tcBorders>
              <w:top w:val="nil"/>
              <w:left w:val="nil"/>
              <w:bottom w:val="nil"/>
              <w:right w:val="nil"/>
            </w:tcBorders>
            <w:vAlign w:val="center"/>
          </w:tcPr>
          <w:p w14:paraId="5FE66C36" w14:textId="77777777" w:rsidR="00597231" w:rsidRDefault="00597231" w:rsidP="008E7FC9">
            <w:r>
              <w:t>-0.574</w:t>
            </w:r>
          </w:p>
        </w:tc>
        <w:tc>
          <w:tcPr>
            <w:tcW w:w="2410" w:type="dxa"/>
            <w:tcBorders>
              <w:top w:val="nil"/>
              <w:left w:val="nil"/>
              <w:bottom w:val="nil"/>
              <w:right w:val="nil"/>
            </w:tcBorders>
            <w:vAlign w:val="center"/>
          </w:tcPr>
          <w:p w14:paraId="25D235ED" w14:textId="77777777" w:rsidR="00597231" w:rsidRDefault="00597231" w:rsidP="008E7FC9">
            <w:r>
              <w:t>3.42E-12</w:t>
            </w:r>
          </w:p>
        </w:tc>
        <w:tc>
          <w:tcPr>
            <w:tcW w:w="1503" w:type="dxa"/>
            <w:tcBorders>
              <w:top w:val="nil"/>
              <w:left w:val="nil"/>
              <w:bottom w:val="nil"/>
              <w:right w:val="nil"/>
            </w:tcBorders>
            <w:vAlign w:val="center"/>
          </w:tcPr>
          <w:p w14:paraId="0C6B8491" w14:textId="77777777" w:rsidR="00597231" w:rsidRDefault="00597231" w:rsidP="008E7FC9">
            <w:r>
              <w:t>3.94E-07</w:t>
            </w:r>
          </w:p>
        </w:tc>
      </w:tr>
      <w:tr w:rsidR="00597231" w14:paraId="69A05750" w14:textId="77777777" w:rsidTr="00870A29">
        <w:tc>
          <w:tcPr>
            <w:tcW w:w="2835" w:type="dxa"/>
            <w:tcBorders>
              <w:top w:val="nil"/>
              <w:left w:val="nil"/>
              <w:bottom w:val="nil"/>
              <w:right w:val="nil"/>
            </w:tcBorders>
            <w:vAlign w:val="center"/>
          </w:tcPr>
          <w:p w14:paraId="2EE9EDCD" w14:textId="77777777" w:rsidR="00597231" w:rsidRDefault="00597231" w:rsidP="008E7FC9">
            <w:r>
              <w:t>cg24727480</w:t>
            </w:r>
          </w:p>
        </w:tc>
        <w:tc>
          <w:tcPr>
            <w:tcW w:w="2268" w:type="dxa"/>
            <w:tcBorders>
              <w:top w:val="nil"/>
              <w:left w:val="nil"/>
              <w:bottom w:val="nil"/>
              <w:right w:val="nil"/>
            </w:tcBorders>
            <w:vAlign w:val="center"/>
          </w:tcPr>
          <w:p w14:paraId="5F548EEA" w14:textId="77777777" w:rsidR="00597231" w:rsidRDefault="00597231" w:rsidP="008E7FC9">
            <w:r>
              <w:t>-0.572</w:t>
            </w:r>
          </w:p>
        </w:tc>
        <w:tc>
          <w:tcPr>
            <w:tcW w:w="2410" w:type="dxa"/>
            <w:tcBorders>
              <w:top w:val="nil"/>
              <w:left w:val="nil"/>
              <w:bottom w:val="nil"/>
              <w:right w:val="nil"/>
            </w:tcBorders>
            <w:vAlign w:val="center"/>
          </w:tcPr>
          <w:p w14:paraId="49FB7EC0" w14:textId="77777777" w:rsidR="00597231" w:rsidRDefault="00597231" w:rsidP="008E7FC9">
            <w:r>
              <w:t>6.54E-12</w:t>
            </w:r>
          </w:p>
        </w:tc>
        <w:tc>
          <w:tcPr>
            <w:tcW w:w="1503" w:type="dxa"/>
            <w:tcBorders>
              <w:top w:val="nil"/>
              <w:left w:val="nil"/>
              <w:bottom w:val="nil"/>
              <w:right w:val="nil"/>
            </w:tcBorders>
            <w:vAlign w:val="center"/>
          </w:tcPr>
          <w:p w14:paraId="503A5A20" w14:textId="77777777" w:rsidR="00597231" w:rsidRDefault="00597231" w:rsidP="008E7FC9">
            <w:r>
              <w:t>6.59E-07</w:t>
            </w:r>
          </w:p>
        </w:tc>
      </w:tr>
      <w:tr w:rsidR="00597231" w14:paraId="001DCC5D" w14:textId="77777777" w:rsidTr="00870A29">
        <w:tc>
          <w:tcPr>
            <w:tcW w:w="2835" w:type="dxa"/>
            <w:tcBorders>
              <w:top w:val="nil"/>
              <w:left w:val="nil"/>
              <w:bottom w:val="nil"/>
              <w:right w:val="nil"/>
            </w:tcBorders>
            <w:vAlign w:val="center"/>
          </w:tcPr>
          <w:p w14:paraId="47428229" w14:textId="77777777" w:rsidR="00597231" w:rsidRDefault="00597231" w:rsidP="008E7FC9">
            <w:r>
              <w:t>cg14419424</w:t>
            </w:r>
          </w:p>
        </w:tc>
        <w:tc>
          <w:tcPr>
            <w:tcW w:w="2268" w:type="dxa"/>
            <w:tcBorders>
              <w:top w:val="nil"/>
              <w:left w:val="nil"/>
              <w:bottom w:val="nil"/>
              <w:right w:val="nil"/>
            </w:tcBorders>
            <w:vAlign w:val="center"/>
          </w:tcPr>
          <w:p w14:paraId="5D884086" w14:textId="77777777" w:rsidR="00597231" w:rsidRDefault="00597231" w:rsidP="008E7FC9">
            <w:r>
              <w:t>-0.678</w:t>
            </w:r>
          </w:p>
        </w:tc>
        <w:tc>
          <w:tcPr>
            <w:tcW w:w="2410" w:type="dxa"/>
            <w:tcBorders>
              <w:top w:val="nil"/>
              <w:left w:val="nil"/>
              <w:bottom w:val="nil"/>
              <w:right w:val="nil"/>
            </w:tcBorders>
            <w:vAlign w:val="center"/>
          </w:tcPr>
          <w:p w14:paraId="4F204885" w14:textId="77777777" w:rsidR="00597231" w:rsidRDefault="00597231" w:rsidP="008E7FC9">
            <w:r>
              <w:t>1.12E-11</w:t>
            </w:r>
          </w:p>
        </w:tc>
        <w:tc>
          <w:tcPr>
            <w:tcW w:w="1503" w:type="dxa"/>
            <w:tcBorders>
              <w:top w:val="nil"/>
              <w:left w:val="nil"/>
              <w:bottom w:val="nil"/>
              <w:right w:val="nil"/>
            </w:tcBorders>
            <w:vAlign w:val="center"/>
          </w:tcPr>
          <w:p w14:paraId="248AE91D" w14:textId="77777777" w:rsidR="00597231" w:rsidRDefault="00597231" w:rsidP="008E7FC9">
            <w:r>
              <w:t>7.83E-07</w:t>
            </w:r>
          </w:p>
        </w:tc>
      </w:tr>
      <w:tr w:rsidR="00597231" w14:paraId="2CECF623" w14:textId="77777777" w:rsidTr="00870A29">
        <w:tc>
          <w:tcPr>
            <w:tcW w:w="2835" w:type="dxa"/>
            <w:tcBorders>
              <w:top w:val="nil"/>
              <w:left w:val="nil"/>
              <w:bottom w:val="nil"/>
              <w:right w:val="nil"/>
            </w:tcBorders>
            <w:vAlign w:val="center"/>
          </w:tcPr>
          <w:p w14:paraId="1235C290" w14:textId="77777777" w:rsidR="00597231" w:rsidRDefault="00597231" w:rsidP="008E7FC9">
            <w:r>
              <w:t>cg07867876</w:t>
            </w:r>
          </w:p>
        </w:tc>
        <w:tc>
          <w:tcPr>
            <w:tcW w:w="2268" w:type="dxa"/>
            <w:tcBorders>
              <w:top w:val="nil"/>
              <w:left w:val="nil"/>
              <w:bottom w:val="nil"/>
              <w:right w:val="nil"/>
            </w:tcBorders>
            <w:vAlign w:val="center"/>
          </w:tcPr>
          <w:p w14:paraId="3375B953" w14:textId="77777777" w:rsidR="00597231" w:rsidRDefault="00597231" w:rsidP="008E7FC9">
            <w:r>
              <w:t>-0.424</w:t>
            </w:r>
          </w:p>
        </w:tc>
        <w:tc>
          <w:tcPr>
            <w:tcW w:w="2410" w:type="dxa"/>
            <w:tcBorders>
              <w:top w:val="nil"/>
              <w:left w:val="nil"/>
              <w:bottom w:val="nil"/>
              <w:right w:val="nil"/>
            </w:tcBorders>
            <w:vAlign w:val="center"/>
          </w:tcPr>
          <w:p w14:paraId="46537109" w14:textId="77777777" w:rsidR="00597231" w:rsidRDefault="00597231" w:rsidP="008E7FC9">
            <w:r>
              <w:t>1.13E-11</w:t>
            </w:r>
          </w:p>
        </w:tc>
        <w:tc>
          <w:tcPr>
            <w:tcW w:w="1503" w:type="dxa"/>
            <w:tcBorders>
              <w:top w:val="nil"/>
              <w:left w:val="nil"/>
              <w:bottom w:val="nil"/>
              <w:right w:val="nil"/>
            </w:tcBorders>
            <w:vAlign w:val="center"/>
          </w:tcPr>
          <w:p w14:paraId="0A24480E" w14:textId="77777777" w:rsidR="00597231" w:rsidRDefault="00597231" w:rsidP="008E7FC9">
            <w:r>
              <w:t>7.83E-07</w:t>
            </w:r>
          </w:p>
        </w:tc>
      </w:tr>
      <w:tr w:rsidR="00597231" w14:paraId="32979B5B" w14:textId="77777777" w:rsidTr="00870A29">
        <w:tc>
          <w:tcPr>
            <w:tcW w:w="2835" w:type="dxa"/>
            <w:tcBorders>
              <w:top w:val="nil"/>
              <w:left w:val="nil"/>
              <w:bottom w:val="nil"/>
              <w:right w:val="nil"/>
            </w:tcBorders>
            <w:vAlign w:val="center"/>
          </w:tcPr>
          <w:p w14:paraId="19AB6745" w14:textId="77777777" w:rsidR="00597231" w:rsidRDefault="00597231" w:rsidP="008E7FC9">
            <w:r>
              <w:t>cg15598244</w:t>
            </w:r>
          </w:p>
        </w:tc>
        <w:tc>
          <w:tcPr>
            <w:tcW w:w="2268" w:type="dxa"/>
            <w:tcBorders>
              <w:top w:val="nil"/>
              <w:left w:val="nil"/>
              <w:bottom w:val="nil"/>
              <w:right w:val="nil"/>
            </w:tcBorders>
            <w:vAlign w:val="center"/>
          </w:tcPr>
          <w:p w14:paraId="5FA591A3" w14:textId="77777777" w:rsidR="00597231" w:rsidRDefault="00597231" w:rsidP="008E7FC9">
            <w:r>
              <w:t>-0.647</w:t>
            </w:r>
          </w:p>
        </w:tc>
        <w:tc>
          <w:tcPr>
            <w:tcW w:w="2410" w:type="dxa"/>
            <w:tcBorders>
              <w:top w:val="nil"/>
              <w:left w:val="nil"/>
              <w:bottom w:val="nil"/>
              <w:right w:val="nil"/>
            </w:tcBorders>
            <w:vAlign w:val="center"/>
          </w:tcPr>
          <w:p w14:paraId="6DD116AB" w14:textId="77777777" w:rsidR="00597231" w:rsidRDefault="00597231" w:rsidP="008E7FC9">
            <w:r>
              <w:t>1.20E-11</w:t>
            </w:r>
          </w:p>
        </w:tc>
        <w:tc>
          <w:tcPr>
            <w:tcW w:w="1503" w:type="dxa"/>
            <w:tcBorders>
              <w:top w:val="nil"/>
              <w:left w:val="nil"/>
              <w:bottom w:val="nil"/>
              <w:right w:val="nil"/>
            </w:tcBorders>
            <w:vAlign w:val="center"/>
          </w:tcPr>
          <w:p w14:paraId="095F9303" w14:textId="77777777" w:rsidR="00597231" w:rsidRDefault="00597231" w:rsidP="008E7FC9">
            <w:r>
              <w:t>7.83E-07</w:t>
            </w:r>
          </w:p>
        </w:tc>
      </w:tr>
      <w:tr w:rsidR="00597231" w14:paraId="00F500EC" w14:textId="77777777" w:rsidTr="00870A29">
        <w:tc>
          <w:tcPr>
            <w:tcW w:w="2835" w:type="dxa"/>
            <w:tcBorders>
              <w:top w:val="nil"/>
              <w:left w:val="nil"/>
              <w:bottom w:val="nil"/>
              <w:right w:val="nil"/>
            </w:tcBorders>
            <w:vAlign w:val="center"/>
          </w:tcPr>
          <w:p w14:paraId="7D2FAD8C" w14:textId="77777777" w:rsidR="00597231" w:rsidRDefault="00597231" w:rsidP="008E7FC9">
            <w:r>
              <w:t>cg08886600</w:t>
            </w:r>
          </w:p>
        </w:tc>
        <w:tc>
          <w:tcPr>
            <w:tcW w:w="2268" w:type="dxa"/>
            <w:tcBorders>
              <w:top w:val="nil"/>
              <w:left w:val="nil"/>
              <w:bottom w:val="nil"/>
              <w:right w:val="nil"/>
            </w:tcBorders>
            <w:vAlign w:val="center"/>
          </w:tcPr>
          <w:p w14:paraId="2921DC9B" w14:textId="77777777" w:rsidR="00597231" w:rsidRDefault="00597231" w:rsidP="008E7FC9">
            <w:r>
              <w:t>-0.448</w:t>
            </w:r>
          </w:p>
        </w:tc>
        <w:tc>
          <w:tcPr>
            <w:tcW w:w="2410" w:type="dxa"/>
            <w:tcBorders>
              <w:top w:val="nil"/>
              <w:left w:val="nil"/>
              <w:bottom w:val="nil"/>
              <w:right w:val="nil"/>
            </w:tcBorders>
            <w:vAlign w:val="center"/>
          </w:tcPr>
          <w:p w14:paraId="1318ECD2" w14:textId="77777777" w:rsidR="00597231" w:rsidRDefault="00597231" w:rsidP="008E7FC9">
            <w:r>
              <w:t>1.21E-11</w:t>
            </w:r>
          </w:p>
        </w:tc>
        <w:tc>
          <w:tcPr>
            <w:tcW w:w="1503" w:type="dxa"/>
            <w:tcBorders>
              <w:top w:val="nil"/>
              <w:left w:val="nil"/>
              <w:bottom w:val="nil"/>
              <w:right w:val="nil"/>
            </w:tcBorders>
            <w:vAlign w:val="center"/>
          </w:tcPr>
          <w:p w14:paraId="3E41E4D8" w14:textId="77777777" w:rsidR="00597231" w:rsidRDefault="00597231" w:rsidP="008E7FC9">
            <w:r>
              <w:t>7.83E-07</w:t>
            </w:r>
          </w:p>
        </w:tc>
      </w:tr>
      <w:tr w:rsidR="00597231" w14:paraId="0D51EDA3" w14:textId="77777777" w:rsidTr="00870A29">
        <w:tc>
          <w:tcPr>
            <w:tcW w:w="2835" w:type="dxa"/>
            <w:tcBorders>
              <w:top w:val="nil"/>
              <w:left w:val="nil"/>
              <w:bottom w:val="nil"/>
              <w:right w:val="nil"/>
            </w:tcBorders>
            <w:vAlign w:val="center"/>
          </w:tcPr>
          <w:p w14:paraId="52311807" w14:textId="77777777" w:rsidR="00597231" w:rsidRDefault="00597231" w:rsidP="008E7FC9">
            <w:r>
              <w:t>cg03891590</w:t>
            </w:r>
          </w:p>
        </w:tc>
        <w:tc>
          <w:tcPr>
            <w:tcW w:w="2268" w:type="dxa"/>
            <w:tcBorders>
              <w:top w:val="nil"/>
              <w:left w:val="nil"/>
              <w:bottom w:val="nil"/>
              <w:right w:val="nil"/>
            </w:tcBorders>
            <w:vAlign w:val="center"/>
          </w:tcPr>
          <w:p w14:paraId="4073AA86" w14:textId="77777777" w:rsidR="00597231" w:rsidRDefault="00597231" w:rsidP="008E7FC9">
            <w:r>
              <w:t>-0.466</w:t>
            </w:r>
          </w:p>
        </w:tc>
        <w:tc>
          <w:tcPr>
            <w:tcW w:w="2410" w:type="dxa"/>
            <w:tcBorders>
              <w:top w:val="nil"/>
              <w:left w:val="nil"/>
              <w:bottom w:val="nil"/>
              <w:right w:val="nil"/>
            </w:tcBorders>
            <w:vAlign w:val="center"/>
          </w:tcPr>
          <w:p w14:paraId="30619DCA" w14:textId="77777777" w:rsidR="00597231" w:rsidRDefault="00597231" w:rsidP="008E7FC9">
            <w:r>
              <w:t>1.26E-11</w:t>
            </w:r>
          </w:p>
        </w:tc>
        <w:tc>
          <w:tcPr>
            <w:tcW w:w="1503" w:type="dxa"/>
            <w:tcBorders>
              <w:top w:val="nil"/>
              <w:left w:val="nil"/>
              <w:bottom w:val="nil"/>
              <w:right w:val="nil"/>
            </w:tcBorders>
            <w:vAlign w:val="center"/>
          </w:tcPr>
          <w:p w14:paraId="2BEF1052" w14:textId="77777777" w:rsidR="00597231" w:rsidRDefault="00597231" w:rsidP="008E7FC9">
            <w:r>
              <w:t>7.83E-07</w:t>
            </w:r>
          </w:p>
        </w:tc>
      </w:tr>
      <w:tr w:rsidR="00597231" w14:paraId="399DD49E" w14:textId="77777777" w:rsidTr="00870A29">
        <w:tc>
          <w:tcPr>
            <w:tcW w:w="2835" w:type="dxa"/>
            <w:tcBorders>
              <w:top w:val="nil"/>
              <w:left w:val="nil"/>
              <w:bottom w:val="nil"/>
              <w:right w:val="nil"/>
            </w:tcBorders>
            <w:vAlign w:val="center"/>
          </w:tcPr>
          <w:p w14:paraId="1B164382" w14:textId="77777777" w:rsidR="00597231" w:rsidRDefault="00597231" w:rsidP="008E7FC9">
            <w:r>
              <w:t>cg18941817</w:t>
            </w:r>
          </w:p>
        </w:tc>
        <w:tc>
          <w:tcPr>
            <w:tcW w:w="2268" w:type="dxa"/>
            <w:tcBorders>
              <w:top w:val="nil"/>
              <w:left w:val="nil"/>
              <w:bottom w:val="nil"/>
              <w:right w:val="nil"/>
            </w:tcBorders>
            <w:vAlign w:val="center"/>
          </w:tcPr>
          <w:p w14:paraId="40289C08" w14:textId="77777777" w:rsidR="00597231" w:rsidRDefault="00597231" w:rsidP="008E7FC9">
            <w:r>
              <w:t>-0.503</w:t>
            </w:r>
          </w:p>
        </w:tc>
        <w:tc>
          <w:tcPr>
            <w:tcW w:w="2410" w:type="dxa"/>
            <w:tcBorders>
              <w:top w:val="nil"/>
              <w:left w:val="nil"/>
              <w:bottom w:val="nil"/>
              <w:right w:val="nil"/>
            </w:tcBorders>
            <w:vAlign w:val="center"/>
          </w:tcPr>
          <w:p w14:paraId="70F6B585" w14:textId="77777777" w:rsidR="00597231" w:rsidRDefault="00597231" w:rsidP="008E7FC9">
            <w:r>
              <w:t>1.37E-11</w:t>
            </w:r>
          </w:p>
        </w:tc>
        <w:tc>
          <w:tcPr>
            <w:tcW w:w="1503" w:type="dxa"/>
            <w:tcBorders>
              <w:top w:val="nil"/>
              <w:left w:val="nil"/>
              <w:bottom w:val="nil"/>
              <w:right w:val="nil"/>
            </w:tcBorders>
            <w:vAlign w:val="center"/>
          </w:tcPr>
          <w:p w14:paraId="439EAE9F" w14:textId="77777777" w:rsidR="00597231" w:rsidRDefault="00597231" w:rsidP="008E7FC9">
            <w:r>
              <w:t>7.90E-07</w:t>
            </w:r>
          </w:p>
        </w:tc>
      </w:tr>
      <w:tr w:rsidR="00597231" w14:paraId="52BAE72D" w14:textId="77777777" w:rsidTr="00870A29">
        <w:tc>
          <w:tcPr>
            <w:tcW w:w="2835" w:type="dxa"/>
            <w:tcBorders>
              <w:top w:val="nil"/>
              <w:left w:val="nil"/>
              <w:bottom w:val="nil"/>
              <w:right w:val="nil"/>
            </w:tcBorders>
            <w:vAlign w:val="center"/>
          </w:tcPr>
          <w:p w14:paraId="76F2767B" w14:textId="77777777" w:rsidR="00597231" w:rsidRDefault="00597231" w:rsidP="008E7FC9">
            <w:r>
              <w:t>cg16276850</w:t>
            </w:r>
          </w:p>
        </w:tc>
        <w:tc>
          <w:tcPr>
            <w:tcW w:w="2268" w:type="dxa"/>
            <w:tcBorders>
              <w:top w:val="nil"/>
              <w:left w:val="nil"/>
              <w:bottom w:val="nil"/>
              <w:right w:val="nil"/>
            </w:tcBorders>
            <w:vAlign w:val="center"/>
          </w:tcPr>
          <w:p w14:paraId="4EB838A8" w14:textId="77777777" w:rsidR="00597231" w:rsidRDefault="00597231" w:rsidP="008E7FC9">
            <w:r>
              <w:t>-0.574</w:t>
            </w:r>
          </w:p>
        </w:tc>
        <w:tc>
          <w:tcPr>
            <w:tcW w:w="2410" w:type="dxa"/>
            <w:tcBorders>
              <w:top w:val="nil"/>
              <w:left w:val="nil"/>
              <w:bottom w:val="nil"/>
              <w:right w:val="nil"/>
            </w:tcBorders>
            <w:vAlign w:val="center"/>
          </w:tcPr>
          <w:p w14:paraId="0C625522" w14:textId="77777777" w:rsidR="00597231" w:rsidRDefault="00597231" w:rsidP="008E7FC9">
            <w:r>
              <w:t>1.68E-11</w:t>
            </w:r>
          </w:p>
        </w:tc>
        <w:tc>
          <w:tcPr>
            <w:tcW w:w="1503" w:type="dxa"/>
            <w:tcBorders>
              <w:top w:val="nil"/>
              <w:left w:val="nil"/>
              <w:bottom w:val="nil"/>
              <w:right w:val="nil"/>
            </w:tcBorders>
            <w:vAlign w:val="center"/>
          </w:tcPr>
          <w:p w14:paraId="3368B37F" w14:textId="77777777" w:rsidR="00597231" w:rsidRDefault="00597231" w:rsidP="008E7FC9">
            <w:r>
              <w:t>8.49E-07</w:t>
            </w:r>
          </w:p>
        </w:tc>
      </w:tr>
      <w:tr w:rsidR="00597231" w14:paraId="41D2F6B2" w14:textId="77777777" w:rsidTr="00870A29">
        <w:tc>
          <w:tcPr>
            <w:tcW w:w="2835" w:type="dxa"/>
            <w:tcBorders>
              <w:top w:val="nil"/>
              <w:left w:val="nil"/>
              <w:bottom w:val="nil"/>
              <w:right w:val="nil"/>
            </w:tcBorders>
            <w:vAlign w:val="center"/>
          </w:tcPr>
          <w:p w14:paraId="67439398" w14:textId="77777777" w:rsidR="00597231" w:rsidRDefault="00597231" w:rsidP="008E7FC9">
            <w:r>
              <w:t>cg15010714</w:t>
            </w:r>
          </w:p>
        </w:tc>
        <w:tc>
          <w:tcPr>
            <w:tcW w:w="2268" w:type="dxa"/>
            <w:tcBorders>
              <w:top w:val="nil"/>
              <w:left w:val="nil"/>
              <w:bottom w:val="nil"/>
              <w:right w:val="nil"/>
            </w:tcBorders>
            <w:vAlign w:val="center"/>
          </w:tcPr>
          <w:p w14:paraId="26821DCA" w14:textId="77777777" w:rsidR="00597231" w:rsidRDefault="00597231" w:rsidP="008E7FC9">
            <w:r>
              <w:t>-0.671</w:t>
            </w:r>
          </w:p>
        </w:tc>
        <w:tc>
          <w:tcPr>
            <w:tcW w:w="2410" w:type="dxa"/>
            <w:tcBorders>
              <w:top w:val="nil"/>
              <w:left w:val="nil"/>
              <w:bottom w:val="nil"/>
              <w:right w:val="nil"/>
            </w:tcBorders>
            <w:vAlign w:val="center"/>
          </w:tcPr>
          <w:p w14:paraId="68BD939D" w14:textId="77777777" w:rsidR="00597231" w:rsidRDefault="00597231" w:rsidP="008E7FC9">
            <w:r>
              <w:t>1.71E-11</w:t>
            </w:r>
          </w:p>
        </w:tc>
        <w:tc>
          <w:tcPr>
            <w:tcW w:w="1503" w:type="dxa"/>
            <w:tcBorders>
              <w:top w:val="nil"/>
              <w:left w:val="nil"/>
              <w:bottom w:val="nil"/>
              <w:right w:val="nil"/>
            </w:tcBorders>
            <w:vAlign w:val="center"/>
          </w:tcPr>
          <w:p w14:paraId="4BD4E7F1" w14:textId="77777777" w:rsidR="00597231" w:rsidRDefault="00597231" w:rsidP="008E7FC9">
            <w:r>
              <w:t>8.49E-07</w:t>
            </w:r>
          </w:p>
        </w:tc>
      </w:tr>
      <w:tr w:rsidR="00597231" w14:paraId="1411CF3B" w14:textId="77777777" w:rsidTr="00870A29">
        <w:tc>
          <w:tcPr>
            <w:tcW w:w="2835" w:type="dxa"/>
            <w:tcBorders>
              <w:top w:val="nil"/>
              <w:left w:val="nil"/>
              <w:bottom w:val="nil"/>
              <w:right w:val="nil"/>
            </w:tcBorders>
            <w:vAlign w:val="center"/>
          </w:tcPr>
          <w:p w14:paraId="554EE4F4" w14:textId="77777777" w:rsidR="00597231" w:rsidRDefault="00597231" w:rsidP="008E7FC9">
            <w:r>
              <w:t>cg26876444</w:t>
            </w:r>
          </w:p>
        </w:tc>
        <w:tc>
          <w:tcPr>
            <w:tcW w:w="2268" w:type="dxa"/>
            <w:tcBorders>
              <w:top w:val="nil"/>
              <w:left w:val="nil"/>
              <w:bottom w:val="nil"/>
              <w:right w:val="nil"/>
            </w:tcBorders>
            <w:vAlign w:val="center"/>
          </w:tcPr>
          <w:p w14:paraId="4EB239C2" w14:textId="77777777" w:rsidR="00597231" w:rsidRDefault="00597231" w:rsidP="008E7FC9">
            <w:r>
              <w:t>-0.494</w:t>
            </w:r>
          </w:p>
        </w:tc>
        <w:tc>
          <w:tcPr>
            <w:tcW w:w="2410" w:type="dxa"/>
            <w:tcBorders>
              <w:top w:val="nil"/>
              <w:left w:val="nil"/>
              <w:bottom w:val="nil"/>
              <w:right w:val="nil"/>
            </w:tcBorders>
            <w:vAlign w:val="center"/>
          </w:tcPr>
          <w:p w14:paraId="265EAE81" w14:textId="77777777" w:rsidR="00597231" w:rsidRDefault="00597231" w:rsidP="008E7FC9">
            <w:r>
              <w:t>1.90E-11</w:t>
            </w:r>
          </w:p>
        </w:tc>
        <w:tc>
          <w:tcPr>
            <w:tcW w:w="1503" w:type="dxa"/>
            <w:tcBorders>
              <w:top w:val="nil"/>
              <w:left w:val="nil"/>
              <w:bottom w:val="nil"/>
              <w:right w:val="nil"/>
            </w:tcBorders>
            <w:vAlign w:val="center"/>
          </w:tcPr>
          <w:p w14:paraId="19595B57" w14:textId="77777777" w:rsidR="00597231" w:rsidRDefault="00597231" w:rsidP="008E7FC9">
            <w:r>
              <w:t>8.49E-07</w:t>
            </w:r>
          </w:p>
        </w:tc>
      </w:tr>
      <w:tr w:rsidR="00597231" w14:paraId="6FC80A41" w14:textId="77777777" w:rsidTr="00870A29">
        <w:tc>
          <w:tcPr>
            <w:tcW w:w="2835" w:type="dxa"/>
            <w:tcBorders>
              <w:top w:val="nil"/>
              <w:left w:val="nil"/>
              <w:bottom w:val="nil"/>
              <w:right w:val="nil"/>
            </w:tcBorders>
            <w:vAlign w:val="center"/>
          </w:tcPr>
          <w:p w14:paraId="0A47CDDF" w14:textId="77777777" w:rsidR="00597231" w:rsidRDefault="00597231" w:rsidP="008E7FC9">
            <w:r>
              <w:t>cg01740660</w:t>
            </w:r>
          </w:p>
        </w:tc>
        <w:tc>
          <w:tcPr>
            <w:tcW w:w="2268" w:type="dxa"/>
            <w:tcBorders>
              <w:top w:val="nil"/>
              <w:left w:val="nil"/>
              <w:bottom w:val="nil"/>
              <w:right w:val="nil"/>
            </w:tcBorders>
            <w:vAlign w:val="center"/>
          </w:tcPr>
          <w:p w14:paraId="7FB1A9C4" w14:textId="77777777" w:rsidR="00597231" w:rsidRDefault="00597231" w:rsidP="008E7FC9">
            <w:r>
              <w:t>-0.564</w:t>
            </w:r>
          </w:p>
        </w:tc>
        <w:tc>
          <w:tcPr>
            <w:tcW w:w="2410" w:type="dxa"/>
            <w:tcBorders>
              <w:top w:val="nil"/>
              <w:left w:val="nil"/>
              <w:bottom w:val="nil"/>
              <w:right w:val="nil"/>
            </w:tcBorders>
            <w:vAlign w:val="center"/>
          </w:tcPr>
          <w:p w14:paraId="5DCAC886" w14:textId="77777777" w:rsidR="00597231" w:rsidRDefault="00597231" w:rsidP="008E7FC9">
            <w:r>
              <w:t>1.90E-11</w:t>
            </w:r>
          </w:p>
        </w:tc>
        <w:tc>
          <w:tcPr>
            <w:tcW w:w="1503" w:type="dxa"/>
            <w:tcBorders>
              <w:top w:val="nil"/>
              <w:left w:val="nil"/>
              <w:bottom w:val="nil"/>
              <w:right w:val="nil"/>
            </w:tcBorders>
            <w:vAlign w:val="center"/>
          </w:tcPr>
          <w:p w14:paraId="477BB47D" w14:textId="77777777" w:rsidR="00597231" w:rsidRDefault="00597231" w:rsidP="008E7FC9">
            <w:r>
              <w:t>8.49E-07</w:t>
            </w:r>
          </w:p>
        </w:tc>
      </w:tr>
      <w:tr w:rsidR="00597231" w14:paraId="14025939" w14:textId="77777777" w:rsidTr="00870A29">
        <w:tc>
          <w:tcPr>
            <w:tcW w:w="2835" w:type="dxa"/>
            <w:tcBorders>
              <w:top w:val="nil"/>
              <w:left w:val="nil"/>
              <w:bottom w:val="nil"/>
              <w:right w:val="nil"/>
            </w:tcBorders>
            <w:vAlign w:val="center"/>
          </w:tcPr>
          <w:p w14:paraId="683E6090" w14:textId="77777777" w:rsidR="00597231" w:rsidRDefault="00597231" w:rsidP="008E7FC9">
            <w:r>
              <w:t>cg12349858</w:t>
            </w:r>
          </w:p>
        </w:tc>
        <w:tc>
          <w:tcPr>
            <w:tcW w:w="2268" w:type="dxa"/>
            <w:tcBorders>
              <w:top w:val="nil"/>
              <w:left w:val="nil"/>
              <w:bottom w:val="nil"/>
              <w:right w:val="nil"/>
            </w:tcBorders>
            <w:vAlign w:val="center"/>
          </w:tcPr>
          <w:p w14:paraId="3C0B6561" w14:textId="77777777" w:rsidR="00597231" w:rsidRDefault="00597231" w:rsidP="008E7FC9">
            <w:r>
              <w:t>-0.769</w:t>
            </w:r>
          </w:p>
        </w:tc>
        <w:tc>
          <w:tcPr>
            <w:tcW w:w="2410" w:type="dxa"/>
            <w:tcBorders>
              <w:top w:val="nil"/>
              <w:left w:val="nil"/>
              <w:bottom w:val="nil"/>
              <w:right w:val="nil"/>
            </w:tcBorders>
            <w:vAlign w:val="center"/>
          </w:tcPr>
          <w:p w14:paraId="1C3D17C0" w14:textId="77777777" w:rsidR="00597231" w:rsidRDefault="00597231" w:rsidP="008E7FC9">
            <w:r>
              <w:t>2.07E-11</w:t>
            </w:r>
          </w:p>
        </w:tc>
        <w:tc>
          <w:tcPr>
            <w:tcW w:w="1503" w:type="dxa"/>
            <w:tcBorders>
              <w:top w:val="nil"/>
              <w:left w:val="nil"/>
              <w:bottom w:val="nil"/>
              <w:right w:val="nil"/>
            </w:tcBorders>
            <w:vAlign w:val="center"/>
          </w:tcPr>
          <w:p w14:paraId="6EC4EE99" w14:textId="77777777" w:rsidR="00597231" w:rsidRDefault="00597231" w:rsidP="008E7FC9">
            <w:r>
              <w:t>8.79E-07</w:t>
            </w:r>
          </w:p>
        </w:tc>
      </w:tr>
      <w:tr w:rsidR="00597231" w14:paraId="2D69A6E3" w14:textId="77777777" w:rsidTr="00870A29">
        <w:tc>
          <w:tcPr>
            <w:tcW w:w="2835" w:type="dxa"/>
            <w:tcBorders>
              <w:top w:val="nil"/>
              <w:left w:val="nil"/>
              <w:bottom w:val="single" w:sz="4" w:space="0" w:color="auto"/>
              <w:right w:val="nil"/>
            </w:tcBorders>
            <w:vAlign w:val="center"/>
          </w:tcPr>
          <w:p w14:paraId="39259A14" w14:textId="77777777" w:rsidR="00597231" w:rsidRDefault="00597231" w:rsidP="008E7FC9">
            <w:r>
              <w:t>cg24888168</w:t>
            </w:r>
          </w:p>
        </w:tc>
        <w:tc>
          <w:tcPr>
            <w:tcW w:w="2268" w:type="dxa"/>
            <w:tcBorders>
              <w:top w:val="nil"/>
              <w:left w:val="nil"/>
              <w:bottom w:val="single" w:sz="4" w:space="0" w:color="auto"/>
              <w:right w:val="nil"/>
            </w:tcBorders>
            <w:vAlign w:val="center"/>
          </w:tcPr>
          <w:p w14:paraId="7294B7D8" w14:textId="77777777" w:rsidR="00597231" w:rsidRDefault="00597231" w:rsidP="008E7FC9">
            <w:r>
              <w:t>-0.487</w:t>
            </w:r>
          </w:p>
        </w:tc>
        <w:tc>
          <w:tcPr>
            <w:tcW w:w="2410" w:type="dxa"/>
            <w:tcBorders>
              <w:top w:val="nil"/>
              <w:left w:val="nil"/>
              <w:bottom w:val="single" w:sz="4" w:space="0" w:color="auto"/>
              <w:right w:val="nil"/>
            </w:tcBorders>
            <w:vAlign w:val="center"/>
          </w:tcPr>
          <w:p w14:paraId="4E5DDDB7" w14:textId="77777777" w:rsidR="00597231" w:rsidRDefault="00597231" w:rsidP="008E7FC9">
            <w:r>
              <w:t>2.21E-11</w:t>
            </w:r>
          </w:p>
        </w:tc>
        <w:tc>
          <w:tcPr>
            <w:tcW w:w="1503" w:type="dxa"/>
            <w:tcBorders>
              <w:top w:val="nil"/>
              <w:left w:val="nil"/>
              <w:bottom w:val="single" w:sz="4" w:space="0" w:color="auto"/>
              <w:right w:val="nil"/>
            </w:tcBorders>
            <w:vAlign w:val="center"/>
          </w:tcPr>
          <w:p w14:paraId="020FA640" w14:textId="77777777" w:rsidR="00597231" w:rsidRDefault="00597231" w:rsidP="008E7FC9">
            <w:r>
              <w:t>8.92E-07</w:t>
            </w:r>
          </w:p>
        </w:tc>
      </w:tr>
    </w:tbl>
    <w:p w14:paraId="376CD1B9" w14:textId="77777777" w:rsidR="00597231" w:rsidRDefault="00597231" w:rsidP="008E7FC9"/>
    <w:p w14:paraId="199A3FDC" w14:textId="2D29C668" w:rsidR="00453E40" w:rsidRPr="00F67449" w:rsidRDefault="00597231" w:rsidP="008E7FC9">
      <w:pPr>
        <w:pStyle w:val="Captions"/>
        <w:rPr>
          <w:vanish/>
          <w:specVanish/>
        </w:rPr>
      </w:pPr>
      <w:bookmarkStart w:id="231" w:name="_Ref151965072"/>
      <w:bookmarkStart w:id="232" w:name="_Toc185371380"/>
      <w:bookmarkStart w:id="233" w:name="_Toc150191005"/>
      <w:r w:rsidRPr="00346A1A">
        <w:t xml:space="preserve">Table </w:t>
      </w:r>
      <w:r w:rsidR="009437B2">
        <w:fldChar w:fldCharType="begin"/>
      </w:r>
      <w:r w:rsidR="009437B2">
        <w:instrText xml:space="preserve"> STYLEREF 1 \s </w:instrText>
      </w:r>
      <w:r w:rsidR="009437B2">
        <w:fldChar w:fldCharType="separate"/>
      </w:r>
      <w:r w:rsidR="009437B2">
        <w:rPr>
          <w:noProof/>
        </w:rPr>
        <w:t>7</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4</w:t>
      </w:r>
      <w:r w:rsidR="009437B2">
        <w:fldChar w:fldCharType="end"/>
      </w:r>
      <w:bookmarkEnd w:id="231"/>
      <w:r w:rsidRPr="00346A1A">
        <w:t>) Top 20 differentially methylated CpG sites after six months of treatment</w:t>
      </w:r>
      <w:bookmarkEnd w:id="232"/>
    </w:p>
    <w:p w14:paraId="64B684C4" w14:textId="4D909C55" w:rsidR="00597231" w:rsidRPr="00346A1A" w:rsidRDefault="00597231" w:rsidP="008E7FC9">
      <w:pPr>
        <w:pStyle w:val="Captions"/>
      </w:pPr>
      <w:r w:rsidRPr="00346A1A">
        <w:t xml:space="preserve"> with fluticasone (n=51), filtered for those in GR binding sites.</w:t>
      </w:r>
      <w:bookmarkEnd w:id="233"/>
      <w:r w:rsidRPr="00346A1A">
        <w:t xml:space="preserve"> Log</w:t>
      </w:r>
      <w:r w:rsidRPr="00F15532">
        <w:rPr>
          <w:vertAlign w:val="subscript"/>
        </w:rPr>
        <w:t>2</w:t>
      </w:r>
      <w:r w:rsidRPr="00346A1A">
        <w:t>(FC); log fold change, FDR: False Discovery Rate</w:t>
      </w:r>
    </w:p>
    <w:tbl>
      <w:tblPr>
        <w:tblStyle w:val="TableGrid"/>
        <w:tblpPr w:leftFromText="180" w:rightFromText="180" w:vertAnchor="text" w:horzAnchor="margin" w:tblpY="156"/>
        <w:tblW w:w="0" w:type="auto"/>
        <w:tblLook w:val="04A0" w:firstRow="1" w:lastRow="0" w:firstColumn="1" w:lastColumn="0" w:noHBand="0" w:noVBand="1"/>
      </w:tblPr>
      <w:tblGrid>
        <w:gridCol w:w="2835"/>
        <w:gridCol w:w="2268"/>
        <w:gridCol w:w="2410"/>
        <w:gridCol w:w="1503"/>
      </w:tblGrid>
      <w:tr w:rsidR="00597231" w14:paraId="0DF00169" w14:textId="77777777" w:rsidTr="00870A29">
        <w:trPr>
          <w:tblHeader/>
        </w:trPr>
        <w:tc>
          <w:tcPr>
            <w:tcW w:w="9016" w:type="dxa"/>
            <w:gridSpan w:val="4"/>
            <w:tcBorders>
              <w:top w:val="single" w:sz="4" w:space="0" w:color="auto"/>
              <w:left w:val="nil"/>
              <w:bottom w:val="single" w:sz="4" w:space="0" w:color="auto"/>
              <w:right w:val="nil"/>
            </w:tcBorders>
            <w:shd w:val="clear" w:color="auto" w:fill="E7E6E6" w:themeFill="background2"/>
          </w:tcPr>
          <w:p w14:paraId="491035E2" w14:textId="77777777" w:rsidR="00597231" w:rsidRPr="0011696B" w:rsidRDefault="00597231" w:rsidP="008E7FC9">
            <w:r w:rsidRPr="0011696B">
              <w:t>Differentially Methylated CpG sites in GR binding sites</w:t>
            </w:r>
          </w:p>
        </w:tc>
      </w:tr>
      <w:tr w:rsidR="00597231" w14:paraId="5947F08B" w14:textId="77777777" w:rsidTr="00870A29">
        <w:trPr>
          <w:tblHeader/>
        </w:trPr>
        <w:tc>
          <w:tcPr>
            <w:tcW w:w="2835" w:type="dxa"/>
            <w:tcBorders>
              <w:top w:val="single" w:sz="4" w:space="0" w:color="auto"/>
              <w:left w:val="nil"/>
              <w:bottom w:val="single" w:sz="4" w:space="0" w:color="auto"/>
              <w:right w:val="nil"/>
            </w:tcBorders>
            <w:shd w:val="clear" w:color="auto" w:fill="E7E6E6" w:themeFill="background2"/>
          </w:tcPr>
          <w:p w14:paraId="4B72D89C" w14:textId="77777777" w:rsidR="00597231" w:rsidRPr="0011696B" w:rsidRDefault="00597231" w:rsidP="008E7FC9">
            <w:r w:rsidRPr="0011696B">
              <w:t>CpG Site</w:t>
            </w:r>
          </w:p>
        </w:tc>
        <w:tc>
          <w:tcPr>
            <w:tcW w:w="2268" w:type="dxa"/>
            <w:tcBorders>
              <w:top w:val="single" w:sz="4" w:space="0" w:color="auto"/>
              <w:left w:val="nil"/>
              <w:bottom w:val="single" w:sz="4" w:space="0" w:color="auto"/>
              <w:right w:val="nil"/>
            </w:tcBorders>
            <w:shd w:val="clear" w:color="auto" w:fill="E7E6E6" w:themeFill="background2"/>
          </w:tcPr>
          <w:p w14:paraId="0FECACBF" w14:textId="77777777" w:rsidR="00597231" w:rsidRPr="0011696B" w:rsidRDefault="00597231" w:rsidP="008E7FC9">
            <w:r w:rsidRPr="0011696B">
              <w:t>Log</w:t>
            </w:r>
            <w:r w:rsidRPr="00976778">
              <w:rPr>
                <w:vertAlign w:val="subscript"/>
              </w:rPr>
              <w:t>2</w:t>
            </w:r>
            <w:r>
              <w:t>(</w:t>
            </w:r>
            <w:r w:rsidRPr="0011696B">
              <w:t>FC</w:t>
            </w:r>
            <w:r>
              <w:t>)</w:t>
            </w:r>
          </w:p>
        </w:tc>
        <w:tc>
          <w:tcPr>
            <w:tcW w:w="2410" w:type="dxa"/>
            <w:tcBorders>
              <w:top w:val="single" w:sz="4" w:space="0" w:color="auto"/>
              <w:left w:val="nil"/>
              <w:bottom w:val="single" w:sz="4" w:space="0" w:color="auto"/>
              <w:right w:val="nil"/>
            </w:tcBorders>
            <w:shd w:val="clear" w:color="auto" w:fill="E7E6E6" w:themeFill="background2"/>
          </w:tcPr>
          <w:p w14:paraId="05ABC739" w14:textId="77777777" w:rsidR="00597231" w:rsidRPr="0011696B" w:rsidRDefault="00597231" w:rsidP="008E7FC9">
            <w:r w:rsidRPr="0011696B">
              <w:t>P</w:t>
            </w:r>
            <w:r>
              <w:t>-</w:t>
            </w:r>
            <w:r w:rsidRPr="0011696B">
              <w:t>Value</w:t>
            </w:r>
          </w:p>
        </w:tc>
        <w:tc>
          <w:tcPr>
            <w:tcW w:w="1503" w:type="dxa"/>
            <w:tcBorders>
              <w:top w:val="single" w:sz="4" w:space="0" w:color="auto"/>
              <w:left w:val="nil"/>
              <w:bottom w:val="single" w:sz="4" w:space="0" w:color="auto"/>
              <w:right w:val="nil"/>
            </w:tcBorders>
            <w:shd w:val="clear" w:color="auto" w:fill="E7E6E6" w:themeFill="background2"/>
          </w:tcPr>
          <w:p w14:paraId="2A069326" w14:textId="77777777" w:rsidR="00597231" w:rsidRPr="0011696B" w:rsidRDefault="00597231" w:rsidP="008E7FC9">
            <w:r w:rsidRPr="0011696B">
              <w:t>FDR</w:t>
            </w:r>
          </w:p>
        </w:tc>
      </w:tr>
      <w:tr w:rsidR="00597231" w14:paraId="411F7261" w14:textId="77777777" w:rsidTr="00870A29">
        <w:tc>
          <w:tcPr>
            <w:tcW w:w="2835" w:type="dxa"/>
            <w:tcBorders>
              <w:top w:val="single" w:sz="4" w:space="0" w:color="auto"/>
              <w:left w:val="nil"/>
              <w:bottom w:val="nil"/>
              <w:right w:val="nil"/>
            </w:tcBorders>
            <w:vAlign w:val="bottom"/>
          </w:tcPr>
          <w:p w14:paraId="37E3F93C" w14:textId="77777777" w:rsidR="00597231" w:rsidRPr="0074593F" w:rsidRDefault="00597231" w:rsidP="008E7FC9">
            <w:pPr>
              <w:rPr>
                <w:sz w:val="20"/>
                <w:szCs w:val="20"/>
              </w:rPr>
            </w:pPr>
            <w:r w:rsidRPr="0074593F">
              <w:rPr>
                <w:sz w:val="20"/>
                <w:szCs w:val="20"/>
              </w:rPr>
              <w:t>cg24812349</w:t>
            </w:r>
          </w:p>
        </w:tc>
        <w:tc>
          <w:tcPr>
            <w:tcW w:w="2268" w:type="dxa"/>
            <w:tcBorders>
              <w:top w:val="single" w:sz="4" w:space="0" w:color="auto"/>
              <w:left w:val="nil"/>
              <w:bottom w:val="nil"/>
              <w:right w:val="nil"/>
            </w:tcBorders>
            <w:vAlign w:val="bottom"/>
          </w:tcPr>
          <w:p w14:paraId="3FDD4C7D" w14:textId="77777777" w:rsidR="00597231" w:rsidRPr="0074593F" w:rsidRDefault="00597231" w:rsidP="008E7FC9">
            <w:pPr>
              <w:rPr>
                <w:sz w:val="20"/>
                <w:szCs w:val="20"/>
              </w:rPr>
            </w:pPr>
            <w:r w:rsidRPr="0074593F">
              <w:rPr>
                <w:sz w:val="20"/>
                <w:szCs w:val="20"/>
              </w:rPr>
              <w:t>-0.611</w:t>
            </w:r>
          </w:p>
        </w:tc>
        <w:tc>
          <w:tcPr>
            <w:tcW w:w="2410" w:type="dxa"/>
            <w:tcBorders>
              <w:top w:val="single" w:sz="4" w:space="0" w:color="auto"/>
              <w:left w:val="nil"/>
              <w:bottom w:val="nil"/>
              <w:right w:val="nil"/>
            </w:tcBorders>
            <w:vAlign w:val="bottom"/>
          </w:tcPr>
          <w:p w14:paraId="27CC1B26" w14:textId="77777777" w:rsidR="00597231" w:rsidRPr="0074593F" w:rsidRDefault="00597231" w:rsidP="008E7FC9">
            <w:pPr>
              <w:rPr>
                <w:sz w:val="20"/>
                <w:szCs w:val="20"/>
              </w:rPr>
            </w:pPr>
            <w:r w:rsidRPr="0074593F">
              <w:rPr>
                <w:sz w:val="20"/>
                <w:szCs w:val="20"/>
              </w:rPr>
              <w:t>1.10E-10</w:t>
            </w:r>
          </w:p>
        </w:tc>
        <w:tc>
          <w:tcPr>
            <w:tcW w:w="1503" w:type="dxa"/>
            <w:tcBorders>
              <w:top w:val="single" w:sz="4" w:space="0" w:color="auto"/>
              <w:left w:val="nil"/>
              <w:bottom w:val="nil"/>
              <w:right w:val="nil"/>
            </w:tcBorders>
            <w:vAlign w:val="bottom"/>
          </w:tcPr>
          <w:p w14:paraId="5C3A3C12" w14:textId="77777777" w:rsidR="00597231" w:rsidRPr="0074593F" w:rsidRDefault="00597231" w:rsidP="008E7FC9">
            <w:pPr>
              <w:rPr>
                <w:sz w:val="20"/>
                <w:szCs w:val="20"/>
              </w:rPr>
            </w:pPr>
            <w:r w:rsidRPr="0074593F">
              <w:rPr>
                <w:sz w:val="20"/>
                <w:szCs w:val="20"/>
              </w:rPr>
              <w:t>1.22E-06</w:t>
            </w:r>
          </w:p>
        </w:tc>
      </w:tr>
      <w:tr w:rsidR="00597231" w14:paraId="01D2B37F" w14:textId="77777777" w:rsidTr="00870A29">
        <w:tc>
          <w:tcPr>
            <w:tcW w:w="2835" w:type="dxa"/>
            <w:tcBorders>
              <w:top w:val="nil"/>
              <w:left w:val="nil"/>
              <w:bottom w:val="nil"/>
              <w:right w:val="nil"/>
            </w:tcBorders>
            <w:vAlign w:val="bottom"/>
          </w:tcPr>
          <w:p w14:paraId="6E73C608" w14:textId="77777777" w:rsidR="00597231" w:rsidRPr="0074593F" w:rsidRDefault="00597231" w:rsidP="008E7FC9">
            <w:pPr>
              <w:rPr>
                <w:sz w:val="20"/>
                <w:szCs w:val="20"/>
              </w:rPr>
            </w:pPr>
            <w:r w:rsidRPr="0074593F">
              <w:rPr>
                <w:sz w:val="20"/>
                <w:szCs w:val="20"/>
              </w:rPr>
              <w:t>cg24326398</w:t>
            </w:r>
          </w:p>
        </w:tc>
        <w:tc>
          <w:tcPr>
            <w:tcW w:w="2268" w:type="dxa"/>
            <w:tcBorders>
              <w:top w:val="nil"/>
              <w:left w:val="nil"/>
              <w:bottom w:val="nil"/>
              <w:right w:val="nil"/>
            </w:tcBorders>
            <w:vAlign w:val="bottom"/>
          </w:tcPr>
          <w:p w14:paraId="6A811618" w14:textId="77777777" w:rsidR="00597231" w:rsidRPr="0074593F" w:rsidRDefault="00597231" w:rsidP="008E7FC9">
            <w:pPr>
              <w:rPr>
                <w:sz w:val="20"/>
                <w:szCs w:val="20"/>
              </w:rPr>
            </w:pPr>
            <w:r w:rsidRPr="0074593F">
              <w:rPr>
                <w:sz w:val="20"/>
                <w:szCs w:val="20"/>
              </w:rPr>
              <w:t>-0.497</w:t>
            </w:r>
          </w:p>
        </w:tc>
        <w:tc>
          <w:tcPr>
            <w:tcW w:w="2410" w:type="dxa"/>
            <w:tcBorders>
              <w:top w:val="nil"/>
              <w:left w:val="nil"/>
              <w:bottom w:val="nil"/>
              <w:right w:val="nil"/>
            </w:tcBorders>
            <w:vAlign w:val="bottom"/>
          </w:tcPr>
          <w:p w14:paraId="753973DA" w14:textId="77777777" w:rsidR="00597231" w:rsidRPr="0074593F" w:rsidRDefault="00597231" w:rsidP="008E7FC9">
            <w:pPr>
              <w:rPr>
                <w:sz w:val="20"/>
                <w:szCs w:val="20"/>
              </w:rPr>
            </w:pPr>
            <w:r w:rsidRPr="0074593F">
              <w:rPr>
                <w:sz w:val="20"/>
                <w:szCs w:val="20"/>
              </w:rPr>
              <w:t>1.99E-10</w:t>
            </w:r>
          </w:p>
        </w:tc>
        <w:tc>
          <w:tcPr>
            <w:tcW w:w="1503" w:type="dxa"/>
            <w:tcBorders>
              <w:top w:val="nil"/>
              <w:left w:val="nil"/>
              <w:bottom w:val="nil"/>
              <w:right w:val="nil"/>
            </w:tcBorders>
            <w:vAlign w:val="bottom"/>
          </w:tcPr>
          <w:p w14:paraId="381E69EE" w14:textId="77777777" w:rsidR="00597231" w:rsidRPr="0074593F" w:rsidRDefault="00597231" w:rsidP="008E7FC9">
            <w:pPr>
              <w:rPr>
                <w:sz w:val="20"/>
                <w:szCs w:val="20"/>
              </w:rPr>
            </w:pPr>
            <w:r w:rsidRPr="0074593F">
              <w:rPr>
                <w:sz w:val="20"/>
                <w:szCs w:val="20"/>
              </w:rPr>
              <w:t>1.41E-06</w:t>
            </w:r>
          </w:p>
        </w:tc>
      </w:tr>
      <w:tr w:rsidR="00597231" w14:paraId="080953CA" w14:textId="77777777" w:rsidTr="00870A29">
        <w:tc>
          <w:tcPr>
            <w:tcW w:w="2835" w:type="dxa"/>
            <w:tcBorders>
              <w:top w:val="nil"/>
              <w:left w:val="nil"/>
              <w:bottom w:val="nil"/>
              <w:right w:val="nil"/>
            </w:tcBorders>
            <w:vAlign w:val="bottom"/>
          </w:tcPr>
          <w:p w14:paraId="0B3CAF0F" w14:textId="77777777" w:rsidR="00597231" w:rsidRPr="0074593F" w:rsidRDefault="00597231" w:rsidP="008E7FC9">
            <w:pPr>
              <w:rPr>
                <w:sz w:val="20"/>
                <w:szCs w:val="20"/>
              </w:rPr>
            </w:pPr>
            <w:r w:rsidRPr="0074593F">
              <w:rPr>
                <w:sz w:val="20"/>
                <w:szCs w:val="20"/>
              </w:rPr>
              <w:t>cg12582959</w:t>
            </w:r>
          </w:p>
        </w:tc>
        <w:tc>
          <w:tcPr>
            <w:tcW w:w="2268" w:type="dxa"/>
            <w:tcBorders>
              <w:top w:val="nil"/>
              <w:left w:val="nil"/>
              <w:bottom w:val="nil"/>
              <w:right w:val="nil"/>
            </w:tcBorders>
            <w:vAlign w:val="bottom"/>
          </w:tcPr>
          <w:p w14:paraId="32149477" w14:textId="77777777" w:rsidR="00597231" w:rsidRPr="0074593F" w:rsidRDefault="00597231" w:rsidP="008E7FC9">
            <w:pPr>
              <w:rPr>
                <w:sz w:val="20"/>
                <w:szCs w:val="20"/>
              </w:rPr>
            </w:pPr>
            <w:r w:rsidRPr="0074593F">
              <w:rPr>
                <w:sz w:val="20"/>
                <w:szCs w:val="20"/>
              </w:rPr>
              <w:t>-0.501</w:t>
            </w:r>
          </w:p>
        </w:tc>
        <w:tc>
          <w:tcPr>
            <w:tcW w:w="2410" w:type="dxa"/>
            <w:tcBorders>
              <w:top w:val="nil"/>
              <w:left w:val="nil"/>
              <w:bottom w:val="nil"/>
              <w:right w:val="nil"/>
            </w:tcBorders>
            <w:vAlign w:val="bottom"/>
          </w:tcPr>
          <w:p w14:paraId="5A9064AC" w14:textId="77777777" w:rsidR="00597231" w:rsidRPr="0074593F" w:rsidRDefault="00597231" w:rsidP="008E7FC9">
            <w:pPr>
              <w:rPr>
                <w:sz w:val="20"/>
                <w:szCs w:val="20"/>
              </w:rPr>
            </w:pPr>
            <w:r w:rsidRPr="0074593F">
              <w:rPr>
                <w:sz w:val="20"/>
                <w:szCs w:val="20"/>
              </w:rPr>
              <w:t>2.48E-10</w:t>
            </w:r>
          </w:p>
        </w:tc>
        <w:tc>
          <w:tcPr>
            <w:tcW w:w="1503" w:type="dxa"/>
            <w:tcBorders>
              <w:top w:val="nil"/>
              <w:left w:val="nil"/>
              <w:bottom w:val="nil"/>
              <w:right w:val="nil"/>
            </w:tcBorders>
            <w:vAlign w:val="bottom"/>
          </w:tcPr>
          <w:p w14:paraId="70730810" w14:textId="77777777" w:rsidR="00597231" w:rsidRPr="0074593F" w:rsidRDefault="00597231" w:rsidP="008E7FC9">
            <w:pPr>
              <w:rPr>
                <w:sz w:val="20"/>
                <w:szCs w:val="20"/>
              </w:rPr>
            </w:pPr>
            <w:r w:rsidRPr="0074593F">
              <w:rPr>
                <w:sz w:val="20"/>
                <w:szCs w:val="20"/>
              </w:rPr>
              <w:t>1.51E-06</w:t>
            </w:r>
          </w:p>
        </w:tc>
      </w:tr>
      <w:tr w:rsidR="00597231" w14:paraId="74C11E5F" w14:textId="77777777" w:rsidTr="00870A29">
        <w:tc>
          <w:tcPr>
            <w:tcW w:w="2835" w:type="dxa"/>
            <w:tcBorders>
              <w:top w:val="nil"/>
              <w:left w:val="nil"/>
              <w:bottom w:val="nil"/>
              <w:right w:val="nil"/>
            </w:tcBorders>
            <w:vAlign w:val="bottom"/>
          </w:tcPr>
          <w:p w14:paraId="68E0172A" w14:textId="77777777" w:rsidR="00597231" w:rsidRPr="0074593F" w:rsidRDefault="00597231" w:rsidP="008E7FC9">
            <w:pPr>
              <w:rPr>
                <w:sz w:val="20"/>
                <w:szCs w:val="20"/>
              </w:rPr>
            </w:pPr>
            <w:r w:rsidRPr="0074593F">
              <w:rPr>
                <w:sz w:val="20"/>
                <w:szCs w:val="20"/>
              </w:rPr>
              <w:t>cg24190730</w:t>
            </w:r>
          </w:p>
        </w:tc>
        <w:tc>
          <w:tcPr>
            <w:tcW w:w="2268" w:type="dxa"/>
            <w:tcBorders>
              <w:top w:val="nil"/>
              <w:left w:val="nil"/>
              <w:bottom w:val="nil"/>
              <w:right w:val="nil"/>
            </w:tcBorders>
            <w:vAlign w:val="bottom"/>
          </w:tcPr>
          <w:p w14:paraId="77E59B98" w14:textId="77777777" w:rsidR="00597231" w:rsidRPr="0074593F" w:rsidRDefault="00597231" w:rsidP="008E7FC9">
            <w:pPr>
              <w:rPr>
                <w:sz w:val="20"/>
                <w:szCs w:val="20"/>
              </w:rPr>
            </w:pPr>
            <w:r w:rsidRPr="0074593F">
              <w:rPr>
                <w:sz w:val="20"/>
                <w:szCs w:val="20"/>
              </w:rPr>
              <w:t>-0.529</w:t>
            </w:r>
          </w:p>
        </w:tc>
        <w:tc>
          <w:tcPr>
            <w:tcW w:w="2410" w:type="dxa"/>
            <w:tcBorders>
              <w:top w:val="nil"/>
              <w:left w:val="nil"/>
              <w:bottom w:val="nil"/>
              <w:right w:val="nil"/>
            </w:tcBorders>
            <w:vAlign w:val="bottom"/>
          </w:tcPr>
          <w:p w14:paraId="3E8F014B" w14:textId="77777777" w:rsidR="00597231" w:rsidRPr="0074593F" w:rsidRDefault="00597231" w:rsidP="008E7FC9">
            <w:pPr>
              <w:rPr>
                <w:sz w:val="20"/>
                <w:szCs w:val="20"/>
              </w:rPr>
            </w:pPr>
            <w:r w:rsidRPr="0074593F">
              <w:rPr>
                <w:sz w:val="20"/>
                <w:szCs w:val="20"/>
              </w:rPr>
              <w:t>3.51E-10</w:t>
            </w:r>
          </w:p>
        </w:tc>
        <w:tc>
          <w:tcPr>
            <w:tcW w:w="1503" w:type="dxa"/>
            <w:tcBorders>
              <w:top w:val="nil"/>
              <w:left w:val="nil"/>
              <w:bottom w:val="nil"/>
              <w:right w:val="nil"/>
            </w:tcBorders>
            <w:vAlign w:val="bottom"/>
          </w:tcPr>
          <w:p w14:paraId="0F316374" w14:textId="77777777" w:rsidR="00597231" w:rsidRPr="0074593F" w:rsidRDefault="00597231" w:rsidP="008E7FC9">
            <w:pPr>
              <w:rPr>
                <w:sz w:val="20"/>
                <w:szCs w:val="20"/>
              </w:rPr>
            </w:pPr>
            <w:r w:rsidRPr="0074593F">
              <w:rPr>
                <w:sz w:val="20"/>
                <w:szCs w:val="20"/>
              </w:rPr>
              <w:t>1.78E-06</w:t>
            </w:r>
          </w:p>
        </w:tc>
      </w:tr>
      <w:tr w:rsidR="00597231" w14:paraId="74B4EC4E" w14:textId="77777777" w:rsidTr="00870A29">
        <w:tc>
          <w:tcPr>
            <w:tcW w:w="2835" w:type="dxa"/>
            <w:tcBorders>
              <w:top w:val="nil"/>
              <w:left w:val="nil"/>
              <w:bottom w:val="nil"/>
              <w:right w:val="nil"/>
            </w:tcBorders>
            <w:vAlign w:val="bottom"/>
          </w:tcPr>
          <w:p w14:paraId="2FB71C6C" w14:textId="77777777" w:rsidR="00597231" w:rsidRPr="0074593F" w:rsidRDefault="00597231" w:rsidP="008E7FC9">
            <w:pPr>
              <w:rPr>
                <w:sz w:val="20"/>
                <w:szCs w:val="20"/>
              </w:rPr>
            </w:pPr>
            <w:r w:rsidRPr="0074593F">
              <w:rPr>
                <w:sz w:val="20"/>
                <w:szCs w:val="20"/>
              </w:rPr>
              <w:t>cg03834031</w:t>
            </w:r>
          </w:p>
        </w:tc>
        <w:tc>
          <w:tcPr>
            <w:tcW w:w="2268" w:type="dxa"/>
            <w:tcBorders>
              <w:top w:val="nil"/>
              <w:left w:val="nil"/>
              <w:bottom w:val="nil"/>
              <w:right w:val="nil"/>
            </w:tcBorders>
            <w:vAlign w:val="bottom"/>
          </w:tcPr>
          <w:p w14:paraId="1ECA2318" w14:textId="77777777" w:rsidR="00597231" w:rsidRPr="0074593F" w:rsidRDefault="00597231" w:rsidP="008E7FC9">
            <w:pPr>
              <w:rPr>
                <w:sz w:val="20"/>
                <w:szCs w:val="20"/>
              </w:rPr>
            </w:pPr>
            <w:r w:rsidRPr="0074593F">
              <w:rPr>
                <w:sz w:val="20"/>
                <w:szCs w:val="20"/>
              </w:rPr>
              <w:t>-0.459</w:t>
            </w:r>
          </w:p>
        </w:tc>
        <w:tc>
          <w:tcPr>
            <w:tcW w:w="2410" w:type="dxa"/>
            <w:tcBorders>
              <w:top w:val="nil"/>
              <w:left w:val="nil"/>
              <w:bottom w:val="nil"/>
              <w:right w:val="nil"/>
            </w:tcBorders>
            <w:vAlign w:val="bottom"/>
          </w:tcPr>
          <w:p w14:paraId="4BB10A9D" w14:textId="77777777" w:rsidR="00597231" w:rsidRPr="0074593F" w:rsidRDefault="00597231" w:rsidP="008E7FC9">
            <w:pPr>
              <w:rPr>
                <w:sz w:val="20"/>
                <w:szCs w:val="20"/>
              </w:rPr>
            </w:pPr>
            <w:r w:rsidRPr="0074593F">
              <w:rPr>
                <w:sz w:val="20"/>
                <w:szCs w:val="20"/>
              </w:rPr>
              <w:t>3.99E-10</w:t>
            </w:r>
          </w:p>
        </w:tc>
        <w:tc>
          <w:tcPr>
            <w:tcW w:w="1503" w:type="dxa"/>
            <w:tcBorders>
              <w:top w:val="nil"/>
              <w:left w:val="nil"/>
              <w:bottom w:val="nil"/>
              <w:right w:val="nil"/>
            </w:tcBorders>
            <w:vAlign w:val="bottom"/>
          </w:tcPr>
          <w:p w14:paraId="61F0FA08" w14:textId="77777777" w:rsidR="00597231" w:rsidRPr="0074593F" w:rsidRDefault="00597231" w:rsidP="008E7FC9">
            <w:pPr>
              <w:rPr>
                <w:sz w:val="20"/>
                <w:szCs w:val="20"/>
              </w:rPr>
            </w:pPr>
            <w:r w:rsidRPr="0074593F">
              <w:rPr>
                <w:sz w:val="20"/>
                <w:szCs w:val="20"/>
              </w:rPr>
              <w:t>1.87E-06</w:t>
            </w:r>
          </w:p>
        </w:tc>
      </w:tr>
      <w:tr w:rsidR="00597231" w14:paraId="54CE0E19" w14:textId="77777777" w:rsidTr="00870A29">
        <w:tc>
          <w:tcPr>
            <w:tcW w:w="2835" w:type="dxa"/>
            <w:tcBorders>
              <w:top w:val="nil"/>
              <w:left w:val="nil"/>
              <w:bottom w:val="nil"/>
              <w:right w:val="nil"/>
            </w:tcBorders>
            <w:vAlign w:val="bottom"/>
          </w:tcPr>
          <w:p w14:paraId="5BDA5FA6" w14:textId="77777777" w:rsidR="00597231" w:rsidRPr="0074593F" w:rsidRDefault="00597231" w:rsidP="008E7FC9">
            <w:pPr>
              <w:rPr>
                <w:sz w:val="20"/>
                <w:szCs w:val="20"/>
              </w:rPr>
            </w:pPr>
            <w:r w:rsidRPr="0074593F">
              <w:rPr>
                <w:sz w:val="20"/>
                <w:szCs w:val="20"/>
              </w:rPr>
              <w:t>cg07730301</w:t>
            </w:r>
          </w:p>
        </w:tc>
        <w:tc>
          <w:tcPr>
            <w:tcW w:w="2268" w:type="dxa"/>
            <w:tcBorders>
              <w:top w:val="nil"/>
              <w:left w:val="nil"/>
              <w:bottom w:val="nil"/>
              <w:right w:val="nil"/>
            </w:tcBorders>
            <w:vAlign w:val="bottom"/>
          </w:tcPr>
          <w:p w14:paraId="6394521F" w14:textId="77777777" w:rsidR="00597231" w:rsidRPr="0074593F" w:rsidRDefault="00597231" w:rsidP="008E7FC9">
            <w:pPr>
              <w:rPr>
                <w:sz w:val="20"/>
                <w:szCs w:val="20"/>
              </w:rPr>
            </w:pPr>
            <w:r w:rsidRPr="0074593F">
              <w:rPr>
                <w:sz w:val="20"/>
                <w:szCs w:val="20"/>
              </w:rPr>
              <w:t>-0.348</w:t>
            </w:r>
          </w:p>
        </w:tc>
        <w:tc>
          <w:tcPr>
            <w:tcW w:w="2410" w:type="dxa"/>
            <w:tcBorders>
              <w:top w:val="nil"/>
              <w:left w:val="nil"/>
              <w:bottom w:val="nil"/>
              <w:right w:val="nil"/>
            </w:tcBorders>
            <w:vAlign w:val="bottom"/>
          </w:tcPr>
          <w:p w14:paraId="4C1F61E7" w14:textId="77777777" w:rsidR="00597231" w:rsidRPr="0074593F" w:rsidRDefault="00597231" w:rsidP="008E7FC9">
            <w:pPr>
              <w:rPr>
                <w:sz w:val="20"/>
                <w:szCs w:val="20"/>
              </w:rPr>
            </w:pPr>
            <w:r w:rsidRPr="0074593F">
              <w:rPr>
                <w:sz w:val="20"/>
                <w:szCs w:val="20"/>
              </w:rPr>
              <w:t>4.71E-10</w:t>
            </w:r>
          </w:p>
        </w:tc>
        <w:tc>
          <w:tcPr>
            <w:tcW w:w="1503" w:type="dxa"/>
            <w:tcBorders>
              <w:top w:val="nil"/>
              <w:left w:val="nil"/>
              <w:bottom w:val="nil"/>
              <w:right w:val="nil"/>
            </w:tcBorders>
            <w:vAlign w:val="bottom"/>
          </w:tcPr>
          <w:p w14:paraId="6AFBB14F" w14:textId="77777777" w:rsidR="00597231" w:rsidRPr="0074593F" w:rsidRDefault="00597231" w:rsidP="008E7FC9">
            <w:pPr>
              <w:rPr>
                <w:sz w:val="20"/>
                <w:szCs w:val="20"/>
              </w:rPr>
            </w:pPr>
            <w:r w:rsidRPr="0074593F">
              <w:rPr>
                <w:sz w:val="20"/>
                <w:szCs w:val="20"/>
              </w:rPr>
              <w:t>2.06E-06</w:t>
            </w:r>
          </w:p>
        </w:tc>
      </w:tr>
      <w:tr w:rsidR="00597231" w14:paraId="60E19BDE" w14:textId="77777777" w:rsidTr="00870A29">
        <w:tc>
          <w:tcPr>
            <w:tcW w:w="2835" w:type="dxa"/>
            <w:tcBorders>
              <w:top w:val="nil"/>
              <w:left w:val="nil"/>
              <w:bottom w:val="nil"/>
              <w:right w:val="nil"/>
            </w:tcBorders>
            <w:vAlign w:val="bottom"/>
          </w:tcPr>
          <w:p w14:paraId="7FFFAC38" w14:textId="77777777" w:rsidR="00597231" w:rsidRPr="0074593F" w:rsidRDefault="00597231" w:rsidP="008E7FC9">
            <w:pPr>
              <w:rPr>
                <w:sz w:val="20"/>
                <w:szCs w:val="20"/>
              </w:rPr>
            </w:pPr>
            <w:r w:rsidRPr="0074593F">
              <w:rPr>
                <w:sz w:val="20"/>
                <w:szCs w:val="20"/>
              </w:rPr>
              <w:t>cg07730301</w:t>
            </w:r>
          </w:p>
        </w:tc>
        <w:tc>
          <w:tcPr>
            <w:tcW w:w="2268" w:type="dxa"/>
            <w:tcBorders>
              <w:top w:val="nil"/>
              <w:left w:val="nil"/>
              <w:bottom w:val="nil"/>
              <w:right w:val="nil"/>
            </w:tcBorders>
            <w:vAlign w:val="bottom"/>
          </w:tcPr>
          <w:p w14:paraId="0E7EEA11" w14:textId="77777777" w:rsidR="00597231" w:rsidRPr="0074593F" w:rsidRDefault="00597231" w:rsidP="008E7FC9">
            <w:pPr>
              <w:rPr>
                <w:sz w:val="20"/>
                <w:szCs w:val="20"/>
              </w:rPr>
            </w:pPr>
            <w:r w:rsidRPr="0074593F">
              <w:rPr>
                <w:sz w:val="20"/>
                <w:szCs w:val="20"/>
              </w:rPr>
              <w:t>-0.348</w:t>
            </w:r>
          </w:p>
        </w:tc>
        <w:tc>
          <w:tcPr>
            <w:tcW w:w="2410" w:type="dxa"/>
            <w:tcBorders>
              <w:top w:val="nil"/>
              <w:left w:val="nil"/>
              <w:bottom w:val="nil"/>
              <w:right w:val="nil"/>
            </w:tcBorders>
            <w:vAlign w:val="bottom"/>
          </w:tcPr>
          <w:p w14:paraId="35E63C42" w14:textId="77777777" w:rsidR="00597231" w:rsidRPr="0074593F" w:rsidRDefault="00597231" w:rsidP="008E7FC9">
            <w:pPr>
              <w:rPr>
                <w:sz w:val="20"/>
                <w:szCs w:val="20"/>
              </w:rPr>
            </w:pPr>
            <w:r w:rsidRPr="0074593F">
              <w:rPr>
                <w:sz w:val="20"/>
                <w:szCs w:val="20"/>
              </w:rPr>
              <w:t>4.71E-10</w:t>
            </w:r>
          </w:p>
        </w:tc>
        <w:tc>
          <w:tcPr>
            <w:tcW w:w="1503" w:type="dxa"/>
            <w:tcBorders>
              <w:top w:val="nil"/>
              <w:left w:val="nil"/>
              <w:bottom w:val="nil"/>
              <w:right w:val="nil"/>
            </w:tcBorders>
            <w:vAlign w:val="bottom"/>
          </w:tcPr>
          <w:p w14:paraId="5CA27EA6" w14:textId="77777777" w:rsidR="00597231" w:rsidRPr="0074593F" w:rsidRDefault="00597231" w:rsidP="008E7FC9">
            <w:pPr>
              <w:rPr>
                <w:sz w:val="20"/>
                <w:szCs w:val="20"/>
              </w:rPr>
            </w:pPr>
            <w:r w:rsidRPr="0074593F">
              <w:rPr>
                <w:sz w:val="20"/>
                <w:szCs w:val="20"/>
              </w:rPr>
              <w:t>2.06E-06</w:t>
            </w:r>
          </w:p>
        </w:tc>
      </w:tr>
      <w:tr w:rsidR="00597231" w14:paraId="4A2D76A4" w14:textId="77777777" w:rsidTr="00870A29">
        <w:tc>
          <w:tcPr>
            <w:tcW w:w="2835" w:type="dxa"/>
            <w:tcBorders>
              <w:top w:val="nil"/>
              <w:left w:val="nil"/>
              <w:bottom w:val="nil"/>
              <w:right w:val="nil"/>
            </w:tcBorders>
            <w:vAlign w:val="bottom"/>
          </w:tcPr>
          <w:p w14:paraId="4A256D43" w14:textId="77777777" w:rsidR="00597231" w:rsidRPr="0074593F" w:rsidRDefault="00597231" w:rsidP="008E7FC9">
            <w:pPr>
              <w:rPr>
                <w:sz w:val="20"/>
                <w:szCs w:val="20"/>
              </w:rPr>
            </w:pPr>
            <w:r w:rsidRPr="0074593F">
              <w:rPr>
                <w:sz w:val="20"/>
                <w:szCs w:val="20"/>
              </w:rPr>
              <w:t>cg06422467</w:t>
            </w:r>
          </w:p>
        </w:tc>
        <w:tc>
          <w:tcPr>
            <w:tcW w:w="2268" w:type="dxa"/>
            <w:tcBorders>
              <w:top w:val="nil"/>
              <w:left w:val="nil"/>
              <w:bottom w:val="nil"/>
              <w:right w:val="nil"/>
            </w:tcBorders>
            <w:vAlign w:val="bottom"/>
          </w:tcPr>
          <w:p w14:paraId="18DD8679" w14:textId="77777777" w:rsidR="00597231" w:rsidRPr="0074593F" w:rsidRDefault="00597231" w:rsidP="008E7FC9">
            <w:pPr>
              <w:rPr>
                <w:sz w:val="20"/>
                <w:szCs w:val="20"/>
              </w:rPr>
            </w:pPr>
            <w:r w:rsidRPr="0074593F">
              <w:rPr>
                <w:sz w:val="20"/>
                <w:szCs w:val="20"/>
              </w:rPr>
              <w:t>-0.558</w:t>
            </w:r>
          </w:p>
        </w:tc>
        <w:tc>
          <w:tcPr>
            <w:tcW w:w="2410" w:type="dxa"/>
            <w:tcBorders>
              <w:top w:val="nil"/>
              <w:left w:val="nil"/>
              <w:bottom w:val="nil"/>
              <w:right w:val="nil"/>
            </w:tcBorders>
            <w:vAlign w:val="bottom"/>
          </w:tcPr>
          <w:p w14:paraId="057C8F5A" w14:textId="77777777" w:rsidR="00597231" w:rsidRPr="0074593F" w:rsidRDefault="00597231" w:rsidP="008E7FC9">
            <w:pPr>
              <w:rPr>
                <w:sz w:val="20"/>
                <w:szCs w:val="20"/>
              </w:rPr>
            </w:pPr>
            <w:r w:rsidRPr="0074593F">
              <w:rPr>
                <w:sz w:val="20"/>
                <w:szCs w:val="20"/>
              </w:rPr>
              <w:t>6.06E-10</w:t>
            </w:r>
          </w:p>
        </w:tc>
        <w:tc>
          <w:tcPr>
            <w:tcW w:w="1503" w:type="dxa"/>
            <w:tcBorders>
              <w:top w:val="nil"/>
              <w:left w:val="nil"/>
              <w:bottom w:val="nil"/>
              <w:right w:val="nil"/>
            </w:tcBorders>
            <w:vAlign w:val="bottom"/>
          </w:tcPr>
          <w:p w14:paraId="16941670" w14:textId="77777777" w:rsidR="00597231" w:rsidRPr="0074593F" w:rsidRDefault="00597231" w:rsidP="008E7FC9">
            <w:pPr>
              <w:rPr>
                <w:sz w:val="20"/>
                <w:szCs w:val="20"/>
              </w:rPr>
            </w:pPr>
            <w:r w:rsidRPr="0074593F">
              <w:rPr>
                <w:sz w:val="20"/>
                <w:szCs w:val="20"/>
              </w:rPr>
              <w:t>2.30E-06</w:t>
            </w:r>
          </w:p>
        </w:tc>
      </w:tr>
      <w:tr w:rsidR="00597231" w14:paraId="56F29D49" w14:textId="77777777" w:rsidTr="00870A29">
        <w:tc>
          <w:tcPr>
            <w:tcW w:w="2835" w:type="dxa"/>
            <w:tcBorders>
              <w:top w:val="nil"/>
              <w:left w:val="nil"/>
              <w:bottom w:val="nil"/>
              <w:right w:val="nil"/>
            </w:tcBorders>
            <w:vAlign w:val="bottom"/>
          </w:tcPr>
          <w:p w14:paraId="4D2D5502" w14:textId="77777777" w:rsidR="00597231" w:rsidRPr="0074593F" w:rsidRDefault="00597231" w:rsidP="008E7FC9">
            <w:pPr>
              <w:rPr>
                <w:sz w:val="20"/>
                <w:szCs w:val="20"/>
              </w:rPr>
            </w:pPr>
            <w:r w:rsidRPr="0074593F">
              <w:rPr>
                <w:sz w:val="20"/>
                <w:szCs w:val="20"/>
              </w:rPr>
              <w:t>cg13195254</w:t>
            </w:r>
          </w:p>
        </w:tc>
        <w:tc>
          <w:tcPr>
            <w:tcW w:w="2268" w:type="dxa"/>
            <w:tcBorders>
              <w:top w:val="nil"/>
              <w:left w:val="nil"/>
              <w:bottom w:val="nil"/>
              <w:right w:val="nil"/>
            </w:tcBorders>
            <w:vAlign w:val="bottom"/>
          </w:tcPr>
          <w:p w14:paraId="5F2308FD" w14:textId="77777777" w:rsidR="00597231" w:rsidRPr="0074593F" w:rsidRDefault="00597231" w:rsidP="008E7FC9">
            <w:pPr>
              <w:rPr>
                <w:sz w:val="20"/>
                <w:szCs w:val="20"/>
              </w:rPr>
            </w:pPr>
            <w:r w:rsidRPr="0074593F">
              <w:rPr>
                <w:sz w:val="20"/>
                <w:szCs w:val="20"/>
              </w:rPr>
              <w:t>-0.571</w:t>
            </w:r>
          </w:p>
        </w:tc>
        <w:tc>
          <w:tcPr>
            <w:tcW w:w="2410" w:type="dxa"/>
            <w:tcBorders>
              <w:top w:val="nil"/>
              <w:left w:val="nil"/>
              <w:bottom w:val="nil"/>
              <w:right w:val="nil"/>
            </w:tcBorders>
            <w:vAlign w:val="bottom"/>
          </w:tcPr>
          <w:p w14:paraId="5E1CB4E4" w14:textId="77777777" w:rsidR="00597231" w:rsidRPr="0074593F" w:rsidRDefault="00597231" w:rsidP="008E7FC9">
            <w:pPr>
              <w:rPr>
                <w:sz w:val="20"/>
                <w:szCs w:val="20"/>
              </w:rPr>
            </w:pPr>
            <w:r w:rsidRPr="0074593F">
              <w:rPr>
                <w:sz w:val="20"/>
                <w:szCs w:val="20"/>
              </w:rPr>
              <w:t>6.61E-10</w:t>
            </w:r>
          </w:p>
        </w:tc>
        <w:tc>
          <w:tcPr>
            <w:tcW w:w="1503" w:type="dxa"/>
            <w:tcBorders>
              <w:top w:val="nil"/>
              <w:left w:val="nil"/>
              <w:bottom w:val="nil"/>
              <w:right w:val="nil"/>
            </w:tcBorders>
            <w:vAlign w:val="bottom"/>
          </w:tcPr>
          <w:p w14:paraId="0E5466A6" w14:textId="77777777" w:rsidR="00597231" w:rsidRPr="0074593F" w:rsidRDefault="00597231" w:rsidP="008E7FC9">
            <w:pPr>
              <w:rPr>
                <w:sz w:val="20"/>
                <w:szCs w:val="20"/>
              </w:rPr>
            </w:pPr>
            <w:r w:rsidRPr="0074593F">
              <w:rPr>
                <w:sz w:val="20"/>
                <w:szCs w:val="20"/>
              </w:rPr>
              <w:t>2.40E-06</w:t>
            </w:r>
          </w:p>
        </w:tc>
      </w:tr>
      <w:tr w:rsidR="00597231" w14:paraId="50C2ECC6" w14:textId="77777777" w:rsidTr="00870A29">
        <w:tc>
          <w:tcPr>
            <w:tcW w:w="2835" w:type="dxa"/>
            <w:tcBorders>
              <w:top w:val="nil"/>
              <w:left w:val="nil"/>
              <w:bottom w:val="nil"/>
              <w:right w:val="nil"/>
            </w:tcBorders>
            <w:vAlign w:val="bottom"/>
          </w:tcPr>
          <w:p w14:paraId="3488CF17" w14:textId="77777777" w:rsidR="00597231" w:rsidRPr="0074593F" w:rsidRDefault="00597231" w:rsidP="008E7FC9">
            <w:pPr>
              <w:rPr>
                <w:sz w:val="20"/>
                <w:szCs w:val="20"/>
              </w:rPr>
            </w:pPr>
            <w:r w:rsidRPr="0074593F">
              <w:rPr>
                <w:sz w:val="20"/>
                <w:szCs w:val="20"/>
              </w:rPr>
              <w:t>cg13954667</w:t>
            </w:r>
          </w:p>
        </w:tc>
        <w:tc>
          <w:tcPr>
            <w:tcW w:w="2268" w:type="dxa"/>
            <w:tcBorders>
              <w:top w:val="nil"/>
              <w:left w:val="nil"/>
              <w:bottom w:val="nil"/>
              <w:right w:val="nil"/>
            </w:tcBorders>
            <w:vAlign w:val="bottom"/>
          </w:tcPr>
          <w:p w14:paraId="7F7D6976" w14:textId="77777777" w:rsidR="00597231" w:rsidRPr="0074593F" w:rsidRDefault="00597231" w:rsidP="008E7FC9">
            <w:pPr>
              <w:rPr>
                <w:sz w:val="20"/>
                <w:szCs w:val="20"/>
              </w:rPr>
            </w:pPr>
            <w:r w:rsidRPr="0074593F">
              <w:rPr>
                <w:sz w:val="20"/>
                <w:szCs w:val="20"/>
              </w:rPr>
              <w:t>-0.387</w:t>
            </w:r>
          </w:p>
        </w:tc>
        <w:tc>
          <w:tcPr>
            <w:tcW w:w="2410" w:type="dxa"/>
            <w:tcBorders>
              <w:top w:val="nil"/>
              <w:left w:val="nil"/>
              <w:bottom w:val="nil"/>
              <w:right w:val="nil"/>
            </w:tcBorders>
            <w:vAlign w:val="bottom"/>
          </w:tcPr>
          <w:p w14:paraId="0943D858" w14:textId="77777777" w:rsidR="00597231" w:rsidRPr="0074593F" w:rsidRDefault="00597231" w:rsidP="008E7FC9">
            <w:pPr>
              <w:rPr>
                <w:sz w:val="20"/>
                <w:szCs w:val="20"/>
              </w:rPr>
            </w:pPr>
            <w:r w:rsidRPr="0074593F">
              <w:rPr>
                <w:sz w:val="20"/>
                <w:szCs w:val="20"/>
              </w:rPr>
              <w:t>7.04E-10</w:t>
            </w:r>
          </w:p>
        </w:tc>
        <w:tc>
          <w:tcPr>
            <w:tcW w:w="1503" w:type="dxa"/>
            <w:tcBorders>
              <w:top w:val="nil"/>
              <w:left w:val="nil"/>
              <w:bottom w:val="nil"/>
              <w:right w:val="nil"/>
            </w:tcBorders>
            <w:vAlign w:val="bottom"/>
          </w:tcPr>
          <w:p w14:paraId="0ACF60D8" w14:textId="77777777" w:rsidR="00597231" w:rsidRPr="0074593F" w:rsidRDefault="00597231" w:rsidP="008E7FC9">
            <w:pPr>
              <w:rPr>
                <w:sz w:val="20"/>
                <w:szCs w:val="20"/>
              </w:rPr>
            </w:pPr>
            <w:r w:rsidRPr="0074593F">
              <w:rPr>
                <w:sz w:val="20"/>
                <w:szCs w:val="20"/>
              </w:rPr>
              <w:t>2.46E-06</w:t>
            </w:r>
          </w:p>
        </w:tc>
      </w:tr>
      <w:tr w:rsidR="00597231" w14:paraId="2C6FA180" w14:textId="77777777" w:rsidTr="00870A29">
        <w:tc>
          <w:tcPr>
            <w:tcW w:w="2835" w:type="dxa"/>
            <w:tcBorders>
              <w:top w:val="nil"/>
              <w:left w:val="nil"/>
              <w:bottom w:val="nil"/>
              <w:right w:val="nil"/>
            </w:tcBorders>
            <w:vAlign w:val="bottom"/>
          </w:tcPr>
          <w:p w14:paraId="61024B82" w14:textId="77777777" w:rsidR="00597231" w:rsidRPr="0074593F" w:rsidRDefault="00597231" w:rsidP="008E7FC9">
            <w:pPr>
              <w:rPr>
                <w:sz w:val="20"/>
                <w:szCs w:val="20"/>
              </w:rPr>
            </w:pPr>
            <w:r w:rsidRPr="0074593F">
              <w:rPr>
                <w:sz w:val="20"/>
                <w:szCs w:val="20"/>
              </w:rPr>
              <w:t>cg01987202</w:t>
            </w:r>
          </w:p>
        </w:tc>
        <w:tc>
          <w:tcPr>
            <w:tcW w:w="2268" w:type="dxa"/>
            <w:tcBorders>
              <w:top w:val="nil"/>
              <w:left w:val="nil"/>
              <w:bottom w:val="nil"/>
              <w:right w:val="nil"/>
            </w:tcBorders>
            <w:vAlign w:val="bottom"/>
          </w:tcPr>
          <w:p w14:paraId="3017A36D" w14:textId="77777777" w:rsidR="00597231" w:rsidRPr="0074593F" w:rsidRDefault="00597231" w:rsidP="008E7FC9">
            <w:pPr>
              <w:rPr>
                <w:sz w:val="20"/>
                <w:szCs w:val="20"/>
              </w:rPr>
            </w:pPr>
            <w:r w:rsidRPr="0074593F">
              <w:rPr>
                <w:sz w:val="20"/>
                <w:szCs w:val="20"/>
              </w:rPr>
              <w:t>-0.470</w:t>
            </w:r>
          </w:p>
        </w:tc>
        <w:tc>
          <w:tcPr>
            <w:tcW w:w="2410" w:type="dxa"/>
            <w:tcBorders>
              <w:top w:val="nil"/>
              <w:left w:val="nil"/>
              <w:bottom w:val="nil"/>
              <w:right w:val="nil"/>
            </w:tcBorders>
            <w:vAlign w:val="bottom"/>
          </w:tcPr>
          <w:p w14:paraId="15E56757" w14:textId="77777777" w:rsidR="00597231" w:rsidRPr="0074593F" w:rsidRDefault="00597231" w:rsidP="008E7FC9">
            <w:pPr>
              <w:rPr>
                <w:sz w:val="20"/>
                <w:szCs w:val="20"/>
              </w:rPr>
            </w:pPr>
            <w:r w:rsidRPr="0074593F">
              <w:rPr>
                <w:sz w:val="20"/>
                <w:szCs w:val="20"/>
              </w:rPr>
              <w:t>7.66E-10</w:t>
            </w:r>
          </w:p>
        </w:tc>
        <w:tc>
          <w:tcPr>
            <w:tcW w:w="1503" w:type="dxa"/>
            <w:tcBorders>
              <w:top w:val="nil"/>
              <w:left w:val="nil"/>
              <w:bottom w:val="nil"/>
              <w:right w:val="nil"/>
            </w:tcBorders>
            <w:vAlign w:val="bottom"/>
          </w:tcPr>
          <w:p w14:paraId="1CBA26CF" w14:textId="77777777" w:rsidR="00597231" w:rsidRPr="0074593F" w:rsidRDefault="00597231" w:rsidP="008E7FC9">
            <w:pPr>
              <w:rPr>
                <w:sz w:val="20"/>
                <w:szCs w:val="20"/>
              </w:rPr>
            </w:pPr>
            <w:r w:rsidRPr="0074593F">
              <w:rPr>
                <w:sz w:val="20"/>
                <w:szCs w:val="20"/>
              </w:rPr>
              <w:t>2.57E-06</w:t>
            </w:r>
          </w:p>
        </w:tc>
      </w:tr>
      <w:tr w:rsidR="00597231" w14:paraId="1D1A3FAC" w14:textId="77777777" w:rsidTr="00870A29">
        <w:tc>
          <w:tcPr>
            <w:tcW w:w="2835" w:type="dxa"/>
            <w:tcBorders>
              <w:top w:val="nil"/>
              <w:left w:val="nil"/>
              <w:bottom w:val="nil"/>
              <w:right w:val="nil"/>
            </w:tcBorders>
            <w:vAlign w:val="bottom"/>
          </w:tcPr>
          <w:p w14:paraId="51937E38" w14:textId="77777777" w:rsidR="00597231" w:rsidRPr="0074593F" w:rsidRDefault="00597231" w:rsidP="008E7FC9">
            <w:pPr>
              <w:rPr>
                <w:sz w:val="20"/>
                <w:szCs w:val="20"/>
              </w:rPr>
            </w:pPr>
            <w:r w:rsidRPr="0074593F">
              <w:rPr>
                <w:sz w:val="20"/>
                <w:szCs w:val="20"/>
              </w:rPr>
              <w:t>cg20000342</w:t>
            </w:r>
          </w:p>
        </w:tc>
        <w:tc>
          <w:tcPr>
            <w:tcW w:w="2268" w:type="dxa"/>
            <w:tcBorders>
              <w:top w:val="nil"/>
              <w:left w:val="nil"/>
              <w:bottom w:val="nil"/>
              <w:right w:val="nil"/>
            </w:tcBorders>
            <w:vAlign w:val="bottom"/>
          </w:tcPr>
          <w:p w14:paraId="225E1891" w14:textId="77777777" w:rsidR="00597231" w:rsidRPr="0074593F" w:rsidRDefault="00597231" w:rsidP="008E7FC9">
            <w:pPr>
              <w:rPr>
                <w:sz w:val="20"/>
                <w:szCs w:val="20"/>
              </w:rPr>
            </w:pPr>
            <w:r w:rsidRPr="0074593F">
              <w:rPr>
                <w:sz w:val="20"/>
                <w:szCs w:val="20"/>
              </w:rPr>
              <w:t>-0.463</w:t>
            </w:r>
          </w:p>
        </w:tc>
        <w:tc>
          <w:tcPr>
            <w:tcW w:w="2410" w:type="dxa"/>
            <w:tcBorders>
              <w:top w:val="nil"/>
              <w:left w:val="nil"/>
              <w:bottom w:val="nil"/>
              <w:right w:val="nil"/>
            </w:tcBorders>
            <w:vAlign w:val="bottom"/>
          </w:tcPr>
          <w:p w14:paraId="0EE12D93" w14:textId="77777777" w:rsidR="00597231" w:rsidRPr="0074593F" w:rsidRDefault="00597231" w:rsidP="008E7FC9">
            <w:pPr>
              <w:rPr>
                <w:sz w:val="20"/>
                <w:szCs w:val="20"/>
              </w:rPr>
            </w:pPr>
            <w:r w:rsidRPr="0074593F">
              <w:rPr>
                <w:sz w:val="20"/>
                <w:szCs w:val="20"/>
              </w:rPr>
              <w:t>9.33E-10</w:t>
            </w:r>
          </w:p>
        </w:tc>
        <w:tc>
          <w:tcPr>
            <w:tcW w:w="1503" w:type="dxa"/>
            <w:tcBorders>
              <w:top w:val="nil"/>
              <w:left w:val="nil"/>
              <w:bottom w:val="nil"/>
              <w:right w:val="nil"/>
            </w:tcBorders>
            <w:vAlign w:val="bottom"/>
          </w:tcPr>
          <w:p w14:paraId="6F9E0B09" w14:textId="77777777" w:rsidR="00597231" w:rsidRPr="0074593F" w:rsidRDefault="00597231" w:rsidP="008E7FC9">
            <w:pPr>
              <w:rPr>
                <w:sz w:val="20"/>
                <w:szCs w:val="20"/>
              </w:rPr>
            </w:pPr>
            <w:r w:rsidRPr="0074593F">
              <w:rPr>
                <w:sz w:val="20"/>
                <w:szCs w:val="20"/>
              </w:rPr>
              <w:t>2.73E-06</w:t>
            </w:r>
          </w:p>
        </w:tc>
      </w:tr>
      <w:tr w:rsidR="00597231" w14:paraId="66C116DC" w14:textId="77777777" w:rsidTr="00870A29">
        <w:tc>
          <w:tcPr>
            <w:tcW w:w="2835" w:type="dxa"/>
            <w:tcBorders>
              <w:top w:val="nil"/>
              <w:left w:val="nil"/>
              <w:bottom w:val="nil"/>
              <w:right w:val="nil"/>
            </w:tcBorders>
            <w:vAlign w:val="bottom"/>
          </w:tcPr>
          <w:p w14:paraId="13097670" w14:textId="77777777" w:rsidR="00597231" w:rsidRPr="0074593F" w:rsidRDefault="00597231" w:rsidP="008E7FC9">
            <w:pPr>
              <w:rPr>
                <w:sz w:val="20"/>
                <w:szCs w:val="20"/>
              </w:rPr>
            </w:pPr>
            <w:r w:rsidRPr="0074593F">
              <w:rPr>
                <w:sz w:val="20"/>
                <w:szCs w:val="20"/>
              </w:rPr>
              <w:t>cg26350671</w:t>
            </w:r>
          </w:p>
        </w:tc>
        <w:tc>
          <w:tcPr>
            <w:tcW w:w="2268" w:type="dxa"/>
            <w:tcBorders>
              <w:top w:val="nil"/>
              <w:left w:val="nil"/>
              <w:bottom w:val="nil"/>
              <w:right w:val="nil"/>
            </w:tcBorders>
            <w:vAlign w:val="bottom"/>
          </w:tcPr>
          <w:p w14:paraId="6D116F11" w14:textId="77777777" w:rsidR="00597231" w:rsidRPr="0074593F" w:rsidRDefault="00597231" w:rsidP="008E7FC9">
            <w:pPr>
              <w:rPr>
                <w:sz w:val="20"/>
                <w:szCs w:val="20"/>
              </w:rPr>
            </w:pPr>
            <w:r w:rsidRPr="0074593F">
              <w:rPr>
                <w:sz w:val="20"/>
                <w:szCs w:val="20"/>
              </w:rPr>
              <w:t>-0.436</w:t>
            </w:r>
          </w:p>
        </w:tc>
        <w:tc>
          <w:tcPr>
            <w:tcW w:w="2410" w:type="dxa"/>
            <w:tcBorders>
              <w:top w:val="nil"/>
              <w:left w:val="nil"/>
              <w:bottom w:val="nil"/>
              <w:right w:val="nil"/>
            </w:tcBorders>
            <w:vAlign w:val="bottom"/>
          </w:tcPr>
          <w:p w14:paraId="50DECAD9" w14:textId="77777777" w:rsidR="00597231" w:rsidRPr="0074593F" w:rsidRDefault="00597231" w:rsidP="008E7FC9">
            <w:pPr>
              <w:rPr>
                <w:sz w:val="20"/>
                <w:szCs w:val="20"/>
              </w:rPr>
            </w:pPr>
            <w:r w:rsidRPr="0074593F">
              <w:rPr>
                <w:sz w:val="20"/>
                <w:szCs w:val="20"/>
              </w:rPr>
              <w:t>1.03E-09</w:t>
            </w:r>
          </w:p>
        </w:tc>
        <w:tc>
          <w:tcPr>
            <w:tcW w:w="1503" w:type="dxa"/>
            <w:tcBorders>
              <w:top w:val="nil"/>
              <w:left w:val="nil"/>
              <w:bottom w:val="nil"/>
              <w:right w:val="nil"/>
            </w:tcBorders>
            <w:vAlign w:val="bottom"/>
          </w:tcPr>
          <w:p w14:paraId="0E18C16C" w14:textId="77777777" w:rsidR="00597231" w:rsidRPr="0074593F" w:rsidRDefault="00597231" w:rsidP="008E7FC9">
            <w:pPr>
              <w:rPr>
                <w:sz w:val="20"/>
                <w:szCs w:val="20"/>
              </w:rPr>
            </w:pPr>
            <w:r w:rsidRPr="0074593F">
              <w:rPr>
                <w:sz w:val="20"/>
                <w:szCs w:val="20"/>
              </w:rPr>
              <w:t>2.89E-06</w:t>
            </w:r>
          </w:p>
        </w:tc>
      </w:tr>
      <w:tr w:rsidR="00597231" w14:paraId="20F7FA76" w14:textId="77777777" w:rsidTr="00870A29">
        <w:tc>
          <w:tcPr>
            <w:tcW w:w="2835" w:type="dxa"/>
            <w:tcBorders>
              <w:top w:val="nil"/>
              <w:left w:val="nil"/>
              <w:bottom w:val="nil"/>
              <w:right w:val="nil"/>
            </w:tcBorders>
            <w:vAlign w:val="bottom"/>
          </w:tcPr>
          <w:p w14:paraId="1896F2D4" w14:textId="77777777" w:rsidR="00597231" w:rsidRPr="0074593F" w:rsidRDefault="00597231" w:rsidP="008E7FC9">
            <w:pPr>
              <w:rPr>
                <w:sz w:val="20"/>
                <w:szCs w:val="20"/>
              </w:rPr>
            </w:pPr>
            <w:r w:rsidRPr="0074593F">
              <w:rPr>
                <w:sz w:val="20"/>
                <w:szCs w:val="20"/>
              </w:rPr>
              <w:t>cg20274944</w:t>
            </w:r>
          </w:p>
        </w:tc>
        <w:tc>
          <w:tcPr>
            <w:tcW w:w="2268" w:type="dxa"/>
            <w:tcBorders>
              <w:top w:val="nil"/>
              <w:left w:val="nil"/>
              <w:bottom w:val="nil"/>
              <w:right w:val="nil"/>
            </w:tcBorders>
            <w:vAlign w:val="bottom"/>
          </w:tcPr>
          <w:p w14:paraId="71EE80FC" w14:textId="77777777" w:rsidR="00597231" w:rsidRPr="0074593F" w:rsidRDefault="00597231" w:rsidP="008E7FC9">
            <w:pPr>
              <w:rPr>
                <w:sz w:val="20"/>
                <w:szCs w:val="20"/>
              </w:rPr>
            </w:pPr>
            <w:r w:rsidRPr="0074593F">
              <w:rPr>
                <w:sz w:val="20"/>
                <w:szCs w:val="20"/>
              </w:rPr>
              <w:t>-0.431</w:t>
            </w:r>
          </w:p>
        </w:tc>
        <w:tc>
          <w:tcPr>
            <w:tcW w:w="2410" w:type="dxa"/>
            <w:tcBorders>
              <w:top w:val="nil"/>
              <w:left w:val="nil"/>
              <w:bottom w:val="nil"/>
              <w:right w:val="nil"/>
            </w:tcBorders>
            <w:vAlign w:val="bottom"/>
          </w:tcPr>
          <w:p w14:paraId="65D738CF" w14:textId="77777777" w:rsidR="00597231" w:rsidRPr="0074593F" w:rsidRDefault="00597231" w:rsidP="008E7FC9">
            <w:pPr>
              <w:rPr>
                <w:sz w:val="20"/>
                <w:szCs w:val="20"/>
              </w:rPr>
            </w:pPr>
            <w:r w:rsidRPr="0074593F">
              <w:rPr>
                <w:sz w:val="20"/>
                <w:szCs w:val="20"/>
              </w:rPr>
              <w:t>1.04E-09</w:t>
            </w:r>
          </w:p>
        </w:tc>
        <w:tc>
          <w:tcPr>
            <w:tcW w:w="1503" w:type="dxa"/>
            <w:tcBorders>
              <w:top w:val="nil"/>
              <w:left w:val="nil"/>
              <w:bottom w:val="nil"/>
              <w:right w:val="nil"/>
            </w:tcBorders>
            <w:vAlign w:val="bottom"/>
          </w:tcPr>
          <w:p w14:paraId="0CAB4162" w14:textId="77777777" w:rsidR="00597231" w:rsidRPr="0074593F" w:rsidRDefault="00597231" w:rsidP="008E7FC9">
            <w:pPr>
              <w:rPr>
                <w:sz w:val="20"/>
                <w:szCs w:val="20"/>
              </w:rPr>
            </w:pPr>
            <w:r w:rsidRPr="0074593F">
              <w:rPr>
                <w:sz w:val="20"/>
                <w:szCs w:val="20"/>
              </w:rPr>
              <w:t>2.89E-06</w:t>
            </w:r>
          </w:p>
        </w:tc>
      </w:tr>
      <w:tr w:rsidR="00597231" w14:paraId="6EA7FD68" w14:textId="77777777" w:rsidTr="00870A29">
        <w:tc>
          <w:tcPr>
            <w:tcW w:w="2835" w:type="dxa"/>
            <w:tcBorders>
              <w:top w:val="nil"/>
              <w:left w:val="nil"/>
              <w:bottom w:val="nil"/>
              <w:right w:val="nil"/>
            </w:tcBorders>
            <w:vAlign w:val="bottom"/>
          </w:tcPr>
          <w:p w14:paraId="64503AA3" w14:textId="77777777" w:rsidR="00597231" w:rsidRPr="0074593F" w:rsidRDefault="00597231" w:rsidP="008E7FC9">
            <w:pPr>
              <w:rPr>
                <w:sz w:val="20"/>
                <w:szCs w:val="20"/>
              </w:rPr>
            </w:pPr>
            <w:r w:rsidRPr="0074593F">
              <w:rPr>
                <w:sz w:val="20"/>
                <w:szCs w:val="20"/>
              </w:rPr>
              <w:t>cg20228862</w:t>
            </w:r>
          </w:p>
        </w:tc>
        <w:tc>
          <w:tcPr>
            <w:tcW w:w="2268" w:type="dxa"/>
            <w:tcBorders>
              <w:top w:val="nil"/>
              <w:left w:val="nil"/>
              <w:bottom w:val="nil"/>
              <w:right w:val="nil"/>
            </w:tcBorders>
            <w:vAlign w:val="bottom"/>
          </w:tcPr>
          <w:p w14:paraId="74E65AC6" w14:textId="77777777" w:rsidR="00597231" w:rsidRPr="0074593F" w:rsidRDefault="00597231" w:rsidP="008E7FC9">
            <w:pPr>
              <w:rPr>
                <w:sz w:val="20"/>
                <w:szCs w:val="20"/>
              </w:rPr>
            </w:pPr>
            <w:r w:rsidRPr="0074593F">
              <w:rPr>
                <w:sz w:val="20"/>
                <w:szCs w:val="20"/>
              </w:rPr>
              <w:t>-0.394</w:t>
            </w:r>
          </w:p>
        </w:tc>
        <w:tc>
          <w:tcPr>
            <w:tcW w:w="2410" w:type="dxa"/>
            <w:tcBorders>
              <w:top w:val="nil"/>
              <w:left w:val="nil"/>
              <w:bottom w:val="nil"/>
              <w:right w:val="nil"/>
            </w:tcBorders>
            <w:vAlign w:val="bottom"/>
          </w:tcPr>
          <w:p w14:paraId="44355CC9" w14:textId="77777777" w:rsidR="00597231" w:rsidRPr="0074593F" w:rsidRDefault="00597231" w:rsidP="008E7FC9">
            <w:pPr>
              <w:rPr>
                <w:sz w:val="20"/>
                <w:szCs w:val="20"/>
              </w:rPr>
            </w:pPr>
            <w:r w:rsidRPr="0074593F">
              <w:rPr>
                <w:sz w:val="20"/>
                <w:szCs w:val="20"/>
              </w:rPr>
              <w:t>1.24E-09</w:t>
            </w:r>
          </w:p>
        </w:tc>
        <w:tc>
          <w:tcPr>
            <w:tcW w:w="1503" w:type="dxa"/>
            <w:tcBorders>
              <w:top w:val="nil"/>
              <w:left w:val="nil"/>
              <w:bottom w:val="nil"/>
              <w:right w:val="nil"/>
            </w:tcBorders>
            <w:vAlign w:val="bottom"/>
          </w:tcPr>
          <w:p w14:paraId="4E35526D" w14:textId="77777777" w:rsidR="00597231" w:rsidRPr="0074593F" w:rsidRDefault="00597231" w:rsidP="008E7FC9">
            <w:pPr>
              <w:rPr>
                <w:sz w:val="20"/>
                <w:szCs w:val="20"/>
              </w:rPr>
            </w:pPr>
            <w:r w:rsidRPr="0074593F">
              <w:rPr>
                <w:sz w:val="20"/>
                <w:szCs w:val="20"/>
              </w:rPr>
              <w:t>3.08E-06</w:t>
            </w:r>
          </w:p>
        </w:tc>
      </w:tr>
      <w:tr w:rsidR="00597231" w14:paraId="24A44BF0" w14:textId="77777777" w:rsidTr="00870A29">
        <w:tc>
          <w:tcPr>
            <w:tcW w:w="2835" w:type="dxa"/>
            <w:tcBorders>
              <w:top w:val="nil"/>
              <w:left w:val="nil"/>
              <w:bottom w:val="nil"/>
              <w:right w:val="nil"/>
            </w:tcBorders>
            <w:vAlign w:val="bottom"/>
          </w:tcPr>
          <w:p w14:paraId="3DB16881" w14:textId="77777777" w:rsidR="00597231" w:rsidRPr="0074593F" w:rsidRDefault="00597231" w:rsidP="008E7FC9">
            <w:pPr>
              <w:rPr>
                <w:sz w:val="20"/>
                <w:szCs w:val="20"/>
              </w:rPr>
            </w:pPr>
            <w:r w:rsidRPr="0074593F">
              <w:rPr>
                <w:sz w:val="20"/>
                <w:szCs w:val="20"/>
              </w:rPr>
              <w:t>cg02675394</w:t>
            </w:r>
          </w:p>
        </w:tc>
        <w:tc>
          <w:tcPr>
            <w:tcW w:w="2268" w:type="dxa"/>
            <w:tcBorders>
              <w:top w:val="nil"/>
              <w:left w:val="nil"/>
              <w:bottom w:val="nil"/>
              <w:right w:val="nil"/>
            </w:tcBorders>
            <w:vAlign w:val="bottom"/>
          </w:tcPr>
          <w:p w14:paraId="5A030217" w14:textId="77777777" w:rsidR="00597231" w:rsidRPr="0074593F" w:rsidRDefault="00597231" w:rsidP="008E7FC9">
            <w:pPr>
              <w:rPr>
                <w:sz w:val="20"/>
                <w:szCs w:val="20"/>
              </w:rPr>
            </w:pPr>
            <w:r w:rsidRPr="0074593F">
              <w:rPr>
                <w:sz w:val="20"/>
                <w:szCs w:val="20"/>
              </w:rPr>
              <w:t>-0.470</w:t>
            </w:r>
          </w:p>
        </w:tc>
        <w:tc>
          <w:tcPr>
            <w:tcW w:w="2410" w:type="dxa"/>
            <w:tcBorders>
              <w:top w:val="nil"/>
              <w:left w:val="nil"/>
              <w:bottom w:val="nil"/>
              <w:right w:val="nil"/>
            </w:tcBorders>
            <w:vAlign w:val="bottom"/>
          </w:tcPr>
          <w:p w14:paraId="40741568" w14:textId="77777777" w:rsidR="00597231" w:rsidRPr="0074593F" w:rsidRDefault="00597231" w:rsidP="008E7FC9">
            <w:pPr>
              <w:rPr>
                <w:sz w:val="20"/>
                <w:szCs w:val="20"/>
              </w:rPr>
            </w:pPr>
            <w:r w:rsidRPr="0074593F">
              <w:rPr>
                <w:sz w:val="20"/>
                <w:szCs w:val="20"/>
              </w:rPr>
              <w:t>1.71E-09</w:t>
            </w:r>
          </w:p>
        </w:tc>
        <w:tc>
          <w:tcPr>
            <w:tcW w:w="1503" w:type="dxa"/>
            <w:tcBorders>
              <w:top w:val="nil"/>
              <w:left w:val="nil"/>
              <w:bottom w:val="nil"/>
              <w:right w:val="nil"/>
            </w:tcBorders>
            <w:vAlign w:val="bottom"/>
          </w:tcPr>
          <w:p w14:paraId="40660395" w14:textId="77777777" w:rsidR="00597231" w:rsidRPr="0074593F" w:rsidRDefault="00597231" w:rsidP="008E7FC9">
            <w:pPr>
              <w:rPr>
                <w:sz w:val="20"/>
                <w:szCs w:val="20"/>
              </w:rPr>
            </w:pPr>
            <w:r w:rsidRPr="0074593F">
              <w:rPr>
                <w:sz w:val="20"/>
                <w:szCs w:val="20"/>
              </w:rPr>
              <w:t>3.36E-06</w:t>
            </w:r>
          </w:p>
        </w:tc>
      </w:tr>
      <w:tr w:rsidR="00597231" w14:paraId="11CC3CE7" w14:textId="77777777" w:rsidTr="00870A29">
        <w:tc>
          <w:tcPr>
            <w:tcW w:w="2835" w:type="dxa"/>
            <w:tcBorders>
              <w:top w:val="nil"/>
              <w:left w:val="nil"/>
              <w:bottom w:val="nil"/>
              <w:right w:val="nil"/>
            </w:tcBorders>
            <w:vAlign w:val="bottom"/>
          </w:tcPr>
          <w:p w14:paraId="4E0203BD" w14:textId="77777777" w:rsidR="00597231" w:rsidRPr="0074593F" w:rsidRDefault="00597231" w:rsidP="008E7FC9">
            <w:pPr>
              <w:rPr>
                <w:sz w:val="20"/>
                <w:szCs w:val="20"/>
              </w:rPr>
            </w:pPr>
            <w:r w:rsidRPr="0074593F">
              <w:rPr>
                <w:sz w:val="20"/>
                <w:szCs w:val="20"/>
              </w:rPr>
              <w:t>cg08925954</w:t>
            </w:r>
          </w:p>
        </w:tc>
        <w:tc>
          <w:tcPr>
            <w:tcW w:w="2268" w:type="dxa"/>
            <w:tcBorders>
              <w:top w:val="nil"/>
              <w:left w:val="nil"/>
              <w:bottom w:val="nil"/>
              <w:right w:val="nil"/>
            </w:tcBorders>
            <w:vAlign w:val="bottom"/>
          </w:tcPr>
          <w:p w14:paraId="3E56436D" w14:textId="77777777" w:rsidR="00597231" w:rsidRPr="0074593F" w:rsidRDefault="00597231" w:rsidP="008E7FC9">
            <w:pPr>
              <w:rPr>
                <w:sz w:val="20"/>
                <w:szCs w:val="20"/>
              </w:rPr>
            </w:pPr>
            <w:r w:rsidRPr="0074593F">
              <w:rPr>
                <w:sz w:val="20"/>
                <w:szCs w:val="20"/>
              </w:rPr>
              <w:t>-0.510</w:t>
            </w:r>
          </w:p>
        </w:tc>
        <w:tc>
          <w:tcPr>
            <w:tcW w:w="2410" w:type="dxa"/>
            <w:tcBorders>
              <w:top w:val="nil"/>
              <w:left w:val="nil"/>
              <w:bottom w:val="nil"/>
              <w:right w:val="nil"/>
            </w:tcBorders>
            <w:vAlign w:val="bottom"/>
          </w:tcPr>
          <w:p w14:paraId="0E65774E" w14:textId="77777777" w:rsidR="00597231" w:rsidRPr="0074593F" w:rsidRDefault="00597231" w:rsidP="008E7FC9">
            <w:pPr>
              <w:rPr>
                <w:sz w:val="20"/>
                <w:szCs w:val="20"/>
              </w:rPr>
            </w:pPr>
            <w:r w:rsidRPr="0074593F">
              <w:rPr>
                <w:sz w:val="20"/>
                <w:szCs w:val="20"/>
              </w:rPr>
              <w:t>1.77E-09</w:t>
            </w:r>
          </w:p>
        </w:tc>
        <w:tc>
          <w:tcPr>
            <w:tcW w:w="1503" w:type="dxa"/>
            <w:tcBorders>
              <w:top w:val="nil"/>
              <w:left w:val="nil"/>
              <w:bottom w:val="nil"/>
              <w:right w:val="nil"/>
            </w:tcBorders>
            <w:vAlign w:val="bottom"/>
          </w:tcPr>
          <w:p w14:paraId="659EA27B" w14:textId="77777777" w:rsidR="00597231" w:rsidRPr="0074593F" w:rsidRDefault="00597231" w:rsidP="008E7FC9">
            <w:pPr>
              <w:rPr>
                <w:sz w:val="20"/>
                <w:szCs w:val="20"/>
              </w:rPr>
            </w:pPr>
            <w:r w:rsidRPr="0074593F">
              <w:rPr>
                <w:sz w:val="20"/>
                <w:szCs w:val="20"/>
              </w:rPr>
              <w:t>3.38E-06</w:t>
            </w:r>
          </w:p>
        </w:tc>
      </w:tr>
      <w:tr w:rsidR="00597231" w14:paraId="4A625233" w14:textId="77777777" w:rsidTr="00870A29">
        <w:tc>
          <w:tcPr>
            <w:tcW w:w="2835" w:type="dxa"/>
            <w:tcBorders>
              <w:top w:val="nil"/>
              <w:left w:val="nil"/>
              <w:bottom w:val="nil"/>
              <w:right w:val="nil"/>
            </w:tcBorders>
            <w:vAlign w:val="bottom"/>
          </w:tcPr>
          <w:p w14:paraId="634912D4" w14:textId="77777777" w:rsidR="00597231" w:rsidRPr="0074593F" w:rsidRDefault="00597231" w:rsidP="008E7FC9">
            <w:pPr>
              <w:rPr>
                <w:sz w:val="20"/>
                <w:szCs w:val="20"/>
              </w:rPr>
            </w:pPr>
            <w:r w:rsidRPr="0074593F">
              <w:rPr>
                <w:sz w:val="20"/>
                <w:szCs w:val="20"/>
              </w:rPr>
              <w:t>cg00976121</w:t>
            </w:r>
          </w:p>
        </w:tc>
        <w:tc>
          <w:tcPr>
            <w:tcW w:w="2268" w:type="dxa"/>
            <w:tcBorders>
              <w:top w:val="nil"/>
              <w:left w:val="nil"/>
              <w:bottom w:val="nil"/>
              <w:right w:val="nil"/>
            </w:tcBorders>
            <w:vAlign w:val="bottom"/>
          </w:tcPr>
          <w:p w14:paraId="05642F9A" w14:textId="77777777" w:rsidR="00597231" w:rsidRPr="0074593F" w:rsidRDefault="00597231" w:rsidP="008E7FC9">
            <w:pPr>
              <w:rPr>
                <w:sz w:val="20"/>
                <w:szCs w:val="20"/>
              </w:rPr>
            </w:pPr>
            <w:r w:rsidRPr="0074593F">
              <w:rPr>
                <w:sz w:val="20"/>
                <w:szCs w:val="20"/>
              </w:rPr>
              <w:t>-0.393</w:t>
            </w:r>
          </w:p>
        </w:tc>
        <w:tc>
          <w:tcPr>
            <w:tcW w:w="2410" w:type="dxa"/>
            <w:tcBorders>
              <w:top w:val="nil"/>
              <w:left w:val="nil"/>
              <w:bottom w:val="nil"/>
              <w:right w:val="nil"/>
            </w:tcBorders>
            <w:vAlign w:val="bottom"/>
          </w:tcPr>
          <w:p w14:paraId="6F82DF97" w14:textId="77777777" w:rsidR="00597231" w:rsidRPr="0074593F" w:rsidRDefault="00597231" w:rsidP="008E7FC9">
            <w:pPr>
              <w:rPr>
                <w:sz w:val="20"/>
                <w:szCs w:val="20"/>
              </w:rPr>
            </w:pPr>
            <w:r w:rsidRPr="0074593F">
              <w:rPr>
                <w:sz w:val="20"/>
                <w:szCs w:val="20"/>
              </w:rPr>
              <w:t>1.91E-09</w:t>
            </w:r>
          </w:p>
        </w:tc>
        <w:tc>
          <w:tcPr>
            <w:tcW w:w="1503" w:type="dxa"/>
            <w:tcBorders>
              <w:top w:val="nil"/>
              <w:left w:val="nil"/>
              <w:bottom w:val="nil"/>
              <w:right w:val="nil"/>
            </w:tcBorders>
            <w:vAlign w:val="bottom"/>
          </w:tcPr>
          <w:p w14:paraId="0AC889FC" w14:textId="77777777" w:rsidR="00597231" w:rsidRPr="0074593F" w:rsidRDefault="00597231" w:rsidP="008E7FC9">
            <w:pPr>
              <w:rPr>
                <w:sz w:val="20"/>
                <w:szCs w:val="20"/>
              </w:rPr>
            </w:pPr>
            <w:r w:rsidRPr="0074593F">
              <w:rPr>
                <w:sz w:val="20"/>
                <w:szCs w:val="20"/>
              </w:rPr>
              <w:t>3.45E-06</w:t>
            </w:r>
          </w:p>
        </w:tc>
      </w:tr>
      <w:tr w:rsidR="00597231" w14:paraId="66B34ADD" w14:textId="77777777" w:rsidTr="00870A29">
        <w:tc>
          <w:tcPr>
            <w:tcW w:w="2835" w:type="dxa"/>
            <w:tcBorders>
              <w:top w:val="nil"/>
              <w:left w:val="nil"/>
              <w:bottom w:val="nil"/>
              <w:right w:val="nil"/>
            </w:tcBorders>
            <w:vAlign w:val="bottom"/>
          </w:tcPr>
          <w:p w14:paraId="38F85D92" w14:textId="77777777" w:rsidR="00597231" w:rsidRPr="0074593F" w:rsidRDefault="00597231" w:rsidP="008E7FC9">
            <w:pPr>
              <w:rPr>
                <w:sz w:val="20"/>
                <w:szCs w:val="20"/>
              </w:rPr>
            </w:pPr>
            <w:r w:rsidRPr="0074593F">
              <w:rPr>
                <w:sz w:val="20"/>
                <w:szCs w:val="20"/>
              </w:rPr>
              <w:t>cg24417971</w:t>
            </w:r>
          </w:p>
        </w:tc>
        <w:tc>
          <w:tcPr>
            <w:tcW w:w="2268" w:type="dxa"/>
            <w:tcBorders>
              <w:top w:val="nil"/>
              <w:left w:val="nil"/>
              <w:bottom w:val="nil"/>
              <w:right w:val="nil"/>
            </w:tcBorders>
            <w:vAlign w:val="bottom"/>
          </w:tcPr>
          <w:p w14:paraId="2B2A8B39" w14:textId="77777777" w:rsidR="00597231" w:rsidRPr="0074593F" w:rsidRDefault="00597231" w:rsidP="008E7FC9">
            <w:pPr>
              <w:rPr>
                <w:sz w:val="20"/>
                <w:szCs w:val="20"/>
              </w:rPr>
            </w:pPr>
            <w:r w:rsidRPr="0074593F">
              <w:rPr>
                <w:sz w:val="20"/>
                <w:szCs w:val="20"/>
              </w:rPr>
              <w:t>-0.546</w:t>
            </w:r>
          </w:p>
        </w:tc>
        <w:tc>
          <w:tcPr>
            <w:tcW w:w="2410" w:type="dxa"/>
            <w:tcBorders>
              <w:top w:val="nil"/>
              <w:left w:val="nil"/>
              <w:bottom w:val="nil"/>
              <w:right w:val="nil"/>
            </w:tcBorders>
            <w:vAlign w:val="bottom"/>
          </w:tcPr>
          <w:p w14:paraId="1A2BD3BD" w14:textId="77777777" w:rsidR="00597231" w:rsidRPr="0074593F" w:rsidRDefault="00597231" w:rsidP="008E7FC9">
            <w:pPr>
              <w:rPr>
                <w:sz w:val="20"/>
                <w:szCs w:val="20"/>
              </w:rPr>
            </w:pPr>
            <w:r w:rsidRPr="0074593F">
              <w:rPr>
                <w:sz w:val="20"/>
                <w:szCs w:val="20"/>
              </w:rPr>
              <w:t>2.89E-09</w:t>
            </w:r>
          </w:p>
        </w:tc>
        <w:tc>
          <w:tcPr>
            <w:tcW w:w="1503" w:type="dxa"/>
            <w:tcBorders>
              <w:top w:val="nil"/>
              <w:left w:val="nil"/>
              <w:bottom w:val="nil"/>
              <w:right w:val="nil"/>
            </w:tcBorders>
            <w:vAlign w:val="bottom"/>
          </w:tcPr>
          <w:p w14:paraId="1E66BED2" w14:textId="77777777" w:rsidR="00597231" w:rsidRPr="0074593F" w:rsidRDefault="00597231" w:rsidP="008E7FC9">
            <w:pPr>
              <w:rPr>
                <w:sz w:val="20"/>
                <w:szCs w:val="20"/>
              </w:rPr>
            </w:pPr>
            <w:r w:rsidRPr="0074593F">
              <w:rPr>
                <w:sz w:val="20"/>
                <w:szCs w:val="20"/>
              </w:rPr>
              <w:t>4.15E-06</w:t>
            </w:r>
          </w:p>
        </w:tc>
      </w:tr>
      <w:tr w:rsidR="00597231" w14:paraId="5ED6851D" w14:textId="77777777" w:rsidTr="00870A29">
        <w:tc>
          <w:tcPr>
            <w:tcW w:w="2835" w:type="dxa"/>
            <w:tcBorders>
              <w:top w:val="nil"/>
              <w:left w:val="nil"/>
              <w:bottom w:val="single" w:sz="4" w:space="0" w:color="auto"/>
              <w:right w:val="nil"/>
            </w:tcBorders>
            <w:vAlign w:val="bottom"/>
          </w:tcPr>
          <w:p w14:paraId="074BF28E" w14:textId="77777777" w:rsidR="00597231" w:rsidRPr="0074593F" w:rsidRDefault="00597231" w:rsidP="008E7FC9">
            <w:pPr>
              <w:rPr>
                <w:sz w:val="20"/>
                <w:szCs w:val="20"/>
              </w:rPr>
            </w:pPr>
            <w:r w:rsidRPr="0074593F">
              <w:rPr>
                <w:sz w:val="20"/>
                <w:szCs w:val="20"/>
              </w:rPr>
              <w:t>cg05059480</w:t>
            </w:r>
          </w:p>
        </w:tc>
        <w:tc>
          <w:tcPr>
            <w:tcW w:w="2268" w:type="dxa"/>
            <w:tcBorders>
              <w:top w:val="nil"/>
              <w:left w:val="nil"/>
              <w:bottom w:val="single" w:sz="4" w:space="0" w:color="auto"/>
              <w:right w:val="nil"/>
            </w:tcBorders>
            <w:vAlign w:val="bottom"/>
          </w:tcPr>
          <w:p w14:paraId="07A4E524" w14:textId="77777777" w:rsidR="00597231" w:rsidRPr="0074593F" w:rsidRDefault="00597231" w:rsidP="008E7FC9">
            <w:pPr>
              <w:rPr>
                <w:sz w:val="20"/>
                <w:szCs w:val="20"/>
              </w:rPr>
            </w:pPr>
            <w:r w:rsidRPr="0074593F">
              <w:rPr>
                <w:sz w:val="20"/>
                <w:szCs w:val="20"/>
              </w:rPr>
              <w:t>-0.416</w:t>
            </w:r>
          </w:p>
        </w:tc>
        <w:tc>
          <w:tcPr>
            <w:tcW w:w="2410" w:type="dxa"/>
            <w:tcBorders>
              <w:top w:val="nil"/>
              <w:left w:val="nil"/>
              <w:bottom w:val="single" w:sz="4" w:space="0" w:color="auto"/>
              <w:right w:val="nil"/>
            </w:tcBorders>
            <w:vAlign w:val="bottom"/>
          </w:tcPr>
          <w:p w14:paraId="5BF7485B" w14:textId="77777777" w:rsidR="00597231" w:rsidRPr="0074593F" w:rsidRDefault="00597231" w:rsidP="008E7FC9">
            <w:pPr>
              <w:rPr>
                <w:sz w:val="20"/>
                <w:szCs w:val="20"/>
              </w:rPr>
            </w:pPr>
            <w:r w:rsidRPr="0074593F">
              <w:rPr>
                <w:sz w:val="20"/>
                <w:szCs w:val="20"/>
              </w:rPr>
              <w:t>3.41E-09</w:t>
            </w:r>
          </w:p>
        </w:tc>
        <w:tc>
          <w:tcPr>
            <w:tcW w:w="1503" w:type="dxa"/>
            <w:tcBorders>
              <w:top w:val="nil"/>
              <w:left w:val="nil"/>
              <w:bottom w:val="single" w:sz="4" w:space="0" w:color="auto"/>
              <w:right w:val="nil"/>
            </w:tcBorders>
            <w:vAlign w:val="bottom"/>
          </w:tcPr>
          <w:p w14:paraId="389FA054" w14:textId="77777777" w:rsidR="00597231" w:rsidRPr="0074593F" w:rsidRDefault="00597231" w:rsidP="008E7FC9">
            <w:pPr>
              <w:rPr>
                <w:sz w:val="20"/>
                <w:szCs w:val="20"/>
              </w:rPr>
            </w:pPr>
            <w:r w:rsidRPr="0074593F">
              <w:rPr>
                <w:sz w:val="20"/>
                <w:szCs w:val="20"/>
              </w:rPr>
              <w:t>4.45E-06</w:t>
            </w:r>
          </w:p>
        </w:tc>
      </w:tr>
    </w:tbl>
    <w:p w14:paraId="66BD9821" w14:textId="77777777" w:rsidR="00597231" w:rsidRDefault="00597231" w:rsidP="008E7FC9"/>
    <w:p w14:paraId="128207BA" w14:textId="77777777" w:rsidR="00597231" w:rsidRDefault="00597231" w:rsidP="008E7FC9">
      <w:r>
        <w:rPr>
          <w:noProof/>
        </w:rPr>
        <w:lastRenderedPageBreak/>
        <w:drawing>
          <wp:inline distT="0" distB="0" distL="0" distR="0" wp14:anchorId="3A77850D" wp14:editId="478F9288">
            <wp:extent cx="5731510" cy="2344708"/>
            <wp:effectExtent l="0" t="0" r="0" b="5080"/>
            <wp:docPr id="1813528557" name="Picture 18135285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28557" name="Picture 1813528557"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344708"/>
                    </a:xfrm>
                    <a:prstGeom prst="rect">
                      <a:avLst/>
                    </a:prstGeom>
                  </pic:spPr>
                </pic:pic>
              </a:graphicData>
            </a:graphic>
          </wp:inline>
        </w:drawing>
      </w:r>
    </w:p>
    <w:p w14:paraId="400994E6" w14:textId="53146313" w:rsidR="00346A1A" w:rsidRPr="00F67449" w:rsidRDefault="00597231" w:rsidP="008E7FC9">
      <w:pPr>
        <w:pStyle w:val="Captions"/>
        <w:rPr>
          <w:vanish/>
          <w:specVanish/>
        </w:rPr>
      </w:pPr>
      <w:bookmarkStart w:id="234" w:name="_Ref151964459"/>
      <w:bookmarkStart w:id="235" w:name="_Toc150191016"/>
      <w:bookmarkStart w:id="236" w:name="_Toc185371354"/>
      <w:r>
        <w:t xml:space="preserve">Figure </w:t>
      </w:r>
      <w:r w:rsidR="009D6863">
        <w:fldChar w:fldCharType="begin"/>
      </w:r>
      <w:r w:rsidR="009D6863">
        <w:instrText xml:space="preserve"> STYLEREF 1 \s </w:instrText>
      </w:r>
      <w:r w:rsidR="009D6863">
        <w:fldChar w:fldCharType="separate"/>
      </w:r>
      <w:r w:rsidR="009D6863">
        <w:rPr>
          <w:noProof/>
        </w:rPr>
        <w:t>7</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3</w:t>
      </w:r>
      <w:r w:rsidR="009D6863">
        <w:fldChar w:fldCharType="end"/>
      </w:r>
      <w:bookmarkEnd w:id="234"/>
      <w:r>
        <w:t xml:space="preserve">) </w:t>
      </w:r>
      <w:r w:rsidRPr="00593AEC">
        <w:t>cg23416081 located in a GR binding site.</w:t>
      </w:r>
      <w:bookmarkEnd w:id="235"/>
      <w:bookmarkEnd w:id="236"/>
    </w:p>
    <w:p w14:paraId="216F26F7" w14:textId="4AA206C8" w:rsidR="00597231" w:rsidRDefault="00597231" w:rsidP="008E7FC9">
      <w:pPr>
        <w:pStyle w:val="Captions"/>
        <w:rPr>
          <w:b/>
          <w:bCs/>
        </w:rPr>
      </w:pPr>
      <w:r>
        <w:t xml:space="preserve"> Publicly available </w:t>
      </w:r>
      <w:proofErr w:type="spellStart"/>
      <w:r w:rsidRPr="006B18DD">
        <w:t>ChIP</w:t>
      </w:r>
      <w:proofErr w:type="spellEnd"/>
      <w:r w:rsidRPr="006B18DD">
        <w:t xml:space="preserve">-Seq data </w:t>
      </w:r>
      <w:r>
        <w:t xml:space="preserve">on GR binding sites in dexamethasone-treated (Dex) A549 cells is displayed for the genomic region surrounding </w:t>
      </w:r>
      <w:r w:rsidRPr="00685970">
        <w:t>cg23416081</w:t>
      </w:r>
      <w:r>
        <w:t xml:space="preserve">. The ‘ENSEMBL’ track shows FKBP5 transcripts, and the ‘Dex 100’ track shows GR binding regions identified in cells treated with 100 </w:t>
      </w:r>
      <w:proofErr w:type="spellStart"/>
      <w:r>
        <w:t>nM</w:t>
      </w:r>
      <w:proofErr w:type="spellEnd"/>
      <w:r>
        <w:t xml:space="preserve"> Dex. The vertical red line indicates the location of </w:t>
      </w:r>
      <w:r w:rsidRPr="002D14FE">
        <w:t>cg23416081</w:t>
      </w:r>
      <w:r>
        <w:t>, which was identified as differentially methylated with ICS therapy. This analysis was completed on all differentially methylated CpG sites to select only those located within GR binding sites.</w:t>
      </w:r>
    </w:p>
    <w:p w14:paraId="1D66C768" w14:textId="3514F2B7" w:rsidR="00597231" w:rsidRDefault="00597231" w:rsidP="008E7FC9"/>
    <w:p w14:paraId="635C8F2F" w14:textId="7A5C59C0" w:rsidR="00346A1A" w:rsidRPr="00F67449" w:rsidRDefault="00597231" w:rsidP="008E7FC9">
      <w:pPr>
        <w:pStyle w:val="Captions"/>
        <w:rPr>
          <w:vanish/>
          <w:specVanish/>
        </w:rPr>
      </w:pPr>
      <w:bookmarkStart w:id="237" w:name="_Ref151965180"/>
      <w:bookmarkStart w:id="238" w:name="_Toc185371381"/>
      <w:bookmarkStart w:id="239" w:name="_Toc150191007"/>
      <w:r>
        <w:t xml:space="preserve">Table </w:t>
      </w:r>
      <w:r w:rsidR="009437B2">
        <w:fldChar w:fldCharType="begin"/>
      </w:r>
      <w:r w:rsidR="009437B2">
        <w:instrText xml:space="preserve"> STYLEREF 1 \s </w:instrText>
      </w:r>
      <w:r w:rsidR="009437B2">
        <w:fldChar w:fldCharType="separate"/>
      </w:r>
      <w:r w:rsidR="009437B2">
        <w:rPr>
          <w:noProof/>
        </w:rPr>
        <w:t>7</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5</w:t>
      </w:r>
      <w:r w:rsidR="009437B2">
        <w:fldChar w:fldCharType="end"/>
      </w:r>
      <w:bookmarkEnd w:id="237"/>
      <w:r>
        <w:t xml:space="preserve">) </w:t>
      </w:r>
      <w:r w:rsidRPr="009E06CE">
        <w:t xml:space="preserve">Top 15 </w:t>
      </w:r>
      <w:proofErr w:type="spellStart"/>
      <w:r w:rsidRPr="009E06CE">
        <w:t>eQTMs</w:t>
      </w:r>
      <w:proofErr w:type="spellEnd"/>
      <w:r w:rsidRPr="009E06CE">
        <w:t xml:space="preserve"> identified from a genome-wide </w:t>
      </w:r>
      <w:proofErr w:type="spellStart"/>
      <w:r w:rsidRPr="009E06CE">
        <w:t>eQTM</w:t>
      </w:r>
      <w:proofErr w:type="spellEnd"/>
      <w:r w:rsidRPr="009E06CE">
        <w:t xml:space="preserve"> analysis</w:t>
      </w:r>
      <w:bookmarkEnd w:id="238"/>
    </w:p>
    <w:p w14:paraId="0AFCAFFC" w14:textId="70EDD6C9" w:rsidR="00597231" w:rsidRDefault="00597231" w:rsidP="008E7FC9">
      <w:pPr>
        <w:pStyle w:val="Captions"/>
      </w:pPr>
      <w:r>
        <w:t>,</w:t>
      </w:r>
      <w:r w:rsidRPr="009E06CE">
        <w:t xml:space="preserve"> including the 90</w:t>
      </w:r>
      <w:r>
        <w:t>7</w:t>
      </w:r>
      <w:r w:rsidRPr="009E06CE">
        <w:t xml:space="preserve"> differentially methylated CpG sites located within GR binding sites.</w:t>
      </w:r>
      <w:bookmarkEnd w:id="239"/>
      <w:r>
        <w:t xml:space="preserve"> FDR; False Discovery Rate</w:t>
      </w:r>
    </w:p>
    <w:tbl>
      <w:tblPr>
        <w:tblStyle w:val="TableGrid"/>
        <w:tblW w:w="9016" w:type="dxa"/>
        <w:jc w:val="center"/>
        <w:tblLook w:val="04A0" w:firstRow="1" w:lastRow="0" w:firstColumn="1" w:lastColumn="0" w:noHBand="0" w:noVBand="1"/>
      </w:tblPr>
      <w:tblGrid>
        <w:gridCol w:w="1950"/>
        <w:gridCol w:w="2303"/>
        <w:gridCol w:w="1597"/>
        <w:gridCol w:w="1737"/>
        <w:gridCol w:w="1429"/>
      </w:tblGrid>
      <w:tr w:rsidR="00597231" w14:paraId="389CBA3E" w14:textId="77777777" w:rsidTr="00870A29">
        <w:trPr>
          <w:tblHeader/>
          <w:jc w:val="center"/>
        </w:trPr>
        <w:tc>
          <w:tcPr>
            <w:tcW w:w="9016" w:type="dxa"/>
            <w:gridSpan w:val="5"/>
            <w:tcBorders>
              <w:top w:val="single" w:sz="4" w:space="0" w:color="auto"/>
              <w:left w:val="nil"/>
              <w:bottom w:val="single" w:sz="4" w:space="0" w:color="auto"/>
              <w:right w:val="nil"/>
            </w:tcBorders>
            <w:shd w:val="clear" w:color="auto" w:fill="E7E6E6" w:themeFill="background2"/>
            <w:vAlign w:val="center"/>
          </w:tcPr>
          <w:p w14:paraId="1AF809CD" w14:textId="77777777" w:rsidR="00597231" w:rsidRPr="00366A9F" w:rsidRDefault="00597231" w:rsidP="008E7FC9">
            <w:r w:rsidRPr="00366A9F">
              <w:t>Expression Quantitative Trait Methylation (</w:t>
            </w:r>
            <w:proofErr w:type="spellStart"/>
            <w:r w:rsidRPr="00366A9F">
              <w:t>eQTM</w:t>
            </w:r>
            <w:proofErr w:type="spellEnd"/>
            <w:r w:rsidRPr="00366A9F">
              <w:t>) Analysis</w:t>
            </w:r>
            <w:r>
              <w:t xml:space="preserve"> focused on GR binding sites</w:t>
            </w:r>
          </w:p>
        </w:tc>
      </w:tr>
      <w:tr w:rsidR="00597231" w14:paraId="367E2368" w14:textId="77777777" w:rsidTr="00870A29">
        <w:trPr>
          <w:tblHeader/>
          <w:jc w:val="center"/>
        </w:trPr>
        <w:tc>
          <w:tcPr>
            <w:tcW w:w="1950" w:type="dxa"/>
            <w:tcBorders>
              <w:top w:val="single" w:sz="4" w:space="0" w:color="auto"/>
              <w:left w:val="nil"/>
              <w:bottom w:val="single" w:sz="4" w:space="0" w:color="auto"/>
              <w:right w:val="nil"/>
            </w:tcBorders>
            <w:shd w:val="clear" w:color="auto" w:fill="E7E6E6" w:themeFill="background2"/>
            <w:vAlign w:val="center"/>
          </w:tcPr>
          <w:p w14:paraId="6FA19BE9" w14:textId="77777777" w:rsidR="00597231" w:rsidRPr="00366A9F" w:rsidRDefault="00597231" w:rsidP="008E7FC9">
            <w:r w:rsidRPr="00366A9F">
              <w:t>Gene</w:t>
            </w:r>
          </w:p>
        </w:tc>
        <w:tc>
          <w:tcPr>
            <w:tcW w:w="2303" w:type="dxa"/>
            <w:tcBorders>
              <w:top w:val="single" w:sz="4" w:space="0" w:color="auto"/>
              <w:left w:val="nil"/>
              <w:bottom w:val="single" w:sz="4" w:space="0" w:color="auto"/>
              <w:right w:val="nil"/>
            </w:tcBorders>
            <w:shd w:val="clear" w:color="auto" w:fill="E7E6E6" w:themeFill="background2"/>
            <w:vAlign w:val="center"/>
          </w:tcPr>
          <w:p w14:paraId="25E72D1C" w14:textId="77777777" w:rsidR="00597231" w:rsidRPr="00366A9F" w:rsidRDefault="00597231" w:rsidP="008E7FC9">
            <w:r w:rsidRPr="00366A9F">
              <w:t>CpG site</w:t>
            </w:r>
          </w:p>
        </w:tc>
        <w:tc>
          <w:tcPr>
            <w:tcW w:w="1597" w:type="dxa"/>
            <w:tcBorders>
              <w:top w:val="single" w:sz="4" w:space="0" w:color="auto"/>
              <w:left w:val="nil"/>
              <w:bottom w:val="single" w:sz="4" w:space="0" w:color="auto"/>
              <w:right w:val="nil"/>
            </w:tcBorders>
            <w:shd w:val="clear" w:color="auto" w:fill="E7E6E6" w:themeFill="background2"/>
            <w:vAlign w:val="center"/>
          </w:tcPr>
          <w:p w14:paraId="30BA6191" w14:textId="77777777" w:rsidR="00597231" w:rsidRPr="00366A9F" w:rsidRDefault="00597231" w:rsidP="008E7FC9">
            <w:r w:rsidRPr="00366A9F">
              <w:t>Beta</w:t>
            </w:r>
          </w:p>
        </w:tc>
        <w:tc>
          <w:tcPr>
            <w:tcW w:w="1737" w:type="dxa"/>
            <w:tcBorders>
              <w:top w:val="single" w:sz="4" w:space="0" w:color="auto"/>
              <w:left w:val="nil"/>
              <w:bottom w:val="single" w:sz="4" w:space="0" w:color="auto"/>
              <w:right w:val="nil"/>
            </w:tcBorders>
            <w:shd w:val="clear" w:color="auto" w:fill="E7E6E6" w:themeFill="background2"/>
            <w:vAlign w:val="center"/>
          </w:tcPr>
          <w:p w14:paraId="793DBBB5" w14:textId="77777777" w:rsidR="00597231" w:rsidRPr="00366A9F" w:rsidRDefault="00597231" w:rsidP="008E7FC9">
            <w:r w:rsidRPr="00366A9F">
              <w:t>P</w:t>
            </w:r>
            <w:r>
              <w:t>-</w:t>
            </w:r>
            <w:r w:rsidRPr="00366A9F">
              <w:t>value</w:t>
            </w:r>
          </w:p>
        </w:tc>
        <w:tc>
          <w:tcPr>
            <w:tcW w:w="1429" w:type="dxa"/>
            <w:tcBorders>
              <w:top w:val="single" w:sz="4" w:space="0" w:color="auto"/>
              <w:left w:val="nil"/>
              <w:bottom w:val="single" w:sz="4" w:space="0" w:color="auto"/>
              <w:right w:val="nil"/>
            </w:tcBorders>
            <w:shd w:val="clear" w:color="auto" w:fill="E7E6E6" w:themeFill="background2"/>
            <w:vAlign w:val="center"/>
          </w:tcPr>
          <w:p w14:paraId="50570C42" w14:textId="77777777" w:rsidR="00597231" w:rsidRPr="00366A9F" w:rsidRDefault="00597231" w:rsidP="008E7FC9">
            <w:r w:rsidRPr="00366A9F">
              <w:t>FDR</w:t>
            </w:r>
          </w:p>
        </w:tc>
      </w:tr>
      <w:tr w:rsidR="00597231" w14:paraId="7312716C" w14:textId="77777777" w:rsidTr="00870A29">
        <w:trPr>
          <w:jc w:val="center"/>
        </w:trPr>
        <w:tc>
          <w:tcPr>
            <w:tcW w:w="1950" w:type="dxa"/>
            <w:tcBorders>
              <w:top w:val="single" w:sz="4" w:space="0" w:color="auto"/>
              <w:left w:val="nil"/>
              <w:bottom w:val="nil"/>
              <w:right w:val="nil"/>
            </w:tcBorders>
            <w:vAlign w:val="center"/>
          </w:tcPr>
          <w:p w14:paraId="2021280C" w14:textId="77777777" w:rsidR="00597231" w:rsidRPr="0074593F" w:rsidRDefault="00597231" w:rsidP="008E7FC9">
            <w:pPr>
              <w:rPr>
                <w:sz w:val="20"/>
                <w:szCs w:val="20"/>
              </w:rPr>
            </w:pPr>
            <w:r w:rsidRPr="0074593F">
              <w:rPr>
                <w:sz w:val="20"/>
                <w:szCs w:val="20"/>
              </w:rPr>
              <w:t>PDK4</w:t>
            </w:r>
          </w:p>
        </w:tc>
        <w:tc>
          <w:tcPr>
            <w:tcW w:w="2303" w:type="dxa"/>
            <w:tcBorders>
              <w:top w:val="single" w:sz="4" w:space="0" w:color="auto"/>
              <w:left w:val="nil"/>
              <w:bottom w:val="nil"/>
              <w:right w:val="nil"/>
            </w:tcBorders>
            <w:vAlign w:val="center"/>
          </w:tcPr>
          <w:p w14:paraId="330A10FA" w14:textId="77777777" w:rsidR="00597231" w:rsidRPr="0074593F" w:rsidRDefault="00597231" w:rsidP="008E7FC9">
            <w:pPr>
              <w:rPr>
                <w:sz w:val="20"/>
                <w:szCs w:val="20"/>
              </w:rPr>
            </w:pPr>
            <w:r w:rsidRPr="0074593F">
              <w:rPr>
                <w:sz w:val="20"/>
                <w:szCs w:val="20"/>
              </w:rPr>
              <w:t>cg09436502</w:t>
            </w:r>
          </w:p>
        </w:tc>
        <w:tc>
          <w:tcPr>
            <w:tcW w:w="1597" w:type="dxa"/>
            <w:tcBorders>
              <w:top w:val="single" w:sz="4" w:space="0" w:color="auto"/>
              <w:left w:val="nil"/>
              <w:bottom w:val="nil"/>
              <w:right w:val="nil"/>
            </w:tcBorders>
            <w:vAlign w:val="bottom"/>
          </w:tcPr>
          <w:p w14:paraId="243A1EA3" w14:textId="77777777" w:rsidR="00597231" w:rsidRPr="0074593F" w:rsidRDefault="00597231" w:rsidP="008E7FC9">
            <w:pPr>
              <w:rPr>
                <w:sz w:val="20"/>
                <w:szCs w:val="20"/>
              </w:rPr>
            </w:pPr>
            <w:r w:rsidRPr="0074593F">
              <w:rPr>
                <w:sz w:val="20"/>
                <w:szCs w:val="20"/>
              </w:rPr>
              <w:t>-12.667</w:t>
            </w:r>
          </w:p>
        </w:tc>
        <w:tc>
          <w:tcPr>
            <w:tcW w:w="1737" w:type="dxa"/>
            <w:tcBorders>
              <w:top w:val="single" w:sz="4" w:space="0" w:color="auto"/>
              <w:left w:val="nil"/>
              <w:bottom w:val="nil"/>
              <w:right w:val="nil"/>
            </w:tcBorders>
          </w:tcPr>
          <w:p w14:paraId="64B6288E" w14:textId="77777777" w:rsidR="00597231" w:rsidRPr="0074593F" w:rsidRDefault="00597231" w:rsidP="008E7FC9">
            <w:pPr>
              <w:rPr>
                <w:sz w:val="20"/>
                <w:szCs w:val="20"/>
              </w:rPr>
            </w:pPr>
            <w:r w:rsidRPr="0074593F">
              <w:rPr>
                <w:sz w:val="20"/>
                <w:szCs w:val="20"/>
              </w:rPr>
              <w:t>5.52E-07</w:t>
            </w:r>
          </w:p>
        </w:tc>
        <w:tc>
          <w:tcPr>
            <w:tcW w:w="1429" w:type="dxa"/>
            <w:tcBorders>
              <w:top w:val="single" w:sz="4" w:space="0" w:color="auto"/>
              <w:left w:val="nil"/>
              <w:bottom w:val="nil"/>
              <w:right w:val="nil"/>
            </w:tcBorders>
          </w:tcPr>
          <w:p w14:paraId="3B3ECB85" w14:textId="77777777" w:rsidR="00597231" w:rsidRPr="0074593F" w:rsidRDefault="00597231" w:rsidP="008E7FC9">
            <w:pPr>
              <w:rPr>
                <w:sz w:val="20"/>
                <w:szCs w:val="20"/>
              </w:rPr>
            </w:pPr>
            <w:r w:rsidRPr="0074593F">
              <w:rPr>
                <w:sz w:val="20"/>
                <w:szCs w:val="20"/>
              </w:rPr>
              <w:t>5.52E-07</w:t>
            </w:r>
          </w:p>
        </w:tc>
      </w:tr>
      <w:tr w:rsidR="00597231" w14:paraId="20B90E5D" w14:textId="77777777" w:rsidTr="00870A29">
        <w:trPr>
          <w:jc w:val="center"/>
        </w:trPr>
        <w:tc>
          <w:tcPr>
            <w:tcW w:w="1950" w:type="dxa"/>
            <w:tcBorders>
              <w:top w:val="nil"/>
              <w:left w:val="nil"/>
              <w:bottom w:val="nil"/>
              <w:right w:val="nil"/>
            </w:tcBorders>
            <w:vAlign w:val="center"/>
          </w:tcPr>
          <w:p w14:paraId="259640B6" w14:textId="77777777" w:rsidR="00597231" w:rsidRPr="0074593F" w:rsidRDefault="00597231" w:rsidP="008E7FC9">
            <w:pPr>
              <w:rPr>
                <w:sz w:val="20"/>
                <w:szCs w:val="20"/>
              </w:rPr>
            </w:pPr>
            <w:r w:rsidRPr="0074593F">
              <w:rPr>
                <w:sz w:val="20"/>
                <w:szCs w:val="20"/>
              </w:rPr>
              <w:t>FKBP5</w:t>
            </w:r>
          </w:p>
        </w:tc>
        <w:tc>
          <w:tcPr>
            <w:tcW w:w="2303" w:type="dxa"/>
            <w:tcBorders>
              <w:top w:val="nil"/>
              <w:left w:val="nil"/>
              <w:bottom w:val="nil"/>
              <w:right w:val="nil"/>
            </w:tcBorders>
            <w:vAlign w:val="center"/>
          </w:tcPr>
          <w:p w14:paraId="103D3EFE" w14:textId="77777777" w:rsidR="00597231" w:rsidRPr="0074593F" w:rsidRDefault="00597231" w:rsidP="008E7FC9">
            <w:pPr>
              <w:rPr>
                <w:sz w:val="20"/>
                <w:szCs w:val="20"/>
              </w:rPr>
            </w:pPr>
            <w:r w:rsidRPr="0074593F">
              <w:rPr>
                <w:sz w:val="20"/>
                <w:szCs w:val="20"/>
              </w:rPr>
              <w:t>cg23416081</w:t>
            </w:r>
          </w:p>
        </w:tc>
        <w:tc>
          <w:tcPr>
            <w:tcW w:w="1597" w:type="dxa"/>
            <w:tcBorders>
              <w:top w:val="nil"/>
              <w:left w:val="nil"/>
              <w:bottom w:val="nil"/>
              <w:right w:val="nil"/>
            </w:tcBorders>
            <w:vAlign w:val="bottom"/>
          </w:tcPr>
          <w:p w14:paraId="18A64495" w14:textId="77777777" w:rsidR="00597231" w:rsidRPr="0074593F" w:rsidRDefault="00597231" w:rsidP="008E7FC9">
            <w:pPr>
              <w:rPr>
                <w:sz w:val="20"/>
                <w:szCs w:val="20"/>
              </w:rPr>
            </w:pPr>
            <w:r w:rsidRPr="0074593F">
              <w:rPr>
                <w:sz w:val="20"/>
                <w:szCs w:val="20"/>
              </w:rPr>
              <w:t>-5.233</w:t>
            </w:r>
          </w:p>
        </w:tc>
        <w:tc>
          <w:tcPr>
            <w:tcW w:w="1737" w:type="dxa"/>
            <w:tcBorders>
              <w:top w:val="nil"/>
              <w:left w:val="nil"/>
              <w:bottom w:val="nil"/>
              <w:right w:val="nil"/>
            </w:tcBorders>
          </w:tcPr>
          <w:p w14:paraId="3DA1C559" w14:textId="77777777" w:rsidR="00597231" w:rsidRPr="0074593F" w:rsidRDefault="00597231" w:rsidP="008E7FC9">
            <w:pPr>
              <w:rPr>
                <w:sz w:val="20"/>
                <w:szCs w:val="20"/>
              </w:rPr>
            </w:pPr>
            <w:r w:rsidRPr="0074593F">
              <w:rPr>
                <w:sz w:val="20"/>
                <w:szCs w:val="20"/>
              </w:rPr>
              <w:t>3.80E-06</w:t>
            </w:r>
          </w:p>
        </w:tc>
        <w:tc>
          <w:tcPr>
            <w:tcW w:w="1429" w:type="dxa"/>
            <w:tcBorders>
              <w:top w:val="nil"/>
              <w:left w:val="nil"/>
              <w:bottom w:val="nil"/>
              <w:right w:val="nil"/>
            </w:tcBorders>
          </w:tcPr>
          <w:p w14:paraId="021CAA2C" w14:textId="77777777" w:rsidR="00597231" w:rsidRPr="0074593F" w:rsidRDefault="00597231" w:rsidP="008E7FC9">
            <w:pPr>
              <w:rPr>
                <w:sz w:val="20"/>
                <w:szCs w:val="20"/>
              </w:rPr>
            </w:pPr>
            <w:r w:rsidRPr="0074593F">
              <w:rPr>
                <w:sz w:val="20"/>
                <w:szCs w:val="20"/>
              </w:rPr>
              <w:t>3.80E-06</w:t>
            </w:r>
          </w:p>
        </w:tc>
      </w:tr>
      <w:tr w:rsidR="00597231" w14:paraId="76FE80E7" w14:textId="77777777" w:rsidTr="00870A29">
        <w:trPr>
          <w:jc w:val="center"/>
        </w:trPr>
        <w:tc>
          <w:tcPr>
            <w:tcW w:w="1950" w:type="dxa"/>
            <w:tcBorders>
              <w:top w:val="nil"/>
              <w:left w:val="nil"/>
              <w:bottom w:val="nil"/>
              <w:right w:val="nil"/>
            </w:tcBorders>
            <w:vAlign w:val="center"/>
          </w:tcPr>
          <w:p w14:paraId="7668B7FD" w14:textId="77777777" w:rsidR="00597231" w:rsidRPr="0074593F" w:rsidRDefault="00597231" w:rsidP="008E7FC9">
            <w:pPr>
              <w:rPr>
                <w:sz w:val="20"/>
                <w:szCs w:val="20"/>
              </w:rPr>
            </w:pPr>
            <w:r w:rsidRPr="0074593F">
              <w:rPr>
                <w:sz w:val="20"/>
                <w:szCs w:val="20"/>
              </w:rPr>
              <w:t>DDIT4</w:t>
            </w:r>
          </w:p>
        </w:tc>
        <w:tc>
          <w:tcPr>
            <w:tcW w:w="2303" w:type="dxa"/>
            <w:tcBorders>
              <w:top w:val="nil"/>
              <w:left w:val="nil"/>
              <w:bottom w:val="nil"/>
              <w:right w:val="nil"/>
            </w:tcBorders>
            <w:vAlign w:val="center"/>
          </w:tcPr>
          <w:p w14:paraId="2A674A37" w14:textId="77777777" w:rsidR="00597231" w:rsidRPr="0074593F" w:rsidRDefault="00597231" w:rsidP="008E7FC9">
            <w:pPr>
              <w:rPr>
                <w:sz w:val="20"/>
                <w:szCs w:val="20"/>
              </w:rPr>
            </w:pPr>
            <w:r w:rsidRPr="0074593F">
              <w:rPr>
                <w:sz w:val="20"/>
                <w:szCs w:val="20"/>
              </w:rPr>
              <w:t>cg10642599</w:t>
            </w:r>
          </w:p>
        </w:tc>
        <w:tc>
          <w:tcPr>
            <w:tcW w:w="1597" w:type="dxa"/>
            <w:tcBorders>
              <w:top w:val="nil"/>
              <w:left w:val="nil"/>
              <w:bottom w:val="nil"/>
              <w:right w:val="nil"/>
            </w:tcBorders>
            <w:vAlign w:val="bottom"/>
          </w:tcPr>
          <w:p w14:paraId="5796E9A2" w14:textId="77777777" w:rsidR="00597231" w:rsidRPr="0074593F" w:rsidRDefault="00597231" w:rsidP="008E7FC9">
            <w:pPr>
              <w:rPr>
                <w:sz w:val="20"/>
                <w:szCs w:val="20"/>
              </w:rPr>
            </w:pPr>
            <w:r w:rsidRPr="0074593F">
              <w:rPr>
                <w:sz w:val="20"/>
                <w:szCs w:val="20"/>
              </w:rPr>
              <w:t>-5.094</w:t>
            </w:r>
          </w:p>
        </w:tc>
        <w:tc>
          <w:tcPr>
            <w:tcW w:w="1737" w:type="dxa"/>
            <w:tcBorders>
              <w:top w:val="nil"/>
              <w:left w:val="nil"/>
              <w:bottom w:val="nil"/>
              <w:right w:val="nil"/>
            </w:tcBorders>
          </w:tcPr>
          <w:p w14:paraId="538DDAE5" w14:textId="77777777" w:rsidR="00597231" w:rsidRPr="0074593F" w:rsidRDefault="00597231" w:rsidP="008E7FC9">
            <w:pPr>
              <w:rPr>
                <w:sz w:val="20"/>
                <w:szCs w:val="20"/>
              </w:rPr>
            </w:pPr>
            <w:r w:rsidRPr="0074593F">
              <w:rPr>
                <w:sz w:val="20"/>
                <w:szCs w:val="20"/>
              </w:rPr>
              <w:t>3.24E-05</w:t>
            </w:r>
          </w:p>
        </w:tc>
        <w:tc>
          <w:tcPr>
            <w:tcW w:w="1429" w:type="dxa"/>
            <w:tcBorders>
              <w:top w:val="nil"/>
              <w:left w:val="nil"/>
              <w:bottom w:val="nil"/>
              <w:right w:val="nil"/>
            </w:tcBorders>
          </w:tcPr>
          <w:p w14:paraId="04136461" w14:textId="77777777" w:rsidR="00597231" w:rsidRPr="0074593F" w:rsidRDefault="00597231" w:rsidP="008E7FC9">
            <w:pPr>
              <w:rPr>
                <w:sz w:val="20"/>
                <w:szCs w:val="20"/>
              </w:rPr>
            </w:pPr>
            <w:r w:rsidRPr="0074593F">
              <w:rPr>
                <w:sz w:val="20"/>
                <w:szCs w:val="20"/>
              </w:rPr>
              <w:t>9.73E-05</w:t>
            </w:r>
          </w:p>
        </w:tc>
      </w:tr>
      <w:tr w:rsidR="00597231" w14:paraId="37DD50E5" w14:textId="77777777" w:rsidTr="00870A29">
        <w:trPr>
          <w:jc w:val="center"/>
        </w:trPr>
        <w:tc>
          <w:tcPr>
            <w:tcW w:w="1950" w:type="dxa"/>
            <w:tcBorders>
              <w:top w:val="nil"/>
              <w:left w:val="nil"/>
              <w:bottom w:val="nil"/>
              <w:right w:val="nil"/>
            </w:tcBorders>
            <w:vAlign w:val="center"/>
          </w:tcPr>
          <w:p w14:paraId="1CA40971" w14:textId="77777777" w:rsidR="00597231" w:rsidRPr="0074593F" w:rsidRDefault="00597231" w:rsidP="008E7FC9">
            <w:pPr>
              <w:rPr>
                <w:sz w:val="20"/>
                <w:szCs w:val="20"/>
              </w:rPr>
            </w:pPr>
            <w:r w:rsidRPr="0074593F">
              <w:rPr>
                <w:sz w:val="20"/>
                <w:szCs w:val="20"/>
              </w:rPr>
              <w:t>PDK4</w:t>
            </w:r>
          </w:p>
        </w:tc>
        <w:tc>
          <w:tcPr>
            <w:tcW w:w="2303" w:type="dxa"/>
            <w:tcBorders>
              <w:top w:val="nil"/>
              <w:left w:val="nil"/>
              <w:bottom w:val="nil"/>
              <w:right w:val="nil"/>
            </w:tcBorders>
            <w:vAlign w:val="center"/>
          </w:tcPr>
          <w:p w14:paraId="5C0B00B3" w14:textId="77777777" w:rsidR="00597231" w:rsidRPr="0074593F" w:rsidRDefault="00597231" w:rsidP="008E7FC9">
            <w:pPr>
              <w:rPr>
                <w:sz w:val="20"/>
                <w:szCs w:val="20"/>
              </w:rPr>
            </w:pPr>
            <w:r w:rsidRPr="0074593F">
              <w:rPr>
                <w:sz w:val="20"/>
                <w:szCs w:val="20"/>
              </w:rPr>
              <w:t>cg04498739</w:t>
            </w:r>
          </w:p>
        </w:tc>
        <w:tc>
          <w:tcPr>
            <w:tcW w:w="1597" w:type="dxa"/>
            <w:tcBorders>
              <w:top w:val="nil"/>
              <w:left w:val="nil"/>
              <w:bottom w:val="nil"/>
              <w:right w:val="nil"/>
            </w:tcBorders>
            <w:vAlign w:val="bottom"/>
          </w:tcPr>
          <w:p w14:paraId="2D26CC43" w14:textId="77777777" w:rsidR="00597231" w:rsidRPr="0074593F" w:rsidRDefault="00597231" w:rsidP="008E7FC9">
            <w:pPr>
              <w:rPr>
                <w:sz w:val="20"/>
                <w:szCs w:val="20"/>
              </w:rPr>
            </w:pPr>
            <w:r w:rsidRPr="0074593F">
              <w:rPr>
                <w:sz w:val="20"/>
                <w:szCs w:val="20"/>
              </w:rPr>
              <w:t>-11.903</w:t>
            </w:r>
          </w:p>
        </w:tc>
        <w:tc>
          <w:tcPr>
            <w:tcW w:w="1737" w:type="dxa"/>
            <w:tcBorders>
              <w:top w:val="nil"/>
              <w:left w:val="nil"/>
              <w:bottom w:val="nil"/>
              <w:right w:val="nil"/>
            </w:tcBorders>
          </w:tcPr>
          <w:p w14:paraId="4476FC22" w14:textId="77777777" w:rsidR="00597231" w:rsidRPr="0074593F" w:rsidRDefault="00597231" w:rsidP="008E7FC9">
            <w:pPr>
              <w:rPr>
                <w:sz w:val="20"/>
                <w:szCs w:val="20"/>
              </w:rPr>
            </w:pPr>
            <w:r w:rsidRPr="0074593F">
              <w:rPr>
                <w:sz w:val="20"/>
                <w:szCs w:val="20"/>
              </w:rPr>
              <w:t>3.29E-04</w:t>
            </w:r>
          </w:p>
        </w:tc>
        <w:tc>
          <w:tcPr>
            <w:tcW w:w="1429" w:type="dxa"/>
            <w:tcBorders>
              <w:top w:val="nil"/>
              <w:left w:val="nil"/>
              <w:bottom w:val="nil"/>
              <w:right w:val="nil"/>
            </w:tcBorders>
          </w:tcPr>
          <w:p w14:paraId="23B37D5E" w14:textId="77777777" w:rsidR="00597231" w:rsidRPr="0074593F" w:rsidRDefault="00597231" w:rsidP="008E7FC9">
            <w:pPr>
              <w:rPr>
                <w:sz w:val="20"/>
                <w:szCs w:val="20"/>
              </w:rPr>
            </w:pPr>
            <w:r w:rsidRPr="0074593F">
              <w:rPr>
                <w:sz w:val="20"/>
                <w:szCs w:val="20"/>
              </w:rPr>
              <w:t>3.29E-04</w:t>
            </w:r>
          </w:p>
        </w:tc>
      </w:tr>
      <w:tr w:rsidR="00597231" w14:paraId="636E3845" w14:textId="77777777" w:rsidTr="00870A29">
        <w:trPr>
          <w:jc w:val="center"/>
        </w:trPr>
        <w:tc>
          <w:tcPr>
            <w:tcW w:w="1950" w:type="dxa"/>
            <w:tcBorders>
              <w:top w:val="nil"/>
              <w:left w:val="nil"/>
              <w:bottom w:val="nil"/>
              <w:right w:val="nil"/>
            </w:tcBorders>
            <w:vAlign w:val="center"/>
          </w:tcPr>
          <w:p w14:paraId="4075418D" w14:textId="77777777" w:rsidR="00597231" w:rsidRPr="0074593F" w:rsidRDefault="00597231" w:rsidP="008E7FC9">
            <w:pPr>
              <w:rPr>
                <w:sz w:val="20"/>
                <w:szCs w:val="20"/>
              </w:rPr>
            </w:pPr>
            <w:r w:rsidRPr="0074593F">
              <w:rPr>
                <w:sz w:val="20"/>
                <w:szCs w:val="20"/>
              </w:rPr>
              <w:t>PNRC1</w:t>
            </w:r>
          </w:p>
        </w:tc>
        <w:tc>
          <w:tcPr>
            <w:tcW w:w="2303" w:type="dxa"/>
            <w:tcBorders>
              <w:top w:val="nil"/>
              <w:left w:val="nil"/>
              <w:bottom w:val="nil"/>
              <w:right w:val="nil"/>
            </w:tcBorders>
            <w:vAlign w:val="center"/>
          </w:tcPr>
          <w:p w14:paraId="6D608853" w14:textId="77777777" w:rsidR="00597231" w:rsidRPr="0074593F" w:rsidRDefault="00597231" w:rsidP="008E7FC9">
            <w:pPr>
              <w:rPr>
                <w:sz w:val="20"/>
                <w:szCs w:val="20"/>
              </w:rPr>
            </w:pPr>
            <w:r w:rsidRPr="0074593F">
              <w:rPr>
                <w:sz w:val="20"/>
                <w:szCs w:val="20"/>
              </w:rPr>
              <w:t>cg09501509</w:t>
            </w:r>
          </w:p>
        </w:tc>
        <w:tc>
          <w:tcPr>
            <w:tcW w:w="1597" w:type="dxa"/>
            <w:tcBorders>
              <w:top w:val="nil"/>
              <w:left w:val="nil"/>
              <w:bottom w:val="nil"/>
              <w:right w:val="nil"/>
            </w:tcBorders>
            <w:vAlign w:val="bottom"/>
          </w:tcPr>
          <w:p w14:paraId="2B5ACAA5" w14:textId="77777777" w:rsidR="00597231" w:rsidRPr="0074593F" w:rsidRDefault="00597231" w:rsidP="008E7FC9">
            <w:pPr>
              <w:rPr>
                <w:sz w:val="20"/>
                <w:szCs w:val="20"/>
              </w:rPr>
            </w:pPr>
            <w:r w:rsidRPr="0074593F">
              <w:rPr>
                <w:sz w:val="20"/>
                <w:szCs w:val="20"/>
              </w:rPr>
              <w:t>-1.759</w:t>
            </w:r>
          </w:p>
        </w:tc>
        <w:tc>
          <w:tcPr>
            <w:tcW w:w="1737" w:type="dxa"/>
            <w:tcBorders>
              <w:top w:val="nil"/>
              <w:left w:val="nil"/>
              <w:bottom w:val="nil"/>
              <w:right w:val="nil"/>
            </w:tcBorders>
          </w:tcPr>
          <w:p w14:paraId="551CE465" w14:textId="77777777" w:rsidR="00597231" w:rsidRPr="0074593F" w:rsidRDefault="00597231" w:rsidP="008E7FC9">
            <w:pPr>
              <w:rPr>
                <w:sz w:val="20"/>
                <w:szCs w:val="20"/>
              </w:rPr>
            </w:pPr>
            <w:r w:rsidRPr="0074593F">
              <w:rPr>
                <w:sz w:val="20"/>
                <w:szCs w:val="20"/>
              </w:rPr>
              <w:t>3.87E-04</w:t>
            </w:r>
          </w:p>
        </w:tc>
        <w:tc>
          <w:tcPr>
            <w:tcW w:w="1429" w:type="dxa"/>
            <w:tcBorders>
              <w:top w:val="nil"/>
              <w:left w:val="nil"/>
              <w:bottom w:val="nil"/>
              <w:right w:val="nil"/>
            </w:tcBorders>
          </w:tcPr>
          <w:p w14:paraId="5072E955" w14:textId="77777777" w:rsidR="00597231" w:rsidRPr="0074593F" w:rsidRDefault="00597231" w:rsidP="008E7FC9">
            <w:pPr>
              <w:rPr>
                <w:sz w:val="20"/>
                <w:szCs w:val="20"/>
              </w:rPr>
            </w:pPr>
            <w:r w:rsidRPr="0074593F">
              <w:rPr>
                <w:sz w:val="20"/>
                <w:szCs w:val="20"/>
              </w:rPr>
              <w:t>3.87E-04</w:t>
            </w:r>
          </w:p>
        </w:tc>
      </w:tr>
      <w:tr w:rsidR="00597231" w14:paraId="7AF9D61B" w14:textId="77777777" w:rsidTr="00870A29">
        <w:trPr>
          <w:jc w:val="center"/>
        </w:trPr>
        <w:tc>
          <w:tcPr>
            <w:tcW w:w="1950" w:type="dxa"/>
            <w:tcBorders>
              <w:top w:val="nil"/>
              <w:left w:val="nil"/>
              <w:bottom w:val="nil"/>
              <w:right w:val="nil"/>
            </w:tcBorders>
            <w:vAlign w:val="center"/>
          </w:tcPr>
          <w:p w14:paraId="16719978" w14:textId="77777777" w:rsidR="00597231" w:rsidRPr="0074593F" w:rsidRDefault="00597231" w:rsidP="008E7FC9">
            <w:pPr>
              <w:rPr>
                <w:sz w:val="20"/>
                <w:szCs w:val="20"/>
              </w:rPr>
            </w:pPr>
            <w:r w:rsidRPr="0074593F">
              <w:rPr>
                <w:sz w:val="20"/>
                <w:szCs w:val="20"/>
              </w:rPr>
              <w:t>UBE2L6</w:t>
            </w:r>
          </w:p>
        </w:tc>
        <w:tc>
          <w:tcPr>
            <w:tcW w:w="2303" w:type="dxa"/>
            <w:tcBorders>
              <w:top w:val="nil"/>
              <w:left w:val="nil"/>
              <w:bottom w:val="nil"/>
              <w:right w:val="nil"/>
            </w:tcBorders>
            <w:vAlign w:val="center"/>
          </w:tcPr>
          <w:p w14:paraId="1F194160" w14:textId="77777777" w:rsidR="00597231" w:rsidRPr="0074593F" w:rsidRDefault="00597231" w:rsidP="008E7FC9">
            <w:pPr>
              <w:rPr>
                <w:sz w:val="20"/>
                <w:szCs w:val="20"/>
              </w:rPr>
            </w:pPr>
            <w:r w:rsidRPr="0074593F">
              <w:rPr>
                <w:sz w:val="20"/>
                <w:szCs w:val="20"/>
              </w:rPr>
              <w:t>cg11554335</w:t>
            </w:r>
          </w:p>
        </w:tc>
        <w:tc>
          <w:tcPr>
            <w:tcW w:w="1597" w:type="dxa"/>
            <w:tcBorders>
              <w:top w:val="nil"/>
              <w:left w:val="nil"/>
              <w:bottom w:val="nil"/>
              <w:right w:val="nil"/>
            </w:tcBorders>
            <w:vAlign w:val="bottom"/>
          </w:tcPr>
          <w:p w14:paraId="26EDBCDE" w14:textId="77777777" w:rsidR="00597231" w:rsidRPr="0074593F" w:rsidRDefault="00597231" w:rsidP="008E7FC9">
            <w:pPr>
              <w:rPr>
                <w:sz w:val="20"/>
                <w:szCs w:val="20"/>
              </w:rPr>
            </w:pPr>
            <w:r w:rsidRPr="0074593F">
              <w:rPr>
                <w:sz w:val="20"/>
                <w:szCs w:val="20"/>
              </w:rPr>
              <w:t>2.275</w:t>
            </w:r>
          </w:p>
        </w:tc>
        <w:tc>
          <w:tcPr>
            <w:tcW w:w="1737" w:type="dxa"/>
            <w:tcBorders>
              <w:top w:val="nil"/>
              <w:left w:val="nil"/>
              <w:bottom w:val="nil"/>
              <w:right w:val="nil"/>
            </w:tcBorders>
          </w:tcPr>
          <w:p w14:paraId="097364F2" w14:textId="77777777" w:rsidR="00597231" w:rsidRPr="0074593F" w:rsidRDefault="00597231" w:rsidP="008E7FC9">
            <w:pPr>
              <w:rPr>
                <w:sz w:val="20"/>
                <w:szCs w:val="20"/>
              </w:rPr>
            </w:pPr>
            <w:r w:rsidRPr="0074593F">
              <w:rPr>
                <w:sz w:val="20"/>
                <w:szCs w:val="20"/>
              </w:rPr>
              <w:t>3.94E-04</w:t>
            </w:r>
          </w:p>
        </w:tc>
        <w:tc>
          <w:tcPr>
            <w:tcW w:w="1429" w:type="dxa"/>
            <w:tcBorders>
              <w:top w:val="nil"/>
              <w:left w:val="nil"/>
              <w:bottom w:val="nil"/>
              <w:right w:val="nil"/>
            </w:tcBorders>
          </w:tcPr>
          <w:p w14:paraId="2AF458A7" w14:textId="77777777" w:rsidR="00597231" w:rsidRPr="0074593F" w:rsidRDefault="00597231" w:rsidP="008E7FC9">
            <w:pPr>
              <w:rPr>
                <w:sz w:val="20"/>
                <w:szCs w:val="20"/>
              </w:rPr>
            </w:pPr>
            <w:r w:rsidRPr="0074593F">
              <w:rPr>
                <w:sz w:val="20"/>
                <w:szCs w:val="20"/>
              </w:rPr>
              <w:t>3.94E-04</w:t>
            </w:r>
          </w:p>
        </w:tc>
      </w:tr>
      <w:tr w:rsidR="00597231" w14:paraId="6C5676BC" w14:textId="77777777" w:rsidTr="00870A29">
        <w:trPr>
          <w:jc w:val="center"/>
        </w:trPr>
        <w:tc>
          <w:tcPr>
            <w:tcW w:w="1950" w:type="dxa"/>
            <w:tcBorders>
              <w:top w:val="nil"/>
              <w:left w:val="nil"/>
              <w:bottom w:val="nil"/>
              <w:right w:val="nil"/>
            </w:tcBorders>
            <w:vAlign w:val="center"/>
          </w:tcPr>
          <w:p w14:paraId="5D97C909" w14:textId="77777777" w:rsidR="00597231" w:rsidRPr="0074593F" w:rsidRDefault="00597231" w:rsidP="008E7FC9">
            <w:pPr>
              <w:rPr>
                <w:sz w:val="20"/>
                <w:szCs w:val="20"/>
              </w:rPr>
            </w:pPr>
            <w:r w:rsidRPr="0074593F">
              <w:rPr>
                <w:sz w:val="20"/>
                <w:szCs w:val="20"/>
              </w:rPr>
              <w:t>EMC3</w:t>
            </w:r>
          </w:p>
        </w:tc>
        <w:tc>
          <w:tcPr>
            <w:tcW w:w="2303" w:type="dxa"/>
            <w:tcBorders>
              <w:top w:val="nil"/>
              <w:left w:val="nil"/>
              <w:bottom w:val="nil"/>
              <w:right w:val="nil"/>
            </w:tcBorders>
            <w:vAlign w:val="center"/>
          </w:tcPr>
          <w:p w14:paraId="23084898" w14:textId="77777777" w:rsidR="00597231" w:rsidRPr="0074593F" w:rsidRDefault="00597231" w:rsidP="008E7FC9">
            <w:pPr>
              <w:rPr>
                <w:sz w:val="20"/>
                <w:szCs w:val="20"/>
              </w:rPr>
            </w:pPr>
            <w:r w:rsidRPr="0074593F">
              <w:rPr>
                <w:sz w:val="20"/>
                <w:szCs w:val="20"/>
              </w:rPr>
              <w:t>cg13363829</w:t>
            </w:r>
          </w:p>
        </w:tc>
        <w:tc>
          <w:tcPr>
            <w:tcW w:w="1597" w:type="dxa"/>
            <w:tcBorders>
              <w:top w:val="nil"/>
              <w:left w:val="nil"/>
              <w:bottom w:val="nil"/>
              <w:right w:val="nil"/>
            </w:tcBorders>
            <w:vAlign w:val="bottom"/>
          </w:tcPr>
          <w:p w14:paraId="0FD5BF65" w14:textId="77777777" w:rsidR="00597231" w:rsidRPr="0074593F" w:rsidRDefault="00597231" w:rsidP="008E7FC9">
            <w:pPr>
              <w:rPr>
                <w:sz w:val="20"/>
                <w:szCs w:val="20"/>
              </w:rPr>
            </w:pPr>
            <w:r w:rsidRPr="0074593F">
              <w:rPr>
                <w:sz w:val="20"/>
                <w:szCs w:val="20"/>
              </w:rPr>
              <w:t>-2.618</w:t>
            </w:r>
          </w:p>
        </w:tc>
        <w:tc>
          <w:tcPr>
            <w:tcW w:w="1737" w:type="dxa"/>
            <w:tcBorders>
              <w:top w:val="nil"/>
              <w:left w:val="nil"/>
              <w:bottom w:val="nil"/>
              <w:right w:val="nil"/>
            </w:tcBorders>
          </w:tcPr>
          <w:p w14:paraId="161C46CF" w14:textId="77777777" w:rsidR="00597231" w:rsidRPr="0074593F" w:rsidRDefault="00597231" w:rsidP="008E7FC9">
            <w:pPr>
              <w:rPr>
                <w:sz w:val="20"/>
                <w:szCs w:val="20"/>
              </w:rPr>
            </w:pPr>
            <w:r w:rsidRPr="0074593F">
              <w:rPr>
                <w:sz w:val="20"/>
                <w:szCs w:val="20"/>
              </w:rPr>
              <w:t>6.02E-04</w:t>
            </w:r>
          </w:p>
        </w:tc>
        <w:tc>
          <w:tcPr>
            <w:tcW w:w="1429" w:type="dxa"/>
            <w:tcBorders>
              <w:top w:val="nil"/>
              <w:left w:val="nil"/>
              <w:bottom w:val="nil"/>
              <w:right w:val="nil"/>
            </w:tcBorders>
          </w:tcPr>
          <w:p w14:paraId="55D520C1" w14:textId="77777777" w:rsidR="00597231" w:rsidRPr="0074593F" w:rsidRDefault="00597231" w:rsidP="008E7FC9">
            <w:pPr>
              <w:rPr>
                <w:sz w:val="20"/>
                <w:szCs w:val="20"/>
              </w:rPr>
            </w:pPr>
            <w:r w:rsidRPr="0074593F">
              <w:rPr>
                <w:sz w:val="20"/>
                <w:szCs w:val="20"/>
              </w:rPr>
              <w:t>7.76E-04</w:t>
            </w:r>
          </w:p>
        </w:tc>
      </w:tr>
      <w:tr w:rsidR="00597231" w14:paraId="1BFEDAA0" w14:textId="77777777" w:rsidTr="00870A29">
        <w:trPr>
          <w:jc w:val="center"/>
        </w:trPr>
        <w:tc>
          <w:tcPr>
            <w:tcW w:w="1950" w:type="dxa"/>
            <w:tcBorders>
              <w:top w:val="nil"/>
              <w:left w:val="nil"/>
              <w:bottom w:val="nil"/>
              <w:right w:val="nil"/>
            </w:tcBorders>
            <w:vAlign w:val="center"/>
          </w:tcPr>
          <w:p w14:paraId="4C15F658" w14:textId="77777777" w:rsidR="00597231" w:rsidRPr="0074593F" w:rsidRDefault="00597231" w:rsidP="008E7FC9">
            <w:pPr>
              <w:rPr>
                <w:sz w:val="20"/>
                <w:szCs w:val="20"/>
              </w:rPr>
            </w:pPr>
            <w:r w:rsidRPr="0074593F">
              <w:rPr>
                <w:sz w:val="20"/>
                <w:szCs w:val="20"/>
              </w:rPr>
              <w:t>JAGN1</w:t>
            </w:r>
          </w:p>
        </w:tc>
        <w:tc>
          <w:tcPr>
            <w:tcW w:w="2303" w:type="dxa"/>
            <w:tcBorders>
              <w:top w:val="nil"/>
              <w:left w:val="nil"/>
              <w:bottom w:val="nil"/>
              <w:right w:val="nil"/>
            </w:tcBorders>
            <w:vAlign w:val="center"/>
          </w:tcPr>
          <w:p w14:paraId="0198651D" w14:textId="77777777" w:rsidR="00597231" w:rsidRPr="0074593F" w:rsidRDefault="00597231" w:rsidP="008E7FC9">
            <w:pPr>
              <w:rPr>
                <w:sz w:val="20"/>
                <w:szCs w:val="20"/>
              </w:rPr>
            </w:pPr>
            <w:r w:rsidRPr="0074593F">
              <w:rPr>
                <w:sz w:val="20"/>
                <w:szCs w:val="20"/>
              </w:rPr>
              <w:t>cg13363829</w:t>
            </w:r>
          </w:p>
        </w:tc>
        <w:tc>
          <w:tcPr>
            <w:tcW w:w="1597" w:type="dxa"/>
            <w:tcBorders>
              <w:top w:val="nil"/>
              <w:left w:val="nil"/>
              <w:bottom w:val="nil"/>
              <w:right w:val="nil"/>
            </w:tcBorders>
            <w:vAlign w:val="bottom"/>
          </w:tcPr>
          <w:p w14:paraId="4E6BC687" w14:textId="77777777" w:rsidR="00597231" w:rsidRPr="0074593F" w:rsidRDefault="00597231" w:rsidP="008E7FC9">
            <w:pPr>
              <w:rPr>
                <w:sz w:val="20"/>
                <w:szCs w:val="20"/>
              </w:rPr>
            </w:pPr>
            <w:r w:rsidRPr="0074593F">
              <w:rPr>
                <w:sz w:val="20"/>
                <w:szCs w:val="20"/>
              </w:rPr>
              <w:t>-2.083</w:t>
            </w:r>
          </w:p>
        </w:tc>
        <w:tc>
          <w:tcPr>
            <w:tcW w:w="1737" w:type="dxa"/>
            <w:tcBorders>
              <w:top w:val="nil"/>
              <w:left w:val="nil"/>
              <w:bottom w:val="nil"/>
              <w:right w:val="nil"/>
            </w:tcBorders>
          </w:tcPr>
          <w:p w14:paraId="17ABFD57" w14:textId="77777777" w:rsidR="00597231" w:rsidRPr="0074593F" w:rsidRDefault="00597231" w:rsidP="008E7FC9">
            <w:pPr>
              <w:rPr>
                <w:sz w:val="20"/>
                <w:szCs w:val="20"/>
              </w:rPr>
            </w:pPr>
            <w:r w:rsidRPr="0074593F">
              <w:rPr>
                <w:sz w:val="20"/>
                <w:szCs w:val="20"/>
              </w:rPr>
              <w:t>7.76E-04</w:t>
            </w:r>
          </w:p>
        </w:tc>
        <w:tc>
          <w:tcPr>
            <w:tcW w:w="1429" w:type="dxa"/>
            <w:tcBorders>
              <w:top w:val="nil"/>
              <w:left w:val="nil"/>
              <w:bottom w:val="nil"/>
              <w:right w:val="nil"/>
            </w:tcBorders>
          </w:tcPr>
          <w:p w14:paraId="3C22BECF" w14:textId="77777777" w:rsidR="00597231" w:rsidRPr="0074593F" w:rsidRDefault="00597231" w:rsidP="008E7FC9">
            <w:pPr>
              <w:rPr>
                <w:sz w:val="20"/>
                <w:szCs w:val="20"/>
              </w:rPr>
            </w:pPr>
            <w:r w:rsidRPr="0074593F">
              <w:rPr>
                <w:sz w:val="20"/>
                <w:szCs w:val="20"/>
              </w:rPr>
              <w:t>7.76E-04</w:t>
            </w:r>
          </w:p>
        </w:tc>
      </w:tr>
      <w:tr w:rsidR="00597231" w14:paraId="23BD30C1" w14:textId="77777777" w:rsidTr="00870A29">
        <w:trPr>
          <w:jc w:val="center"/>
        </w:trPr>
        <w:tc>
          <w:tcPr>
            <w:tcW w:w="1950" w:type="dxa"/>
            <w:tcBorders>
              <w:top w:val="nil"/>
              <w:left w:val="nil"/>
              <w:bottom w:val="nil"/>
              <w:right w:val="nil"/>
            </w:tcBorders>
            <w:vAlign w:val="center"/>
          </w:tcPr>
          <w:p w14:paraId="1B15F449" w14:textId="77777777" w:rsidR="00597231" w:rsidRPr="0074593F" w:rsidRDefault="00597231" w:rsidP="008E7FC9">
            <w:pPr>
              <w:rPr>
                <w:sz w:val="20"/>
                <w:szCs w:val="20"/>
              </w:rPr>
            </w:pPr>
            <w:r w:rsidRPr="0074593F">
              <w:rPr>
                <w:sz w:val="20"/>
                <w:szCs w:val="20"/>
              </w:rPr>
              <w:t>ZMYND8</w:t>
            </w:r>
          </w:p>
        </w:tc>
        <w:tc>
          <w:tcPr>
            <w:tcW w:w="2303" w:type="dxa"/>
            <w:tcBorders>
              <w:top w:val="nil"/>
              <w:left w:val="nil"/>
              <w:bottom w:val="nil"/>
              <w:right w:val="nil"/>
            </w:tcBorders>
            <w:vAlign w:val="center"/>
          </w:tcPr>
          <w:p w14:paraId="344944ED" w14:textId="77777777" w:rsidR="00597231" w:rsidRPr="0074593F" w:rsidRDefault="00597231" w:rsidP="008E7FC9">
            <w:pPr>
              <w:rPr>
                <w:sz w:val="20"/>
                <w:szCs w:val="20"/>
              </w:rPr>
            </w:pPr>
            <w:r w:rsidRPr="0074593F">
              <w:rPr>
                <w:sz w:val="20"/>
                <w:szCs w:val="20"/>
              </w:rPr>
              <w:t>cg00152127</w:t>
            </w:r>
          </w:p>
        </w:tc>
        <w:tc>
          <w:tcPr>
            <w:tcW w:w="1597" w:type="dxa"/>
            <w:tcBorders>
              <w:top w:val="nil"/>
              <w:left w:val="nil"/>
              <w:bottom w:val="nil"/>
              <w:right w:val="nil"/>
            </w:tcBorders>
            <w:vAlign w:val="bottom"/>
          </w:tcPr>
          <w:p w14:paraId="79E5F89C" w14:textId="77777777" w:rsidR="00597231" w:rsidRPr="0074593F" w:rsidRDefault="00597231" w:rsidP="008E7FC9">
            <w:pPr>
              <w:rPr>
                <w:sz w:val="20"/>
                <w:szCs w:val="20"/>
              </w:rPr>
            </w:pPr>
            <w:r w:rsidRPr="0074593F">
              <w:rPr>
                <w:sz w:val="20"/>
                <w:szCs w:val="20"/>
              </w:rPr>
              <w:t>-2.458</w:t>
            </w:r>
          </w:p>
        </w:tc>
        <w:tc>
          <w:tcPr>
            <w:tcW w:w="1737" w:type="dxa"/>
            <w:tcBorders>
              <w:top w:val="nil"/>
              <w:left w:val="nil"/>
              <w:bottom w:val="nil"/>
              <w:right w:val="nil"/>
            </w:tcBorders>
          </w:tcPr>
          <w:p w14:paraId="067F6193" w14:textId="77777777" w:rsidR="00597231" w:rsidRPr="0074593F" w:rsidRDefault="00597231" w:rsidP="008E7FC9">
            <w:pPr>
              <w:rPr>
                <w:sz w:val="20"/>
                <w:szCs w:val="20"/>
              </w:rPr>
            </w:pPr>
            <w:r w:rsidRPr="0074593F">
              <w:rPr>
                <w:sz w:val="20"/>
                <w:szCs w:val="20"/>
              </w:rPr>
              <w:t>8.21E-04</w:t>
            </w:r>
          </w:p>
        </w:tc>
        <w:tc>
          <w:tcPr>
            <w:tcW w:w="1429" w:type="dxa"/>
            <w:tcBorders>
              <w:top w:val="nil"/>
              <w:left w:val="nil"/>
              <w:bottom w:val="nil"/>
              <w:right w:val="nil"/>
            </w:tcBorders>
          </w:tcPr>
          <w:p w14:paraId="5FCF0344" w14:textId="77777777" w:rsidR="00597231" w:rsidRPr="0074593F" w:rsidRDefault="00597231" w:rsidP="008E7FC9">
            <w:pPr>
              <w:rPr>
                <w:sz w:val="20"/>
                <w:szCs w:val="20"/>
              </w:rPr>
            </w:pPr>
            <w:r w:rsidRPr="0074593F">
              <w:rPr>
                <w:sz w:val="20"/>
                <w:szCs w:val="20"/>
              </w:rPr>
              <w:t>8.21E-04</w:t>
            </w:r>
          </w:p>
        </w:tc>
      </w:tr>
      <w:tr w:rsidR="00597231" w14:paraId="1F379E2D" w14:textId="77777777" w:rsidTr="00870A29">
        <w:trPr>
          <w:jc w:val="center"/>
        </w:trPr>
        <w:tc>
          <w:tcPr>
            <w:tcW w:w="1950" w:type="dxa"/>
            <w:tcBorders>
              <w:top w:val="nil"/>
              <w:left w:val="nil"/>
              <w:bottom w:val="nil"/>
              <w:right w:val="nil"/>
            </w:tcBorders>
            <w:vAlign w:val="center"/>
          </w:tcPr>
          <w:p w14:paraId="2C0428EB" w14:textId="77777777" w:rsidR="00597231" w:rsidRPr="0074593F" w:rsidRDefault="00597231" w:rsidP="008E7FC9">
            <w:pPr>
              <w:rPr>
                <w:sz w:val="20"/>
                <w:szCs w:val="20"/>
              </w:rPr>
            </w:pPr>
            <w:r w:rsidRPr="0074593F">
              <w:rPr>
                <w:sz w:val="20"/>
                <w:szCs w:val="20"/>
              </w:rPr>
              <w:t>NDUFA3</w:t>
            </w:r>
          </w:p>
        </w:tc>
        <w:tc>
          <w:tcPr>
            <w:tcW w:w="2303" w:type="dxa"/>
            <w:tcBorders>
              <w:top w:val="nil"/>
              <w:left w:val="nil"/>
              <w:bottom w:val="nil"/>
              <w:right w:val="nil"/>
            </w:tcBorders>
            <w:vAlign w:val="center"/>
          </w:tcPr>
          <w:p w14:paraId="36A279D1" w14:textId="77777777" w:rsidR="00597231" w:rsidRPr="0074593F" w:rsidRDefault="00597231" w:rsidP="008E7FC9">
            <w:pPr>
              <w:rPr>
                <w:sz w:val="20"/>
                <w:szCs w:val="20"/>
              </w:rPr>
            </w:pPr>
            <w:r w:rsidRPr="0074593F">
              <w:rPr>
                <w:sz w:val="20"/>
                <w:szCs w:val="20"/>
              </w:rPr>
              <w:t>cg05944623</w:t>
            </w:r>
          </w:p>
        </w:tc>
        <w:tc>
          <w:tcPr>
            <w:tcW w:w="1597" w:type="dxa"/>
            <w:tcBorders>
              <w:top w:val="nil"/>
              <w:left w:val="nil"/>
              <w:bottom w:val="nil"/>
              <w:right w:val="nil"/>
            </w:tcBorders>
            <w:vAlign w:val="bottom"/>
          </w:tcPr>
          <w:p w14:paraId="1228147B" w14:textId="77777777" w:rsidR="00597231" w:rsidRPr="0074593F" w:rsidRDefault="00597231" w:rsidP="008E7FC9">
            <w:pPr>
              <w:rPr>
                <w:sz w:val="20"/>
                <w:szCs w:val="20"/>
              </w:rPr>
            </w:pPr>
            <w:r w:rsidRPr="0074593F">
              <w:rPr>
                <w:sz w:val="20"/>
                <w:szCs w:val="20"/>
              </w:rPr>
              <w:t>7.141</w:t>
            </w:r>
          </w:p>
        </w:tc>
        <w:tc>
          <w:tcPr>
            <w:tcW w:w="1737" w:type="dxa"/>
            <w:tcBorders>
              <w:top w:val="nil"/>
              <w:left w:val="nil"/>
              <w:bottom w:val="nil"/>
              <w:right w:val="nil"/>
            </w:tcBorders>
          </w:tcPr>
          <w:p w14:paraId="26A66616" w14:textId="77777777" w:rsidR="00597231" w:rsidRPr="0074593F" w:rsidRDefault="00597231" w:rsidP="008E7FC9">
            <w:pPr>
              <w:rPr>
                <w:sz w:val="20"/>
                <w:szCs w:val="20"/>
              </w:rPr>
            </w:pPr>
            <w:r w:rsidRPr="0074593F">
              <w:rPr>
                <w:sz w:val="20"/>
                <w:szCs w:val="20"/>
              </w:rPr>
              <w:t>8.40E-04</w:t>
            </w:r>
          </w:p>
        </w:tc>
        <w:tc>
          <w:tcPr>
            <w:tcW w:w="1429" w:type="dxa"/>
            <w:tcBorders>
              <w:top w:val="nil"/>
              <w:left w:val="nil"/>
              <w:bottom w:val="nil"/>
              <w:right w:val="nil"/>
            </w:tcBorders>
          </w:tcPr>
          <w:p w14:paraId="58A724B2" w14:textId="77777777" w:rsidR="00597231" w:rsidRPr="0074593F" w:rsidRDefault="00597231" w:rsidP="008E7FC9">
            <w:pPr>
              <w:rPr>
                <w:sz w:val="20"/>
                <w:szCs w:val="20"/>
              </w:rPr>
            </w:pPr>
            <w:r w:rsidRPr="0074593F">
              <w:rPr>
                <w:sz w:val="20"/>
                <w:szCs w:val="20"/>
              </w:rPr>
              <w:t>8.40E-04</w:t>
            </w:r>
          </w:p>
        </w:tc>
      </w:tr>
      <w:tr w:rsidR="00597231" w14:paraId="05C7B66A" w14:textId="77777777" w:rsidTr="00870A29">
        <w:trPr>
          <w:jc w:val="center"/>
        </w:trPr>
        <w:tc>
          <w:tcPr>
            <w:tcW w:w="1950" w:type="dxa"/>
            <w:tcBorders>
              <w:top w:val="nil"/>
              <w:left w:val="nil"/>
              <w:bottom w:val="nil"/>
              <w:right w:val="nil"/>
            </w:tcBorders>
            <w:vAlign w:val="center"/>
          </w:tcPr>
          <w:p w14:paraId="33BBF233" w14:textId="77777777" w:rsidR="00597231" w:rsidRPr="0074593F" w:rsidRDefault="00597231" w:rsidP="008E7FC9">
            <w:pPr>
              <w:rPr>
                <w:sz w:val="20"/>
                <w:szCs w:val="20"/>
              </w:rPr>
            </w:pPr>
            <w:r w:rsidRPr="0074593F">
              <w:rPr>
                <w:sz w:val="20"/>
                <w:szCs w:val="20"/>
              </w:rPr>
              <w:t>ZMYND8</w:t>
            </w:r>
          </w:p>
        </w:tc>
        <w:tc>
          <w:tcPr>
            <w:tcW w:w="2303" w:type="dxa"/>
            <w:tcBorders>
              <w:top w:val="nil"/>
              <w:left w:val="nil"/>
              <w:bottom w:val="nil"/>
              <w:right w:val="nil"/>
            </w:tcBorders>
            <w:vAlign w:val="center"/>
          </w:tcPr>
          <w:p w14:paraId="4C475DCD" w14:textId="77777777" w:rsidR="00597231" w:rsidRPr="0074593F" w:rsidRDefault="00597231" w:rsidP="008E7FC9">
            <w:pPr>
              <w:rPr>
                <w:sz w:val="20"/>
                <w:szCs w:val="20"/>
              </w:rPr>
            </w:pPr>
            <w:r w:rsidRPr="0074593F">
              <w:rPr>
                <w:sz w:val="20"/>
                <w:szCs w:val="20"/>
              </w:rPr>
              <w:t>cg25541209</w:t>
            </w:r>
          </w:p>
        </w:tc>
        <w:tc>
          <w:tcPr>
            <w:tcW w:w="1597" w:type="dxa"/>
            <w:tcBorders>
              <w:top w:val="nil"/>
              <w:left w:val="nil"/>
              <w:bottom w:val="nil"/>
              <w:right w:val="nil"/>
            </w:tcBorders>
            <w:vAlign w:val="bottom"/>
          </w:tcPr>
          <w:p w14:paraId="68E6620E" w14:textId="77777777" w:rsidR="00597231" w:rsidRPr="0074593F" w:rsidRDefault="00597231" w:rsidP="008E7FC9">
            <w:pPr>
              <w:rPr>
                <w:sz w:val="20"/>
                <w:szCs w:val="20"/>
              </w:rPr>
            </w:pPr>
            <w:r w:rsidRPr="0074593F">
              <w:rPr>
                <w:sz w:val="20"/>
                <w:szCs w:val="20"/>
              </w:rPr>
              <w:t>-2.237</w:t>
            </w:r>
          </w:p>
        </w:tc>
        <w:tc>
          <w:tcPr>
            <w:tcW w:w="1737" w:type="dxa"/>
            <w:tcBorders>
              <w:top w:val="nil"/>
              <w:left w:val="nil"/>
              <w:bottom w:val="nil"/>
              <w:right w:val="nil"/>
            </w:tcBorders>
          </w:tcPr>
          <w:p w14:paraId="694C9218" w14:textId="77777777" w:rsidR="00597231" w:rsidRPr="0074593F" w:rsidRDefault="00597231" w:rsidP="008E7FC9">
            <w:pPr>
              <w:rPr>
                <w:sz w:val="20"/>
                <w:szCs w:val="20"/>
              </w:rPr>
            </w:pPr>
            <w:r w:rsidRPr="0074593F">
              <w:rPr>
                <w:sz w:val="20"/>
                <w:szCs w:val="20"/>
              </w:rPr>
              <w:t>8.79E-04</w:t>
            </w:r>
          </w:p>
        </w:tc>
        <w:tc>
          <w:tcPr>
            <w:tcW w:w="1429" w:type="dxa"/>
            <w:tcBorders>
              <w:top w:val="nil"/>
              <w:left w:val="nil"/>
              <w:bottom w:val="nil"/>
              <w:right w:val="nil"/>
            </w:tcBorders>
          </w:tcPr>
          <w:p w14:paraId="398D88D9" w14:textId="77777777" w:rsidR="00597231" w:rsidRPr="0074593F" w:rsidRDefault="00597231" w:rsidP="008E7FC9">
            <w:pPr>
              <w:rPr>
                <w:sz w:val="20"/>
                <w:szCs w:val="20"/>
              </w:rPr>
            </w:pPr>
            <w:r w:rsidRPr="0074593F">
              <w:rPr>
                <w:sz w:val="20"/>
                <w:szCs w:val="20"/>
              </w:rPr>
              <w:t>8.79E-04</w:t>
            </w:r>
          </w:p>
        </w:tc>
      </w:tr>
      <w:tr w:rsidR="00597231" w14:paraId="6ECCB76A" w14:textId="77777777" w:rsidTr="00870A29">
        <w:trPr>
          <w:jc w:val="center"/>
        </w:trPr>
        <w:tc>
          <w:tcPr>
            <w:tcW w:w="1950" w:type="dxa"/>
            <w:tcBorders>
              <w:top w:val="nil"/>
              <w:left w:val="nil"/>
              <w:bottom w:val="nil"/>
              <w:right w:val="nil"/>
            </w:tcBorders>
            <w:vAlign w:val="center"/>
          </w:tcPr>
          <w:p w14:paraId="59ADC238" w14:textId="77777777" w:rsidR="00597231" w:rsidRPr="0074593F" w:rsidRDefault="00597231" w:rsidP="008E7FC9">
            <w:pPr>
              <w:rPr>
                <w:sz w:val="20"/>
                <w:szCs w:val="20"/>
              </w:rPr>
            </w:pPr>
            <w:r w:rsidRPr="0074593F">
              <w:rPr>
                <w:sz w:val="20"/>
                <w:szCs w:val="20"/>
              </w:rPr>
              <w:t>ELL2</w:t>
            </w:r>
          </w:p>
        </w:tc>
        <w:tc>
          <w:tcPr>
            <w:tcW w:w="2303" w:type="dxa"/>
            <w:tcBorders>
              <w:top w:val="nil"/>
              <w:left w:val="nil"/>
              <w:bottom w:val="nil"/>
              <w:right w:val="nil"/>
            </w:tcBorders>
            <w:vAlign w:val="center"/>
          </w:tcPr>
          <w:p w14:paraId="7A00C3A5" w14:textId="77777777" w:rsidR="00597231" w:rsidRPr="0074593F" w:rsidRDefault="00597231" w:rsidP="008E7FC9">
            <w:pPr>
              <w:rPr>
                <w:sz w:val="20"/>
                <w:szCs w:val="20"/>
              </w:rPr>
            </w:pPr>
            <w:r w:rsidRPr="0074593F">
              <w:rPr>
                <w:sz w:val="20"/>
                <w:szCs w:val="20"/>
              </w:rPr>
              <w:t>cg23792274</w:t>
            </w:r>
          </w:p>
        </w:tc>
        <w:tc>
          <w:tcPr>
            <w:tcW w:w="1597" w:type="dxa"/>
            <w:tcBorders>
              <w:top w:val="nil"/>
              <w:left w:val="nil"/>
              <w:bottom w:val="nil"/>
              <w:right w:val="nil"/>
            </w:tcBorders>
            <w:vAlign w:val="bottom"/>
          </w:tcPr>
          <w:p w14:paraId="0A5E80F6" w14:textId="77777777" w:rsidR="00597231" w:rsidRPr="0074593F" w:rsidRDefault="00597231" w:rsidP="008E7FC9">
            <w:pPr>
              <w:rPr>
                <w:sz w:val="20"/>
                <w:szCs w:val="20"/>
              </w:rPr>
            </w:pPr>
            <w:r w:rsidRPr="0074593F">
              <w:rPr>
                <w:sz w:val="20"/>
                <w:szCs w:val="20"/>
              </w:rPr>
              <w:t>11.610</w:t>
            </w:r>
          </w:p>
        </w:tc>
        <w:tc>
          <w:tcPr>
            <w:tcW w:w="1737" w:type="dxa"/>
            <w:tcBorders>
              <w:top w:val="nil"/>
              <w:left w:val="nil"/>
              <w:bottom w:val="nil"/>
              <w:right w:val="nil"/>
            </w:tcBorders>
          </w:tcPr>
          <w:p w14:paraId="6686261F" w14:textId="77777777" w:rsidR="00597231" w:rsidRPr="0074593F" w:rsidRDefault="00597231" w:rsidP="008E7FC9">
            <w:pPr>
              <w:rPr>
                <w:sz w:val="20"/>
                <w:szCs w:val="20"/>
              </w:rPr>
            </w:pPr>
            <w:r w:rsidRPr="0074593F">
              <w:rPr>
                <w:sz w:val="20"/>
                <w:szCs w:val="20"/>
              </w:rPr>
              <w:t>1.17E-03</w:t>
            </w:r>
          </w:p>
        </w:tc>
        <w:tc>
          <w:tcPr>
            <w:tcW w:w="1429" w:type="dxa"/>
            <w:tcBorders>
              <w:top w:val="nil"/>
              <w:left w:val="nil"/>
              <w:bottom w:val="nil"/>
              <w:right w:val="nil"/>
            </w:tcBorders>
          </w:tcPr>
          <w:p w14:paraId="43715B6A" w14:textId="77777777" w:rsidR="00597231" w:rsidRPr="0074593F" w:rsidRDefault="00597231" w:rsidP="008E7FC9">
            <w:pPr>
              <w:rPr>
                <w:sz w:val="20"/>
                <w:szCs w:val="20"/>
              </w:rPr>
            </w:pPr>
            <w:r w:rsidRPr="0074593F">
              <w:rPr>
                <w:sz w:val="20"/>
                <w:szCs w:val="20"/>
              </w:rPr>
              <w:t>1.17E-03</w:t>
            </w:r>
          </w:p>
        </w:tc>
      </w:tr>
      <w:tr w:rsidR="00597231" w14:paraId="10B88ADB" w14:textId="77777777" w:rsidTr="00870A29">
        <w:trPr>
          <w:jc w:val="center"/>
        </w:trPr>
        <w:tc>
          <w:tcPr>
            <w:tcW w:w="1950" w:type="dxa"/>
            <w:tcBorders>
              <w:top w:val="nil"/>
              <w:left w:val="nil"/>
              <w:bottom w:val="nil"/>
              <w:right w:val="nil"/>
            </w:tcBorders>
            <w:vAlign w:val="center"/>
          </w:tcPr>
          <w:p w14:paraId="3EA54968" w14:textId="77777777" w:rsidR="00597231" w:rsidRPr="0074593F" w:rsidRDefault="00597231" w:rsidP="008E7FC9">
            <w:pPr>
              <w:rPr>
                <w:sz w:val="20"/>
                <w:szCs w:val="20"/>
              </w:rPr>
            </w:pPr>
            <w:r w:rsidRPr="0074593F">
              <w:rPr>
                <w:sz w:val="20"/>
                <w:szCs w:val="20"/>
              </w:rPr>
              <w:t>MTHFD1L</w:t>
            </w:r>
          </w:p>
        </w:tc>
        <w:tc>
          <w:tcPr>
            <w:tcW w:w="2303" w:type="dxa"/>
            <w:tcBorders>
              <w:top w:val="nil"/>
              <w:left w:val="nil"/>
              <w:bottom w:val="nil"/>
              <w:right w:val="nil"/>
            </w:tcBorders>
            <w:vAlign w:val="center"/>
          </w:tcPr>
          <w:p w14:paraId="65FDE3D6" w14:textId="77777777" w:rsidR="00597231" w:rsidRPr="0074593F" w:rsidRDefault="00597231" w:rsidP="008E7FC9">
            <w:pPr>
              <w:rPr>
                <w:sz w:val="20"/>
                <w:szCs w:val="20"/>
              </w:rPr>
            </w:pPr>
            <w:r w:rsidRPr="0074593F">
              <w:rPr>
                <w:sz w:val="20"/>
                <w:szCs w:val="20"/>
              </w:rPr>
              <w:t>cg03792573</w:t>
            </w:r>
          </w:p>
        </w:tc>
        <w:tc>
          <w:tcPr>
            <w:tcW w:w="1597" w:type="dxa"/>
            <w:tcBorders>
              <w:top w:val="nil"/>
              <w:left w:val="nil"/>
              <w:bottom w:val="nil"/>
              <w:right w:val="nil"/>
            </w:tcBorders>
            <w:vAlign w:val="bottom"/>
          </w:tcPr>
          <w:p w14:paraId="581A6667" w14:textId="77777777" w:rsidR="00597231" w:rsidRPr="0074593F" w:rsidRDefault="00597231" w:rsidP="008E7FC9">
            <w:pPr>
              <w:rPr>
                <w:sz w:val="20"/>
                <w:szCs w:val="20"/>
              </w:rPr>
            </w:pPr>
            <w:r w:rsidRPr="0074593F">
              <w:rPr>
                <w:sz w:val="20"/>
                <w:szCs w:val="20"/>
              </w:rPr>
              <w:t>1.415</w:t>
            </w:r>
          </w:p>
        </w:tc>
        <w:tc>
          <w:tcPr>
            <w:tcW w:w="1737" w:type="dxa"/>
            <w:tcBorders>
              <w:top w:val="nil"/>
              <w:left w:val="nil"/>
              <w:bottom w:val="nil"/>
              <w:right w:val="nil"/>
            </w:tcBorders>
          </w:tcPr>
          <w:p w14:paraId="07D75935" w14:textId="77777777" w:rsidR="00597231" w:rsidRPr="0074593F" w:rsidRDefault="00597231" w:rsidP="008E7FC9">
            <w:pPr>
              <w:rPr>
                <w:sz w:val="20"/>
                <w:szCs w:val="20"/>
              </w:rPr>
            </w:pPr>
            <w:r w:rsidRPr="0074593F">
              <w:rPr>
                <w:sz w:val="20"/>
                <w:szCs w:val="20"/>
              </w:rPr>
              <w:t>1.29E-03</w:t>
            </w:r>
          </w:p>
        </w:tc>
        <w:tc>
          <w:tcPr>
            <w:tcW w:w="1429" w:type="dxa"/>
            <w:tcBorders>
              <w:top w:val="nil"/>
              <w:left w:val="nil"/>
              <w:bottom w:val="nil"/>
              <w:right w:val="nil"/>
            </w:tcBorders>
          </w:tcPr>
          <w:p w14:paraId="6B860D49" w14:textId="77777777" w:rsidR="00597231" w:rsidRPr="0074593F" w:rsidRDefault="00597231" w:rsidP="008E7FC9">
            <w:pPr>
              <w:rPr>
                <w:sz w:val="20"/>
                <w:szCs w:val="20"/>
              </w:rPr>
            </w:pPr>
            <w:r w:rsidRPr="0074593F">
              <w:rPr>
                <w:sz w:val="20"/>
                <w:szCs w:val="20"/>
              </w:rPr>
              <w:t>1.29E-03</w:t>
            </w:r>
          </w:p>
        </w:tc>
      </w:tr>
      <w:tr w:rsidR="00597231" w14:paraId="23DFEE96" w14:textId="77777777" w:rsidTr="00870A29">
        <w:trPr>
          <w:jc w:val="center"/>
        </w:trPr>
        <w:tc>
          <w:tcPr>
            <w:tcW w:w="1950" w:type="dxa"/>
            <w:tcBorders>
              <w:top w:val="nil"/>
              <w:left w:val="nil"/>
              <w:bottom w:val="nil"/>
              <w:right w:val="nil"/>
            </w:tcBorders>
            <w:vAlign w:val="center"/>
          </w:tcPr>
          <w:p w14:paraId="12B3A53D" w14:textId="77777777" w:rsidR="00597231" w:rsidRPr="0074593F" w:rsidRDefault="00597231" w:rsidP="008E7FC9">
            <w:pPr>
              <w:rPr>
                <w:sz w:val="20"/>
                <w:szCs w:val="20"/>
              </w:rPr>
            </w:pPr>
            <w:r w:rsidRPr="0074593F">
              <w:rPr>
                <w:sz w:val="20"/>
                <w:szCs w:val="20"/>
              </w:rPr>
              <w:t>AHNAK</w:t>
            </w:r>
          </w:p>
        </w:tc>
        <w:tc>
          <w:tcPr>
            <w:tcW w:w="2303" w:type="dxa"/>
            <w:tcBorders>
              <w:top w:val="nil"/>
              <w:left w:val="nil"/>
              <w:bottom w:val="nil"/>
              <w:right w:val="nil"/>
            </w:tcBorders>
            <w:vAlign w:val="center"/>
          </w:tcPr>
          <w:p w14:paraId="10D6D90C" w14:textId="77777777" w:rsidR="00597231" w:rsidRPr="0074593F" w:rsidRDefault="00597231" w:rsidP="008E7FC9">
            <w:pPr>
              <w:rPr>
                <w:sz w:val="20"/>
                <w:szCs w:val="20"/>
              </w:rPr>
            </w:pPr>
            <w:r w:rsidRPr="0074593F">
              <w:rPr>
                <w:sz w:val="20"/>
                <w:szCs w:val="20"/>
              </w:rPr>
              <w:t>cg18825531</w:t>
            </w:r>
          </w:p>
        </w:tc>
        <w:tc>
          <w:tcPr>
            <w:tcW w:w="1597" w:type="dxa"/>
            <w:tcBorders>
              <w:top w:val="nil"/>
              <w:left w:val="nil"/>
              <w:bottom w:val="nil"/>
              <w:right w:val="nil"/>
            </w:tcBorders>
            <w:vAlign w:val="bottom"/>
          </w:tcPr>
          <w:p w14:paraId="1D516A91" w14:textId="77777777" w:rsidR="00597231" w:rsidRPr="0074593F" w:rsidRDefault="00597231" w:rsidP="008E7FC9">
            <w:pPr>
              <w:rPr>
                <w:sz w:val="20"/>
                <w:szCs w:val="20"/>
              </w:rPr>
            </w:pPr>
            <w:r w:rsidRPr="0074593F">
              <w:rPr>
                <w:sz w:val="20"/>
                <w:szCs w:val="20"/>
              </w:rPr>
              <w:t>-2.139</w:t>
            </w:r>
          </w:p>
        </w:tc>
        <w:tc>
          <w:tcPr>
            <w:tcW w:w="1737" w:type="dxa"/>
            <w:tcBorders>
              <w:top w:val="nil"/>
              <w:left w:val="nil"/>
              <w:bottom w:val="nil"/>
              <w:right w:val="nil"/>
            </w:tcBorders>
          </w:tcPr>
          <w:p w14:paraId="577201E9" w14:textId="77777777" w:rsidR="00597231" w:rsidRPr="0074593F" w:rsidRDefault="00597231" w:rsidP="008E7FC9">
            <w:pPr>
              <w:rPr>
                <w:sz w:val="20"/>
                <w:szCs w:val="20"/>
              </w:rPr>
            </w:pPr>
            <w:r w:rsidRPr="0074593F">
              <w:rPr>
                <w:sz w:val="20"/>
                <w:szCs w:val="20"/>
              </w:rPr>
              <w:t>1.31E-03</w:t>
            </w:r>
          </w:p>
        </w:tc>
        <w:tc>
          <w:tcPr>
            <w:tcW w:w="1429" w:type="dxa"/>
            <w:tcBorders>
              <w:top w:val="nil"/>
              <w:left w:val="nil"/>
              <w:bottom w:val="nil"/>
              <w:right w:val="nil"/>
            </w:tcBorders>
          </w:tcPr>
          <w:p w14:paraId="4BC01B30" w14:textId="77777777" w:rsidR="00597231" w:rsidRPr="0074593F" w:rsidRDefault="00597231" w:rsidP="008E7FC9">
            <w:pPr>
              <w:rPr>
                <w:sz w:val="20"/>
                <w:szCs w:val="20"/>
              </w:rPr>
            </w:pPr>
            <w:r w:rsidRPr="0074593F">
              <w:rPr>
                <w:sz w:val="20"/>
                <w:szCs w:val="20"/>
              </w:rPr>
              <w:t>1.31E-03</w:t>
            </w:r>
          </w:p>
        </w:tc>
      </w:tr>
      <w:tr w:rsidR="00597231" w14:paraId="53E37309" w14:textId="77777777" w:rsidTr="00870A29">
        <w:trPr>
          <w:jc w:val="center"/>
        </w:trPr>
        <w:tc>
          <w:tcPr>
            <w:tcW w:w="1950" w:type="dxa"/>
            <w:tcBorders>
              <w:top w:val="nil"/>
              <w:left w:val="nil"/>
              <w:bottom w:val="single" w:sz="4" w:space="0" w:color="auto"/>
              <w:right w:val="nil"/>
            </w:tcBorders>
            <w:vAlign w:val="center"/>
          </w:tcPr>
          <w:p w14:paraId="60D0A46A" w14:textId="77777777" w:rsidR="00597231" w:rsidRPr="0074593F" w:rsidRDefault="00597231" w:rsidP="008E7FC9">
            <w:pPr>
              <w:rPr>
                <w:sz w:val="20"/>
                <w:szCs w:val="20"/>
              </w:rPr>
            </w:pPr>
            <w:r w:rsidRPr="0074593F">
              <w:rPr>
                <w:sz w:val="20"/>
                <w:szCs w:val="20"/>
              </w:rPr>
              <w:t>MTHFD1L</w:t>
            </w:r>
          </w:p>
        </w:tc>
        <w:tc>
          <w:tcPr>
            <w:tcW w:w="2303" w:type="dxa"/>
            <w:tcBorders>
              <w:top w:val="nil"/>
              <w:left w:val="nil"/>
              <w:bottom w:val="single" w:sz="4" w:space="0" w:color="auto"/>
              <w:right w:val="nil"/>
            </w:tcBorders>
            <w:vAlign w:val="center"/>
          </w:tcPr>
          <w:p w14:paraId="3F4071FD" w14:textId="77777777" w:rsidR="00597231" w:rsidRPr="0074593F" w:rsidRDefault="00597231" w:rsidP="008E7FC9">
            <w:pPr>
              <w:rPr>
                <w:sz w:val="20"/>
                <w:szCs w:val="20"/>
              </w:rPr>
            </w:pPr>
            <w:r w:rsidRPr="0074593F">
              <w:rPr>
                <w:sz w:val="20"/>
                <w:szCs w:val="20"/>
              </w:rPr>
              <w:t>cg01510688</w:t>
            </w:r>
          </w:p>
        </w:tc>
        <w:tc>
          <w:tcPr>
            <w:tcW w:w="1597" w:type="dxa"/>
            <w:tcBorders>
              <w:top w:val="nil"/>
              <w:left w:val="nil"/>
              <w:bottom w:val="single" w:sz="4" w:space="0" w:color="auto"/>
              <w:right w:val="nil"/>
            </w:tcBorders>
            <w:vAlign w:val="bottom"/>
          </w:tcPr>
          <w:p w14:paraId="2661DDF0" w14:textId="77777777" w:rsidR="00597231" w:rsidRPr="0074593F" w:rsidRDefault="00597231" w:rsidP="008E7FC9">
            <w:pPr>
              <w:rPr>
                <w:sz w:val="20"/>
                <w:szCs w:val="20"/>
              </w:rPr>
            </w:pPr>
            <w:r w:rsidRPr="0074593F">
              <w:rPr>
                <w:sz w:val="20"/>
                <w:szCs w:val="20"/>
              </w:rPr>
              <w:t>1.282</w:t>
            </w:r>
          </w:p>
        </w:tc>
        <w:tc>
          <w:tcPr>
            <w:tcW w:w="1737" w:type="dxa"/>
            <w:tcBorders>
              <w:top w:val="nil"/>
              <w:left w:val="nil"/>
              <w:bottom w:val="single" w:sz="4" w:space="0" w:color="auto"/>
              <w:right w:val="nil"/>
            </w:tcBorders>
          </w:tcPr>
          <w:p w14:paraId="138C10AA" w14:textId="77777777" w:rsidR="00597231" w:rsidRPr="0074593F" w:rsidRDefault="00597231" w:rsidP="008E7FC9">
            <w:pPr>
              <w:rPr>
                <w:sz w:val="20"/>
                <w:szCs w:val="20"/>
              </w:rPr>
            </w:pPr>
            <w:r w:rsidRPr="0074593F">
              <w:rPr>
                <w:sz w:val="20"/>
                <w:szCs w:val="20"/>
              </w:rPr>
              <w:t>1.42E-03</w:t>
            </w:r>
          </w:p>
        </w:tc>
        <w:tc>
          <w:tcPr>
            <w:tcW w:w="1429" w:type="dxa"/>
            <w:tcBorders>
              <w:top w:val="nil"/>
              <w:left w:val="nil"/>
              <w:bottom w:val="single" w:sz="4" w:space="0" w:color="auto"/>
              <w:right w:val="nil"/>
            </w:tcBorders>
          </w:tcPr>
          <w:p w14:paraId="7F680061" w14:textId="77777777" w:rsidR="00597231" w:rsidRPr="0074593F" w:rsidRDefault="00597231" w:rsidP="008E7FC9">
            <w:pPr>
              <w:rPr>
                <w:sz w:val="20"/>
                <w:szCs w:val="20"/>
              </w:rPr>
            </w:pPr>
            <w:r w:rsidRPr="0074593F">
              <w:rPr>
                <w:sz w:val="20"/>
                <w:szCs w:val="20"/>
              </w:rPr>
              <w:t>1.42E-03</w:t>
            </w:r>
          </w:p>
        </w:tc>
      </w:tr>
    </w:tbl>
    <w:p w14:paraId="2405364A" w14:textId="77777777" w:rsidR="00597231" w:rsidRDefault="00597231" w:rsidP="008E7FC9">
      <w:pPr>
        <w:pStyle w:val="Caption"/>
      </w:pPr>
    </w:p>
    <w:p w14:paraId="7700862D" w14:textId="77777777" w:rsidR="00597231" w:rsidRDefault="00597231" w:rsidP="008E7FC9">
      <w:pPr>
        <w:pStyle w:val="Caption"/>
      </w:pPr>
      <w:r>
        <w:rPr>
          <w:noProof/>
        </w:rPr>
        <w:lastRenderedPageBreak/>
        <w:drawing>
          <wp:inline distT="0" distB="0" distL="0" distR="0" wp14:anchorId="0026A242" wp14:editId="69F558F3">
            <wp:extent cx="5731510" cy="1924571"/>
            <wp:effectExtent l="0" t="0" r="0" b="6350"/>
            <wp:docPr id="2075835389" name="Picture 2075835389" descr="A graph of a number of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5389" name="Picture 2075835389" descr="A graph of a number of dots and lines&#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1924571"/>
                    </a:xfrm>
                    <a:prstGeom prst="rect">
                      <a:avLst/>
                    </a:prstGeom>
                  </pic:spPr>
                </pic:pic>
              </a:graphicData>
            </a:graphic>
          </wp:inline>
        </w:drawing>
      </w:r>
    </w:p>
    <w:bookmarkStart w:id="240" w:name="_Ref151964514"/>
    <w:bookmarkStart w:id="241" w:name="_Toc150191017"/>
    <w:bookmarkStart w:id="242" w:name="_Toc185371355"/>
    <w:p w14:paraId="472385FA" w14:textId="0D4683EA" w:rsidR="00346A1A" w:rsidRPr="00F67449" w:rsidRDefault="00597231" w:rsidP="008E7FC9">
      <w:pPr>
        <w:pStyle w:val="Captions"/>
        <w:rPr>
          <w:vanish/>
          <w:specVanish/>
        </w:rPr>
      </w:pPr>
      <w:r>
        <w:rPr>
          <w:noProof/>
        </w:rPr>
        <mc:AlternateContent>
          <mc:Choice Requires="wps">
            <w:drawing>
              <wp:anchor distT="0" distB="0" distL="114300" distR="114300" simplePos="0" relativeHeight="251675648" behindDoc="0" locked="0" layoutInCell="1" allowOverlap="1" wp14:anchorId="4EA3A134" wp14:editId="766C15AA">
                <wp:simplePos x="0" y="0"/>
                <wp:positionH relativeFrom="column">
                  <wp:posOffset>560962</wp:posOffset>
                </wp:positionH>
                <wp:positionV relativeFrom="paragraph">
                  <wp:posOffset>414763</wp:posOffset>
                </wp:positionV>
                <wp:extent cx="308610" cy="283210"/>
                <wp:effectExtent l="0" t="0" r="0" b="0"/>
                <wp:wrapNone/>
                <wp:docPr id="226226852" name="Text Box 2262268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9A95645" w14:textId="77777777" w:rsidR="00597231" w:rsidRPr="00FA7363" w:rsidRDefault="00597231" w:rsidP="005972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3A134" id="Text Box 226226852" o:spid="_x0000_s1027" type="#_x0000_t202" style="position:absolute;margin-left:44.15pt;margin-top:32.65pt;width:24.3pt;height:22.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" filled="f" stroked="f" strokeweight=".5pt">
                <v:textbox>
                  <w:txbxContent>
                    <w:p w14:paraId="59A95645" w14:textId="77777777" w:rsidR="00597231" w:rsidRPr="00FA7363" w:rsidRDefault="00597231" w:rsidP="00597231"/>
                  </w:txbxContent>
                </v:textbox>
              </v:shape>
            </w:pict>
          </mc:Fallback>
        </mc:AlternateContent>
      </w:r>
      <w:r>
        <w:t xml:space="preserve">Figure </w:t>
      </w:r>
      <w:r w:rsidR="009D6863">
        <w:fldChar w:fldCharType="begin"/>
      </w:r>
      <w:r w:rsidR="009D6863">
        <w:instrText xml:space="preserve"> STYLEREF 1 \s </w:instrText>
      </w:r>
      <w:r w:rsidR="009D6863">
        <w:fldChar w:fldCharType="separate"/>
      </w:r>
      <w:r w:rsidR="009D6863">
        <w:rPr>
          <w:noProof/>
        </w:rPr>
        <w:t>7</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4</w:t>
      </w:r>
      <w:r w:rsidR="009D6863">
        <w:fldChar w:fldCharType="end"/>
      </w:r>
      <w:bookmarkEnd w:id="240"/>
      <w:r>
        <w:t>) The second</w:t>
      </w:r>
      <w:r w:rsidRPr="00F91FC4">
        <w:t xml:space="preserve"> highest </w:t>
      </w:r>
      <w:proofErr w:type="spellStart"/>
      <w:r w:rsidRPr="00F91FC4">
        <w:t>eQTM</w:t>
      </w:r>
      <w:proofErr w:type="spellEnd"/>
      <w:r w:rsidRPr="00F91FC4">
        <w:t xml:space="preserve"> </w:t>
      </w:r>
      <w:r>
        <w:t xml:space="preserve">is </w:t>
      </w:r>
      <w:r w:rsidRPr="00F91FC4">
        <w:t>cg23416081 and FKBP5.</w:t>
      </w:r>
      <w:bookmarkEnd w:id="241"/>
      <w:bookmarkEnd w:id="242"/>
    </w:p>
    <w:p w14:paraId="6A286F9F" w14:textId="38D7AA47" w:rsidR="00597231" w:rsidRDefault="00597231" w:rsidP="008E7FC9">
      <w:pPr>
        <w:pStyle w:val="Captions"/>
      </w:pPr>
      <w:r>
        <w:t xml:space="preserve"> </w:t>
      </w:r>
      <w:r w:rsidRPr="00551182">
        <w:t>A)</w:t>
      </w:r>
      <w:r>
        <w:t xml:space="preserve"> </w:t>
      </w:r>
      <w:r w:rsidRPr="00197589">
        <w:t>Methylation</w:t>
      </w:r>
      <w:r>
        <w:t xml:space="preserve"> (beta values) of cg23416081 between treatment groups and visits. Methylation significantly decreased with six months of ICS treatment. </w:t>
      </w:r>
      <w:r w:rsidRPr="00BD7843">
        <w:t>Withdrawal</w:t>
      </w:r>
      <w:r>
        <w:t xml:space="preserve">: Patients </w:t>
      </w:r>
      <w:r w:rsidRPr="00BD7843">
        <w:t>w</w:t>
      </w:r>
      <w:r>
        <w:t>ere</w:t>
      </w:r>
      <w:r w:rsidRPr="00BD7843">
        <w:t xml:space="preserve"> treated with Flu for </w:t>
      </w:r>
      <w:r>
        <w:t>six</w:t>
      </w:r>
      <w:r w:rsidRPr="00BD7843">
        <w:t xml:space="preserve"> </w:t>
      </w:r>
      <w:r>
        <w:t>months</w:t>
      </w:r>
      <w:r w:rsidRPr="00BD7843">
        <w:t xml:space="preserve">, then withdrawn with </w:t>
      </w:r>
      <w:r>
        <w:t xml:space="preserve">a </w:t>
      </w:r>
      <w:r w:rsidRPr="00BD7843">
        <w:t xml:space="preserve">placebo for 24 </w:t>
      </w:r>
      <w:r>
        <w:t xml:space="preserve">months. B) Correlation plot showing the change in </w:t>
      </w:r>
      <w:r w:rsidRPr="00F3524D">
        <w:t xml:space="preserve">cg23416081 </w:t>
      </w:r>
      <w:r>
        <w:t xml:space="preserve">methylation and FKBP5 expression after six months of ICS therapy (n=44). Paired samples between 0 and 6 months are connected by lines, with arrows indicating the direction of change over time, in orange the paired samples of fluticasone treated patients are shown, in purple the paired samples of placebo treated patients are shown. Black circles indicate the baseline measurement C) Diagram depicting the differentially methylated site </w:t>
      </w:r>
      <w:r w:rsidRPr="00F3524D">
        <w:t>cg23416081</w:t>
      </w:r>
      <w:r>
        <w:t xml:space="preserve"> and its location within a GR binding site, as well as correlation to FKBP5 gene, which is located within 50,000 bps of the CpG site. GR: Glucocorticoid receptor. </w:t>
      </w:r>
      <w:proofErr w:type="spellStart"/>
      <w:r>
        <w:t>eQTM</w:t>
      </w:r>
      <w:proofErr w:type="spellEnd"/>
      <w:r>
        <w:t xml:space="preserve">: Expression Quantitative Trait Methylation. </w:t>
      </w:r>
    </w:p>
    <w:p w14:paraId="2EE42704" w14:textId="77777777" w:rsidR="00597231" w:rsidRDefault="00597231" w:rsidP="008E7FC9">
      <w:pPr>
        <w:pStyle w:val="Caption"/>
      </w:pPr>
    </w:p>
    <w:p w14:paraId="48FA640F" w14:textId="75EA1E6A" w:rsidR="00346A1A" w:rsidRPr="00F67449" w:rsidRDefault="00597231" w:rsidP="008E7FC9">
      <w:pPr>
        <w:pStyle w:val="Captions"/>
        <w:rPr>
          <w:vanish/>
          <w:specVanish/>
        </w:rPr>
      </w:pPr>
      <w:bookmarkStart w:id="243" w:name="_Ref151965212"/>
      <w:bookmarkStart w:id="244" w:name="_Toc185371382"/>
      <w:r>
        <w:t xml:space="preserve">Table </w:t>
      </w:r>
      <w:r w:rsidR="009437B2">
        <w:fldChar w:fldCharType="begin"/>
      </w:r>
      <w:r w:rsidR="009437B2">
        <w:instrText xml:space="preserve"> STYLEREF 1 \s </w:instrText>
      </w:r>
      <w:r w:rsidR="009437B2">
        <w:fldChar w:fldCharType="separate"/>
      </w:r>
      <w:r w:rsidR="009437B2">
        <w:rPr>
          <w:noProof/>
        </w:rPr>
        <w:t>7</w:t>
      </w:r>
      <w:r w:rsidR="009437B2">
        <w:fldChar w:fldCharType="end"/>
      </w:r>
      <w:r w:rsidR="009437B2">
        <w:t>.</w:t>
      </w:r>
      <w:r w:rsidR="009437B2">
        <w:fldChar w:fldCharType="begin"/>
      </w:r>
      <w:r w:rsidR="009437B2">
        <w:instrText xml:space="preserve"> SEQ Table \* ARABIC \s 1 </w:instrText>
      </w:r>
      <w:r w:rsidR="009437B2">
        <w:fldChar w:fldCharType="separate"/>
      </w:r>
      <w:r w:rsidR="009437B2">
        <w:rPr>
          <w:noProof/>
        </w:rPr>
        <w:t>6</w:t>
      </w:r>
      <w:r w:rsidR="009437B2">
        <w:fldChar w:fldCharType="end"/>
      </w:r>
      <w:bookmarkEnd w:id="243"/>
      <w:r>
        <w:t xml:space="preserve">) Pathway analysis of </w:t>
      </w:r>
      <w:proofErr w:type="spellStart"/>
      <w:r>
        <w:t>eQTM</w:t>
      </w:r>
      <w:proofErr w:type="spellEnd"/>
      <w:r>
        <w:t xml:space="preserve"> genes.</w:t>
      </w:r>
      <w:bookmarkEnd w:id="244"/>
    </w:p>
    <w:p w14:paraId="01B99694" w14:textId="48DD7741" w:rsidR="00597231" w:rsidRPr="006D6022" w:rsidRDefault="00597231" w:rsidP="008E7FC9">
      <w:pPr>
        <w:pStyle w:val="Captions"/>
      </w:pPr>
      <w:r>
        <w:t xml:space="preserve"> Pathway analysis was conducted on the 128 </w:t>
      </w:r>
      <w:proofErr w:type="spellStart"/>
      <w:r>
        <w:t>eQTM</w:t>
      </w:r>
      <w:proofErr w:type="spellEnd"/>
      <w:r>
        <w:t xml:space="preserve"> genes using </w:t>
      </w:r>
      <w:proofErr w:type="spellStart"/>
      <w:proofErr w:type="gramStart"/>
      <w:r w:rsidRPr="00E6711F">
        <w:t>g:Profiler</w:t>
      </w:r>
      <w:proofErr w:type="spellEnd"/>
      <w:proofErr w:type="gramEnd"/>
      <w:r>
        <w:t xml:space="preserve">. All results are shown. GO: Gene Ontology, MF: Molecular Function, CC: Cellular Component, WP: </w:t>
      </w:r>
      <w:proofErr w:type="spellStart"/>
      <w:r>
        <w:t>WikiPathways</w:t>
      </w:r>
      <w:proofErr w:type="spellEnd"/>
      <w:r>
        <w:t>, FDR: False Discovery Rate.</w:t>
      </w:r>
    </w:p>
    <w:tbl>
      <w:tblPr>
        <w:tblStyle w:val="TableGrid"/>
        <w:tblW w:w="0" w:type="auto"/>
        <w:tblLook w:val="04A0" w:firstRow="1" w:lastRow="0" w:firstColumn="1" w:lastColumn="0" w:noHBand="0" w:noVBand="1"/>
      </w:tblPr>
      <w:tblGrid>
        <w:gridCol w:w="1413"/>
        <w:gridCol w:w="1984"/>
        <w:gridCol w:w="3494"/>
        <w:gridCol w:w="1886"/>
      </w:tblGrid>
      <w:tr w:rsidR="00597231" w14:paraId="05B8A583" w14:textId="77777777" w:rsidTr="00870A29">
        <w:trPr>
          <w:tblHeader/>
        </w:trPr>
        <w:tc>
          <w:tcPr>
            <w:tcW w:w="1413" w:type="dxa"/>
            <w:tcBorders>
              <w:top w:val="single" w:sz="4" w:space="0" w:color="auto"/>
              <w:left w:val="nil"/>
              <w:bottom w:val="single" w:sz="4" w:space="0" w:color="auto"/>
              <w:right w:val="nil"/>
            </w:tcBorders>
            <w:shd w:val="clear" w:color="auto" w:fill="E7E6E6" w:themeFill="background2"/>
          </w:tcPr>
          <w:p w14:paraId="47D2623D" w14:textId="77777777" w:rsidR="00597231" w:rsidRPr="00A6520D" w:rsidRDefault="00597231" w:rsidP="008E7FC9">
            <w:r w:rsidRPr="00A6520D">
              <w:t>Source</w:t>
            </w:r>
          </w:p>
        </w:tc>
        <w:tc>
          <w:tcPr>
            <w:tcW w:w="1984" w:type="dxa"/>
            <w:tcBorders>
              <w:top w:val="single" w:sz="4" w:space="0" w:color="auto"/>
              <w:left w:val="nil"/>
              <w:bottom w:val="single" w:sz="4" w:space="0" w:color="auto"/>
              <w:right w:val="nil"/>
            </w:tcBorders>
            <w:shd w:val="clear" w:color="auto" w:fill="E7E6E6" w:themeFill="background2"/>
          </w:tcPr>
          <w:p w14:paraId="6D0F9A06" w14:textId="77777777" w:rsidR="00597231" w:rsidRPr="00A6520D" w:rsidRDefault="00597231" w:rsidP="008E7FC9">
            <w:r w:rsidRPr="00A6520D">
              <w:t>Term ID</w:t>
            </w:r>
          </w:p>
        </w:tc>
        <w:tc>
          <w:tcPr>
            <w:tcW w:w="3494" w:type="dxa"/>
            <w:tcBorders>
              <w:top w:val="single" w:sz="4" w:space="0" w:color="auto"/>
              <w:left w:val="nil"/>
              <w:bottom w:val="single" w:sz="4" w:space="0" w:color="auto"/>
              <w:right w:val="nil"/>
            </w:tcBorders>
            <w:shd w:val="clear" w:color="auto" w:fill="E7E6E6" w:themeFill="background2"/>
          </w:tcPr>
          <w:p w14:paraId="0A94BD30" w14:textId="77777777" w:rsidR="00597231" w:rsidRPr="00A6520D" w:rsidRDefault="00597231" w:rsidP="008E7FC9">
            <w:r w:rsidRPr="00A6520D">
              <w:t>Term Name</w:t>
            </w:r>
          </w:p>
        </w:tc>
        <w:tc>
          <w:tcPr>
            <w:tcW w:w="1886" w:type="dxa"/>
            <w:tcBorders>
              <w:top w:val="single" w:sz="4" w:space="0" w:color="auto"/>
              <w:left w:val="nil"/>
              <w:bottom w:val="single" w:sz="4" w:space="0" w:color="auto"/>
              <w:right w:val="nil"/>
            </w:tcBorders>
            <w:shd w:val="clear" w:color="auto" w:fill="E7E6E6" w:themeFill="background2"/>
          </w:tcPr>
          <w:p w14:paraId="072A8839" w14:textId="77777777" w:rsidR="00597231" w:rsidRPr="00A6520D" w:rsidRDefault="00597231" w:rsidP="008E7FC9">
            <w:r>
              <w:t>FDR</w:t>
            </w:r>
          </w:p>
        </w:tc>
      </w:tr>
      <w:tr w:rsidR="00597231" w14:paraId="1AB1F85C" w14:textId="77777777" w:rsidTr="00870A29">
        <w:tc>
          <w:tcPr>
            <w:tcW w:w="1413" w:type="dxa"/>
            <w:tcBorders>
              <w:top w:val="single" w:sz="4" w:space="0" w:color="auto"/>
              <w:left w:val="nil"/>
              <w:bottom w:val="nil"/>
              <w:right w:val="nil"/>
            </w:tcBorders>
            <w:vAlign w:val="bottom"/>
          </w:tcPr>
          <w:p w14:paraId="17B24BEA" w14:textId="77777777" w:rsidR="00597231" w:rsidRPr="00A93539" w:rsidRDefault="00597231" w:rsidP="008E7FC9">
            <w:r w:rsidRPr="00A93539">
              <w:t>GO:MF</w:t>
            </w:r>
          </w:p>
        </w:tc>
        <w:tc>
          <w:tcPr>
            <w:tcW w:w="1984" w:type="dxa"/>
            <w:tcBorders>
              <w:top w:val="single" w:sz="4" w:space="0" w:color="auto"/>
              <w:left w:val="nil"/>
              <w:bottom w:val="nil"/>
              <w:right w:val="nil"/>
            </w:tcBorders>
            <w:vAlign w:val="bottom"/>
          </w:tcPr>
          <w:p w14:paraId="2E1701C3" w14:textId="77777777" w:rsidR="00597231" w:rsidRPr="00A93539" w:rsidRDefault="00597231" w:rsidP="008E7FC9">
            <w:r w:rsidRPr="00A93539">
              <w:t>GO:0005515</w:t>
            </w:r>
          </w:p>
        </w:tc>
        <w:tc>
          <w:tcPr>
            <w:tcW w:w="3494" w:type="dxa"/>
            <w:tcBorders>
              <w:top w:val="single" w:sz="4" w:space="0" w:color="auto"/>
              <w:left w:val="nil"/>
              <w:bottom w:val="nil"/>
              <w:right w:val="nil"/>
            </w:tcBorders>
            <w:vAlign w:val="bottom"/>
          </w:tcPr>
          <w:p w14:paraId="43AB60B1" w14:textId="77777777" w:rsidR="00597231" w:rsidRPr="00A93539" w:rsidRDefault="00597231" w:rsidP="008E7FC9">
            <w:r>
              <w:t>P</w:t>
            </w:r>
            <w:r w:rsidRPr="00A93539">
              <w:t>rotein binding</w:t>
            </w:r>
          </w:p>
        </w:tc>
        <w:tc>
          <w:tcPr>
            <w:tcW w:w="1886" w:type="dxa"/>
            <w:tcBorders>
              <w:top w:val="single" w:sz="4" w:space="0" w:color="auto"/>
              <w:left w:val="nil"/>
              <w:bottom w:val="nil"/>
              <w:right w:val="nil"/>
            </w:tcBorders>
            <w:vAlign w:val="bottom"/>
          </w:tcPr>
          <w:p w14:paraId="20A951C0" w14:textId="77777777" w:rsidR="00597231" w:rsidRPr="00A93539" w:rsidRDefault="00597231" w:rsidP="008E7FC9">
            <w:r w:rsidRPr="00A93539">
              <w:t>6.54E-06</w:t>
            </w:r>
          </w:p>
        </w:tc>
      </w:tr>
      <w:tr w:rsidR="00597231" w14:paraId="5F37F022" w14:textId="77777777" w:rsidTr="00870A29">
        <w:tc>
          <w:tcPr>
            <w:tcW w:w="1413" w:type="dxa"/>
            <w:tcBorders>
              <w:top w:val="nil"/>
              <w:left w:val="nil"/>
              <w:bottom w:val="nil"/>
              <w:right w:val="nil"/>
            </w:tcBorders>
            <w:vAlign w:val="bottom"/>
          </w:tcPr>
          <w:p w14:paraId="3891B172" w14:textId="77777777" w:rsidR="00597231" w:rsidRPr="00A93539" w:rsidRDefault="00597231" w:rsidP="008E7FC9">
            <w:r w:rsidRPr="00A93539">
              <w:t>GO:CC</w:t>
            </w:r>
          </w:p>
        </w:tc>
        <w:tc>
          <w:tcPr>
            <w:tcW w:w="1984" w:type="dxa"/>
            <w:tcBorders>
              <w:top w:val="nil"/>
              <w:left w:val="nil"/>
              <w:bottom w:val="nil"/>
              <w:right w:val="nil"/>
            </w:tcBorders>
            <w:vAlign w:val="bottom"/>
          </w:tcPr>
          <w:p w14:paraId="48513BF4" w14:textId="77777777" w:rsidR="00597231" w:rsidRPr="00A93539" w:rsidRDefault="00597231" w:rsidP="008E7FC9">
            <w:r w:rsidRPr="00A93539">
              <w:t>GO:0005829</w:t>
            </w:r>
          </w:p>
        </w:tc>
        <w:tc>
          <w:tcPr>
            <w:tcW w:w="3494" w:type="dxa"/>
            <w:tcBorders>
              <w:top w:val="nil"/>
              <w:left w:val="nil"/>
              <w:bottom w:val="nil"/>
              <w:right w:val="nil"/>
            </w:tcBorders>
            <w:vAlign w:val="bottom"/>
          </w:tcPr>
          <w:p w14:paraId="6F75DBCD" w14:textId="77777777" w:rsidR="00597231" w:rsidRPr="00A93539" w:rsidRDefault="00597231" w:rsidP="008E7FC9">
            <w:r>
              <w:t>C</w:t>
            </w:r>
            <w:r w:rsidRPr="00A93539">
              <w:t>ytosol</w:t>
            </w:r>
          </w:p>
        </w:tc>
        <w:tc>
          <w:tcPr>
            <w:tcW w:w="1886" w:type="dxa"/>
            <w:tcBorders>
              <w:top w:val="nil"/>
              <w:left w:val="nil"/>
              <w:bottom w:val="nil"/>
              <w:right w:val="nil"/>
            </w:tcBorders>
            <w:vAlign w:val="bottom"/>
          </w:tcPr>
          <w:p w14:paraId="177E3159" w14:textId="77777777" w:rsidR="00597231" w:rsidRPr="00A93539" w:rsidRDefault="00597231" w:rsidP="008E7FC9">
            <w:r w:rsidRPr="00A93539">
              <w:t>4.84E-05</w:t>
            </w:r>
          </w:p>
        </w:tc>
      </w:tr>
      <w:tr w:rsidR="00597231" w14:paraId="2E97F53F" w14:textId="77777777" w:rsidTr="00870A29">
        <w:tc>
          <w:tcPr>
            <w:tcW w:w="1413" w:type="dxa"/>
            <w:tcBorders>
              <w:top w:val="nil"/>
              <w:left w:val="nil"/>
              <w:bottom w:val="nil"/>
              <w:right w:val="nil"/>
            </w:tcBorders>
            <w:vAlign w:val="bottom"/>
          </w:tcPr>
          <w:p w14:paraId="0004292A" w14:textId="77777777" w:rsidR="00597231" w:rsidRPr="00A93539" w:rsidRDefault="00597231" w:rsidP="008E7FC9">
            <w:r w:rsidRPr="00A93539">
              <w:t>GO:CC</w:t>
            </w:r>
          </w:p>
        </w:tc>
        <w:tc>
          <w:tcPr>
            <w:tcW w:w="1984" w:type="dxa"/>
            <w:tcBorders>
              <w:top w:val="nil"/>
              <w:left w:val="nil"/>
              <w:bottom w:val="nil"/>
              <w:right w:val="nil"/>
            </w:tcBorders>
            <w:vAlign w:val="bottom"/>
          </w:tcPr>
          <w:p w14:paraId="3AABD772" w14:textId="77777777" w:rsidR="00597231" w:rsidRPr="00A93539" w:rsidRDefault="00597231" w:rsidP="008E7FC9">
            <w:r w:rsidRPr="00A93539">
              <w:t>GO:0005737</w:t>
            </w:r>
          </w:p>
        </w:tc>
        <w:tc>
          <w:tcPr>
            <w:tcW w:w="3494" w:type="dxa"/>
            <w:tcBorders>
              <w:top w:val="nil"/>
              <w:left w:val="nil"/>
              <w:bottom w:val="nil"/>
              <w:right w:val="nil"/>
            </w:tcBorders>
            <w:vAlign w:val="bottom"/>
          </w:tcPr>
          <w:p w14:paraId="6D750A2D" w14:textId="77777777" w:rsidR="00597231" w:rsidRPr="00A93539" w:rsidRDefault="00597231" w:rsidP="008E7FC9">
            <w:r>
              <w:t>C</w:t>
            </w:r>
            <w:r w:rsidRPr="00A93539">
              <w:t>ytoplasm</w:t>
            </w:r>
          </w:p>
        </w:tc>
        <w:tc>
          <w:tcPr>
            <w:tcW w:w="1886" w:type="dxa"/>
            <w:tcBorders>
              <w:top w:val="nil"/>
              <w:left w:val="nil"/>
              <w:bottom w:val="nil"/>
              <w:right w:val="nil"/>
            </w:tcBorders>
            <w:vAlign w:val="bottom"/>
          </w:tcPr>
          <w:p w14:paraId="3E145F47" w14:textId="77777777" w:rsidR="00597231" w:rsidRPr="00A93539" w:rsidRDefault="00597231" w:rsidP="008E7FC9">
            <w:r w:rsidRPr="00A93539">
              <w:t>1.35E-04</w:t>
            </w:r>
          </w:p>
        </w:tc>
      </w:tr>
      <w:tr w:rsidR="00597231" w14:paraId="33EFC934" w14:textId="77777777" w:rsidTr="00870A29">
        <w:tc>
          <w:tcPr>
            <w:tcW w:w="1413" w:type="dxa"/>
            <w:tcBorders>
              <w:top w:val="nil"/>
              <w:left w:val="nil"/>
              <w:bottom w:val="nil"/>
              <w:right w:val="nil"/>
            </w:tcBorders>
            <w:vAlign w:val="bottom"/>
          </w:tcPr>
          <w:p w14:paraId="16A82C2F" w14:textId="77777777" w:rsidR="00597231" w:rsidRPr="00A93539" w:rsidRDefault="00597231" w:rsidP="008E7FC9">
            <w:r w:rsidRPr="00A93539">
              <w:t>GO:CC</w:t>
            </w:r>
          </w:p>
        </w:tc>
        <w:tc>
          <w:tcPr>
            <w:tcW w:w="1984" w:type="dxa"/>
            <w:tcBorders>
              <w:top w:val="nil"/>
              <w:left w:val="nil"/>
              <w:bottom w:val="nil"/>
              <w:right w:val="nil"/>
            </w:tcBorders>
            <w:vAlign w:val="bottom"/>
          </w:tcPr>
          <w:p w14:paraId="4CB3C6B0" w14:textId="77777777" w:rsidR="00597231" w:rsidRPr="00A93539" w:rsidRDefault="00597231" w:rsidP="008E7FC9">
            <w:r w:rsidRPr="00A93539">
              <w:t>GO:0005925</w:t>
            </w:r>
          </w:p>
        </w:tc>
        <w:tc>
          <w:tcPr>
            <w:tcW w:w="3494" w:type="dxa"/>
            <w:tcBorders>
              <w:top w:val="nil"/>
              <w:left w:val="nil"/>
              <w:bottom w:val="nil"/>
              <w:right w:val="nil"/>
            </w:tcBorders>
            <w:vAlign w:val="bottom"/>
          </w:tcPr>
          <w:p w14:paraId="27DA2FF2" w14:textId="77777777" w:rsidR="00597231" w:rsidRPr="00A93539" w:rsidRDefault="00597231" w:rsidP="008E7FC9">
            <w:r>
              <w:t>F</w:t>
            </w:r>
            <w:r w:rsidRPr="00A93539">
              <w:t>ocal adhesion</w:t>
            </w:r>
          </w:p>
        </w:tc>
        <w:tc>
          <w:tcPr>
            <w:tcW w:w="1886" w:type="dxa"/>
            <w:tcBorders>
              <w:top w:val="nil"/>
              <w:left w:val="nil"/>
              <w:bottom w:val="nil"/>
              <w:right w:val="nil"/>
            </w:tcBorders>
            <w:vAlign w:val="bottom"/>
          </w:tcPr>
          <w:p w14:paraId="786E20DD" w14:textId="77777777" w:rsidR="00597231" w:rsidRPr="00A93539" w:rsidRDefault="00597231" w:rsidP="008E7FC9">
            <w:r w:rsidRPr="00A93539">
              <w:t>5.08E-03</w:t>
            </w:r>
          </w:p>
        </w:tc>
      </w:tr>
      <w:tr w:rsidR="00597231" w14:paraId="368A2916" w14:textId="77777777" w:rsidTr="00870A29">
        <w:tc>
          <w:tcPr>
            <w:tcW w:w="1413" w:type="dxa"/>
            <w:tcBorders>
              <w:top w:val="nil"/>
              <w:left w:val="nil"/>
              <w:bottom w:val="nil"/>
              <w:right w:val="nil"/>
            </w:tcBorders>
            <w:vAlign w:val="bottom"/>
          </w:tcPr>
          <w:p w14:paraId="1106A0BE" w14:textId="77777777" w:rsidR="00597231" w:rsidRPr="00A93539" w:rsidRDefault="00597231" w:rsidP="008E7FC9">
            <w:r w:rsidRPr="00A93539">
              <w:t>GO:CC</w:t>
            </w:r>
          </w:p>
        </w:tc>
        <w:tc>
          <w:tcPr>
            <w:tcW w:w="1984" w:type="dxa"/>
            <w:tcBorders>
              <w:top w:val="nil"/>
              <w:left w:val="nil"/>
              <w:bottom w:val="nil"/>
              <w:right w:val="nil"/>
            </w:tcBorders>
            <w:vAlign w:val="bottom"/>
          </w:tcPr>
          <w:p w14:paraId="46514C20" w14:textId="77777777" w:rsidR="00597231" w:rsidRPr="00A93539" w:rsidRDefault="00597231" w:rsidP="008E7FC9">
            <w:r w:rsidRPr="00A93539">
              <w:t>GO:0005900</w:t>
            </w:r>
          </w:p>
        </w:tc>
        <w:tc>
          <w:tcPr>
            <w:tcW w:w="3494" w:type="dxa"/>
            <w:tcBorders>
              <w:top w:val="nil"/>
              <w:left w:val="nil"/>
              <w:bottom w:val="nil"/>
              <w:right w:val="nil"/>
            </w:tcBorders>
            <w:vAlign w:val="bottom"/>
          </w:tcPr>
          <w:p w14:paraId="37E23CD2" w14:textId="77777777" w:rsidR="00597231" w:rsidRPr="00A93539" w:rsidRDefault="00597231" w:rsidP="008E7FC9">
            <w:proofErr w:type="spellStart"/>
            <w:r>
              <w:t>O</w:t>
            </w:r>
            <w:r w:rsidRPr="00A93539">
              <w:t>ncostatin</w:t>
            </w:r>
            <w:proofErr w:type="spellEnd"/>
            <w:r w:rsidRPr="00A93539">
              <w:t>-M receptor complex</w:t>
            </w:r>
          </w:p>
        </w:tc>
        <w:tc>
          <w:tcPr>
            <w:tcW w:w="1886" w:type="dxa"/>
            <w:tcBorders>
              <w:top w:val="nil"/>
              <w:left w:val="nil"/>
              <w:bottom w:val="nil"/>
              <w:right w:val="nil"/>
            </w:tcBorders>
            <w:vAlign w:val="bottom"/>
          </w:tcPr>
          <w:p w14:paraId="7D440BEB" w14:textId="77777777" w:rsidR="00597231" w:rsidRPr="00A93539" w:rsidRDefault="00597231" w:rsidP="008E7FC9">
            <w:r w:rsidRPr="00A93539">
              <w:t>5.53E-03</w:t>
            </w:r>
          </w:p>
        </w:tc>
      </w:tr>
      <w:tr w:rsidR="00597231" w14:paraId="41950F16" w14:textId="77777777" w:rsidTr="00870A29">
        <w:tc>
          <w:tcPr>
            <w:tcW w:w="1413" w:type="dxa"/>
            <w:tcBorders>
              <w:top w:val="nil"/>
              <w:left w:val="nil"/>
              <w:bottom w:val="nil"/>
              <w:right w:val="nil"/>
            </w:tcBorders>
            <w:vAlign w:val="bottom"/>
          </w:tcPr>
          <w:p w14:paraId="6D570E6D" w14:textId="77777777" w:rsidR="00597231" w:rsidRPr="00A93539" w:rsidRDefault="00597231" w:rsidP="008E7FC9">
            <w:r w:rsidRPr="00A93539">
              <w:t>GO:CC</w:t>
            </w:r>
          </w:p>
        </w:tc>
        <w:tc>
          <w:tcPr>
            <w:tcW w:w="1984" w:type="dxa"/>
            <w:tcBorders>
              <w:top w:val="nil"/>
              <w:left w:val="nil"/>
              <w:bottom w:val="nil"/>
              <w:right w:val="nil"/>
            </w:tcBorders>
            <w:vAlign w:val="bottom"/>
          </w:tcPr>
          <w:p w14:paraId="3FD158D8" w14:textId="77777777" w:rsidR="00597231" w:rsidRPr="00A93539" w:rsidRDefault="00597231" w:rsidP="008E7FC9">
            <w:r w:rsidRPr="00A93539">
              <w:t>GO:0030055</w:t>
            </w:r>
          </w:p>
        </w:tc>
        <w:tc>
          <w:tcPr>
            <w:tcW w:w="3494" w:type="dxa"/>
            <w:tcBorders>
              <w:top w:val="nil"/>
              <w:left w:val="nil"/>
              <w:bottom w:val="nil"/>
              <w:right w:val="nil"/>
            </w:tcBorders>
            <w:vAlign w:val="bottom"/>
          </w:tcPr>
          <w:p w14:paraId="5D4A2A03" w14:textId="77777777" w:rsidR="00597231" w:rsidRPr="00A93539" w:rsidRDefault="00597231" w:rsidP="008E7FC9">
            <w:r>
              <w:t>C</w:t>
            </w:r>
            <w:r w:rsidRPr="00A93539">
              <w:t>ell-substrate junction</w:t>
            </w:r>
          </w:p>
        </w:tc>
        <w:tc>
          <w:tcPr>
            <w:tcW w:w="1886" w:type="dxa"/>
            <w:tcBorders>
              <w:top w:val="nil"/>
              <w:left w:val="nil"/>
              <w:bottom w:val="nil"/>
              <w:right w:val="nil"/>
            </w:tcBorders>
            <w:vAlign w:val="bottom"/>
          </w:tcPr>
          <w:p w14:paraId="013AA33D" w14:textId="77777777" w:rsidR="00597231" w:rsidRPr="00A93539" w:rsidRDefault="00597231" w:rsidP="008E7FC9">
            <w:r w:rsidRPr="00A93539">
              <w:t>6.21E-03</w:t>
            </w:r>
          </w:p>
        </w:tc>
      </w:tr>
      <w:tr w:rsidR="00597231" w14:paraId="0BE5B65F" w14:textId="77777777" w:rsidTr="00870A29">
        <w:tc>
          <w:tcPr>
            <w:tcW w:w="1413" w:type="dxa"/>
            <w:tcBorders>
              <w:top w:val="nil"/>
              <w:left w:val="nil"/>
              <w:bottom w:val="nil"/>
              <w:right w:val="nil"/>
            </w:tcBorders>
            <w:vAlign w:val="bottom"/>
          </w:tcPr>
          <w:p w14:paraId="0E70941E" w14:textId="77777777" w:rsidR="00597231" w:rsidRPr="00A93539" w:rsidRDefault="00597231" w:rsidP="008E7FC9">
            <w:r w:rsidRPr="00A93539">
              <w:t>WP</w:t>
            </w:r>
          </w:p>
        </w:tc>
        <w:tc>
          <w:tcPr>
            <w:tcW w:w="1984" w:type="dxa"/>
            <w:tcBorders>
              <w:top w:val="nil"/>
              <w:left w:val="nil"/>
              <w:bottom w:val="nil"/>
              <w:right w:val="nil"/>
            </w:tcBorders>
            <w:vAlign w:val="bottom"/>
          </w:tcPr>
          <w:p w14:paraId="0FEEE8AA" w14:textId="77777777" w:rsidR="00597231" w:rsidRPr="00A93539" w:rsidRDefault="00597231" w:rsidP="008E7FC9">
            <w:proofErr w:type="gramStart"/>
            <w:r w:rsidRPr="00A93539">
              <w:t>WP:WP</w:t>
            </w:r>
            <w:proofErr w:type="gramEnd"/>
            <w:r w:rsidRPr="00A93539">
              <w:t>2882</w:t>
            </w:r>
          </w:p>
        </w:tc>
        <w:tc>
          <w:tcPr>
            <w:tcW w:w="3494" w:type="dxa"/>
            <w:tcBorders>
              <w:top w:val="nil"/>
              <w:left w:val="nil"/>
              <w:bottom w:val="nil"/>
              <w:right w:val="nil"/>
            </w:tcBorders>
            <w:vAlign w:val="bottom"/>
          </w:tcPr>
          <w:p w14:paraId="5B608A36" w14:textId="77777777" w:rsidR="00597231" w:rsidRPr="00A93539" w:rsidRDefault="00597231" w:rsidP="008E7FC9">
            <w:r w:rsidRPr="00A93539">
              <w:t>Nuclear receptors meta-pathway</w:t>
            </w:r>
          </w:p>
        </w:tc>
        <w:tc>
          <w:tcPr>
            <w:tcW w:w="1886" w:type="dxa"/>
            <w:tcBorders>
              <w:top w:val="nil"/>
              <w:left w:val="nil"/>
              <w:bottom w:val="nil"/>
              <w:right w:val="nil"/>
            </w:tcBorders>
            <w:vAlign w:val="bottom"/>
          </w:tcPr>
          <w:p w14:paraId="21A32C42" w14:textId="77777777" w:rsidR="00597231" w:rsidRPr="00A93539" w:rsidRDefault="00597231" w:rsidP="008E7FC9">
            <w:r w:rsidRPr="00A93539">
              <w:t>1.41E-02</w:t>
            </w:r>
          </w:p>
        </w:tc>
      </w:tr>
      <w:tr w:rsidR="00597231" w14:paraId="702C71CB" w14:textId="77777777" w:rsidTr="00870A29">
        <w:tc>
          <w:tcPr>
            <w:tcW w:w="1413" w:type="dxa"/>
            <w:tcBorders>
              <w:top w:val="nil"/>
              <w:left w:val="nil"/>
              <w:bottom w:val="single" w:sz="4" w:space="0" w:color="auto"/>
              <w:right w:val="nil"/>
            </w:tcBorders>
            <w:vAlign w:val="bottom"/>
          </w:tcPr>
          <w:p w14:paraId="06921E8D" w14:textId="77777777" w:rsidR="00597231" w:rsidRPr="00A93539" w:rsidRDefault="00597231" w:rsidP="008E7FC9">
            <w:r w:rsidRPr="00A93539">
              <w:t>GO:MF</w:t>
            </w:r>
          </w:p>
        </w:tc>
        <w:tc>
          <w:tcPr>
            <w:tcW w:w="1984" w:type="dxa"/>
            <w:tcBorders>
              <w:top w:val="nil"/>
              <w:left w:val="nil"/>
              <w:bottom w:val="single" w:sz="4" w:space="0" w:color="auto"/>
              <w:right w:val="nil"/>
            </w:tcBorders>
            <w:vAlign w:val="bottom"/>
          </w:tcPr>
          <w:p w14:paraId="2EAAB801" w14:textId="77777777" w:rsidR="00597231" w:rsidRPr="00A93539" w:rsidRDefault="00597231" w:rsidP="008E7FC9">
            <w:r w:rsidRPr="00A93539">
              <w:t>GO:0004924</w:t>
            </w:r>
          </w:p>
        </w:tc>
        <w:tc>
          <w:tcPr>
            <w:tcW w:w="3494" w:type="dxa"/>
            <w:tcBorders>
              <w:top w:val="nil"/>
              <w:left w:val="nil"/>
              <w:bottom w:val="single" w:sz="4" w:space="0" w:color="auto"/>
              <w:right w:val="nil"/>
            </w:tcBorders>
            <w:vAlign w:val="bottom"/>
          </w:tcPr>
          <w:p w14:paraId="6661BB5A" w14:textId="77777777" w:rsidR="00597231" w:rsidRPr="00A93539" w:rsidRDefault="00597231" w:rsidP="008E7FC9">
            <w:proofErr w:type="spellStart"/>
            <w:r>
              <w:t>O</w:t>
            </w:r>
            <w:r w:rsidRPr="00A93539">
              <w:t>ncostatin</w:t>
            </w:r>
            <w:proofErr w:type="spellEnd"/>
            <w:r w:rsidRPr="00A93539">
              <w:t>-M receptor activity</w:t>
            </w:r>
          </w:p>
        </w:tc>
        <w:tc>
          <w:tcPr>
            <w:tcW w:w="1886" w:type="dxa"/>
            <w:tcBorders>
              <w:top w:val="nil"/>
              <w:left w:val="nil"/>
              <w:bottom w:val="single" w:sz="4" w:space="0" w:color="auto"/>
              <w:right w:val="nil"/>
            </w:tcBorders>
            <w:vAlign w:val="bottom"/>
          </w:tcPr>
          <w:p w14:paraId="4E5D665A" w14:textId="77777777" w:rsidR="00597231" w:rsidRPr="00A93539" w:rsidRDefault="00597231" w:rsidP="008E7FC9">
            <w:r w:rsidRPr="00A93539">
              <w:t>4.80E-02</w:t>
            </w:r>
          </w:p>
        </w:tc>
      </w:tr>
    </w:tbl>
    <w:p w14:paraId="7416768C" w14:textId="77777777" w:rsidR="00597231" w:rsidRPr="00D23DF4" w:rsidRDefault="00597231" w:rsidP="008E7FC9"/>
    <w:p w14:paraId="1CCED82A" w14:textId="77777777" w:rsidR="00597231" w:rsidRPr="00D25D1F" w:rsidRDefault="00597231" w:rsidP="008E7FC9">
      <w:pPr>
        <w:pStyle w:val="Heading3"/>
      </w:pPr>
      <w:bookmarkStart w:id="245" w:name="_Toc150190996"/>
      <w:r w:rsidRPr="00D25D1F">
        <w:t>Targeted methylation of cg23416081 in A549 cells with CRISPR-dCas9-DNMT3A led to a decrease in FKBP5 expression.</w:t>
      </w:r>
      <w:bookmarkEnd w:id="245"/>
    </w:p>
    <w:p w14:paraId="46478E1C" w14:textId="3F5B02C5" w:rsidR="00597231" w:rsidRDefault="00597231" w:rsidP="008E7FC9">
      <w:r>
        <w:t>We then looked to establish a causative relationship between cg23416081 methylation and the induction of FKBP5 expression during corticosteroid treatment. We conducted this experimentally using CRISPR-dCas9-DNMT3A, a novel epigenetic tool that allowed us to introduce DNA methylation at target CpG sites. A549 cells were transfected with plasmids containing two gRNA sequences, an active DNMT3A or inactive DNMT3A. The distance between the targeted PAM sequence and cg23416081 was 34 bps (</w:t>
      </w:r>
      <w:r w:rsidRPr="48DDF57C">
        <w:rPr>
          <w:i/>
          <w:iCs/>
        </w:rPr>
        <w:t>gRNA-34</w:t>
      </w:r>
      <w:r>
        <w:t>) or 17 bps (</w:t>
      </w:r>
      <w:r w:rsidRPr="48DDF57C">
        <w:rPr>
          <w:i/>
          <w:iCs/>
        </w:rPr>
        <w:t>gRNA-17</w:t>
      </w:r>
      <w:r>
        <w:t>) (</w:t>
      </w:r>
      <w:r w:rsidR="001775C4">
        <w:rPr>
          <w:highlight w:val="yellow"/>
        </w:rPr>
        <w:fldChar w:fldCharType="begin"/>
      </w:r>
      <w:r w:rsidR="001775C4">
        <w:instrText xml:space="preserve"> REF _Ref171713781 \h </w:instrText>
      </w:r>
      <w:r w:rsidR="001775C4">
        <w:rPr>
          <w:highlight w:val="yellow"/>
        </w:rPr>
      </w:r>
      <w:r w:rsidR="001775C4">
        <w:rPr>
          <w:highlight w:val="yellow"/>
        </w:rPr>
        <w:fldChar w:fldCharType="separate"/>
      </w:r>
      <w:r w:rsidR="004A28F4">
        <w:t xml:space="preserve">Supplementary Figure </w:t>
      </w:r>
      <w:r w:rsidR="004A28F4">
        <w:rPr>
          <w:noProof/>
        </w:rPr>
        <w:t>7</w:t>
      </w:r>
      <w:r w:rsidR="004A28F4">
        <w:t>.</w:t>
      </w:r>
      <w:r w:rsidR="004A28F4">
        <w:rPr>
          <w:noProof/>
        </w:rPr>
        <w:t>1</w:t>
      </w:r>
      <w:r w:rsidR="001775C4">
        <w:rPr>
          <w:highlight w:val="yellow"/>
        </w:rPr>
        <w:fldChar w:fldCharType="end"/>
      </w:r>
      <w:r>
        <w:t>). We found that methylation with DNMT3A plasmids, led by gRNA-34, induced a 34.7% decrease in FKBP5 expression after stimulation with fluticasone compared to inactive DNMT3A (n=3, p=0.0180) (</w:t>
      </w:r>
      <w:r>
        <w:fldChar w:fldCharType="begin"/>
      </w:r>
      <w:r>
        <w:instrText xml:space="preserve"> REF _Ref151964572 \h </w:instrText>
      </w:r>
      <w:r w:rsidR="008E7FC9">
        <w:instrText xml:space="preserve"> \* MERGEFORMAT </w:instrText>
      </w:r>
      <w:r>
        <w:fldChar w:fldCharType="separate"/>
      </w:r>
      <w:r w:rsidR="004A28F4">
        <w:t xml:space="preserve">Figure </w:t>
      </w:r>
      <w:r w:rsidR="004A28F4">
        <w:rPr>
          <w:noProof/>
        </w:rPr>
        <w:t>7.5</w:t>
      </w:r>
      <w:r>
        <w:fldChar w:fldCharType="end"/>
      </w:r>
      <w:r>
        <w:t>B), whereas we did not identify a difference in FKBP5 expression when using gRNA-17 (</w:t>
      </w:r>
      <w:r>
        <w:fldChar w:fldCharType="begin"/>
      </w:r>
      <w:r>
        <w:instrText xml:space="preserve"> REF _Ref151964572 \h </w:instrText>
      </w:r>
      <w:r w:rsidR="008E7FC9">
        <w:instrText xml:space="preserve"> \* MERGEFORMAT </w:instrText>
      </w:r>
      <w:r>
        <w:fldChar w:fldCharType="separate"/>
      </w:r>
      <w:r w:rsidR="004A28F4">
        <w:t xml:space="preserve">Figure </w:t>
      </w:r>
      <w:r w:rsidR="004A28F4">
        <w:rPr>
          <w:noProof/>
        </w:rPr>
        <w:t>7.5</w:t>
      </w:r>
      <w:r>
        <w:fldChar w:fldCharType="end"/>
      </w:r>
      <w:r>
        <w:t xml:space="preserve">A). For cells transfected with inactive DNMT3A plasmids, treatment with fluticasone led to an increase in FKBP5 expression versus without treatment (p = 0.0231 for gRNA-34 and p=0.0596 for gRNA-17). In addition, we targeted another </w:t>
      </w:r>
      <w:proofErr w:type="spellStart"/>
      <w:r>
        <w:t>eQTM</w:t>
      </w:r>
      <w:proofErr w:type="spellEnd"/>
      <w:r>
        <w:t xml:space="preserve">, cg2645126 and PDK4, with CRISPR-dCas9-DNMT3A. We </w:t>
      </w:r>
      <w:r>
        <w:lastRenderedPageBreak/>
        <w:t>designed one gRNA that targeted a PAM sequence 27 bps away from cg2645126, but no changes in expression were observed upon fluticasone stimulation (</w:t>
      </w:r>
      <w:r>
        <w:fldChar w:fldCharType="begin"/>
      </w:r>
      <w:r>
        <w:instrText xml:space="preserve"> REF _Ref151964572 \h </w:instrText>
      </w:r>
      <w:r w:rsidR="008E7FC9">
        <w:instrText xml:space="preserve"> \* MERGEFORMAT </w:instrText>
      </w:r>
      <w:r>
        <w:fldChar w:fldCharType="separate"/>
      </w:r>
      <w:r w:rsidR="004A28F4">
        <w:t xml:space="preserve">Figure </w:t>
      </w:r>
      <w:r w:rsidR="004A28F4">
        <w:rPr>
          <w:noProof/>
        </w:rPr>
        <w:t>7.5</w:t>
      </w:r>
      <w:r>
        <w:fldChar w:fldCharType="end"/>
      </w:r>
      <w:r>
        <w:t>C).</w:t>
      </w:r>
    </w:p>
    <w:p w14:paraId="4223B39F" w14:textId="77777777" w:rsidR="00597231" w:rsidRDefault="00597231" w:rsidP="008E7FC9"/>
    <w:p w14:paraId="6EAEA05E" w14:textId="77777777" w:rsidR="00597231" w:rsidRDefault="00597231" w:rsidP="008E7FC9">
      <w:r>
        <w:rPr>
          <w:noProof/>
        </w:rPr>
        <w:drawing>
          <wp:inline distT="0" distB="0" distL="0" distR="0" wp14:anchorId="2B88096E" wp14:editId="0462518D">
            <wp:extent cx="5580344" cy="2431495"/>
            <wp:effectExtent l="0" t="0" r="1905" b="6985"/>
            <wp:docPr id="901634905" name="Picture 901634905" descr="A diagram of a gene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34905" name="Picture 901634905" descr="A diagram of a gene sequence&#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5580344" cy="2431495"/>
                    </a:xfrm>
                    <a:prstGeom prst="rect">
                      <a:avLst/>
                    </a:prstGeom>
                  </pic:spPr>
                </pic:pic>
              </a:graphicData>
            </a:graphic>
          </wp:inline>
        </w:drawing>
      </w:r>
    </w:p>
    <w:p w14:paraId="1E4DB32D" w14:textId="198389AF" w:rsidR="00346A1A" w:rsidRPr="00F67449" w:rsidRDefault="00597231" w:rsidP="008E7FC9">
      <w:pPr>
        <w:pStyle w:val="Captions"/>
        <w:rPr>
          <w:vanish/>
          <w:specVanish/>
        </w:rPr>
      </w:pPr>
      <w:bookmarkStart w:id="246" w:name="_Ref151964572"/>
      <w:bookmarkStart w:id="247" w:name="_Toc185371356"/>
      <w:bookmarkStart w:id="248" w:name="_Toc150191018"/>
      <w:r>
        <w:t xml:space="preserve">Figure </w:t>
      </w:r>
      <w:r w:rsidR="009D6863">
        <w:fldChar w:fldCharType="begin"/>
      </w:r>
      <w:r w:rsidR="009D6863">
        <w:instrText xml:space="preserve"> STYLEREF 1 \s </w:instrText>
      </w:r>
      <w:r w:rsidR="009D6863">
        <w:fldChar w:fldCharType="separate"/>
      </w:r>
      <w:r w:rsidR="009D6863">
        <w:rPr>
          <w:noProof/>
        </w:rPr>
        <w:t>7</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5</w:t>
      </w:r>
      <w:r w:rsidR="009D6863">
        <w:fldChar w:fldCharType="end"/>
      </w:r>
      <w:bookmarkEnd w:id="246"/>
      <w:r>
        <w:t xml:space="preserve">) </w:t>
      </w:r>
      <w:r w:rsidRPr="00F46998">
        <w:t>A)</w:t>
      </w:r>
      <w:r>
        <w:t xml:space="preserve"> and </w:t>
      </w:r>
      <w:r w:rsidRPr="00F46998">
        <w:t>B)</w:t>
      </w:r>
      <w:r>
        <w:t xml:space="preserve"> </w:t>
      </w:r>
      <w:r w:rsidRPr="000469A1">
        <w:t>FKBP5 expression following targeted methylation of cg23416081</w:t>
      </w:r>
      <w:bookmarkEnd w:id="247"/>
    </w:p>
    <w:p w14:paraId="3C4B2C89" w14:textId="25DF7A2D" w:rsidR="00597231" w:rsidRPr="007120FA" w:rsidRDefault="00597231" w:rsidP="008E7FC9">
      <w:pPr>
        <w:pStyle w:val="Captions"/>
      </w:pPr>
      <w:r w:rsidRPr="000469A1">
        <w:t xml:space="preserve"> (n=3)</w:t>
      </w:r>
      <w:r>
        <w:t xml:space="preserve"> with </w:t>
      </w:r>
      <w:proofErr w:type="gramStart"/>
      <w:r>
        <w:t>a distance of 1</w:t>
      </w:r>
      <w:r w:rsidRPr="00F312DF">
        <w:t>7</w:t>
      </w:r>
      <w:proofErr w:type="gramEnd"/>
      <w:r>
        <w:t xml:space="preserve"> </w:t>
      </w:r>
      <w:r w:rsidRPr="00CA2ADA">
        <w:t>bps</w:t>
      </w:r>
      <w:r>
        <w:t xml:space="preserve"> and 34 bps from the PAM sequence, respectively, C) PDK4 expression following targeted methylation of cg2645126 (n=2) with a distance of 27 bps from the PAM sequence, </w:t>
      </w:r>
      <w:r w:rsidRPr="000469A1">
        <w:t>using CRISPR-dCas9-DNMT3A</w:t>
      </w:r>
      <w:r>
        <w:t>.</w:t>
      </w:r>
      <w:bookmarkEnd w:id="248"/>
      <w:r>
        <w:t xml:space="preserve"> FKBP5 and PDK expression were measured in transfected A549 cells treated with 10 </w:t>
      </w:r>
      <w:proofErr w:type="spellStart"/>
      <w:r>
        <w:t>nM</w:t>
      </w:r>
      <w:proofErr w:type="spellEnd"/>
      <w:r>
        <w:t xml:space="preserve"> fluticasone. DNMT3A: Cells transfected with pdCas9-DNMT3A-EGFP plasmids. Inactive DNMT3A: Cells transfected with pdCas9-DNMT3A-EGFP (ANV) plasmids (containing a catalytically inactive DNMT3A), Flu: Fluticasone.</w:t>
      </w:r>
    </w:p>
    <w:p w14:paraId="1A3C90CC" w14:textId="77777777" w:rsidR="00597231" w:rsidRPr="006B1F9F" w:rsidRDefault="00597231" w:rsidP="008E7FC9">
      <w:pPr>
        <w:pStyle w:val="Heading2"/>
      </w:pPr>
      <w:r w:rsidRPr="006B1F9F">
        <w:t>Discussion</w:t>
      </w:r>
    </w:p>
    <w:p w14:paraId="29BF2195" w14:textId="7F542927" w:rsidR="00597231" w:rsidRDefault="00597231" w:rsidP="008E7FC9">
      <w:r>
        <w:t>In the current study, we show that treatment with inhaled corticosteroids strongly affects DNA methylation in the airway wall of patients with COPD, with the majority persisting even after 24 months of ICS cessation. When focusing on</w:t>
      </w:r>
      <w:r w:rsidRPr="00115635">
        <w:t xml:space="preserve"> CpG</w:t>
      </w:r>
      <w:r>
        <w:t xml:space="preserve"> sites</w:t>
      </w:r>
      <w:r w:rsidRPr="00115635">
        <w:t xml:space="preserve"> located within </w:t>
      </w:r>
      <w:r>
        <w:t>GR</w:t>
      </w:r>
      <w:r w:rsidRPr="00115635">
        <w:t xml:space="preserve"> binding sites</w:t>
      </w:r>
      <w:r>
        <w:t xml:space="preserve">, we identified several CpG sites likely to directly affect gene expression upon ICS-induced methylation changes. For example, we identified </w:t>
      </w:r>
      <w:r w:rsidRPr="004A135D">
        <w:t>cg23416081</w:t>
      </w:r>
      <w:r>
        <w:t xml:space="preserve">, which was strongly </w:t>
      </w:r>
      <w:bookmarkStart w:id="249" w:name="_Hlk170486947"/>
      <w:r>
        <w:t>hypomethylated by ICS in association with higher expression of FKBP5</w:t>
      </w:r>
      <w:bookmarkEnd w:id="249"/>
      <w:r>
        <w:t>, a gene that inhibits binding and activation of activated GR to its response element (GRE).</w:t>
      </w:r>
      <w:r w:rsidRPr="001973A9">
        <w:t xml:space="preserve"> </w:t>
      </w:r>
      <w:r>
        <w:t>Using CRISPR-dCas9, we confirmed that hypomethylation of this CpG increases FKBP5 expression. Our</w:t>
      </w:r>
      <w:r w:rsidRPr="00115635">
        <w:t xml:space="preserve"> findings indicate</w:t>
      </w:r>
      <w:r>
        <w:t xml:space="preserve"> that ICS treatment can have long-lasting effects on DNA methylation, including on CpG sites within the GRE, directly inhibiting the effects of ICS, which can potentially explain at least part of corticosteroid</w:t>
      </w:r>
      <w:r w:rsidDel="00820550">
        <w:t xml:space="preserve"> </w:t>
      </w:r>
      <w:r>
        <w:t>insensitivity.</w:t>
      </w:r>
    </w:p>
    <w:p w14:paraId="2FDBEBDD" w14:textId="2E345A50" w:rsidR="00597231" w:rsidRDefault="00597231" w:rsidP="008E7FC9">
      <w:r>
        <w:t>Our findings show that ICS extensively changes airway wall DNA methylation. In current literature, methylation profiling has generally shown corticosteroid treatment to be associated with hypomethylation and hypermethylation in similar proportions</w:t>
      </w:r>
      <w:r>
        <w:fldChar w:fldCharType="begin">
          <w:fldData xml:space="preserve">PEVuZE5vdGU+PENpdGU+PEF1dGhvcj5XYW5nPC9BdXRob3I+PFllYXI+MjAxOTwvWWVhcj48UmVj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</w:fldData>
        </w:fldChar>
      </w:r>
      <w:r w:rsidR="00216066">
        <w:instrText xml:space="preserve"> ADDIN EN.CITE </w:instrText>
      </w:r>
      <w:r w:rsidR="00216066">
        <w:fldChar w:fldCharType="begin">
          <w:fldData xml:space="preserve">PEVuZE5vdGU+PENpdGU+PEF1dGhvcj5XYW5nPC9BdXRob3I+PFllYXI+MjAxOTwvWWVhcj48UmVj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</w:fldData>
        </w:fldChar>
      </w:r>
      <w:r w:rsidR="00216066">
        <w:instrText xml:space="preserve"> ADDIN EN.CITE.DATA </w:instrText>
      </w:r>
      <w:r w:rsidR="00216066">
        <w:fldChar w:fldCharType="end"/>
      </w:r>
      <w:r>
        <w:fldChar w:fldCharType="separate"/>
      </w:r>
      <w:r w:rsidRPr="009E6F9B">
        <w:rPr>
          <w:noProof/>
          <w:vertAlign w:val="superscript"/>
        </w:rPr>
        <w:t>17-19</w:t>
      </w:r>
      <w:r>
        <w:fldChar w:fldCharType="end"/>
      </w:r>
      <w:r>
        <w:t xml:space="preserve">, which is also reflected in our study overall. It is difficult to determine whether these methylation sites reflect changes in cell composition or are dynamic changes within cells. </w:t>
      </w:r>
    </w:p>
    <w:p w14:paraId="1101AC58" w14:textId="36DE69CD" w:rsidR="00597231" w:rsidRDefault="00597231" w:rsidP="008E7FC9">
      <w:r>
        <w:t xml:space="preserve">Interestingly, </w:t>
      </w:r>
      <w:proofErr w:type="gramStart"/>
      <w:r>
        <w:t>the majority of</w:t>
      </w:r>
      <w:proofErr w:type="gramEnd"/>
      <w:r>
        <w:t xml:space="preserve"> the sites that were differentially methylated after six months of ICS treatment retained their methylation state, even after ICS withdrawal for two years. There is a general understanding that while the methylation status of most CpG sites is stable, approximately 20% are transient and driven by both internal and environmental stimuli</w:t>
      </w:r>
      <w:r>
        <w:fldChar w:fldCharType="begin">
          <w:fldData xml:space="preserve">PEVuZE5vdGU+PENpdGU+PEF1dGhvcj5IZXJuYW5kby1IZXJyYWV6PC9BdXRob3I+PFllYXI+MjAx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</w:fldData>
        </w:fldChar>
      </w:r>
      <w:r w:rsidR="00216066">
        <w:instrText xml:space="preserve"> ADDIN EN.CITE </w:instrText>
      </w:r>
      <w:r w:rsidR="00216066">
        <w:fldChar w:fldCharType="begin">
          <w:fldData xml:space="preserve">PEVuZE5vdGU+PENpdGU+PEF1dGhvcj5IZXJuYW5kby1IZXJyYWV6PC9BdXRob3I+PFllYXI+MjAx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</w:fldData>
        </w:fldChar>
      </w:r>
      <w:r w:rsidR="00216066">
        <w:instrText xml:space="preserve"> ADDIN EN.CITE.DATA </w:instrText>
      </w:r>
      <w:r w:rsidR="00216066">
        <w:fldChar w:fldCharType="end"/>
      </w:r>
      <w:r>
        <w:fldChar w:fldCharType="separate"/>
      </w:r>
      <w:r w:rsidRPr="009E6F9B">
        <w:rPr>
          <w:noProof/>
          <w:vertAlign w:val="superscript"/>
        </w:rPr>
        <w:t>20</w:t>
      </w:r>
      <w:r>
        <w:fldChar w:fldCharType="end"/>
      </w:r>
      <w:r>
        <w:t>. One in-vitro study on arsenic treatment of HeLa cells demonstrated that not all arsenic-induced methylation changes were reversed after ten days of treatment withdrawal, and changes in CpG islands were particularly more permanent</w:t>
      </w:r>
      <w:r>
        <w:fldChar w:fldCharType="begin">
          <w:fldData xml:space="preserve">PEVuZE5vdGU+PENpdGU+PEF1dGhvcj5FY2tzdGVpbjwvQXV0aG9yPjxZZWFyPjIwMTc8L1llYXI+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</w:fldData>
        </w:fldChar>
      </w:r>
      <w:r w:rsidR="00216066">
        <w:instrText xml:space="preserve"> ADDIN EN.CITE </w:instrText>
      </w:r>
      <w:r w:rsidR="00216066">
        <w:fldChar w:fldCharType="begin">
          <w:fldData xml:space="preserve">PEVuZE5vdGU+PENpdGU+PEF1dGhvcj5FY2tzdGVpbjwvQXV0aG9yPjxZZWFyPjIwMTc8L1llYXI+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</w:fldData>
        </w:fldChar>
      </w:r>
      <w:r w:rsidR="00216066">
        <w:instrText xml:space="preserve"> ADDIN EN.CITE.DATA </w:instrText>
      </w:r>
      <w:r w:rsidR="00216066">
        <w:fldChar w:fldCharType="end"/>
      </w:r>
      <w:r>
        <w:fldChar w:fldCharType="separate"/>
      </w:r>
      <w:r w:rsidRPr="009E6F9B">
        <w:rPr>
          <w:noProof/>
          <w:vertAlign w:val="superscript"/>
        </w:rPr>
        <w:t>21</w:t>
      </w:r>
      <w:r>
        <w:fldChar w:fldCharType="end"/>
      </w:r>
      <w:r>
        <w:t xml:space="preserve">. Our study similarly showed that overall methylation levels do not revert towards </w:t>
      </w:r>
      <w:r>
        <w:lastRenderedPageBreak/>
        <w:t>baseline levels after withdrawing ICS treatment, showing for the first time that at least part of the epigenetic effects of corticosteroids may be longer-lasting. Additionally, previous studies on GLUCOLD data showed that the discontinuation of fluticasone therapy at six months led to increased numbers of bronchial CD3</w:t>
      </w:r>
      <w:r w:rsidRPr="48DDF57C">
        <w:rPr>
          <w:vertAlign w:val="superscript"/>
        </w:rPr>
        <w:t>+</w:t>
      </w:r>
      <w:r>
        <w:t xml:space="preserve"> cells (120%), plasma cells (118%) and mast cells (218%) at 30 months compared to during treatment</w:t>
      </w:r>
      <w:r>
        <w:fldChar w:fldCharType="begin">
          <w:fldData xml:space="preserve">PEVuZE5vdGU+PENpdGU+PEF1dGhvcj5MYXBwZXJyZTwvQXV0aG9yPjxZZWFyPjIwMDk8L1llYXI+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==
</w:fldData>
        </w:fldChar>
      </w:r>
      <w:r w:rsidR="00216066">
        <w:instrText xml:space="preserve"> ADDIN EN.CITE </w:instrText>
      </w:r>
      <w:r w:rsidR="00216066">
        <w:fldChar w:fldCharType="begin">
          <w:fldData xml:space="preserve">PEVuZE5vdGU+PENpdGU+PEF1dGhvcj5MYXBwZXJyZTwvQXV0aG9yPjxZZWFyPjIwMDk8L1llYXI+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==
</w:fldData>
        </w:fldChar>
      </w:r>
      <w:r w:rsidR="00216066">
        <w:instrText xml:space="preserve"> ADDIN EN.CITE.DATA </w:instrText>
      </w:r>
      <w:r w:rsidR="00216066">
        <w:fldChar w:fldCharType="end"/>
      </w:r>
      <w:r>
        <w:fldChar w:fldCharType="separate"/>
      </w:r>
      <w:r w:rsidRPr="009E6F9B">
        <w:rPr>
          <w:noProof/>
          <w:vertAlign w:val="superscript"/>
        </w:rPr>
        <w:t>14, 22</w:t>
      </w:r>
      <w:r>
        <w:fldChar w:fldCharType="end"/>
      </w:r>
      <w:r>
        <w:t>. This shift in inflammatory cells could result in a different DNA methylation pattern. Despite an increase in inflammatory cells that should increase methylation sites associated with inflammatory cells that were decreased with ICS, we did not see many of the CpG sites return to baseline. Additionally, correcting for these inflammatory cell types in our differential methylation analyses comparing baseline versus 6 months of ICS usage did not have a big impact.</w:t>
      </w:r>
    </w:p>
    <w:p w14:paraId="392F5FCC" w14:textId="212D66AA" w:rsidR="00597231" w:rsidRDefault="00597231" w:rsidP="008E7FC9">
      <w:r>
        <w:t>Differential methylation has shown differences in the methylome of COPD patients compared to non-COPD controls</w:t>
      </w:r>
      <w:r>
        <w:fldChar w:fldCharType="begin">
          <w:fldData xml:space="preserve">PEVuZE5vdGU+PENpdGU+PEF1dGhvcj5WdWNpYzwvQXV0aG9yPjxZZWFyPjIwMTQ8L1llYXI+PFJl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</w:fldData>
        </w:fldChar>
      </w:r>
      <w:r w:rsidR="00216066">
        <w:instrText xml:space="preserve"> ADDIN EN.CITE </w:instrText>
      </w:r>
      <w:r w:rsidR="00216066">
        <w:fldChar w:fldCharType="begin">
          <w:fldData xml:space="preserve">PEVuZE5vdGU+PENpdGU+PEF1dGhvcj5WdWNpYzwvQXV0aG9yPjxZZWFyPjIwMTQ8L1llYXI+PFJl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</w:fldData>
        </w:fldChar>
      </w:r>
      <w:r w:rsidR="00216066">
        <w:instrText xml:space="preserve"> ADDIN EN.CITE.DATA </w:instrText>
      </w:r>
      <w:r w:rsidR="00216066">
        <w:fldChar w:fldCharType="end"/>
      </w:r>
      <w:r>
        <w:fldChar w:fldCharType="separate"/>
      </w:r>
      <w:r w:rsidRPr="007A6CD5">
        <w:rPr>
          <w:noProof/>
          <w:vertAlign w:val="superscript"/>
        </w:rPr>
        <w:t>23-25</w:t>
      </w:r>
      <w:r>
        <w:fldChar w:fldCharType="end"/>
      </w:r>
      <w:r>
        <w:t>. This is believed to influence the activity of genes involved in COPD pathology</w:t>
      </w:r>
      <w:r>
        <w:fldChar w:fldCharType="begin">
          <w:fldData xml:space="preserve">PEVuZE5vdGU+PENpdGU+PEF1dGhvcj5WdWNpYzwvQXV0aG9yPjxZZWFyPjIwMTQ8L1llYXI+PFJl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</w:fldData>
        </w:fldChar>
      </w:r>
      <w:r w:rsidR="00216066">
        <w:instrText xml:space="preserve"> ADDIN EN.CITE </w:instrText>
      </w:r>
      <w:r w:rsidR="00216066">
        <w:fldChar w:fldCharType="begin">
          <w:fldData xml:space="preserve">PEVuZE5vdGU+PENpdGU+PEF1dGhvcj5WdWNpYzwvQXV0aG9yPjxZZWFyPjIwMTQ8L1llYXI+PFJl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</w:fldData>
        </w:fldChar>
      </w:r>
      <w:r w:rsidR="00216066">
        <w:instrText xml:space="preserve"> ADDIN EN.CITE.DATA </w:instrText>
      </w:r>
      <w:r w:rsidR="00216066">
        <w:fldChar w:fldCharType="end"/>
      </w:r>
      <w:r>
        <w:fldChar w:fldCharType="separate"/>
      </w:r>
      <w:r w:rsidRPr="007A6CD5">
        <w:rPr>
          <w:noProof/>
          <w:vertAlign w:val="superscript"/>
        </w:rPr>
        <w:t>23, 26</w:t>
      </w:r>
      <w:r>
        <w:fldChar w:fldCharType="end"/>
      </w:r>
      <w:r>
        <w:t>. However, differential methylation has not been demonstrated in the context of inhaled corticosteroids. W</w:t>
      </w:r>
      <w:r w:rsidRPr="00523DCB">
        <w:t xml:space="preserve">e </w:t>
      </w:r>
      <w:proofErr w:type="spellStart"/>
      <w:r>
        <w:t>focussed</w:t>
      </w:r>
      <w:proofErr w:type="spellEnd"/>
      <w:r>
        <w:t xml:space="preserve"> on </w:t>
      </w:r>
      <w:r w:rsidRPr="00523DCB">
        <w:t xml:space="preserve">differentially methylated </w:t>
      </w:r>
      <w:r>
        <w:t xml:space="preserve">CpG </w:t>
      </w:r>
      <w:r w:rsidRPr="00523DCB">
        <w:t xml:space="preserve">sites located within GR binding sites, </w:t>
      </w:r>
      <w:r>
        <w:t xml:space="preserve">because this </w:t>
      </w:r>
      <w:r w:rsidRPr="00523DCB">
        <w:t xml:space="preserve">offers insight into the direct effects of </w:t>
      </w:r>
      <w:r>
        <w:t xml:space="preserve">ICS on </w:t>
      </w:r>
      <w:r w:rsidRPr="00523DCB">
        <w:t>DNA methylation. In theory, CpG methylation in promoter regions can</w:t>
      </w:r>
      <w:r>
        <w:t xml:space="preserve"> influence gene expression in several ways. The presence of a methyl group within a binding motif can </w:t>
      </w:r>
      <w:r w:rsidRPr="00523DCB">
        <w:t>actively impede transcription factor binding</w:t>
      </w:r>
      <w:r>
        <w:t xml:space="preserve">. </w:t>
      </w:r>
      <w:r w:rsidRPr="00523DCB">
        <w:t>Our data shows that roughly 70% of the differential methylation occurring in the GR binding sites was hypomethylation</w:t>
      </w:r>
      <w:r>
        <w:t xml:space="preserve">. Previously, statistical models and </w:t>
      </w:r>
      <w:r w:rsidRPr="00A95202">
        <w:rPr>
          <w:i/>
          <w:iCs/>
        </w:rPr>
        <w:t>in vitro</w:t>
      </w:r>
      <w:r>
        <w:t xml:space="preserve"> and </w:t>
      </w:r>
      <w:r w:rsidRPr="00A95202">
        <w:rPr>
          <w:i/>
          <w:iCs/>
        </w:rPr>
        <w:t>in-vivo</w:t>
      </w:r>
      <w:r>
        <w:t xml:space="preserve"> studies have confirmed</w:t>
      </w:r>
      <w:r w:rsidRPr="00523DCB">
        <w:t xml:space="preserve"> strong negative correlations between methylation and transcription factor binding</w:t>
      </w:r>
      <w:r>
        <w:t>. Areas</w:t>
      </w:r>
      <w:r w:rsidRPr="00523DCB">
        <w:t xml:space="preserve"> with low methylation</w:t>
      </w:r>
      <w:r>
        <w:t>,</w:t>
      </w:r>
      <w:r w:rsidRPr="00523DCB">
        <w:t xml:space="preserve"> </w:t>
      </w:r>
      <w:r>
        <w:t xml:space="preserve">particularly in promoters, are reliable </w:t>
      </w:r>
      <w:r w:rsidRPr="00523DCB">
        <w:t>predictors of transcription factor binding</w:t>
      </w:r>
      <w:r w:rsidRPr="00523DCB">
        <w:fldChar w:fldCharType="begin">
          <w:fldData xml:space="preserve">PEVuZE5vdGU+PENpdGU+PEF1dGhvcj5NZWR2ZWRldmE8L0F1dGhvcj48WWVhcj4yMDE0PC9ZZWFy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</w:fldData>
        </w:fldChar>
      </w:r>
      <w:r w:rsidR="00216066">
        <w:instrText xml:space="preserve"> ADDIN EN.CITE </w:instrText>
      </w:r>
      <w:r w:rsidR="00216066">
        <w:fldChar w:fldCharType="begin">
          <w:fldData xml:space="preserve">PEVuZE5vdGU+PENpdGU+PEF1dGhvcj5NZWR2ZWRldmE8L0F1dGhvcj48WWVhcj4yMDE0PC9ZZWFy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</w:fldData>
        </w:fldChar>
      </w:r>
      <w:r w:rsidR="00216066">
        <w:instrText xml:space="preserve"> ADDIN EN.CITE.DATA </w:instrText>
      </w:r>
      <w:r w:rsidR="00216066">
        <w:fldChar w:fldCharType="end"/>
      </w:r>
      <w:r w:rsidRPr="00523DCB">
        <w:fldChar w:fldCharType="separate"/>
      </w:r>
      <w:r w:rsidRPr="007A6CD5">
        <w:rPr>
          <w:noProof/>
          <w:vertAlign w:val="superscript"/>
        </w:rPr>
        <w:t>27, 28</w:t>
      </w:r>
      <w:r w:rsidRPr="00523DCB">
        <w:fldChar w:fldCharType="end"/>
      </w:r>
      <w:r w:rsidRPr="00523DCB">
        <w:t>.</w:t>
      </w:r>
      <w:r>
        <w:t xml:space="preserve"> These results indicate that the hypomethylation we observed of CpG sites in GR binding sites likely contributes to enhanced GR activity during ICS treatment, leading to increased gene expression.</w:t>
      </w:r>
    </w:p>
    <w:p w14:paraId="2B619B22" w14:textId="11035A47" w:rsidR="00597231" w:rsidRDefault="00597231" w:rsidP="008E7FC9">
      <w:r>
        <w:t xml:space="preserve">One of the top associations was between cg23416081 and FKBP5, which was hypomethylated by ICS treatment, resulting in increased FKBP5 expression and reversed after ICS withdrawal. We verified this finding in an </w:t>
      </w:r>
      <w:r w:rsidRPr="00A95202">
        <w:rPr>
          <w:i/>
          <w:iCs/>
        </w:rPr>
        <w:t>in-vitro</w:t>
      </w:r>
      <w:r>
        <w:t xml:space="preserve"> model using epigenetic editing, showing hypermethylation of this site resulted in lower expression of FKBP5. Increased production of FKBP5 creates an intracellular negative feedback loop, where FKBP5 reduces the affinity of the GR for corticosteroids, preventing its translocation to the nucleus</w:t>
      </w:r>
      <w:r w:rsidRPr="003B7DFF">
        <w:rPr>
          <w:rFonts w:ascii="Times" w:hAnsi="Times"/>
        </w:rPr>
        <w:fldChar w:fldCharType="begin">
          <w:fldData xml:space="preserve">PEVuZE5vdGU+PENpdGU+PEF1dGhvcj5GcmllczwvQXV0aG9yPjxZZWFyPjIwMTc8L1llYXI+PFJl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</w:fldData>
        </w:fldChar>
      </w:r>
      <w:r w:rsidR="00216066">
        <w:rPr>
          <w:rFonts w:ascii="Times" w:hAnsi="Times"/>
        </w:rPr>
        <w:instrText xml:space="preserve"> ADDIN EN.CITE </w:instrText>
      </w:r>
      <w:r w:rsidR="00216066">
        <w:rPr>
          <w:rFonts w:ascii="Times" w:hAnsi="Times"/>
        </w:rPr>
        <w:fldChar w:fldCharType="begin">
          <w:fldData xml:space="preserve">PEVuZE5vdGU+PENpdGU+PEF1dGhvcj5GcmllczwvQXV0aG9yPjxZZWFyPjIwMTc8L1llYXI+PFJl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</w:fldData>
        </w:fldChar>
      </w:r>
      <w:r w:rsidR="00216066">
        <w:rPr>
          <w:rFonts w:ascii="Times" w:hAnsi="Times"/>
        </w:rPr>
        <w:instrText xml:space="preserve"> ADDIN EN.CITE.DATA </w:instrText>
      </w:r>
      <w:r w:rsidR="00216066">
        <w:rPr>
          <w:rFonts w:ascii="Times" w:hAnsi="Times"/>
        </w:rPr>
      </w:r>
      <w:r w:rsidR="00216066">
        <w:rPr>
          <w:rFonts w:ascii="Times" w:hAnsi="Times"/>
        </w:rPr>
        <w:fldChar w:fldCharType="end"/>
      </w:r>
      <w:r w:rsidRPr="003B7DFF">
        <w:rPr>
          <w:rFonts w:ascii="Times" w:hAnsi="Times"/>
        </w:rPr>
      </w:r>
      <w:r w:rsidRPr="003B7DFF">
        <w:rPr>
          <w:rFonts w:ascii="Times" w:hAnsi="Times"/>
        </w:rPr>
        <w:fldChar w:fldCharType="separate"/>
      </w:r>
      <w:r w:rsidRPr="007A6CD5">
        <w:rPr>
          <w:rFonts w:ascii="Times" w:hAnsi="Times"/>
          <w:noProof/>
          <w:vertAlign w:val="superscript"/>
        </w:rPr>
        <w:t>29</w:t>
      </w:r>
      <w:r w:rsidRPr="003B7DFF">
        <w:rPr>
          <w:rFonts w:ascii="Times" w:hAnsi="Times"/>
        </w:rPr>
        <w:fldChar w:fldCharType="end"/>
      </w:r>
      <w:r>
        <w:t>. Therefore, higher FKBP5 expression may be linked to corticosteroid insensitivity.</w:t>
      </w:r>
    </w:p>
    <w:p w14:paraId="5C607FF3" w14:textId="5ED88E3F" w:rsidR="00597231" w:rsidRDefault="00597231" w:rsidP="008E7FC9">
      <w:r>
        <w:t xml:space="preserve">Pathway analysis of the </w:t>
      </w:r>
      <w:proofErr w:type="spellStart"/>
      <w:r>
        <w:t>eQTM</w:t>
      </w:r>
      <w:proofErr w:type="spellEnd"/>
      <w:r>
        <w:t xml:space="preserve"> genes using </w:t>
      </w:r>
      <w:proofErr w:type="spellStart"/>
      <w:proofErr w:type="gramStart"/>
      <w:r w:rsidRPr="48DDF57C">
        <w:rPr>
          <w:i/>
          <w:iCs/>
        </w:rPr>
        <w:t>g:Profiler</w:t>
      </w:r>
      <w:proofErr w:type="spellEnd"/>
      <w:proofErr w:type="gramEnd"/>
      <w:r w:rsidRPr="48DDF57C">
        <w:rPr>
          <w:i/>
          <w:iCs/>
        </w:rPr>
        <w:t xml:space="preserve"> </w:t>
      </w:r>
      <w:r>
        <w:t xml:space="preserve">did identify the </w:t>
      </w:r>
      <w:proofErr w:type="spellStart"/>
      <w:r>
        <w:t>oncostatin</w:t>
      </w:r>
      <w:proofErr w:type="spellEnd"/>
      <w:r>
        <w:t xml:space="preserve">-M- receptor complex pathway as one of the top enriched pathways. Although less significant (p = </w:t>
      </w:r>
      <w:r w:rsidRPr="48DDF57C">
        <w:rPr>
          <w:rFonts w:cs="Calibri"/>
          <w:color w:val="000000" w:themeColor="text1"/>
        </w:rPr>
        <w:t>5.53E-03),</w:t>
      </w:r>
      <w:r>
        <w:rPr>
          <w:rFonts w:cs="Calibri"/>
          <w:color w:val="000000" w:themeColor="text1"/>
        </w:rPr>
        <w:t xml:space="preserve"> the </w:t>
      </w:r>
      <w:proofErr w:type="spellStart"/>
      <w:r>
        <w:t>oncostatin</w:t>
      </w:r>
      <w:proofErr w:type="spellEnd"/>
      <w:r>
        <w:t>-M- receptor complex pathway</w:t>
      </w:r>
      <w:r w:rsidRPr="48DDF57C">
        <w:rPr>
          <w:rFonts w:cs="Calibri"/>
          <w:color w:val="000000" w:themeColor="text1"/>
        </w:rPr>
        <w:t xml:space="preserve"> may be of interest as it has been strongly linked to the pathogenesis of chronic inflammatory disease, particularly inflammatory bowel disease</w:t>
      </w:r>
      <w:r>
        <w:fldChar w:fldCharType="begin">
          <w:fldData xml:space="preserve">PEVuZE5vdGU+PENpdGU+PEF1dGhvcj5XZXN0PC9BdXRob3I+PFllYXI+MjAxNzwvWWVhcj48UmVj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</w:fldData>
        </w:fldChar>
      </w:r>
      <w:r w:rsidR="00216066">
        <w:instrText xml:space="preserve"> ADDIN EN.CITE </w:instrText>
      </w:r>
      <w:r w:rsidR="00216066">
        <w:fldChar w:fldCharType="begin">
          <w:fldData xml:space="preserve">PEVuZE5vdGU+PENpdGU+PEF1dGhvcj5XZXN0PC9BdXRob3I+PFllYXI+MjAxNzwvWWVhcj48UmVj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</w:fldData>
        </w:fldChar>
      </w:r>
      <w:r w:rsidR="00216066">
        <w:instrText xml:space="preserve"> ADDIN EN.CITE.DATA </w:instrText>
      </w:r>
      <w:r w:rsidR="00216066">
        <w:fldChar w:fldCharType="end"/>
      </w:r>
      <w:r>
        <w:fldChar w:fldCharType="separate"/>
      </w:r>
      <w:r w:rsidRPr="007A6CD5">
        <w:rPr>
          <w:noProof/>
          <w:vertAlign w:val="superscript"/>
        </w:rPr>
        <w:t>30, 31</w:t>
      </w:r>
      <w:r>
        <w:fldChar w:fldCharType="end"/>
      </w:r>
      <w:r>
        <w:t xml:space="preserve">. A recent </w:t>
      </w:r>
      <w:r w:rsidRPr="005C3371">
        <w:rPr>
          <w:i/>
          <w:iCs/>
        </w:rPr>
        <w:t>in-vivo</w:t>
      </w:r>
      <w:r>
        <w:t xml:space="preserve"> mouse study demonstrated that higher </w:t>
      </w:r>
      <w:proofErr w:type="spellStart"/>
      <w:r>
        <w:t>oncostatin</w:t>
      </w:r>
      <w:proofErr w:type="spellEnd"/>
      <w:r>
        <w:t>-M- receptor complex expression was linked to lung inflammation, damage to lung structure and thicker alveolar walls</w:t>
      </w:r>
      <w:r>
        <w:fldChar w:fldCharType="begin"/>
      </w:r>
      <w:r w:rsidR="00216066">
        <w:instrText xml:space="preserve"> ADDIN EN.CITE &lt;EndNote&gt;&lt;Cite&gt;&lt;Author&gt;MacDonald&lt;/Author&gt;&lt;Year&gt;2022&lt;/Year&gt;&lt;RecNum&gt;437&lt;/RecNum&gt;&lt;DisplayText&gt;&lt;style face="superscript"&gt;32&lt;/style&gt;&lt;/DisplayText&gt;&lt;record&gt;&lt;rec-number&gt;437&lt;/rec-number&gt;&lt;foreign-keys&gt;&lt;key app="EN" db-id="xzzr0d9tmtvefyerv0kxaxv05at9fpexrs5z" timestamp="1734470500" guid="0fd9db08-fe2b-4930-995d-178dd626ff68"&gt;437&lt;/key&gt;&lt;/foreign-keys&gt;&lt;ref-type name="Journal Article"&gt;17&lt;/ref-type&gt;&lt;contributors&gt;&lt;authors&gt;&lt;author&gt;MacDonald, Kyle&lt;/author&gt;&lt;author&gt;Botelho, Fernando&lt;/author&gt;&lt;author&gt;Ashkar, Ali A.&lt;/author&gt;&lt;author&gt;Richards, Carl D.&lt;/author&gt;&lt;/authors&gt;&lt;/contributors&gt;&lt;titles&gt;&lt;title&gt;Type I Interferon Signaling is Required for Oncostatin-M Driven Inflammatory Responses in Mouse Lung&lt;/title&gt;&lt;secondary-title&gt;Journal of Interferon &amp;amp; Cytokine Research&lt;/secondary-title&gt;&lt;/titles&gt;&lt;periodical&gt;&lt;full-title&gt;Journal of Interferon &amp;amp; Cytokine Research&lt;/full-title&gt;&lt;/periodical&gt;&lt;pages&gt;568-579&lt;/pages&gt;&lt;volume&gt;42&lt;/volume&gt;&lt;number&gt;11&lt;/number&gt;&lt;dates&gt;&lt;year&gt;2022&lt;/year&gt;&lt;pub-dates&gt;&lt;date&gt;2022/11/01&lt;/date&gt;&lt;/pub-dates&gt;&lt;/dates&gt;&lt;publisher&gt;Mary Ann Liebert, Inc., publishers&lt;/publisher&gt;&lt;isbn&gt;1079-9907&lt;/isbn&gt;&lt;urls&gt;&lt;related-urls&gt;&lt;url&gt;https://doi.org/10.1089/jir.2022.0136&lt;/url&gt;&lt;/related-urls&gt;&lt;/urls&gt;&lt;electronic-resource-num&gt;10.1089/jir.2022.0136&lt;/electronic-resource-num&gt;&lt;access-date&gt;2023/11/05&lt;/access-date&gt;&lt;/record&gt;&lt;/Cite&gt;&lt;/EndNote&gt;</w:instrText>
      </w:r>
      <w:r>
        <w:fldChar w:fldCharType="separate"/>
      </w:r>
      <w:r w:rsidRPr="007A6CD5">
        <w:rPr>
          <w:noProof/>
          <w:vertAlign w:val="superscript"/>
        </w:rPr>
        <w:t>32</w:t>
      </w:r>
      <w:r>
        <w:fldChar w:fldCharType="end"/>
      </w:r>
      <w:r>
        <w:t>. These findings support a link between corticosteroid-induced methylation changes and inflammatory responses.</w:t>
      </w:r>
    </w:p>
    <w:p w14:paraId="5373119D" w14:textId="33EFE7DC" w:rsidR="00597231" w:rsidRPr="00A852C2" w:rsidRDefault="00597231" w:rsidP="008E7FC9">
      <w:pPr>
        <w:rPr>
          <w:color w:val="000000" w:themeColor="text1"/>
        </w:rPr>
      </w:pPr>
      <w:r>
        <w:t xml:space="preserve">There are several limitations to our findings. We </w:t>
      </w:r>
      <w:proofErr w:type="spellStart"/>
      <w:r>
        <w:t>minimised</w:t>
      </w:r>
      <w:proofErr w:type="spellEnd"/>
      <w:r>
        <w:t xml:space="preserve"> the effect of cell composition by selecting only the differentially methylated sites located within GR binding regions, as this is known to be directly relevant to corticosteroid function. Additionally, we referenced </w:t>
      </w:r>
      <w:proofErr w:type="spellStart"/>
      <w:r>
        <w:t>ChIP</w:t>
      </w:r>
      <w:proofErr w:type="spellEnd"/>
      <w:r>
        <w:t>-Seq data on direct GR binding sites; however, this excludes situations where corticosteroids tether to NF-</w:t>
      </w:r>
      <w:proofErr w:type="spellStart"/>
      <w:r>
        <w:t>κB</w:t>
      </w:r>
      <w:proofErr w:type="spellEnd"/>
      <w:r>
        <w:t xml:space="preserve"> to indirectly confer transcriptional effects. Therefore, it is possible that by excluding NF-</w:t>
      </w:r>
      <w:proofErr w:type="spellStart"/>
      <w:r>
        <w:t>κB</w:t>
      </w:r>
      <w:proofErr w:type="spellEnd"/>
      <w:r>
        <w:t xml:space="preserve"> binding sites, we excluded some additional CpG sites and genes relevant to our study. </w:t>
      </w:r>
      <w:r w:rsidRPr="48DDF57C">
        <w:rPr>
          <w:color w:val="000000" w:themeColor="text1"/>
        </w:rPr>
        <w:t xml:space="preserve">Our </w:t>
      </w:r>
      <w:proofErr w:type="spellStart"/>
      <w:r w:rsidRPr="48DDF57C">
        <w:rPr>
          <w:color w:val="000000" w:themeColor="text1"/>
        </w:rPr>
        <w:t>eQTM</w:t>
      </w:r>
      <w:proofErr w:type="spellEnd"/>
      <w:r w:rsidRPr="48DDF57C">
        <w:rPr>
          <w:color w:val="000000" w:themeColor="text1"/>
        </w:rPr>
        <w:t xml:space="preserve"> analysis showed that cg23416081 and FKBP5 had the second-highest correlation. We identified </w:t>
      </w:r>
      <w:r>
        <w:rPr>
          <w:color w:val="000000" w:themeColor="text1"/>
        </w:rPr>
        <w:t>another</w:t>
      </w:r>
      <w:r w:rsidRPr="48DDF57C">
        <w:rPr>
          <w:color w:val="000000" w:themeColor="text1"/>
        </w:rPr>
        <w:t xml:space="preserve"> </w:t>
      </w:r>
      <w:r w:rsidRPr="48DDF57C">
        <w:rPr>
          <w:color w:val="000000" w:themeColor="text1"/>
        </w:rPr>
        <w:lastRenderedPageBreak/>
        <w:t>differentially methylated CpG site associated with FKBP5, cg23416081,</w:t>
      </w:r>
      <w:r>
        <w:rPr>
          <w:color w:val="000000" w:themeColor="text1"/>
        </w:rPr>
        <w:t xml:space="preserve"> </w:t>
      </w:r>
      <w:r w:rsidRPr="48DDF57C">
        <w:rPr>
          <w:color w:val="000000" w:themeColor="text1"/>
        </w:rPr>
        <w:t>but it was situated too far from our target site to be unintentionally methylated (&gt;100kb away).</w:t>
      </w:r>
    </w:p>
    <w:p w14:paraId="00778317" w14:textId="47A800A9" w:rsidR="00597231" w:rsidRPr="00D071BF" w:rsidRDefault="00597231" w:rsidP="008E7FC9">
      <w:pPr>
        <w:rPr>
          <w:color w:val="000000" w:themeColor="text1"/>
        </w:rPr>
      </w:pPr>
      <w:r>
        <w:t xml:space="preserve">In conclusion, ICS treatment affects DNA methylation across the genome, with sustained effects after treatment withdrawal. Some of these sites were situated within GR binding sites and associated with local genes, suggesting that ICS-induced methylation changes can directly influence gene expression and possibly explain mechanisms underlying ICS insensitivity. We experimentally validated one of the top associations, </w:t>
      </w:r>
      <w:r>
        <w:rPr>
          <w:color w:val="000000" w:themeColor="text1"/>
        </w:rPr>
        <w:t xml:space="preserve">cg23416081 and FKBP5, in an </w:t>
      </w:r>
      <w:r w:rsidRPr="00CA1C93">
        <w:rPr>
          <w:i/>
          <w:iCs/>
          <w:color w:val="000000" w:themeColor="text1"/>
        </w:rPr>
        <w:t>in-vitro</w:t>
      </w:r>
      <w:r>
        <w:rPr>
          <w:color w:val="000000" w:themeColor="text1"/>
        </w:rPr>
        <w:t xml:space="preserve"> lung epithelial cell model. Overall, this study demonstrates that DNA methylation is long-term altered by inhaled corticosteroid treatment and influences transcriptional processes to drive changes in gene expression.</w:t>
      </w:r>
    </w:p>
    <w:p w14:paraId="0A850CC0" w14:textId="28B7BA2C" w:rsidR="00390B02" w:rsidRDefault="00390B02" w:rsidP="008E7FC9">
      <w:pPr>
        <w:pStyle w:val="Heading2"/>
      </w:pPr>
      <w:r>
        <w:t>Funding</w:t>
      </w:r>
    </w:p>
    <w:p w14:paraId="36142D25" w14:textId="07E5940C" w:rsidR="00390B02" w:rsidRPr="00390B02" w:rsidRDefault="009E5022" w:rsidP="00390B02">
      <w:r w:rsidRPr="00AD2F0B">
        <w:t>Funded by the PPP-allowance by Health Holland (LSH) and the UMCG. This collaboration project is co-financed by the Ministry of Economic Affairs and Climate Policy by means of the PPP-allowance made available by the Top Sector Life Sciences &amp; Health to stimulate public-private partnerships.</w:t>
      </w:r>
    </w:p>
    <w:p w14:paraId="7DA478F8" w14:textId="06CD3C0A" w:rsidR="00B57D11" w:rsidRDefault="00597231" w:rsidP="008E7FC9">
      <w:pPr>
        <w:pStyle w:val="Heading2"/>
      </w:pPr>
      <w:r w:rsidRPr="00346A1A">
        <w:rPr>
          <w:rFonts w:ascii="Calibri" w:hAnsi="Calibri" w:cs="Calibri"/>
          <w:noProof/>
        </w:rPr>
        <w:fldChar w:fldCharType="begin"/>
      </w:r>
      <w:r w:rsidRPr="00346A1A">
        <w:instrText xml:space="preserve"> ADDIN EN.REFLIST </w:instrText>
      </w:r>
      <w:r w:rsidRPr="00346A1A">
        <w:rPr>
          <w:rFonts w:ascii="Calibri" w:hAnsi="Calibri" w:cs="Calibri"/>
          <w:noProof/>
        </w:rPr>
        <w:fldChar w:fldCharType="separate"/>
      </w:r>
      <w:r w:rsidRPr="00346A1A">
        <w:fldChar w:fldCharType="end"/>
      </w:r>
      <w:r w:rsidRPr="00346A1A">
        <w:t xml:space="preserve">Supplementary </w:t>
      </w:r>
      <w:r w:rsidR="00B57D11">
        <w:t>Material</w:t>
      </w:r>
    </w:p>
    <w:p w14:paraId="73665833" w14:textId="5D7C1E55" w:rsidR="00597231" w:rsidRPr="00B57D11" w:rsidRDefault="00597231" w:rsidP="008E7FC9">
      <w:pPr>
        <w:pStyle w:val="Heading3"/>
      </w:pPr>
      <w:r w:rsidRPr="00B57D11">
        <w:t>Methods</w:t>
      </w:r>
    </w:p>
    <w:p w14:paraId="38529756" w14:textId="77777777" w:rsidR="00597231" w:rsidRPr="00DF18B3" w:rsidRDefault="00597231" w:rsidP="008E7FC9">
      <w:pPr>
        <w:pStyle w:val="Heading4"/>
      </w:pPr>
      <w:bookmarkStart w:id="250" w:name="_Toc150190987"/>
      <w:r w:rsidRPr="00DF18B3">
        <w:t>A549 Cell Culture</w:t>
      </w:r>
      <w:bookmarkEnd w:id="250"/>
    </w:p>
    <w:p w14:paraId="1F21C271" w14:textId="7493038E" w:rsidR="00597231" w:rsidRPr="00B57D11" w:rsidRDefault="00597231" w:rsidP="008E7FC9">
      <w:r w:rsidRPr="00B55FA6">
        <w:t xml:space="preserve">A549 cells were cultured in growth media comprised of RPMI, supplemented with 10% </w:t>
      </w:r>
      <w:proofErr w:type="spellStart"/>
      <w:r w:rsidRPr="00B55FA6">
        <w:t>Foetal</w:t>
      </w:r>
      <w:proofErr w:type="spellEnd"/>
      <w:r w:rsidRPr="00B55FA6">
        <w:t xml:space="preserve"> Bovine Serum (FBS) and 1% penicillin/streptomycin</w:t>
      </w:r>
      <w:r>
        <w:t xml:space="preserve">. </w:t>
      </w:r>
      <w:r w:rsidRPr="00B55FA6">
        <w:t>Cells were incubated at 37</w:t>
      </w:r>
      <w:r>
        <w:t xml:space="preserve"> </w:t>
      </w:r>
      <w:r w:rsidRPr="00B55FA6">
        <w:t>˚C in a 5% CO</w:t>
      </w:r>
      <w:r w:rsidRPr="00DF18B3">
        <w:rPr>
          <w:vertAlign w:val="subscript"/>
        </w:rPr>
        <w:t>2</w:t>
      </w:r>
      <w:r w:rsidRPr="00B55FA6">
        <w:t>/</w:t>
      </w:r>
      <w:r>
        <w:t xml:space="preserve"> </w:t>
      </w:r>
      <w:r w:rsidRPr="00B55FA6">
        <w:t>95% O</w:t>
      </w:r>
      <w:r w:rsidRPr="00DF18B3">
        <w:rPr>
          <w:vertAlign w:val="subscript"/>
        </w:rPr>
        <w:t>2</w:t>
      </w:r>
      <w:r w:rsidRPr="00B55FA6">
        <w:t xml:space="preserve"> atmosphere and passaged at 85% - 90% confluence until ready for transfection. Hank’s Balanced Salt Solution (HBSS) was used </w:t>
      </w:r>
      <w:r>
        <w:t>to wash</w:t>
      </w:r>
      <w:r w:rsidRPr="00B55FA6">
        <w:t xml:space="preserve"> cells </w:t>
      </w:r>
      <w:r>
        <w:t>before</w:t>
      </w:r>
      <w:r w:rsidRPr="00B55FA6">
        <w:t xml:space="preserve"> </w:t>
      </w:r>
      <w:proofErr w:type="spellStart"/>
      <w:r w:rsidRPr="00B55FA6">
        <w:t>trypsinisation</w:t>
      </w:r>
      <w:proofErr w:type="spellEnd"/>
      <w:r w:rsidRPr="00B55FA6">
        <w:t xml:space="preserve"> with </w:t>
      </w:r>
      <w:r>
        <w:t xml:space="preserve">trypsin-EDTA and </w:t>
      </w:r>
      <w:proofErr w:type="spellStart"/>
      <w:r>
        <w:t>neutralising</w:t>
      </w:r>
      <w:proofErr w:type="spellEnd"/>
      <w:r w:rsidRPr="00B55FA6">
        <w:t xml:space="preserve"> with growth media.</w:t>
      </w:r>
    </w:p>
    <w:p w14:paraId="6D2D3E8B" w14:textId="77777777" w:rsidR="00597231" w:rsidRPr="00C17762" w:rsidRDefault="00597231" w:rsidP="008E7FC9">
      <w:pPr>
        <w:pStyle w:val="Heading4"/>
      </w:pPr>
      <w:r>
        <w:t>Real-Time</w:t>
      </w:r>
      <w:r w:rsidRPr="00C17762">
        <w:t xml:space="preserve"> PCR</w:t>
      </w:r>
    </w:p>
    <w:p w14:paraId="7BC53DFF" w14:textId="77777777" w:rsidR="00597231" w:rsidRDefault="00597231" w:rsidP="008E7FC9">
      <w:r>
        <w:t xml:space="preserve">Gene expression was quantified following </w:t>
      </w:r>
      <w:proofErr w:type="spellStart"/>
      <w:r>
        <w:t>ThermoFisher</w:t>
      </w:r>
      <w:proofErr w:type="spellEnd"/>
      <w:r>
        <w:t xml:space="preserve"> Scientific protocols for duplex </w:t>
      </w:r>
      <w:proofErr w:type="spellStart"/>
      <w:r w:rsidRPr="00B55FA6">
        <w:t>Taqman</w:t>
      </w:r>
      <w:proofErr w:type="spellEnd"/>
      <w:r w:rsidRPr="00B55FA6">
        <w:t xml:space="preserve"> real</w:t>
      </w:r>
      <w:r>
        <w:t>-</w:t>
      </w:r>
      <w:r w:rsidRPr="00B55FA6">
        <w:t xml:space="preserve">time PCR </w:t>
      </w:r>
      <w:r>
        <w:t xml:space="preserve">assays. 500 ng of cDNA was used for each reaction, with 20X FAM-labelled primers for the gene targets, 20X VIC-labelled primers for the 18S rRNA endogenous control and 2X Gene Expression Master Mix for a total reaction volume of 10 </w:t>
      </w:r>
      <w:proofErr w:type="spellStart"/>
      <w:r w:rsidRPr="00BD0F10">
        <w:t>μ</w:t>
      </w:r>
      <w:r>
        <w:t>L</w:t>
      </w:r>
      <w:proofErr w:type="spellEnd"/>
      <w:r>
        <w:t xml:space="preserve">. All reactions were performed in triplicates in 96-well plates and run on the </w:t>
      </w:r>
      <w:proofErr w:type="spellStart"/>
      <w:r>
        <w:t>BioRad</w:t>
      </w:r>
      <w:proofErr w:type="spellEnd"/>
      <w:r>
        <w:t xml:space="preserve"> CFX96 Touch Real-Time PCR Detection System. Conditions for amplifications were: 50 ˚C for 2 mins, 95 ˚C for 10 mins, then 40 cycles of 95 ˚C for 15 s and 60 ˚C for 1 min. Relative quantification of gene expression was then performed using the delta-delta Ct method, with 18s rRNA as the reference gene. Expression across samples was calculated relative to the expression of those with the inactive DNMT3A plasmid.</w:t>
      </w:r>
    </w:p>
    <w:p w14:paraId="6B8997C2" w14:textId="0D7DD3FB" w:rsidR="004E4051" w:rsidRDefault="004E4051" w:rsidP="008E7FC9">
      <w:pPr>
        <w:rPr>
          <w:rStyle w:val="Heading2Char"/>
          <w:rFonts w:ascii="Times New Roman" w:eastAsia="Times New Roman" w:hAnsi="Times New Roman" w:cs="Times New Roman"/>
          <w:b/>
        </w:rPr>
      </w:pPr>
      <w:r>
        <w:rPr>
          <w:rStyle w:val="Heading2Char"/>
          <w:rFonts w:ascii="Times New Roman" w:eastAsia="Times New Roman" w:hAnsi="Times New Roman" w:cs="Times New Roman"/>
          <w:b/>
        </w:rPr>
        <w:br w:type="page"/>
      </w:r>
    </w:p>
    <w:p w14:paraId="66F37E5E" w14:textId="1673976B" w:rsidR="00597231" w:rsidRPr="00595074" w:rsidRDefault="00597231" w:rsidP="008E7FC9">
      <w:pPr>
        <w:pStyle w:val="Heading3"/>
      </w:pPr>
      <w:r w:rsidRPr="00595074">
        <w:lastRenderedPageBreak/>
        <w:t>Figures</w:t>
      </w:r>
    </w:p>
    <w:p w14:paraId="2643BB4F" w14:textId="77777777" w:rsidR="00597231" w:rsidRPr="00F46BE5" w:rsidRDefault="00597231" w:rsidP="008E7FC9">
      <w:r w:rsidRPr="002E5552">
        <w:rPr>
          <w:b/>
          <w:bCs/>
        </w:rPr>
        <w:t>A</w:t>
      </w:r>
      <w:r>
        <w:t xml:space="preserve"> </w:t>
      </w:r>
      <w:r w:rsidRPr="00F46BE5">
        <w:t>FKBP5</w:t>
      </w:r>
    </w:p>
    <w:p w14:paraId="0F759367" w14:textId="77777777" w:rsidR="00597231" w:rsidRDefault="00597231" w:rsidP="008E7FC9">
      <w:r w:rsidRPr="005819E3">
        <w:rPr>
          <w:noProof/>
        </w:rPr>
        <w:drawing>
          <wp:inline distT="0" distB="0" distL="0" distR="0" wp14:anchorId="1EC96B7B" wp14:editId="4ADF3795">
            <wp:extent cx="5381204" cy="1033198"/>
            <wp:effectExtent l="0" t="0" r="3810" b="0"/>
            <wp:docPr id="302549510" name="Picture 302549510" descr="A screenshot of a dn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49510" name="Picture 302549510" descr="A screenshot of a dna test&#10;&#10;Description automatically generated"/>
                    <pic:cNvPicPr/>
                  </pic:nvPicPr>
                  <pic:blipFill>
                    <a:blip r:embed="rId74" cstate="print">
                      <a:extLst>
                        <a:ext uri="{28A0092B-C50C-407E-A947-70E740481C1C}">
                          <a14:useLocalDpi xmlns:a14="http://schemas.microsoft.com/office/drawing/2010/main" val="0"/>
                        </a:ext>
                      </a:extLst>
                    </a:blip>
                    <a:srcRect t="582" b="582"/>
                    <a:stretch>
                      <a:fillRect/>
                    </a:stretch>
                  </pic:blipFill>
                  <pic:spPr bwMode="auto">
                    <a:xfrm>
                      <a:off x="0" y="0"/>
                      <a:ext cx="5432461" cy="1043040"/>
                    </a:xfrm>
                    <a:prstGeom prst="rect">
                      <a:avLst/>
                    </a:prstGeom>
                    <a:extLst>
                      <a:ext uri="{53640926-AAD7-44D8-BBD7-CCE9431645EC}">
                        <a14:shadowObscured xmlns:a14="http://schemas.microsoft.com/office/drawing/2010/main"/>
                      </a:ext>
                    </a:extLst>
                  </pic:spPr>
                </pic:pic>
              </a:graphicData>
            </a:graphic>
          </wp:inline>
        </w:drawing>
      </w:r>
    </w:p>
    <w:p w14:paraId="2CA497C2" w14:textId="77777777" w:rsidR="00597231" w:rsidRPr="00F46BE5" w:rsidRDefault="00597231" w:rsidP="008E7FC9">
      <w:r w:rsidRPr="002E5552">
        <w:rPr>
          <w:b/>
          <w:bCs/>
        </w:rPr>
        <w:t>B</w:t>
      </w:r>
      <w:r w:rsidRPr="00F46BE5">
        <w:t xml:space="preserve"> PDK4</w:t>
      </w:r>
    </w:p>
    <w:p w14:paraId="410BE7D7" w14:textId="77777777" w:rsidR="003C5C18" w:rsidRDefault="00597231" w:rsidP="003C5C18">
      <w:pPr>
        <w:keepNext/>
      </w:pPr>
      <w:r w:rsidRPr="0020008B">
        <w:rPr>
          <w:noProof/>
        </w:rPr>
        <w:drawing>
          <wp:inline distT="0" distB="0" distL="0" distR="0" wp14:anchorId="4B52BF64" wp14:editId="40854202">
            <wp:extent cx="5380990" cy="1010350"/>
            <wp:effectExtent l="0" t="0" r="3810" b="5715"/>
            <wp:docPr id="114858658" name="Graphic 11485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658" name="Picture 114858658"/>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rcRect t="821" b="821"/>
                    <a:stretch>
                      <a:fillRect/>
                    </a:stretch>
                  </pic:blipFill>
                  <pic:spPr bwMode="auto">
                    <a:xfrm>
                      <a:off x="0" y="0"/>
                      <a:ext cx="5418955" cy="1017478"/>
                    </a:xfrm>
                    <a:prstGeom prst="rect">
                      <a:avLst/>
                    </a:prstGeom>
                    <a:extLst>
                      <a:ext uri="{53640926-AAD7-44D8-BBD7-CCE9431645EC}">
                        <a14:shadowObscured xmlns:a14="http://schemas.microsoft.com/office/drawing/2010/main"/>
                      </a:ext>
                    </a:extLst>
                  </pic:spPr>
                </pic:pic>
              </a:graphicData>
            </a:graphic>
          </wp:inline>
        </w:drawing>
      </w:r>
    </w:p>
    <w:p w14:paraId="62C4ACA5" w14:textId="1FC39FB6" w:rsidR="006F132E" w:rsidRPr="00F67449" w:rsidRDefault="003C5C18" w:rsidP="006F132E">
      <w:pPr>
        <w:pStyle w:val="Captions"/>
        <w:rPr>
          <w:vanish/>
          <w:specVanish/>
        </w:rPr>
      </w:pPr>
      <w:bookmarkStart w:id="251" w:name="_Ref171713781"/>
      <w:bookmarkStart w:id="252" w:name="_Toc185371393"/>
      <w:r>
        <w:t xml:space="preserve">Supplementary Figure </w:t>
      </w:r>
      <w:r w:rsidR="00973E7D">
        <w:fldChar w:fldCharType="begin"/>
      </w:r>
      <w:r w:rsidR="00973E7D">
        <w:instrText xml:space="preserve"> STYLEREF 1 \s </w:instrText>
      </w:r>
      <w:r w:rsidR="00973E7D">
        <w:fldChar w:fldCharType="separate"/>
      </w:r>
      <w:r w:rsidR="00973E7D">
        <w:rPr>
          <w:noProof/>
        </w:rPr>
        <w:t>7</w:t>
      </w:r>
      <w:r w:rsidR="00973E7D">
        <w:fldChar w:fldCharType="end"/>
      </w:r>
      <w:r w:rsidR="00973E7D">
        <w:t>.</w:t>
      </w:r>
      <w:r w:rsidR="00973E7D">
        <w:fldChar w:fldCharType="begin"/>
      </w:r>
      <w:r w:rsidR="00973E7D">
        <w:instrText xml:space="preserve"> SEQ Supplementary_Figure \* ARABIC \s 1 </w:instrText>
      </w:r>
      <w:r w:rsidR="00973E7D">
        <w:fldChar w:fldCharType="separate"/>
      </w:r>
      <w:r w:rsidR="00973E7D">
        <w:rPr>
          <w:noProof/>
        </w:rPr>
        <w:t>1</w:t>
      </w:r>
      <w:r w:rsidR="00973E7D">
        <w:fldChar w:fldCharType="end"/>
      </w:r>
      <w:bookmarkEnd w:id="251"/>
      <w:r>
        <w:t xml:space="preserve">) </w:t>
      </w:r>
      <w:r w:rsidR="00597231" w:rsidRPr="009E4FD5">
        <w:t xml:space="preserve">Design of gRNA sequences on </w:t>
      </w:r>
      <w:proofErr w:type="spellStart"/>
      <w:r w:rsidR="00597231" w:rsidRPr="009E4FD5">
        <w:t>Benchling</w:t>
      </w:r>
      <w:proofErr w:type="spellEnd"/>
      <w:r w:rsidR="00597231" w:rsidRPr="009E4FD5">
        <w:t>.</w:t>
      </w:r>
      <w:bookmarkEnd w:id="252"/>
    </w:p>
    <w:p w14:paraId="4D564E11" w14:textId="2E203133" w:rsidR="004E4051" w:rsidRDefault="00597231" w:rsidP="003C5C18">
      <w:pPr>
        <w:pStyle w:val="Captions"/>
      </w:pPr>
      <w:r w:rsidRPr="009E4FD5">
        <w:t xml:space="preserve"> </w:t>
      </w:r>
      <w:r w:rsidRPr="00F46BE5">
        <w:rPr>
          <w:b/>
          <w:bCs/>
        </w:rPr>
        <w:t>A)</w:t>
      </w:r>
      <w:r w:rsidRPr="009E4FD5">
        <w:t xml:space="preserve"> Green square </w:t>
      </w:r>
      <w:proofErr w:type="gramStart"/>
      <w:r w:rsidRPr="009E4FD5">
        <w:t>shows</w:t>
      </w:r>
      <w:proofErr w:type="gramEnd"/>
      <w:r w:rsidRPr="009E4FD5">
        <w:t xml:space="preserve"> location of cg23416081</w:t>
      </w:r>
      <w:r>
        <w:t xml:space="preserve"> and associated </w:t>
      </w:r>
      <w:r w:rsidRPr="009E4FD5">
        <w:t xml:space="preserve">gene was FKBP5. gRNA sequences were designed to target PAM sequences at two different distances from cg23416081, 17 bps and 34 bps. </w:t>
      </w:r>
      <w:r w:rsidRPr="00F46BE5">
        <w:rPr>
          <w:b/>
          <w:bCs/>
        </w:rPr>
        <w:t>B)</w:t>
      </w:r>
      <w:r>
        <w:t xml:space="preserve"> </w:t>
      </w:r>
      <w:r w:rsidRPr="009E4FD5">
        <w:t xml:space="preserve">Green square </w:t>
      </w:r>
      <w:proofErr w:type="gramStart"/>
      <w:r w:rsidRPr="009E4FD5">
        <w:t>shows</w:t>
      </w:r>
      <w:proofErr w:type="gramEnd"/>
      <w:r w:rsidRPr="009E4FD5">
        <w:t xml:space="preserve"> location of cg2645126</w:t>
      </w:r>
      <w:r>
        <w:t xml:space="preserve"> and associated gene was PDK4. </w:t>
      </w:r>
      <w:r w:rsidRPr="009E4FD5">
        <w:t xml:space="preserve">gRNA sequence was designed to target </w:t>
      </w:r>
      <w:r>
        <w:t xml:space="preserve">a </w:t>
      </w:r>
      <w:r w:rsidRPr="009E4FD5">
        <w:t>PAM sequence 27 bps away from cg2645126</w:t>
      </w:r>
      <w:r>
        <w:t>.</w:t>
      </w:r>
    </w:p>
    <w:p w14:paraId="59CF8662" w14:textId="77777777" w:rsidR="004E4051" w:rsidRDefault="004E4051" w:rsidP="008E7FC9">
      <w:pPr>
        <w:pStyle w:val="Captions"/>
      </w:pPr>
    </w:p>
    <w:p w14:paraId="27D11EF8" w14:textId="50DECBBB" w:rsidR="00597231" w:rsidRPr="00D74D07" w:rsidRDefault="00597231" w:rsidP="008E7FC9">
      <w:pPr>
        <w:pStyle w:val="Heading3"/>
      </w:pPr>
      <w:r w:rsidRPr="00D74D07">
        <w:t>Tables</w:t>
      </w:r>
    </w:p>
    <w:p w14:paraId="0C1EB3C2" w14:textId="5349E88E" w:rsidR="00591D45" w:rsidRPr="00F67449" w:rsidRDefault="003C5C18" w:rsidP="00591D45">
      <w:pPr>
        <w:pStyle w:val="Captions"/>
        <w:rPr>
          <w:vanish/>
          <w:specVanish/>
        </w:rPr>
      </w:pPr>
      <w:bookmarkStart w:id="253" w:name="_Ref171713820"/>
      <w:bookmarkStart w:id="254" w:name="_Toc185371411"/>
      <w:r>
        <w:t xml:space="preserve">Supplementary Table </w:t>
      </w:r>
      <w:r w:rsidR="00174E18">
        <w:fldChar w:fldCharType="begin"/>
      </w:r>
      <w:r w:rsidR="00174E18">
        <w:instrText xml:space="preserve"> STYLEREF 1 \s </w:instrText>
      </w:r>
      <w:r w:rsidR="00174E18">
        <w:fldChar w:fldCharType="separate"/>
      </w:r>
      <w:r w:rsidR="00174E18">
        <w:rPr>
          <w:noProof/>
        </w:rPr>
        <w:t>7</w:t>
      </w:r>
      <w:r w:rsidR="00174E18">
        <w:fldChar w:fldCharType="end"/>
      </w:r>
      <w:r w:rsidR="00174E18">
        <w:t>.</w:t>
      </w:r>
      <w:r w:rsidR="00174E18">
        <w:fldChar w:fldCharType="begin"/>
      </w:r>
      <w:r w:rsidR="00174E18">
        <w:instrText xml:space="preserve"> SEQ Supplementary_Table \* ARABIC \s 1 </w:instrText>
      </w:r>
      <w:r w:rsidR="00174E18">
        <w:fldChar w:fldCharType="separate"/>
      </w:r>
      <w:r w:rsidR="00174E18">
        <w:rPr>
          <w:noProof/>
        </w:rPr>
        <w:t>1</w:t>
      </w:r>
      <w:r w:rsidR="00174E18">
        <w:fldChar w:fldCharType="end"/>
      </w:r>
      <w:bookmarkEnd w:id="253"/>
      <w:r>
        <w:t xml:space="preserve">) </w:t>
      </w:r>
      <w:r w:rsidRPr="00570195">
        <w:t xml:space="preserve">Top 15 </w:t>
      </w:r>
      <w:proofErr w:type="spellStart"/>
      <w:r w:rsidRPr="00570195">
        <w:t>eQTMS</w:t>
      </w:r>
      <w:proofErr w:type="spellEnd"/>
      <w:r w:rsidRPr="00570195">
        <w:t xml:space="preserve"> identified from a genome-wide </w:t>
      </w:r>
      <w:proofErr w:type="spellStart"/>
      <w:r w:rsidRPr="00570195">
        <w:t>eQTM</w:t>
      </w:r>
      <w:proofErr w:type="spellEnd"/>
      <w:r w:rsidRPr="00570195">
        <w:t xml:space="preserve"> analysis</w:t>
      </w:r>
      <w:bookmarkEnd w:id="254"/>
    </w:p>
    <w:p w14:paraId="0E95DA70" w14:textId="10E2BE92" w:rsidR="003C5C18" w:rsidRDefault="003C5C18" w:rsidP="003C5C18">
      <w:pPr>
        <w:pStyle w:val="Captions"/>
      </w:pPr>
      <w:r w:rsidRPr="00570195">
        <w:t>, including all 114,098 differentially methylated CpG sites. FDR; False Discovery Rate</w:t>
      </w:r>
      <w:r>
        <w:t>.</w:t>
      </w:r>
    </w:p>
    <w:tbl>
      <w:tblPr>
        <w:tblStyle w:val="TableGrid"/>
        <w:tblpPr w:leftFromText="180" w:rightFromText="180" w:vertAnchor="text" w:horzAnchor="margin" w:tblpY="156"/>
        <w:tblW w:w="0" w:type="auto"/>
        <w:tblLook w:val="04A0" w:firstRow="1" w:lastRow="0" w:firstColumn="1" w:lastColumn="0" w:noHBand="0" w:noVBand="1"/>
      </w:tblPr>
      <w:tblGrid>
        <w:gridCol w:w="1943"/>
        <w:gridCol w:w="2081"/>
        <w:gridCol w:w="1650"/>
        <w:gridCol w:w="1783"/>
        <w:gridCol w:w="1330"/>
      </w:tblGrid>
      <w:tr w:rsidR="00597231" w14:paraId="42178AE6" w14:textId="77777777" w:rsidTr="00570195">
        <w:trPr>
          <w:tblHeader/>
        </w:trPr>
        <w:tc>
          <w:tcPr>
            <w:tcW w:w="8787" w:type="dxa"/>
            <w:gridSpan w:val="5"/>
            <w:tcBorders>
              <w:top w:val="single" w:sz="4" w:space="0" w:color="auto"/>
              <w:left w:val="nil"/>
              <w:bottom w:val="single" w:sz="4" w:space="0" w:color="auto"/>
              <w:right w:val="nil"/>
            </w:tcBorders>
            <w:shd w:val="clear" w:color="auto" w:fill="A6A6A6" w:themeFill="background1" w:themeFillShade="A6"/>
            <w:vAlign w:val="center"/>
          </w:tcPr>
          <w:p w14:paraId="6BC36571" w14:textId="77777777" w:rsidR="00597231" w:rsidRPr="00570195" w:rsidRDefault="00597231" w:rsidP="008E7FC9">
            <w:pPr>
              <w:rPr>
                <w:b/>
                <w:bCs/>
                <w:color w:val="000000" w:themeColor="text1"/>
              </w:rPr>
            </w:pPr>
            <w:r w:rsidRPr="00570195">
              <w:rPr>
                <w:b/>
                <w:bCs/>
              </w:rPr>
              <w:t>Genome wide Expression Quantitative Trait Methylation (</w:t>
            </w:r>
            <w:proofErr w:type="spellStart"/>
            <w:r w:rsidRPr="00570195">
              <w:rPr>
                <w:b/>
                <w:bCs/>
              </w:rPr>
              <w:t>eQTM</w:t>
            </w:r>
            <w:proofErr w:type="spellEnd"/>
            <w:r w:rsidRPr="00570195">
              <w:rPr>
                <w:b/>
                <w:bCs/>
              </w:rPr>
              <w:t>) Analysis</w:t>
            </w:r>
          </w:p>
        </w:tc>
      </w:tr>
      <w:tr w:rsidR="00597231" w14:paraId="6ACE1875" w14:textId="77777777" w:rsidTr="00870A29">
        <w:trPr>
          <w:tblHeader/>
        </w:trPr>
        <w:tc>
          <w:tcPr>
            <w:tcW w:w="1943" w:type="dxa"/>
            <w:tcBorders>
              <w:top w:val="single" w:sz="4" w:space="0" w:color="auto"/>
              <w:left w:val="nil"/>
              <w:bottom w:val="single" w:sz="4" w:space="0" w:color="auto"/>
              <w:right w:val="nil"/>
            </w:tcBorders>
            <w:shd w:val="clear" w:color="auto" w:fill="E7E6E6" w:themeFill="background2"/>
            <w:vAlign w:val="center"/>
          </w:tcPr>
          <w:p w14:paraId="1C38744C" w14:textId="77777777" w:rsidR="00597231" w:rsidRPr="00366A9F" w:rsidRDefault="00597231" w:rsidP="008E7FC9">
            <w:r w:rsidRPr="00366A9F">
              <w:t>Gene</w:t>
            </w:r>
          </w:p>
        </w:tc>
        <w:tc>
          <w:tcPr>
            <w:tcW w:w="2081" w:type="dxa"/>
            <w:tcBorders>
              <w:top w:val="single" w:sz="4" w:space="0" w:color="auto"/>
              <w:left w:val="nil"/>
              <w:bottom w:val="single" w:sz="4" w:space="0" w:color="auto"/>
              <w:right w:val="nil"/>
            </w:tcBorders>
            <w:shd w:val="clear" w:color="auto" w:fill="E7E6E6" w:themeFill="background2"/>
            <w:vAlign w:val="center"/>
          </w:tcPr>
          <w:p w14:paraId="3CD239D0" w14:textId="77777777" w:rsidR="00597231" w:rsidRPr="00366A9F" w:rsidRDefault="00597231" w:rsidP="008E7FC9">
            <w:r w:rsidRPr="00366A9F">
              <w:t>CpG site</w:t>
            </w:r>
          </w:p>
        </w:tc>
        <w:tc>
          <w:tcPr>
            <w:tcW w:w="1650" w:type="dxa"/>
            <w:tcBorders>
              <w:top w:val="single" w:sz="4" w:space="0" w:color="auto"/>
              <w:left w:val="nil"/>
              <w:bottom w:val="single" w:sz="4" w:space="0" w:color="auto"/>
              <w:right w:val="nil"/>
            </w:tcBorders>
            <w:shd w:val="clear" w:color="auto" w:fill="E7E6E6" w:themeFill="background2"/>
            <w:vAlign w:val="center"/>
          </w:tcPr>
          <w:p w14:paraId="6800AEDC" w14:textId="77777777" w:rsidR="00597231" w:rsidRPr="00366A9F" w:rsidRDefault="00597231" w:rsidP="008E7FC9">
            <w:r w:rsidRPr="00366A9F">
              <w:t>Beta</w:t>
            </w:r>
          </w:p>
        </w:tc>
        <w:tc>
          <w:tcPr>
            <w:tcW w:w="1783" w:type="dxa"/>
            <w:tcBorders>
              <w:top w:val="single" w:sz="4" w:space="0" w:color="auto"/>
              <w:left w:val="nil"/>
              <w:bottom w:val="single" w:sz="4" w:space="0" w:color="auto"/>
              <w:right w:val="nil"/>
            </w:tcBorders>
            <w:shd w:val="clear" w:color="auto" w:fill="E7E6E6" w:themeFill="background2"/>
            <w:vAlign w:val="center"/>
          </w:tcPr>
          <w:p w14:paraId="7D412701" w14:textId="77777777" w:rsidR="00597231" w:rsidRPr="00366A9F" w:rsidRDefault="00597231" w:rsidP="008E7FC9">
            <w:r w:rsidRPr="00366A9F">
              <w:t>P</w:t>
            </w:r>
            <w:r>
              <w:t>-</w:t>
            </w:r>
            <w:r w:rsidRPr="00366A9F">
              <w:t>value</w:t>
            </w:r>
          </w:p>
        </w:tc>
        <w:tc>
          <w:tcPr>
            <w:tcW w:w="1330" w:type="dxa"/>
            <w:tcBorders>
              <w:top w:val="single" w:sz="4" w:space="0" w:color="auto"/>
              <w:left w:val="nil"/>
              <w:bottom w:val="single" w:sz="4" w:space="0" w:color="auto"/>
              <w:right w:val="nil"/>
            </w:tcBorders>
            <w:shd w:val="clear" w:color="auto" w:fill="E7E6E6" w:themeFill="background2"/>
            <w:vAlign w:val="center"/>
          </w:tcPr>
          <w:p w14:paraId="47823F95" w14:textId="77777777" w:rsidR="00597231" w:rsidRPr="00366A9F" w:rsidRDefault="00597231" w:rsidP="008E7FC9">
            <w:r w:rsidRPr="00366A9F">
              <w:t>FDR</w:t>
            </w:r>
          </w:p>
        </w:tc>
      </w:tr>
      <w:tr w:rsidR="00597231" w14:paraId="1D3D3EDA" w14:textId="77777777" w:rsidTr="00870A29">
        <w:trPr>
          <w:trHeight w:val="272"/>
        </w:trPr>
        <w:tc>
          <w:tcPr>
            <w:tcW w:w="1943" w:type="dxa"/>
            <w:tcBorders>
              <w:top w:val="single" w:sz="4" w:space="0" w:color="auto"/>
              <w:left w:val="nil"/>
              <w:bottom w:val="nil"/>
              <w:right w:val="nil"/>
            </w:tcBorders>
            <w:vAlign w:val="center"/>
          </w:tcPr>
          <w:p w14:paraId="7F8D3ED4" w14:textId="77777777" w:rsidR="00597231" w:rsidRPr="41685456" w:rsidRDefault="00597231" w:rsidP="008E7FC9">
            <w:r w:rsidRPr="41685456">
              <w:t>THNSL2</w:t>
            </w:r>
          </w:p>
        </w:tc>
        <w:tc>
          <w:tcPr>
            <w:tcW w:w="2081" w:type="dxa"/>
            <w:tcBorders>
              <w:top w:val="single" w:sz="4" w:space="0" w:color="auto"/>
              <w:left w:val="nil"/>
              <w:bottom w:val="nil"/>
              <w:right w:val="nil"/>
            </w:tcBorders>
            <w:vAlign w:val="center"/>
          </w:tcPr>
          <w:p w14:paraId="68B054CE" w14:textId="77777777" w:rsidR="00597231" w:rsidRPr="41685456" w:rsidRDefault="00597231" w:rsidP="008E7FC9">
            <w:r w:rsidRPr="41685456">
              <w:t>cg26963093</w:t>
            </w:r>
          </w:p>
        </w:tc>
        <w:tc>
          <w:tcPr>
            <w:tcW w:w="1650" w:type="dxa"/>
            <w:tcBorders>
              <w:top w:val="single" w:sz="4" w:space="0" w:color="auto"/>
              <w:left w:val="nil"/>
              <w:bottom w:val="nil"/>
              <w:right w:val="nil"/>
            </w:tcBorders>
            <w:vAlign w:val="center"/>
          </w:tcPr>
          <w:p w14:paraId="4FB26489" w14:textId="77777777" w:rsidR="00597231" w:rsidRPr="41685456" w:rsidRDefault="00597231" w:rsidP="008E7FC9">
            <w:r w:rsidRPr="41685456">
              <w:t>-4.100</w:t>
            </w:r>
          </w:p>
        </w:tc>
        <w:tc>
          <w:tcPr>
            <w:tcW w:w="1783" w:type="dxa"/>
            <w:tcBorders>
              <w:top w:val="single" w:sz="4" w:space="0" w:color="auto"/>
              <w:left w:val="nil"/>
              <w:bottom w:val="nil"/>
              <w:right w:val="nil"/>
            </w:tcBorders>
            <w:vAlign w:val="center"/>
          </w:tcPr>
          <w:p w14:paraId="09C7C5B9" w14:textId="77777777" w:rsidR="00597231" w:rsidRPr="41685456" w:rsidRDefault="00597231" w:rsidP="008E7FC9">
            <w:r w:rsidRPr="41685456">
              <w:t>1.08E-11</w:t>
            </w:r>
          </w:p>
        </w:tc>
        <w:tc>
          <w:tcPr>
            <w:tcW w:w="1330" w:type="dxa"/>
            <w:tcBorders>
              <w:top w:val="single" w:sz="4" w:space="0" w:color="auto"/>
              <w:left w:val="nil"/>
              <w:bottom w:val="nil"/>
              <w:right w:val="nil"/>
            </w:tcBorders>
            <w:vAlign w:val="center"/>
          </w:tcPr>
          <w:p w14:paraId="4FF8F78A" w14:textId="77777777" w:rsidR="00597231" w:rsidRPr="41685456" w:rsidRDefault="00597231" w:rsidP="008E7FC9">
            <w:r w:rsidRPr="41685456">
              <w:t>1.08E-11</w:t>
            </w:r>
          </w:p>
        </w:tc>
      </w:tr>
      <w:tr w:rsidR="00597231" w14:paraId="13209A25" w14:textId="77777777" w:rsidTr="00870A29">
        <w:tc>
          <w:tcPr>
            <w:tcW w:w="1943" w:type="dxa"/>
            <w:tcBorders>
              <w:top w:val="nil"/>
              <w:left w:val="nil"/>
              <w:bottom w:val="nil"/>
              <w:right w:val="nil"/>
            </w:tcBorders>
            <w:vAlign w:val="center"/>
          </w:tcPr>
          <w:p w14:paraId="51A1033E" w14:textId="77777777" w:rsidR="00597231" w:rsidRPr="00DC691B" w:rsidRDefault="00597231" w:rsidP="008E7FC9">
            <w:r w:rsidRPr="41685456">
              <w:t>ITGAE</w:t>
            </w:r>
          </w:p>
        </w:tc>
        <w:tc>
          <w:tcPr>
            <w:tcW w:w="2081" w:type="dxa"/>
            <w:tcBorders>
              <w:top w:val="nil"/>
              <w:left w:val="nil"/>
              <w:bottom w:val="nil"/>
              <w:right w:val="nil"/>
            </w:tcBorders>
            <w:vAlign w:val="center"/>
          </w:tcPr>
          <w:p w14:paraId="29063765" w14:textId="77777777" w:rsidR="00597231" w:rsidRPr="00DC691B" w:rsidRDefault="00597231" w:rsidP="008E7FC9">
            <w:r w:rsidRPr="41685456">
              <w:t>cg13868654</w:t>
            </w:r>
          </w:p>
        </w:tc>
        <w:tc>
          <w:tcPr>
            <w:tcW w:w="1650" w:type="dxa"/>
            <w:tcBorders>
              <w:top w:val="nil"/>
              <w:left w:val="nil"/>
              <w:bottom w:val="nil"/>
              <w:right w:val="nil"/>
            </w:tcBorders>
            <w:vAlign w:val="center"/>
          </w:tcPr>
          <w:p w14:paraId="6E87D74F" w14:textId="77777777" w:rsidR="00597231" w:rsidRPr="00DC691B" w:rsidRDefault="00597231" w:rsidP="008E7FC9">
            <w:r w:rsidRPr="41685456">
              <w:t>12.962</w:t>
            </w:r>
          </w:p>
        </w:tc>
        <w:tc>
          <w:tcPr>
            <w:tcW w:w="1783" w:type="dxa"/>
            <w:tcBorders>
              <w:top w:val="nil"/>
              <w:left w:val="nil"/>
              <w:bottom w:val="nil"/>
              <w:right w:val="nil"/>
            </w:tcBorders>
            <w:vAlign w:val="center"/>
          </w:tcPr>
          <w:p w14:paraId="6C5BE5B0" w14:textId="77777777" w:rsidR="00597231" w:rsidRPr="00DC691B" w:rsidRDefault="00597231" w:rsidP="008E7FC9">
            <w:r w:rsidRPr="41685456">
              <w:t>6.18E-08</w:t>
            </w:r>
          </w:p>
        </w:tc>
        <w:tc>
          <w:tcPr>
            <w:tcW w:w="1330" w:type="dxa"/>
            <w:tcBorders>
              <w:top w:val="nil"/>
              <w:left w:val="nil"/>
              <w:bottom w:val="nil"/>
              <w:right w:val="nil"/>
            </w:tcBorders>
            <w:vAlign w:val="center"/>
          </w:tcPr>
          <w:p w14:paraId="1C8771AC" w14:textId="77777777" w:rsidR="00597231" w:rsidRPr="00DC691B" w:rsidRDefault="00597231" w:rsidP="008E7FC9">
            <w:r w:rsidRPr="41685456">
              <w:t>6.18E-08</w:t>
            </w:r>
          </w:p>
        </w:tc>
      </w:tr>
      <w:tr w:rsidR="00597231" w14:paraId="32363DD0" w14:textId="77777777" w:rsidTr="00870A29">
        <w:tc>
          <w:tcPr>
            <w:tcW w:w="1943" w:type="dxa"/>
            <w:tcBorders>
              <w:top w:val="nil"/>
              <w:left w:val="nil"/>
              <w:bottom w:val="nil"/>
              <w:right w:val="nil"/>
            </w:tcBorders>
            <w:vAlign w:val="center"/>
          </w:tcPr>
          <w:p w14:paraId="64C63BEE" w14:textId="77777777" w:rsidR="00597231" w:rsidRPr="00DC691B" w:rsidRDefault="00597231" w:rsidP="008E7FC9">
            <w:r w:rsidRPr="41685456">
              <w:t>TRIM31</w:t>
            </w:r>
          </w:p>
        </w:tc>
        <w:tc>
          <w:tcPr>
            <w:tcW w:w="2081" w:type="dxa"/>
            <w:tcBorders>
              <w:top w:val="nil"/>
              <w:left w:val="nil"/>
              <w:bottom w:val="nil"/>
              <w:right w:val="nil"/>
            </w:tcBorders>
            <w:vAlign w:val="center"/>
          </w:tcPr>
          <w:p w14:paraId="23F60609" w14:textId="77777777" w:rsidR="00597231" w:rsidRPr="00DC691B" w:rsidRDefault="00597231" w:rsidP="008E7FC9">
            <w:r w:rsidRPr="41685456">
              <w:t>cg19006429</w:t>
            </w:r>
          </w:p>
        </w:tc>
        <w:tc>
          <w:tcPr>
            <w:tcW w:w="1650" w:type="dxa"/>
            <w:tcBorders>
              <w:top w:val="nil"/>
              <w:left w:val="nil"/>
              <w:bottom w:val="nil"/>
              <w:right w:val="nil"/>
            </w:tcBorders>
            <w:vAlign w:val="center"/>
          </w:tcPr>
          <w:p w14:paraId="30524250" w14:textId="77777777" w:rsidR="00597231" w:rsidRPr="00DC691B" w:rsidRDefault="00597231" w:rsidP="008E7FC9">
            <w:r w:rsidRPr="41685456">
              <w:t>14.248</w:t>
            </w:r>
          </w:p>
        </w:tc>
        <w:tc>
          <w:tcPr>
            <w:tcW w:w="1783" w:type="dxa"/>
            <w:tcBorders>
              <w:top w:val="nil"/>
              <w:left w:val="nil"/>
              <w:bottom w:val="nil"/>
              <w:right w:val="nil"/>
            </w:tcBorders>
            <w:vAlign w:val="center"/>
          </w:tcPr>
          <w:p w14:paraId="5EC6D5FF" w14:textId="77777777" w:rsidR="00597231" w:rsidRPr="00DC691B" w:rsidRDefault="00597231" w:rsidP="008E7FC9">
            <w:r w:rsidRPr="41685456">
              <w:t>4.53E-08</w:t>
            </w:r>
          </w:p>
        </w:tc>
        <w:tc>
          <w:tcPr>
            <w:tcW w:w="1330" w:type="dxa"/>
            <w:tcBorders>
              <w:top w:val="nil"/>
              <w:left w:val="nil"/>
              <w:bottom w:val="nil"/>
              <w:right w:val="nil"/>
            </w:tcBorders>
            <w:vAlign w:val="center"/>
          </w:tcPr>
          <w:p w14:paraId="0D0C76CD" w14:textId="77777777" w:rsidR="00597231" w:rsidRPr="00DC691B" w:rsidRDefault="00597231" w:rsidP="008E7FC9">
            <w:r w:rsidRPr="41685456">
              <w:t>2.26E-07</w:t>
            </w:r>
          </w:p>
        </w:tc>
      </w:tr>
      <w:tr w:rsidR="00597231" w14:paraId="37E2CB9B" w14:textId="77777777" w:rsidTr="00870A29">
        <w:tc>
          <w:tcPr>
            <w:tcW w:w="1943" w:type="dxa"/>
            <w:tcBorders>
              <w:top w:val="nil"/>
              <w:left w:val="nil"/>
              <w:bottom w:val="nil"/>
              <w:right w:val="nil"/>
            </w:tcBorders>
            <w:vAlign w:val="center"/>
          </w:tcPr>
          <w:p w14:paraId="65EE15E6" w14:textId="77777777" w:rsidR="00597231" w:rsidRPr="00DC691B" w:rsidRDefault="00597231" w:rsidP="008E7FC9">
            <w:r w:rsidRPr="41685456">
              <w:t>TRIM31</w:t>
            </w:r>
          </w:p>
        </w:tc>
        <w:tc>
          <w:tcPr>
            <w:tcW w:w="2081" w:type="dxa"/>
            <w:tcBorders>
              <w:top w:val="nil"/>
              <w:left w:val="nil"/>
              <w:bottom w:val="nil"/>
              <w:right w:val="nil"/>
            </w:tcBorders>
            <w:vAlign w:val="center"/>
          </w:tcPr>
          <w:p w14:paraId="79CB0160" w14:textId="77777777" w:rsidR="00597231" w:rsidRPr="00DC691B" w:rsidRDefault="00597231" w:rsidP="008E7FC9">
            <w:r w:rsidRPr="41685456">
              <w:t>cg05853632</w:t>
            </w:r>
          </w:p>
        </w:tc>
        <w:tc>
          <w:tcPr>
            <w:tcW w:w="1650" w:type="dxa"/>
            <w:tcBorders>
              <w:top w:val="nil"/>
              <w:left w:val="nil"/>
              <w:bottom w:val="nil"/>
              <w:right w:val="nil"/>
            </w:tcBorders>
            <w:vAlign w:val="center"/>
          </w:tcPr>
          <w:p w14:paraId="7C00C47F" w14:textId="77777777" w:rsidR="00597231" w:rsidRPr="00DC691B" w:rsidRDefault="00597231" w:rsidP="008E7FC9">
            <w:r w:rsidRPr="41685456">
              <w:t>8.493</w:t>
            </w:r>
          </w:p>
        </w:tc>
        <w:tc>
          <w:tcPr>
            <w:tcW w:w="1783" w:type="dxa"/>
            <w:tcBorders>
              <w:top w:val="nil"/>
              <w:left w:val="nil"/>
              <w:bottom w:val="nil"/>
              <w:right w:val="nil"/>
            </w:tcBorders>
            <w:vAlign w:val="center"/>
          </w:tcPr>
          <w:p w14:paraId="447F2975" w14:textId="77777777" w:rsidR="00597231" w:rsidRPr="00DC691B" w:rsidRDefault="00597231" w:rsidP="008E7FC9">
            <w:r w:rsidRPr="41685456">
              <w:t>4.69E-08</w:t>
            </w:r>
          </w:p>
        </w:tc>
        <w:tc>
          <w:tcPr>
            <w:tcW w:w="1330" w:type="dxa"/>
            <w:tcBorders>
              <w:top w:val="nil"/>
              <w:left w:val="nil"/>
              <w:bottom w:val="nil"/>
              <w:right w:val="nil"/>
            </w:tcBorders>
            <w:vAlign w:val="center"/>
          </w:tcPr>
          <w:p w14:paraId="5D6647F1" w14:textId="77777777" w:rsidR="00597231" w:rsidRPr="00DC691B" w:rsidRDefault="00597231" w:rsidP="008E7FC9">
            <w:r w:rsidRPr="41685456">
              <w:t>2.34E-07</w:t>
            </w:r>
          </w:p>
        </w:tc>
      </w:tr>
      <w:tr w:rsidR="00597231" w14:paraId="2FD59703" w14:textId="77777777" w:rsidTr="00870A29">
        <w:tc>
          <w:tcPr>
            <w:tcW w:w="1943" w:type="dxa"/>
            <w:tcBorders>
              <w:top w:val="nil"/>
              <w:left w:val="nil"/>
              <w:bottom w:val="nil"/>
              <w:right w:val="nil"/>
            </w:tcBorders>
            <w:vAlign w:val="center"/>
          </w:tcPr>
          <w:p w14:paraId="12A9D819" w14:textId="77777777" w:rsidR="00597231" w:rsidRPr="00DC691B" w:rsidRDefault="00597231" w:rsidP="008E7FC9">
            <w:r w:rsidRPr="41685456">
              <w:t>EPSTI1</w:t>
            </w:r>
          </w:p>
        </w:tc>
        <w:tc>
          <w:tcPr>
            <w:tcW w:w="2081" w:type="dxa"/>
            <w:tcBorders>
              <w:top w:val="nil"/>
              <w:left w:val="nil"/>
              <w:bottom w:val="nil"/>
              <w:right w:val="nil"/>
            </w:tcBorders>
            <w:vAlign w:val="center"/>
          </w:tcPr>
          <w:p w14:paraId="18D3E1F2" w14:textId="77777777" w:rsidR="00597231" w:rsidRPr="00DC691B" w:rsidRDefault="00597231" w:rsidP="008E7FC9">
            <w:r w:rsidRPr="41685456">
              <w:t>cg09843907</w:t>
            </w:r>
          </w:p>
        </w:tc>
        <w:tc>
          <w:tcPr>
            <w:tcW w:w="1650" w:type="dxa"/>
            <w:tcBorders>
              <w:top w:val="nil"/>
              <w:left w:val="nil"/>
              <w:bottom w:val="nil"/>
              <w:right w:val="nil"/>
            </w:tcBorders>
            <w:vAlign w:val="center"/>
          </w:tcPr>
          <w:p w14:paraId="138FB07F" w14:textId="77777777" w:rsidR="00597231" w:rsidRPr="00DC691B" w:rsidRDefault="00597231" w:rsidP="008E7FC9">
            <w:r w:rsidRPr="41685456">
              <w:t>-5.879</w:t>
            </w:r>
          </w:p>
        </w:tc>
        <w:tc>
          <w:tcPr>
            <w:tcW w:w="1783" w:type="dxa"/>
            <w:tcBorders>
              <w:top w:val="nil"/>
              <w:left w:val="nil"/>
              <w:bottom w:val="nil"/>
              <w:right w:val="nil"/>
            </w:tcBorders>
            <w:vAlign w:val="center"/>
          </w:tcPr>
          <w:p w14:paraId="0A72B8BA" w14:textId="77777777" w:rsidR="00597231" w:rsidRPr="00DC691B" w:rsidRDefault="00597231" w:rsidP="008E7FC9">
            <w:r w:rsidRPr="41685456">
              <w:t>1.38E-07</w:t>
            </w:r>
          </w:p>
        </w:tc>
        <w:tc>
          <w:tcPr>
            <w:tcW w:w="1330" w:type="dxa"/>
            <w:tcBorders>
              <w:top w:val="nil"/>
              <w:left w:val="nil"/>
              <w:bottom w:val="nil"/>
              <w:right w:val="nil"/>
            </w:tcBorders>
            <w:vAlign w:val="center"/>
          </w:tcPr>
          <w:p w14:paraId="6E258113" w14:textId="77777777" w:rsidR="00597231" w:rsidRPr="00DC691B" w:rsidRDefault="00597231" w:rsidP="008E7FC9">
            <w:r w:rsidRPr="41685456">
              <w:t>2.76E-07</w:t>
            </w:r>
          </w:p>
        </w:tc>
      </w:tr>
      <w:tr w:rsidR="00597231" w14:paraId="150B40C9" w14:textId="77777777" w:rsidTr="00870A29">
        <w:tc>
          <w:tcPr>
            <w:tcW w:w="1943" w:type="dxa"/>
            <w:tcBorders>
              <w:top w:val="nil"/>
              <w:left w:val="nil"/>
              <w:bottom w:val="nil"/>
              <w:right w:val="nil"/>
            </w:tcBorders>
            <w:vAlign w:val="center"/>
          </w:tcPr>
          <w:p w14:paraId="300F1127" w14:textId="77777777" w:rsidR="00597231" w:rsidRPr="00DC691B" w:rsidRDefault="00597231" w:rsidP="008E7FC9">
            <w:r w:rsidRPr="41685456">
              <w:t>SLC44A5</w:t>
            </w:r>
          </w:p>
        </w:tc>
        <w:tc>
          <w:tcPr>
            <w:tcW w:w="2081" w:type="dxa"/>
            <w:tcBorders>
              <w:top w:val="nil"/>
              <w:left w:val="nil"/>
              <w:bottom w:val="nil"/>
              <w:right w:val="nil"/>
            </w:tcBorders>
            <w:vAlign w:val="center"/>
          </w:tcPr>
          <w:p w14:paraId="4D11CE73" w14:textId="77777777" w:rsidR="00597231" w:rsidRPr="00DC691B" w:rsidRDefault="00597231" w:rsidP="008E7FC9">
            <w:r w:rsidRPr="41685456">
              <w:t>cg09694258</w:t>
            </w:r>
          </w:p>
        </w:tc>
        <w:tc>
          <w:tcPr>
            <w:tcW w:w="1650" w:type="dxa"/>
            <w:tcBorders>
              <w:top w:val="nil"/>
              <w:left w:val="nil"/>
              <w:bottom w:val="nil"/>
              <w:right w:val="nil"/>
            </w:tcBorders>
            <w:vAlign w:val="center"/>
          </w:tcPr>
          <w:p w14:paraId="3F29DDFB" w14:textId="77777777" w:rsidR="00597231" w:rsidRPr="00DC691B" w:rsidRDefault="00597231" w:rsidP="008E7FC9">
            <w:r w:rsidRPr="41685456">
              <w:t>4.778</w:t>
            </w:r>
          </w:p>
        </w:tc>
        <w:tc>
          <w:tcPr>
            <w:tcW w:w="1783" w:type="dxa"/>
            <w:tcBorders>
              <w:top w:val="nil"/>
              <w:left w:val="nil"/>
              <w:bottom w:val="nil"/>
              <w:right w:val="nil"/>
            </w:tcBorders>
            <w:vAlign w:val="center"/>
          </w:tcPr>
          <w:p w14:paraId="4435B59C" w14:textId="77777777" w:rsidR="00597231" w:rsidRPr="00DC691B" w:rsidRDefault="00597231" w:rsidP="008E7FC9">
            <w:r w:rsidRPr="41685456">
              <w:t>3.79E-07</w:t>
            </w:r>
          </w:p>
        </w:tc>
        <w:tc>
          <w:tcPr>
            <w:tcW w:w="1330" w:type="dxa"/>
            <w:tcBorders>
              <w:top w:val="nil"/>
              <w:left w:val="nil"/>
              <w:bottom w:val="nil"/>
              <w:right w:val="nil"/>
            </w:tcBorders>
            <w:vAlign w:val="center"/>
          </w:tcPr>
          <w:p w14:paraId="5B84E9D4" w14:textId="77777777" w:rsidR="00597231" w:rsidRPr="00DC691B" w:rsidRDefault="00597231" w:rsidP="008E7FC9">
            <w:r w:rsidRPr="41685456">
              <w:t>3.79E-07</w:t>
            </w:r>
          </w:p>
        </w:tc>
      </w:tr>
      <w:tr w:rsidR="00597231" w14:paraId="5DC93C30" w14:textId="77777777" w:rsidTr="00870A29">
        <w:tc>
          <w:tcPr>
            <w:tcW w:w="1943" w:type="dxa"/>
            <w:tcBorders>
              <w:top w:val="nil"/>
              <w:left w:val="nil"/>
              <w:bottom w:val="nil"/>
              <w:right w:val="nil"/>
            </w:tcBorders>
            <w:vAlign w:val="center"/>
          </w:tcPr>
          <w:p w14:paraId="6BC11F88" w14:textId="77777777" w:rsidR="00597231" w:rsidRPr="00DC691B" w:rsidRDefault="00597231" w:rsidP="008E7FC9">
            <w:r w:rsidRPr="41685456">
              <w:t>GLYATL2</w:t>
            </w:r>
          </w:p>
        </w:tc>
        <w:tc>
          <w:tcPr>
            <w:tcW w:w="2081" w:type="dxa"/>
            <w:tcBorders>
              <w:top w:val="nil"/>
              <w:left w:val="nil"/>
              <w:bottom w:val="nil"/>
              <w:right w:val="nil"/>
            </w:tcBorders>
            <w:vAlign w:val="center"/>
          </w:tcPr>
          <w:p w14:paraId="6AE38D4E" w14:textId="77777777" w:rsidR="00597231" w:rsidRPr="00DC691B" w:rsidRDefault="00597231" w:rsidP="008E7FC9">
            <w:r w:rsidRPr="41685456">
              <w:t>cg27230697</w:t>
            </w:r>
          </w:p>
        </w:tc>
        <w:tc>
          <w:tcPr>
            <w:tcW w:w="1650" w:type="dxa"/>
            <w:tcBorders>
              <w:top w:val="nil"/>
              <w:left w:val="nil"/>
              <w:bottom w:val="nil"/>
              <w:right w:val="nil"/>
            </w:tcBorders>
            <w:vAlign w:val="center"/>
          </w:tcPr>
          <w:p w14:paraId="36B0CE91" w14:textId="77777777" w:rsidR="00597231" w:rsidRPr="00DC691B" w:rsidRDefault="00597231" w:rsidP="008E7FC9">
            <w:r w:rsidRPr="41685456">
              <w:t>6.252</w:t>
            </w:r>
          </w:p>
        </w:tc>
        <w:tc>
          <w:tcPr>
            <w:tcW w:w="1783" w:type="dxa"/>
            <w:tcBorders>
              <w:top w:val="nil"/>
              <w:left w:val="nil"/>
              <w:bottom w:val="nil"/>
              <w:right w:val="nil"/>
            </w:tcBorders>
            <w:vAlign w:val="center"/>
          </w:tcPr>
          <w:p w14:paraId="37F15370" w14:textId="77777777" w:rsidR="00597231" w:rsidRPr="00DC691B" w:rsidRDefault="00597231" w:rsidP="008E7FC9">
            <w:r w:rsidRPr="41685456">
              <w:t>4.51E-07</w:t>
            </w:r>
          </w:p>
        </w:tc>
        <w:tc>
          <w:tcPr>
            <w:tcW w:w="1330" w:type="dxa"/>
            <w:tcBorders>
              <w:top w:val="nil"/>
              <w:left w:val="nil"/>
              <w:bottom w:val="nil"/>
              <w:right w:val="nil"/>
            </w:tcBorders>
            <w:vAlign w:val="center"/>
          </w:tcPr>
          <w:p w14:paraId="401AC375" w14:textId="77777777" w:rsidR="00597231" w:rsidRPr="00DC691B" w:rsidRDefault="00597231" w:rsidP="008E7FC9">
            <w:r w:rsidRPr="41685456">
              <w:t>4.51E-07</w:t>
            </w:r>
          </w:p>
        </w:tc>
      </w:tr>
      <w:tr w:rsidR="00597231" w14:paraId="02DDA7B6" w14:textId="77777777" w:rsidTr="00870A29">
        <w:tc>
          <w:tcPr>
            <w:tcW w:w="1943" w:type="dxa"/>
            <w:tcBorders>
              <w:top w:val="nil"/>
              <w:left w:val="nil"/>
              <w:bottom w:val="nil"/>
              <w:right w:val="nil"/>
            </w:tcBorders>
            <w:vAlign w:val="center"/>
          </w:tcPr>
          <w:p w14:paraId="0C16F1BB" w14:textId="77777777" w:rsidR="00597231" w:rsidRPr="00DC691B" w:rsidRDefault="00597231" w:rsidP="008E7FC9">
            <w:r w:rsidRPr="41685456">
              <w:t>PDK4</w:t>
            </w:r>
          </w:p>
        </w:tc>
        <w:tc>
          <w:tcPr>
            <w:tcW w:w="2081" w:type="dxa"/>
            <w:tcBorders>
              <w:top w:val="nil"/>
              <w:left w:val="nil"/>
              <w:bottom w:val="nil"/>
              <w:right w:val="nil"/>
            </w:tcBorders>
            <w:vAlign w:val="center"/>
          </w:tcPr>
          <w:p w14:paraId="674442D0" w14:textId="77777777" w:rsidR="00597231" w:rsidRPr="00DC691B" w:rsidRDefault="00597231" w:rsidP="008E7FC9">
            <w:r w:rsidRPr="41685456">
              <w:t>cg09436502</w:t>
            </w:r>
          </w:p>
        </w:tc>
        <w:tc>
          <w:tcPr>
            <w:tcW w:w="1650" w:type="dxa"/>
            <w:tcBorders>
              <w:top w:val="nil"/>
              <w:left w:val="nil"/>
              <w:bottom w:val="nil"/>
              <w:right w:val="nil"/>
            </w:tcBorders>
            <w:vAlign w:val="center"/>
          </w:tcPr>
          <w:p w14:paraId="40C40206" w14:textId="77777777" w:rsidR="00597231" w:rsidRPr="00DC691B" w:rsidRDefault="00597231" w:rsidP="008E7FC9">
            <w:r w:rsidRPr="41685456">
              <w:t>-12.667</w:t>
            </w:r>
          </w:p>
        </w:tc>
        <w:tc>
          <w:tcPr>
            <w:tcW w:w="1783" w:type="dxa"/>
            <w:tcBorders>
              <w:top w:val="nil"/>
              <w:left w:val="nil"/>
              <w:bottom w:val="nil"/>
              <w:right w:val="nil"/>
            </w:tcBorders>
            <w:vAlign w:val="center"/>
          </w:tcPr>
          <w:p w14:paraId="3A8E7F90" w14:textId="77777777" w:rsidR="00597231" w:rsidRPr="00DC691B" w:rsidRDefault="00597231" w:rsidP="008E7FC9">
            <w:r w:rsidRPr="41685456">
              <w:t>5.52E-07</w:t>
            </w:r>
          </w:p>
        </w:tc>
        <w:tc>
          <w:tcPr>
            <w:tcW w:w="1330" w:type="dxa"/>
            <w:tcBorders>
              <w:top w:val="nil"/>
              <w:left w:val="nil"/>
              <w:bottom w:val="nil"/>
              <w:right w:val="nil"/>
            </w:tcBorders>
            <w:vAlign w:val="center"/>
          </w:tcPr>
          <w:p w14:paraId="07C099EC" w14:textId="77777777" w:rsidR="00597231" w:rsidRPr="00DC691B" w:rsidRDefault="00597231" w:rsidP="008E7FC9">
            <w:r w:rsidRPr="41685456">
              <w:t>5.52E-07</w:t>
            </w:r>
          </w:p>
        </w:tc>
      </w:tr>
      <w:tr w:rsidR="00597231" w14:paraId="04F16321" w14:textId="77777777" w:rsidTr="00870A29">
        <w:tc>
          <w:tcPr>
            <w:tcW w:w="1943" w:type="dxa"/>
            <w:tcBorders>
              <w:top w:val="nil"/>
              <w:left w:val="nil"/>
              <w:bottom w:val="nil"/>
              <w:right w:val="nil"/>
            </w:tcBorders>
            <w:vAlign w:val="center"/>
          </w:tcPr>
          <w:p w14:paraId="0C77B4B5" w14:textId="77777777" w:rsidR="00597231" w:rsidRPr="00DC691B" w:rsidRDefault="00597231" w:rsidP="008E7FC9">
            <w:r w:rsidRPr="41685456">
              <w:t>THNSL2</w:t>
            </w:r>
          </w:p>
        </w:tc>
        <w:tc>
          <w:tcPr>
            <w:tcW w:w="2081" w:type="dxa"/>
            <w:tcBorders>
              <w:top w:val="nil"/>
              <w:left w:val="nil"/>
              <w:bottom w:val="nil"/>
              <w:right w:val="nil"/>
            </w:tcBorders>
            <w:vAlign w:val="center"/>
          </w:tcPr>
          <w:p w14:paraId="675C3116" w14:textId="77777777" w:rsidR="00597231" w:rsidRPr="00DC691B" w:rsidRDefault="00597231" w:rsidP="008E7FC9">
            <w:r w:rsidRPr="41685456">
              <w:t>cg05124136</w:t>
            </w:r>
          </w:p>
        </w:tc>
        <w:tc>
          <w:tcPr>
            <w:tcW w:w="1650" w:type="dxa"/>
            <w:tcBorders>
              <w:top w:val="nil"/>
              <w:left w:val="nil"/>
              <w:bottom w:val="nil"/>
              <w:right w:val="nil"/>
            </w:tcBorders>
            <w:vAlign w:val="center"/>
          </w:tcPr>
          <w:p w14:paraId="56D405B4" w14:textId="77777777" w:rsidR="00597231" w:rsidRPr="00DC691B" w:rsidRDefault="00597231" w:rsidP="008E7FC9">
            <w:r w:rsidRPr="41685456">
              <w:t>6.860</w:t>
            </w:r>
          </w:p>
        </w:tc>
        <w:tc>
          <w:tcPr>
            <w:tcW w:w="1783" w:type="dxa"/>
            <w:tcBorders>
              <w:top w:val="nil"/>
              <w:left w:val="nil"/>
              <w:bottom w:val="nil"/>
              <w:right w:val="nil"/>
            </w:tcBorders>
            <w:vAlign w:val="center"/>
          </w:tcPr>
          <w:p w14:paraId="1EEBAA73" w14:textId="77777777" w:rsidR="00597231" w:rsidRPr="00DC691B" w:rsidRDefault="00597231" w:rsidP="008E7FC9">
            <w:r w:rsidRPr="41685456">
              <w:t>5.69E-07</w:t>
            </w:r>
          </w:p>
        </w:tc>
        <w:tc>
          <w:tcPr>
            <w:tcW w:w="1330" w:type="dxa"/>
            <w:tcBorders>
              <w:top w:val="nil"/>
              <w:left w:val="nil"/>
              <w:bottom w:val="nil"/>
              <w:right w:val="nil"/>
            </w:tcBorders>
            <w:vAlign w:val="center"/>
          </w:tcPr>
          <w:p w14:paraId="51F6D25F" w14:textId="77777777" w:rsidR="00597231" w:rsidRPr="00DC691B" w:rsidRDefault="00597231" w:rsidP="008E7FC9">
            <w:r w:rsidRPr="41685456">
              <w:t>5.69E-07</w:t>
            </w:r>
          </w:p>
        </w:tc>
      </w:tr>
      <w:tr w:rsidR="00597231" w14:paraId="582992EF" w14:textId="77777777" w:rsidTr="00870A29">
        <w:tc>
          <w:tcPr>
            <w:tcW w:w="1943" w:type="dxa"/>
            <w:tcBorders>
              <w:top w:val="nil"/>
              <w:left w:val="nil"/>
              <w:bottom w:val="nil"/>
              <w:right w:val="nil"/>
            </w:tcBorders>
            <w:vAlign w:val="center"/>
          </w:tcPr>
          <w:p w14:paraId="3B748995" w14:textId="77777777" w:rsidR="00597231" w:rsidRPr="00DC691B" w:rsidRDefault="00597231" w:rsidP="008E7FC9">
            <w:r w:rsidRPr="41685456">
              <w:t>ITGAE</w:t>
            </w:r>
          </w:p>
        </w:tc>
        <w:tc>
          <w:tcPr>
            <w:tcW w:w="2081" w:type="dxa"/>
            <w:tcBorders>
              <w:top w:val="nil"/>
              <w:left w:val="nil"/>
              <w:bottom w:val="nil"/>
              <w:right w:val="nil"/>
            </w:tcBorders>
            <w:vAlign w:val="center"/>
          </w:tcPr>
          <w:p w14:paraId="00CEF37F" w14:textId="77777777" w:rsidR="00597231" w:rsidRPr="00DC691B" w:rsidRDefault="00597231" w:rsidP="008E7FC9">
            <w:r w:rsidRPr="41685456">
              <w:t>cg19585196</w:t>
            </w:r>
          </w:p>
        </w:tc>
        <w:tc>
          <w:tcPr>
            <w:tcW w:w="1650" w:type="dxa"/>
            <w:tcBorders>
              <w:top w:val="nil"/>
              <w:left w:val="nil"/>
              <w:bottom w:val="nil"/>
              <w:right w:val="nil"/>
            </w:tcBorders>
            <w:vAlign w:val="center"/>
          </w:tcPr>
          <w:p w14:paraId="1E6004DD" w14:textId="77777777" w:rsidR="00597231" w:rsidRPr="00DC691B" w:rsidRDefault="00597231" w:rsidP="008E7FC9">
            <w:r w:rsidRPr="41685456">
              <w:t>11.441</w:t>
            </w:r>
          </w:p>
        </w:tc>
        <w:tc>
          <w:tcPr>
            <w:tcW w:w="1783" w:type="dxa"/>
            <w:tcBorders>
              <w:top w:val="nil"/>
              <w:left w:val="nil"/>
              <w:bottom w:val="nil"/>
              <w:right w:val="nil"/>
            </w:tcBorders>
            <w:vAlign w:val="center"/>
          </w:tcPr>
          <w:p w14:paraId="64A74ED4" w14:textId="77777777" w:rsidR="00597231" w:rsidRPr="00DC691B" w:rsidRDefault="00597231" w:rsidP="008E7FC9">
            <w:r w:rsidRPr="41685456">
              <w:t>9.61E-07</w:t>
            </w:r>
          </w:p>
        </w:tc>
        <w:tc>
          <w:tcPr>
            <w:tcW w:w="1330" w:type="dxa"/>
            <w:tcBorders>
              <w:top w:val="nil"/>
              <w:left w:val="nil"/>
              <w:bottom w:val="nil"/>
              <w:right w:val="nil"/>
            </w:tcBorders>
            <w:vAlign w:val="center"/>
          </w:tcPr>
          <w:p w14:paraId="0187F75E" w14:textId="77777777" w:rsidR="00597231" w:rsidRPr="00DC691B" w:rsidRDefault="00597231" w:rsidP="008E7FC9">
            <w:r w:rsidRPr="41685456">
              <w:t>9.61E-07</w:t>
            </w:r>
          </w:p>
        </w:tc>
      </w:tr>
      <w:tr w:rsidR="00597231" w14:paraId="355F10D4" w14:textId="77777777" w:rsidTr="00870A29">
        <w:tc>
          <w:tcPr>
            <w:tcW w:w="1943" w:type="dxa"/>
            <w:tcBorders>
              <w:top w:val="nil"/>
              <w:left w:val="nil"/>
              <w:bottom w:val="nil"/>
              <w:right w:val="nil"/>
            </w:tcBorders>
            <w:vAlign w:val="center"/>
          </w:tcPr>
          <w:p w14:paraId="4DF6C719" w14:textId="77777777" w:rsidR="00597231" w:rsidRPr="00DC691B" w:rsidRDefault="00597231" w:rsidP="008E7FC9">
            <w:r w:rsidRPr="41685456">
              <w:t>ZBTB16</w:t>
            </w:r>
          </w:p>
        </w:tc>
        <w:tc>
          <w:tcPr>
            <w:tcW w:w="2081" w:type="dxa"/>
            <w:tcBorders>
              <w:top w:val="nil"/>
              <w:left w:val="nil"/>
              <w:bottom w:val="nil"/>
              <w:right w:val="nil"/>
            </w:tcBorders>
            <w:vAlign w:val="center"/>
          </w:tcPr>
          <w:p w14:paraId="0F40DB15" w14:textId="77777777" w:rsidR="00597231" w:rsidRPr="00DC691B" w:rsidRDefault="00597231" w:rsidP="008E7FC9">
            <w:r w:rsidRPr="41685456">
              <w:t>cg25744613</w:t>
            </w:r>
          </w:p>
        </w:tc>
        <w:tc>
          <w:tcPr>
            <w:tcW w:w="1650" w:type="dxa"/>
            <w:tcBorders>
              <w:top w:val="nil"/>
              <w:left w:val="nil"/>
              <w:bottom w:val="nil"/>
              <w:right w:val="nil"/>
            </w:tcBorders>
            <w:vAlign w:val="center"/>
          </w:tcPr>
          <w:p w14:paraId="462175AB" w14:textId="77777777" w:rsidR="00597231" w:rsidRPr="00DC691B" w:rsidRDefault="00597231" w:rsidP="008E7FC9">
            <w:r w:rsidRPr="41685456">
              <w:t>-11.769</w:t>
            </w:r>
          </w:p>
        </w:tc>
        <w:tc>
          <w:tcPr>
            <w:tcW w:w="1783" w:type="dxa"/>
            <w:tcBorders>
              <w:top w:val="nil"/>
              <w:left w:val="nil"/>
              <w:bottom w:val="nil"/>
              <w:right w:val="nil"/>
            </w:tcBorders>
            <w:vAlign w:val="center"/>
          </w:tcPr>
          <w:p w14:paraId="0CABEE13" w14:textId="77777777" w:rsidR="00597231" w:rsidRPr="00DC691B" w:rsidRDefault="00597231" w:rsidP="008E7FC9">
            <w:r w:rsidRPr="41685456">
              <w:t>1.24E-06</w:t>
            </w:r>
          </w:p>
        </w:tc>
        <w:tc>
          <w:tcPr>
            <w:tcW w:w="1330" w:type="dxa"/>
            <w:tcBorders>
              <w:top w:val="nil"/>
              <w:left w:val="nil"/>
              <w:bottom w:val="nil"/>
              <w:right w:val="nil"/>
            </w:tcBorders>
            <w:vAlign w:val="center"/>
          </w:tcPr>
          <w:p w14:paraId="3AD91749" w14:textId="77777777" w:rsidR="00597231" w:rsidRPr="00DC691B" w:rsidRDefault="00597231" w:rsidP="008E7FC9">
            <w:r w:rsidRPr="41685456">
              <w:t>1.24E-06</w:t>
            </w:r>
          </w:p>
        </w:tc>
      </w:tr>
      <w:tr w:rsidR="00597231" w14:paraId="2D0EC3E9" w14:textId="77777777" w:rsidTr="00870A29">
        <w:tc>
          <w:tcPr>
            <w:tcW w:w="1943" w:type="dxa"/>
            <w:tcBorders>
              <w:top w:val="nil"/>
              <w:left w:val="nil"/>
              <w:bottom w:val="nil"/>
              <w:right w:val="nil"/>
            </w:tcBorders>
            <w:vAlign w:val="center"/>
          </w:tcPr>
          <w:p w14:paraId="1B156F88" w14:textId="77777777" w:rsidR="00597231" w:rsidRPr="00DC691B" w:rsidRDefault="00597231" w:rsidP="008E7FC9">
            <w:r w:rsidRPr="41685456">
              <w:t>ETV7</w:t>
            </w:r>
          </w:p>
        </w:tc>
        <w:tc>
          <w:tcPr>
            <w:tcW w:w="2081" w:type="dxa"/>
            <w:tcBorders>
              <w:top w:val="nil"/>
              <w:left w:val="nil"/>
              <w:bottom w:val="nil"/>
              <w:right w:val="nil"/>
            </w:tcBorders>
            <w:vAlign w:val="center"/>
          </w:tcPr>
          <w:p w14:paraId="20647812" w14:textId="77777777" w:rsidR="00597231" w:rsidRPr="00DC691B" w:rsidRDefault="00597231" w:rsidP="008E7FC9">
            <w:r w:rsidRPr="41685456">
              <w:t>cg18728732</w:t>
            </w:r>
          </w:p>
        </w:tc>
        <w:tc>
          <w:tcPr>
            <w:tcW w:w="1650" w:type="dxa"/>
            <w:tcBorders>
              <w:top w:val="nil"/>
              <w:left w:val="nil"/>
              <w:bottom w:val="nil"/>
              <w:right w:val="nil"/>
            </w:tcBorders>
            <w:vAlign w:val="center"/>
          </w:tcPr>
          <w:p w14:paraId="495EFED7" w14:textId="77777777" w:rsidR="00597231" w:rsidRPr="00DC691B" w:rsidRDefault="00597231" w:rsidP="008E7FC9">
            <w:r w:rsidRPr="41685456">
              <w:t>-3.183</w:t>
            </w:r>
          </w:p>
        </w:tc>
        <w:tc>
          <w:tcPr>
            <w:tcW w:w="1783" w:type="dxa"/>
            <w:tcBorders>
              <w:top w:val="nil"/>
              <w:left w:val="nil"/>
              <w:bottom w:val="nil"/>
              <w:right w:val="nil"/>
            </w:tcBorders>
            <w:vAlign w:val="center"/>
          </w:tcPr>
          <w:p w14:paraId="5C634FB3" w14:textId="77777777" w:rsidR="00597231" w:rsidRPr="00DC691B" w:rsidRDefault="00597231" w:rsidP="008E7FC9">
            <w:r w:rsidRPr="41685456">
              <w:t>1.40E-06</w:t>
            </w:r>
          </w:p>
        </w:tc>
        <w:tc>
          <w:tcPr>
            <w:tcW w:w="1330" w:type="dxa"/>
            <w:tcBorders>
              <w:top w:val="nil"/>
              <w:left w:val="nil"/>
              <w:bottom w:val="nil"/>
              <w:right w:val="nil"/>
            </w:tcBorders>
            <w:vAlign w:val="center"/>
          </w:tcPr>
          <w:p w14:paraId="68F57ECF" w14:textId="77777777" w:rsidR="00597231" w:rsidRPr="00DC691B" w:rsidRDefault="00597231" w:rsidP="008E7FC9">
            <w:r w:rsidRPr="41685456">
              <w:t>1.40E-06</w:t>
            </w:r>
          </w:p>
        </w:tc>
      </w:tr>
      <w:tr w:rsidR="00597231" w14:paraId="43F365BB" w14:textId="77777777" w:rsidTr="00870A29">
        <w:tc>
          <w:tcPr>
            <w:tcW w:w="1943" w:type="dxa"/>
            <w:tcBorders>
              <w:top w:val="nil"/>
              <w:left w:val="nil"/>
              <w:bottom w:val="nil"/>
              <w:right w:val="nil"/>
            </w:tcBorders>
            <w:vAlign w:val="center"/>
          </w:tcPr>
          <w:p w14:paraId="2A7E8D06" w14:textId="77777777" w:rsidR="00597231" w:rsidRPr="00DC691B" w:rsidRDefault="00597231" w:rsidP="008E7FC9">
            <w:r w:rsidRPr="41685456">
              <w:t>TRIM31</w:t>
            </w:r>
          </w:p>
        </w:tc>
        <w:tc>
          <w:tcPr>
            <w:tcW w:w="2081" w:type="dxa"/>
            <w:tcBorders>
              <w:top w:val="nil"/>
              <w:left w:val="nil"/>
              <w:bottom w:val="nil"/>
              <w:right w:val="nil"/>
            </w:tcBorders>
            <w:vAlign w:val="center"/>
          </w:tcPr>
          <w:p w14:paraId="53F4EEAD" w14:textId="77777777" w:rsidR="00597231" w:rsidRPr="00DC691B" w:rsidRDefault="00597231" w:rsidP="008E7FC9">
            <w:r w:rsidRPr="41685456">
              <w:t>cg25247859</w:t>
            </w:r>
          </w:p>
        </w:tc>
        <w:tc>
          <w:tcPr>
            <w:tcW w:w="1650" w:type="dxa"/>
            <w:tcBorders>
              <w:top w:val="nil"/>
              <w:left w:val="nil"/>
              <w:bottom w:val="nil"/>
              <w:right w:val="nil"/>
            </w:tcBorders>
            <w:vAlign w:val="center"/>
          </w:tcPr>
          <w:p w14:paraId="76755855" w14:textId="77777777" w:rsidR="00597231" w:rsidRPr="00DC691B" w:rsidRDefault="00597231" w:rsidP="008E7FC9">
            <w:r w:rsidRPr="41685456">
              <w:t>4.507</w:t>
            </w:r>
          </w:p>
        </w:tc>
        <w:tc>
          <w:tcPr>
            <w:tcW w:w="1783" w:type="dxa"/>
            <w:tcBorders>
              <w:top w:val="nil"/>
              <w:left w:val="nil"/>
              <w:bottom w:val="nil"/>
              <w:right w:val="nil"/>
            </w:tcBorders>
            <w:vAlign w:val="center"/>
          </w:tcPr>
          <w:p w14:paraId="0ECAADE4" w14:textId="77777777" w:rsidR="00597231" w:rsidRPr="00DC691B" w:rsidRDefault="00597231" w:rsidP="008E7FC9">
            <w:r w:rsidRPr="41685456">
              <w:t>2.02E-06</w:t>
            </w:r>
          </w:p>
        </w:tc>
        <w:tc>
          <w:tcPr>
            <w:tcW w:w="1330" w:type="dxa"/>
            <w:tcBorders>
              <w:top w:val="nil"/>
              <w:left w:val="nil"/>
              <w:bottom w:val="nil"/>
              <w:right w:val="nil"/>
            </w:tcBorders>
            <w:vAlign w:val="center"/>
          </w:tcPr>
          <w:p w14:paraId="107DC4CB" w14:textId="77777777" w:rsidR="00597231" w:rsidRPr="00DC691B" w:rsidRDefault="00597231" w:rsidP="008E7FC9">
            <w:r w:rsidRPr="41685456">
              <w:t>2.02E-06</w:t>
            </w:r>
          </w:p>
        </w:tc>
      </w:tr>
      <w:tr w:rsidR="00597231" w14:paraId="5A1D48DA" w14:textId="77777777" w:rsidTr="00870A29">
        <w:tc>
          <w:tcPr>
            <w:tcW w:w="1943" w:type="dxa"/>
            <w:tcBorders>
              <w:top w:val="nil"/>
              <w:left w:val="nil"/>
              <w:bottom w:val="nil"/>
              <w:right w:val="nil"/>
            </w:tcBorders>
            <w:vAlign w:val="center"/>
          </w:tcPr>
          <w:p w14:paraId="6B92836F" w14:textId="77777777" w:rsidR="00597231" w:rsidRPr="00DC691B" w:rsidRDefault="00597231" w:rsidP="008E7FC9">
            <w:r w:rsidRPr="41685456">
              <w:t>ELMO1</w:t>
            </w:r>
          </w:p>
        </w:tc>
        <w:tc>
          <w:tcPr>
            <w:tcW w:w="2081" w:type="dxa"/>
            <w:tcBorders>
              <w:top w:val="nil"/>
              <w:left w:val="nil"/>
              <w:bottom w:val="nil"/>
              <w:right w:val="nil"/>
            </w:tcBorders>
            <w:vAlign w:val="center"/>
          </w:tcPr>
          <w:p w14:paraId="6EC9249E" w14:textId="77777777" w:rsidR="00597231" w:rsidRPr="00DC691B" w:rsidRDefault="00597231" w:rsidP="008E7FC9">
            <w:r w:rsidRPr="41685456">
              <w:t>cg21086690</w:t>
            </w:r>
          </w:p>
        </w:tc>
        <w:tc>
          <w:tcPr>
            <w:tcW w:w="1650" w:type="dxa"/>
            <w:tcBorders>
              <w:top w:val="nil"/>
              <w:left w:val="nil"/>
              <w:bottom w:val="nil"/>
              <w:right w:val="nil"/>
            </w:tcBorders>
            <w:vAlign w:val="center"/>
          </w:tcPr>
          <w:p w14:paraId="358EC5CC" w14:textId="77777777" w:rsidR="00597231" w:rsidRPr="00DC691B" w:rsidRDefault="00597231" w:rsidP="008E7FC9">
            <w:r w:rsidRPr="41685456">
              <w:t>-5.466</w:t>
            </w:r>
          </w:p>
        </w:tc>
        <w:tc>
          <w:tcPr>
            <w:tcW w:w="1783" w:type="dxa"/>
            <w:tcBorders>
              <w:top w:val="nil"/>
              <w:left w:val="nil"/>
              <w:bottom w:val="nil"/>
              <w:right w:val="nil"/>
            </w:tcBorders>
            <w:vAlign w:val="center"/>
          </w:tcPr>
          <w:p w14:paraId="4146FB73" w14:textId="77777777" w:rsidR="00597231" w:rsidRPr="00DC691B" w:rsidRDefault="00597231" w:rsidP="008E7FC9">
            <w:r w:rsidRPr="41685456">
              <w:t>2.48E-06</w:t>
            </w:r>
          </w:p>
        </w:tc>
        <w:tc>
          <w:tcPr>
            <w:tcW w:w="1330" w:type="dxa"/>
            <w:tcBorders>
              <w:top w:val="nil"/>
              <w:left w:val="nil"/>
              <w:bottom w:val="nil"/>
              <w:right w:val="nil"/>
            </w:tcBorders>
            <w:vAlign w:val="center"/>
          </w:tcPr>
          <w:p w14:paraId="5B294A89" w14:textId="77777777" w:rsidR="00597231" w:rsidRPr="00DC691B" w:rsidRDefault="00597231" w:rsidP="008E7FC9">
            <w:r w:rsidRPr="41685456">
              <w:t>2.48E-06</w:t>
            </w:r>
          </w:p>
        </w:tc>
      </w:tr>
      <w:tr w:rsidR="00597231" w14:paraId="5755ED4A" w14:textId="77777777" w:rsidTr="00870A29">
        <w:tc>
          <w:tcPr>
            <w:tcW w:w="1943" w:type="dxa"/>
            <w:tcBorders>
              <w:top w:val="nil"/>
              <w:left w:val="nil"/>
              <w:bottom w:val="single" w:sz="4" w:space="0" w:color="auto"/>
              <w:right w:val="nil"/>
            </w:tcBorders>
            <w:vAlign w:val="center"/>
          </w:tcPr>
          <w:p w14:paraId="3080C04B" w14:textId="77777777" w:rsidR="00597231" w:rsidRPr="00DC691B" w:rsidRDefault="00597231" w:rsidP="008E7FC9">
            <w:r w:rsidRPr="41685456">
              <w:t>ITGAE</w:t>
            </w:r>
          </w:p>
        </w:tc>
        <w:tc>
          <w:tcPr>
            <w:tcW w:w="2081" w:type="dxa"/>
            <w:tcBorders>
              <w:top w:val="nil"/>
              <w:left w:val="nil"/>
              <w:bottom w:val="single" w:sz="4" w:space="0" w:color="auto"/>
              <w:right w:val="nil"/>
            </w:tcBorders>
            <w:vAlign w:val="center"/>
          </w:tcPr>
          <w:p w14:paraId="565DC2B4" w14:textId="77777777" w:rsidR="00597231" w:rsidRPr="00DC691B" w:rsidRDefault="00597231" w:rsidP="008E7FC9">
            <w:r w:rsidRPr="41685456">
              <w:t>cg08396824</w:t>
            </w:r>
          </w:p>
        </w:tc>
        <w:tc>
          <w:tcPr>
            <w:tcW w:w="1650" w:type="dxa"/>
            <w:tcBorders>
              <w:top w:val="nil"/>
              <w:left w:val="nil"/>
              <w:bottom w:val="single" w:sz="4" w:space="0" w:color="auto"/>
              <w:right w:val="nil"/>
            </w:tcBorders>
            <w:vAlign w:val="center"/>
          </w:tcPr>
          <w:p w14:paraId="66035BD7" w14:textId="77777777" w:rsidR="00597231" w:rsidRPr="00DC691B" w:rsidRDefault="00597231" w:rsidP="008E7FC9">
            <w:r w:rsidRPr="41685456">
              <w:t>-7.422</w:t>
            </w:r>
          </w:p>
        </w:tc>
        <w:tc>
          <w:tcPr>
            <w:tcW w:w="1783" w:type="dxa"/>
            <w:tcBorders>
              <w:top w:val="nil"/>
              <w:left w:val="nil"/>
              <w:bottom w:val="single" w:sz="4" w:space="0" w:color="auto"/>
              <w:right w:val="nil"/>
            </w:tcBorders>
            <w:vAlign w:val="center"/>
          </w:tcPr>
          <w:p w14:paraId="29E728E3" w14:textId="77777777" w:rsidR="00597231" w:rsidRPr="00DC691B" w:rsidRDefault="00597231" w:rsidP="008E7FC9">
            <w:r w:rsidRPr="41685456">
              <w:t>1.59E-06</w:t>
            </w:r>
          </w:p>
        </w:tc>
        <w:tc>
          <w:tcPr>
            <w:tcW w:w="1330" w:type="dxa"/>
            <w:tcBorders>
              <w:top w:val="nil"/>
              <w:left w:val="nil"/>
              <w:bottom w:val="single" w:sz="4" w:space="0" w:color="auto"/>
              <w:right w:val="nil"/>
            </w:tcBorders>
            <w:vAlign w:val="center"/>
          </w:tcPr>
          <w:p w14:paraId="241867E1" w14:textId="77777777" w:rsidR="00597231" w:rsidRPr="00DC691B" w:rsidRDefault="00597231" w:rsidP="008E7FC9">
            <w:r w:rsidRPr="41685456">
              <w:t>3.18E-06</w:t>
            </w:r>
          </w:p>
        </w:tc>
      </w:tr>
    </w:tbl>
    <w:p w14:paraId="167D25D3" w14:textId="17D8C39D" w:rsidR="004012EB" w:rsidRDefault="004012EB" w:rsidP="008E7FC9"/>
    <w:p w14:paraId="71D5127B" w14:textId="77777777" w:rsidR="004012EB" w:rsidRDefault="004012EB">
      <w:r>
        <w:br w:type="page"/>
      </w:r>
    </w:p>
    <w:p w14:paraId="500AD414" w14:textId="2CDE3AC7" w:rsidR="00E566BE" w:rsidRPr="00E566BE" w:rsidRDefault="00E566BE" w:rsidP="008E7FC9">
      <w:pPr>
        <w:pStyle w:val="Heading2"/>
      </w:pPr>
      <w:r>
        <w:lastRenderedPageBreak/>
        <w:t>References</w:t>
      </w:r>
    </w:p>
    <w:p w14:paraId="6F0F780B" w14:textId="77777777" w:rsidR="00B61E93" w:rsidRPr="00B61E93" w:rsidRDefault="00E566BE" w:rsidP="00B61E93">
      <w:pPr>
        <w:pStyle w:val="EndNoteBibliography"/>
        <w:spacing w:after="0"/>
        <w:ind w:left="720" w:hanging="720"/>
      </w:pPr>
      <w:r>
        <w:rPr>
          <w:rFonts w:ascii="Arial" w:hAnsi="Arial" w:cs="Arial"/>
        </w:rPr>
        <w:fldChar w:fldCharType="begin"/>
      </w:r>
      <w:r>
        <w:rPr>
          <w:rFonts w:ascii="Arial" w:hAnsi="Arial" w:cs="Arial"/>
        </w:rPr>
        <w:instrText xml:space="preserve"> ADDIN EN.SECTION.REFLIST </w:instrText>
      </w:r>
      <w:r>
        <w:rPr>
          <w:rFonts w:ascii="Arial" w:hAnsi="Arial" w:cs="Arial"/>
        </w:rPr>
        <w:fldChar w:fldCharType="separate"/>
      </w:r>
      <w:r w:rsidR="00B61E93" w:rsidRPr="00B61E93">
        <w:t>1.</w:t>
      </w:r>
      <w:r w:rsidR="00B61E93" w:rsidRPr="00B61E93">
        <w:tab/>
        <w:t xml:space="preserve">Organisation, W.H. </w:t>
      </w:r>
      <w:r w:rsidR="00B61E93" w:rsidRPr="00B61E93">
        <w:rPr>
          <w:i/>
        </w:rPr>
        <w:t>Chronic obstructive pulmonary disease (COPD)</w:t>
      </w:r>
      <w:r w:rsidR="00B61E93" w:rsidRPr="00B61E93">
        <w:t>. 2023  28 Oct 2023].</w:t>
      </w:r>
    </w:p>
    <w:p w14:paraId="666169DE" w14:textId="77777777" w:rsidR="00B61E93" w:rsidRPr="00B61E93" w:rsidRDefault="00B61E93" w:rsidP="00B61E93">
      <w:pPr>
        <w:pStyle w:val="EndNoteBibliography"/>
        <w:spacing w:after="0"/>
        <w:ind w:left="720" w:hanging="720"/>
      </w:pPr>
      <w:r w:rsidRPr="00B61E93">
        <w:t>2.</w:t>
      </w:r>
      <w:r w:rsidRPr="00B61E93">
        <w:tab/>
        <w:t xml:space="preserve">Safiri, S., et al., </w:t>
      </w:r>
      <w:r w:rsidRPr="00B61E93">
        <w:rPr>
          <w:i/>
        </w:rPr>
        <w:t>Burden of chronic obstructive pulmonary disease and its attributable risk factors in 204 countries and territories, 1990-2019: results from the Global Burden of Disease Study 2019.</w:t>
      </w:r>
      <w:r w:rsidRPr="00B61E93">
        <w:t xml:space="preserve"> BMJ, 2022. </w:t>
      </w:r>
      <w:r w:rsidRPr="00B61E93">
        <w:rPr>
          <w:b/>
        </w:rPr>
        <w:t>378</w:t>
      </w:r>
      <w:r w:rsidRPr="00B61E93">
        <w:t>: p. e069679.</w:t>
      </w:r>
    </w:p>
    <w:p w14:paraId="0A749677" w14:textId="77777777" w:rsidR="00B61E93" w:rsidRPr="00B61E93" w:rsidRDefault="00B61E93" w:rsidP="00B61E93">
      <w:pPr>
        <w:pStyle w:val="EndNoteBibliography"/>
        <w:spacing w:after="0"/>
        <w:ind w:left="720" w:hanging="720"/>
      </w:pPr>
      <w:r w:rsidRPr="00B61E93">
        <w:t>3.</w:t>
      </w:r>
      <w:r w:rsidRPr="00B61E93">
        <w:tab/>
        <w:t xml:space="preserve">Adeloye, D., et al., </w:t>
      </w:r>
      <w:r w:rsidRPr="00B61E93">
        <w:rPr>
          <w:i/>
        </w:rPr>
        <w:t>Global, regional, and national prevalence of, and risk factors for, chronic obstructive pulmonary disease (COPD) in 2019: a systematic review and modelling analysis.</w:t>
      </w:r>
      <w:r w:rsidRPr="00B61E93">
        <w:t xml:space="preserve"> Lancet Respir Med, 2022. </w:t>
      </w:r>
      <w:r w:rsidRPr="00B61E93">
        <w:rPr>
          <w:b/>
        </w:rPr>
        <w:t>10</w:t>
      </w:r>
      <w:r w:rsidRPr="00B61E93">
        <w:t>(5): p. 447-458.</w:t>
      </w:r>
    </w:p>
    <w:p w14:paraId="32CABBFE" w14:textId="77777777" w:rsidR="00B61E93" w:rsidRPr="00B61E93" w:rsidRDefault="00B61E93" w:rsidP="00B61E93">
      <w:pPr>
        <w:pStyle w:val="EndNoteBibliography"/>
        <w:spacing w:after="0"/>
        <w:ind w:left="720" w:hanging="720"/>
      </w:pPr>
      <w:r w:rsidRPr="00B61E93">
        <w:t>4.</w:t>
      </w:r>
      <w:r w:rsidRPr="00B61E93">
        <w:tab/>
        <w:t xml:space="preserve">Comer, D.M., et al., </w:t>
      </w:r>
      <w:r w:rsidRPr="00B61E93">
        <w:rPr>
          <w:i/>
        </w:rPr>
        <w:t>Airway epithelial cell apoptosis and inflammation in COPD, smokers and nonsmokers.</w:t>
      </w:r>
      <w:r w:rsidRPr="00B61E93">
        <w:t xml:space="preserve"> Eur Respir J, 2013. </w:t>
      </w:r>
      <w:r w:rsidRPr="00B61E93">
        <w:rPr>
          <w:b/>
        </w:rPr>
        <w:t>41</w:t>
      </w:r>
      <w:r w:rsidRPr="00B61E93">
        <w:t>(5): p. 1058-67.</w:t>
      </w:r>
    </w:p>
    <w:p w14:paraId="4EA01E92" w14:textId="77777777" w:rsidR="00B61E93" w:rsidRPr="00B61E93" w:rsidRDefault="00B61E93" w:rsidP="00B61E93">
      <w:pPr>
        <w:pStyle w:val="EndNoteBibliography"/>
        <w:spacing w:after="0"/>
        <w:ind w:left="720" w:hanging="720"/>
      </w:pPr>
      <w:r w:rsidRPr="00B61E93">
        <w:t>5.</w:t>
      </w:r>
      <w:r w:rsidRPr="00B61E93">
        <w:tab/>
        <w:t xml:space="preserve">Schuliga, M., </w:t>
      </w:r>
      <w:r w:rsidRPr="00B61E93">
        <w:rPr>
          <w:i/>
        </w:rPr>
        <w:t>NF-kappaB Signaling in Chronic Inflammatory Airway Disease.</w:t>
      </w:r>
      <w:r w:rsidRPr="00B61E93">
        <w:t xml:space="preserve"> Biomolecules, 2015. </w:t>
      </w:r>
      <w:r w:rsidRPr="00B61E93">
        <w:rPr>
          <w:b/>
        </w:rPr>
        <w:t>5</w:t>
      </w:r>
      <w:r w:rsidRPr="00B61E93">
        <w:t>(3): p. 1266-83.</w:t>
      </w:r>
    </w:p>
    <w:p w14:paraId="74FA6A3D" w14:textId="77777777" w:rsidR="00B61E93" w:rsidRPr="00B61E93" w:rsidRDefault="00B61E93" w:rsidP="00B61E93">
      <w:pPr>
        <w:pStyle w:val="EndNoteBibliography"/>
        <w:spacing w:after="0"/>
        <w:ind w:left="720" w:hanging="720"/>
      </w:pPr>
      <w:r w:rsidRPr="00B61E93">
        <w:t>6.</w:t>
      </w:r>
      <w:r w:rsidRPr="00B61E93">
        <w:tab/>
        <w:t xml:space="preserve">Jing, Y., et al., </w:t>
      </w:r>
      <w:r w:rsidRPr="00B61E93">
        <w:rPr>
          <w:i/>
        </w:rPr>
        <w:t>NOTCH3 contributes to rhinovirus-induced goblet cell hyperplasia in COPD airway epithelial cells.</w:t>
      </w:r>
      <w:r w:rsidRPr="00B61E93">
        <w:t xml:space="preserve"> Thorax, 2019. </w:t>
      </w:r>
      <w:r w:rsidRPr="00B61E93">
        <w:rPr>
          <w:b/>
        </w:rPr>
        <w:t>74</w:t>
      </w:r>
      <w:r w:rsidRPr="00B61E93">
        <w:t>(1): p. 18-32.</w:t>
      </w:r>
    </w:p>
    <w:p w14:paraId="15773715" w14:textId="77777777" w:rsidR="00B61E93" w:rsidRPr="00B61E93" w:rsidRDefault="00B61E93" w:rsidP="00B61E93">
      <w:pPr>
        <w:pStyle w:val="EndNoteBibliography"/>
        <w:spacing w:after="0"/>
        <w:ind w:left="720" w:hanging="720"/>
      </w:pPr>
      <w:r w:rsidRPr="00B61E93">
        <w:t>7.</w:t>
      </w:r>
      <w:r w:rsidRPr="00B61E93">
        <w:tab/>
        <w:t xml:space="preserve">Prescott, E., P. Lange, and J. Vestbo, </w:t>
      </w:r>
      <w:r w:rsidRPr="00B61E93">
        <w:rPr>
          <w:i/>
        </w:rPr>
        <w:t>Chronic mucus hypersecretion in COPD and death from pulmonary infection.</w:t>
      </w:r>
      <w:r w:rsidRPr="00B61E93">
        <w:t xml:space="preserve"> Eur Respir J, 1995. </w:t>
      </w:r>
      <w:r w:rsidRPr="00B61E93">
        <w:rPr>
          <w:b/>
        </w:rPr>
        <w:t>8</w:t>
      </w:r>
      <w:r w:rsidRPr="00B61E93">
        <w:t>(8): p. 1333-8.</w:t>
      </w:r>
    </w:p>
    <w:p w14:paraId="37C0B39B" w14:textId="77777777" w:rsidR="00B61E93" w:rsidRPr="00B61E93" w:rsidRDefault="00B61E93" w:rsidP="00B61E93">
      <w:pPr>
        <w:pStyle w:val="EndNoteBibliography"/>
        <w:spacing w:after="0"/>
        <w:ind w:left="720" w:hanging="720"/>
      </w:pPr>
      <w:r w:rsidRPr="00B61E93">
        <w:t>8.</w:t>
      </w:r>
      <w:r w:rsidRPr="00B61E93">
        <w:tab/>
        <w:t xml:space="preserve">Machin, M., et al., </w:t>
      </w:r>
      <w:r w:rsidRPr="00B61E93">
        <w:rPr>
          <w:i/>
        </w:rPr>
        <w:t>Systematic review of lung function and COPD with peripheral blood DNA methylation in population based studies.</w:t>
      </w:r>
      <w:r w:rsidRPr="00B61E93">
        <w:t xml:space="preserve"> BMC Pulm Med, 2017. </w:t>
      </w:r>
      <w:r w:rsidRPr="00B61E93">
        <w:rPr>
          <w:b/>
        </w:rPr>
        <w:t>17</w:t>
      </w:r>
      <w:r w:rsidRPr="00B61E93">
        <w:t>(1): p. 54.</w:t>
      </w:r>
    </w:p>
    <w:p w14:paraId="6AAA6630" w14:textId="77777777" w:rsidR="00B61E93" w:rsidRPr="00B61E93" w:rsidRDefault="00B61E93" w:rsidP="00B61E93">
      <w:pPr>
        <w:pStyle w:val="EndNoteBibliography"/>
        <w:spacing w:after="0"/>
        <w:ind w:left="720" w:hanging="720"/>
      </w:pPr>
      <w:r w:rsidRPr="00B61E93">
        <w:t>9.</w:t>
      </w:r>
      <w:r w:rsidRPr="00B61E93">
        <w:tab/>
        <w:t xml:space="preserve">Lapperre, T.S., et al., </w:t>
      </w:r>
      <w:r w:rsidRPr="00B61E93">
        <w:rPr>
          <w:i/>
        </w:rPr>
        <w:t>Effect of fluticasone with and without salmeterol on pulmonary outcomes in chronic obstructive pulmonary disease: a randomized trial.</w:t>
      </w:r>
      <w:r w:rsidRPr="00B61E93">
        <w:t xml:space="preserve"> Ann Intern Med, 2009. </w:t>
      </w:r>
      <w:r w:rsidRPr="00B61E93">
        <w:rPr>
          <w:b/>
        </w:rPr>
        <w:t>151</w:t>
      </w:r>
      <w:r w:rsidRPr="00B61E93">
        <w:t>(8): p. 517-27.</w:t>
      </w:r>
    </w:p>
    <w:p w14:paraId="237418AB" w14:textId="77777777" w:rsidR="00B61E93" w:rsidRPr="00B61E93" w:rsidRDefault="00B61E93" w:rsidP="00B61E93">
      <w:pPr>
        <w:pStyle w:val="EndNoteBibliography"/>
        <w:spacing w:after="0"/>
        <w:ind w:left="720" w:hanging="720"/>
      </w:pPr>
      <w:r w:rsidRPr="00B61E93">
        <w:t>10.</w:t>
      </w:r>
      <w:r w:rsidRPr="00B61E93">
        <w:tab/>
        <w:t xml:space="preserve">Willemse, B.W., et al., </w:t>
      </w:r>
      <w:r w:rsidRPr="00B61E93">
        <w:rPr>
          <w:i/>
        </w:rPr>
        <w:t>Effect of 1-year smoking cessation on airway inflammation in COPD and asymptomatic smokers.</w:t>
      </w:r>
      <w:r w:rsidRPr="00B61E93">
        <w:t xml:space="preserve"> Eur Respir J, 2005. </w:t>
      </w:r>
      <w:r w:rsidRPr="00B61E93">
        <w:rPr>
          <w:b/>
        </w:rPr>
        <w:t>26</w:t>
      </w:r>
      <w:r w:rsidRPr="00B61E93">
        <w:t>(5): p. 835-45.</w:t>
      </w:r>
    </w:p>
    <w:p w14:paraId="648D901F" w14:textId="77777777" w:rsidR="00B61E93" w:rsidRPr="00B61E93" w:rsidRDefault="00B61E93" w:rsidP="00B61E93">
      <w:pPr>
        <w:pStyle w:val="EndNoteBibliography"/>
        <w:spacing w:after="0"/>
        <w:ind w:left="720" w:hanging="720"/>
      </w:pPr>
      <w:r w:rsidRPr="00B61E93">
        <w:t>11.</w:t>
      </w:r>
      <w:r w:rsidRPr="00B61E93">
        <w:tab/>
        <w:t xml:space="preserve">van den Berge, M., et al., </w:t>
      </w:r>
      <w:r w:rsidRPr="00B61E93">
        <w:rPr>
          <w:i/>
        </w:rPr>
        <w:t>Airway gene expression in COPD is dynamic with inhaled corticosteroid treatment and reflects biological pathways associated with disease activity.</w:t>
      </w:r>
      <w:r w:rsidRPr="00B61E93">
        <w:t xml:space="preserve"> Thorax, 2014. </w:t>
      </w:r>
      <w:r w:rsidRPr="00B61E93">
        <w:rPr>
          <w:b/>
        </w:rPr>
        <w:t>69</w:t>
      </w:r>
      <w:r w:rsidRPr="00B61E93">
        <w:t>(1): p. 14-23.</w:t>
      </w:r>
    </w:p>
    <w:p w14:paraId="7467B451" w14:textId="77777777" w:rsidR="00B61E93" w:rsidRPr="00B61E93" w:rsidRDefault="00B61E93" w:rsidP="00B61E93">
      <w:pPr>
        <w:pStyle w:val="EndNoteBibliography"/>
        <w:spacing w:after="0"/>
        <w:ind w:left="720" w:hanging="720"/>
      </w:pPr>
      <w:r w:rsidRPr="00B61E93">
        <w:t>12.</w:t>
      </w:r>
      <w:r w:rsidRPr="00B61E93">
        <w:tab/>
        <w:t xml:space="preserve">Gertz, J., et al., </w:t>
      </w:r>
      <w:r w:rsidRPr="00B61E93">
        <w:rPr>
          <w:i/>
        </w:rPr>
        <w:t>Distinct properties of cell-type-specific and shared transcription factor binding sites.</w:t>
      </w:r>
      <w:r w:rsidRPr="00B61E93">
        <w:t xml:space="preserve"> Mol Cell, 2013. </w:t>
      </w:r>
      <w:r w:rsidRPr="00B61E93">
        <w:rPr>
          <w:b/>
        </w:rPr>
        <w:t>52</w:t>
      </w:r>
      <w:r w:rsidRPr="00B61E93">
        <w:t>(1): p. 25-36.</w:t>
      </w:r>
    </w:p>
    <w:p w14:paraId="562FB24C" w14:textId="77777777" w:rsidR="00B61E93" w:rsidRPr="00B61E93" w:rsidRDefault="00B61E93" w:rsidP="00B61E93">
      <w:pPr>
        <w:pStyle w:val="EndNoteBibliography"/>
        <w:spacing w:after="0"/>
        <w:ind w:left="720" w:hanging="720"/>
      </w:pPr>
      <w:r w:rsidRPr="00B61E93">
        <w:t>13.</w:t>
      </w:r>
      <w:r w:rsidRPr="00B61E93">
        <w:tab/>
        <w:t xml:space="preserve">Vojta, A., et al., </w:t>
      </w:r>
      <w:r w:rsidRPr="00B61E93">
        <w:rPr>
          <w:i/>
        </w:rPr>
        <w:t>Repurposing the CRISPR-Cas9 system for targeted DNA methylation.</w:t>
      </w:r>
      <w:r w:rsidRPr="00B61E93">
        <w:t xml:space="preserve"> Nucleic Acids Research, 2016. </w:t>
      </w:r>
      <w:r w:rsidRPr="00B61E93">
        <w:rPr>
          <w:b/>
        </w:rPr>
        <w:t>44</w:t>
      </w:r>
      <w:r w:rsidRPr="00B61E93">
        <w:t>(12): p. 5615-5628.</w:t>
      </w:r>
    </w:p>
    <w:p w14:paraId="6E3A0811" w14:textId="77777777" w:rsidR="00B61E93" w:rsidRPr="00B61E93" w:rsidRDefault="00B61E93" w:rsidP="00B61E93">
      <w:pPr>
        <w:pStyle w:val="EndNoteBibliography"/>
        <w:spacing w:after="0"/>
        <w:ind w:left="720" w:hanging="720"/>
      </w:pPr>
      <w:r w:rsidRPr="00B61E93">
        <w:t>14.</w:t>
      </w:r>
      <w:r w:rsidRPr="00B61E93">
        <w:tab/>
        <w:t xml:space="preserve">Lapperre, T.S., et al., </w:t>
      </w:r>
      <w:r w:rsidRPr="00B61E93">
        <w:rPr>
          <w:i/>
        </w:rPr>
        <w:t>Effect of fluticasone with and without salmeterol on pulmonary outcomes in chronic obstructive pulmonary disease: a randomized trial.</w:t>
      </w:r>
      <w:r w:rsidRPr="00B61E93">
        <w:t xml:space="preserve"> Ann Intern Med, 2009. </w:t>
      </w:r>
      <w:r w:rsidRPr="00B61E93">
        <w:rPr>
          <w:b/>
        </w:rPr>
        <w:t>151</w:t>
      </w:r>
      <w:r w:rsidRPr="00B61E93">
        <w:t>(8): p. 517-27.</w:t>
      </w:r>
    </w:p>
    <w:p w14:paraId="174CBE3B" w14:textId="77777777" w:rsidR="00B61E93" w:rsidRPr="00B61E93" w:rsidRDefault="00B61E93" w:rsidP="00B61E93">
      <w:pPr>
        <w:pStyle w:val="EndNoteBibliography"/>
        <w:spacing w:after="0"/>
        <w:ind w:left="720" w:hanging="720"/>
      </w:pPr>
      <w:r w:rsidRPr="00B61E93">
        <w:t>15.</w:t>
      </w:r>
      <w:r w:rsidRPr="00B61E93">
        <w:tab/>
        <w:t xml:space="preserve">Bancos, I., et al., </w:t>
      </w:r>
      <w:r w:rsidRPr="00B61E93">
        <w:rPr>
          <w:i/>
        </w:rPr>
        <w:t>Evaluation of FKBP5 as a cortisol activity biomarker in patients with ACTH-dependent Cushing syndrome.</w:t>
      </w:r>
      <w:r w:rsidRPr="00B61E93">
        <w:t xml:space="preserve"> J Clin Transl Endocrinol, 2021. </w:t>
      </w:r>
      <w:r w:rsidRPr="00B61E93">
        <w:rPr>
          <w:b/>
        </w:rPr>
        <w:t>24</w:t>
      </w:r>
      <w:r w:rsidRPr="00B61E93">
        <w:t>: p. 100256.</w:t>
      </w:r>
    </w:p>
    <w:p w14:paraId="30E83971" w14:textId="77777777" w:rsidR="00B61E93" w:rsidRPr="00B61E93" w:rsidRDefault="00B61E93" w:rsidP="00B61E93">
      <w:pPr>
        <w:pStyle w:val="EndNoteBibliography"/>
        <w:spacing w:after="0"/>
        <w:ind w:left="720" w:hanging="720"/>
      </w:pPr>
      <w:r w:rsidRPr="00B61E93">
        <w:t>16.</w:t>
      </w:r>
      <w:r w:rsidRPr="00B61E93">
        <w:tab/>
        <w:t xml:space="preserve">Faiz, A., et al., </w:t>
      </w:r>
      <w:r w:rsidRPr="00B61E93">
        <w:rPr>
          <w:i/>
        </w:rPr>
        <w:t>FKBP5 a candidate for corticosteroid insensitivity in COPD.</w:t>
      </w:r>
      <w:r w:rsidRPr="00B61E93">
        <w:t xml:space="preserve"> European Respiratory Journal, 2016. </w:t>
      </w:r>
      <w:r w:rsidRPr="00B61E93">
        <w:rPr>
          <w:b/>
        </w:rPr>
        <w:t>48</w:t>
      </w:r>
      <w:r w:rsidRPr="00B61E93">
        <w:t>(suppl 60): p. OA1779.</w:t>
      </w:r>
    </w:p>
    <w:p w14:paraId="78FBAE67" w14:textId="77777777" w:rsidR="00B61E93" w:rsidRPr="00B61E93" w:rsidRDefault="00B61E93" w:rsidP="00B61E93">
      <w:pPr>
        <w:pStyle w:val="EndNoteBibliography"/>
        <w:spacing w:after="0"/>
        <w:ind w:left="720" w:hanging="720"/>
      </w:pPr>
      <w:r w:rsidRPr="00B61E93">
        <w:t>17.</w:t>
      </w:r>
      <w:r w:rsidRPr="00B61E93">
        <w:tab/>
        <w:t xml:space="preserve">Wang, A.L., et al., </w:t>
      </w:r>
      <w:r w:rsidRPr="00B61E93">
        <w:rPr>
          <w:i/>
        </w:rPr>
        <w:t>DNA methylation is associated with inhaled corticosteroid response in persistent childhood asthmatics.</w:t>
      </w:r>
      <w:r w:rsidRPr="00B61E93">
        <w:t xml:space="preserve"> Clin Exp Allergy, 2019. </w:t>
      </w:r>
      <w:r w:rsidRPr="00B61E93">
        <w:rPr>
          <w:b/>
        </w:rPr>
        <w:t>49</w:t>
      </w:r>
      <w:r w:rsidRPr="00B61E93">
        <w:t>(9): p. 1225-1234.</w:t>
      </w:r>
    </w:p>
    <w:p w14:paraId="4C94500B" w14:textId="77777777" w:rsidR="00B61E93" w:rsidRPr="00B61E93" w:rsidRDefault="00B61E93" w:rsidP="00B61E93">
      <w:pPr>
        <w:pStyle w:val="EndNoteBibliography"/>
        <w:spacing w:after="0"/>
        <w:ind w:left="720" w:hanging="720"/>
      </w:pPr>
      <w:r w:rsidRPr="00B61E93">
        <w:t>18.</w:t>
      </w:r>
      <w:r w:rsidRPr="00B61E93">
        <w:tab/>
        <w:t xml:space="preserve">Braun, P.R., et al., </w:t>
      </w:r>
      <w:r w:rsidRPr="00B61E93">
        <w:rPr>
          <w:i/>
        </w:rPr>
        <w:t>Genome-wide DNA methylation investigation of glucocorticoid exposure within buccal samples.</w:t>
      </w:r>
      <w:r w:rsidRPr="00B61E93">
        <w:t xml:space="preserve"> Psychiatry and Clinical Neurosciences, 2019. </w:t>
      </w:r>
      <w:r w:rsidRPr="00B61E93">
        <w:rPr>
          <w:b/>
        </w:rPr>
        <w:t>73</w:t>
      </w:r>
      <w:r w:rsidRPr="00B61E93">
        <w:t>(6): p. 323-330.</w:t>
      </w:r>
    </w:p>
    <w:p w14:paraId="4652DF3C" w14:textId="77777777" w:rsidR="00B61E93" w:rsidRPr="00B61E93" w:rsidRDefault="00B61E93" w:rsidP="00B61E93">
      <w:pPr>
        <w:pStyle w:val="EndNoteBibliography"/>
        <w:spacing w:after="0"/>
        <w:ind w:left="720" w:hanging="720"/>
      </w:pPr>
      <w:r w:rsidRPr="00B61E93">
        <w:t>19.</w:t>
      </w:r>
      <w:r w:rsidRPr="00B61E93">
        <w:tab/>
        <w:t xml:space="preserve">Wang, L., et al., </w:t>
      </w:r>
      <w:r w:rsidRPr="00B61E93">
        <w:rPr>
          <w:i/>
        </w:rPr>
        <w:t>Genome-wide analysis of DNA methylation in endometriosis using Illumina Human Methylation 450 K BeadChips.</w:t>
      </w:r>
      <w:r w:rsidRPr="00B61E93">
        <w:t xml:space="preserve"> Molecular Reproduction and Development, 2019. </w:t>
      </w:r>
      <w:r w:rsidRPr="00B61E93">
        <w:rPr>
          <w:b/>
        </w:rPr>
        <w:t>86</w:t>
      </w:r>
      <w:r w:rsidRPr="00B61E93">
        <w:t>(5): p. 491-501.</w:t>
      </w:r>
    </w:p>
    <w:p w14:paraId="36C0AB09" w14:textId="77777777" w:rsidR="00B61E93" w:rsidRPr="00B61E93" w:rsidRDefault="00B61E93" w:rsidP="00B61E93">
      <w:pPr>
        <w:pStyle w:val="EndNoteBibliography"/>
        <w:spacing w:after="0"/>
        <w:ind w:left="720" w:hanging="720"/>
      </w:pPr>
      <w:r w:rsidRPr="00B61E93">
        <w:t>20.</w:t>
      </w:r>
      <w:r w:rsidRPr="00B61E93">
        <w:tab/>
        <w:t xml:space="preserve">Hernando-Herraez, I., et al., </w:t>
      </w:r>
      <w:r w:rsidRPr="00B61E93">
        <w:rPr>
          <w:i/>
        </w:rPr>
        <w:t>DNA Methylation: Insights into Human Evolution.</w:t>
      </w:r>
      <w:r w:rsidRPr="00B61E93">
        <w:t xml:space="preserve"> PLoS Genet, 2015. </w:t>
      </w:r>
      <w:r w:rsidRPr="00B61E93">
        <w:rPr>
          <w:b/>
        </w:rPr>
        <w:t>11</w:t>
      </w:r>
      <w:r w:rsidRPr="00B61E93">
        <w:t>(12): p. e1005661.</w:t>
      </w:r>
    </w:p>
    <w:p w14:paraId="5CBAFD8C" w14:textId="77777777" w:rsidR="00B61E93" w:rsidRPr="00B61E93" w:rsidRDefault="00B61E93" w:rsidP="00B61E93">
      <w:pPr>
        <w:pStyle w:val="EndNoteBibliography"/>
        <w:spacing w:after="0"/>
        <w:ind w:left="720" w:hanging="720"/>
      </w:pPr>
      <w:r w:rsidRPr="00B61E93">
        <w:t>21.</w:t>
      </w:r>
      <w:r w:rsidRPr="00B61E93">
        <w:tab/>
        <w:t xml:space="preserve">Eckstein, M., M. Rea, and Y.N. Fondufe-Mittendorf, </w:t>
      </w:r>
      <w:r w:rsidRPr="00B61E93">
        <w:rPr>
          <w:i/>
        </w:rPr>
        <w:t>Transient and permanent changes in DNA methylation patterns in inorganic arsenic-mediated epithelial-to-mesenchymal transition.</w:t>
      </w:r>
      <w:r w:rsidRPr="00B61E93">
        <w:t xml:space="preserve"> Toxicol Appl Pharmacol, 2017. </w:t>
      </w:r>
      <w:r w:rsidRPr="00B61E93">
        <w:rPr>
          <w:b/>
        </w:rPr>
        <w:t>331</w:t>
      </w:r>
      <w:r w:rsidRPr="00B61E93">
        <w:t>: p. 6-17.</w:t>
      </w:r>
    </w:p>
    <w:p w14:paraId="2A189C0D" w14:textId="77777777" w:rsidR="00B61E93" w:rsidRPr="00B61E93" w:rsidRDefault="00B61E93" w:rsidP="00B61E93">
      <w:pPr>
        <w:pStyle w:val="EndNoteBibliography"/>
        <w:spacing w:after="0"/>
        <w:ind w:left="720" w:hanging="720"/>
      </w:pPr>
      <w:r w:rsidRPr="00B61E93">
        <w:t>22.</w:t>
      </w:r>
      <w:r w:rsidRPr="00B61E93">
        <w:tab/>
        <w:t xml:space="preserve">Lisette, I.Z.K., et al., </w:t>
      </w:r>
      <w:r w:rsidRPr="00B61E93">
        <w:rPr>
          <w:i/>
        </w:rPr>
        <w:t>Airway inflammation in COPD after long-term withdrawal of inhaled corticosteroids.</w:t>
      </w:r>
      <w:r w:rsidRPr="00B61E93">
        <w:t xml:space="preserve"> European Respiratory Journal, 2017. </w:t>
      </w:r>
      <w:r w:rsidRPr="00B61E93">
        <w:rPr>
          <w:b/>
        </w:rPr>
        <w:t>49</w:t>
      </w:r>
      <w:r w:rsidRPr="00B61E93">
        <w:t>(1): p. 1600839.</w:t>
      </w:r>
    </w:p>
    <w:p w14:paraId="620AAA03" w14:textId="77777777" w:rsidR="00B61E93" w:rsidRPr="00B61E93" w:rsidRDefault="00B61E93" w:rsidP="00B61E93">
      <w:pPr>
        <w:pStyle w:val="EndNoteBibliography"/>
        <w:spacing w:after="0"/>
        <w:ind w:left="720" w:hanging="720"/>
      </w:pPr>
      <w:r w:rsidRPr="00B61E93">
        <w:lastRenderedPageBreak/>
        <w:t>23.</w:t>
      </w:r>
      <w:r w:rsidRPr="00B61E93">
        <w:tab/>
        <w:t xml:space="preserve">Vucic, E.A., et al., </w:t>
      </w:r>
      <w:r w:rsidRPr="00B61E93">
        <w:rPr>
          <w:i/>
        </w:rPr>
        <w:t>DNA methylation is globally disrupted and associated with expression changes in chronic obstructive pulmonary disease small airways.</w:t>
      </w:r>
      <w:r w:rsidRPr="00B61E93">
        <w:t xml:space="preserve"> Am J Respir Cell Mol Biol, 2014. </w:t>
      </w:r>
      <w:r w:rsidRPr="00B61E93">
        <w:rPr>
          <w:b/>
        </w:rPr>
        <w:t>50</w:t>
      </w:r>
      <w:r w:rsidRPr="00B61E93">
        <w:t>(5): p. 912-22.</w:t>
      </w:r>
    </w:p>
    <w:p w14:paraId="29B95B19" w14:textId="77777777" w:rsidR="00B61E93" w:rsidRPr="00B61E93" w:rsidRDefault="00B61E93" w:rsidP="00B61E93">
      <w:pPr>
        <w:pStyle w:val="EndNoteBibliography"/>
        <w:spacing w:after="0"/>
        <w:ind w:left="720" w:hanging="720"/>
      </w:pPr>
      <w:r w:rsidRPr="00B61E93">
        <w:t>24.</w:t>
      </w:r>
      <w:r w:rsidRPr="00B61E93">
        <w:tab/>
        <w:t xml:space="preserve">Casas-Recasens, S., et al., </w:t>
      </w:r>
      <w:r w:rsidRPr="00B61E93">
        <w:rPr>
          <w:i/>
        </w:rPr>
        <w:t>Lung DNA Methylation in Chronic Obstructive Pulmonary Disease: Relationship with Smoking Status and Airflow Limitation Severity.</w:t>
      </w:r>
      <w:r w:rsidRPr="00B61E93">
        <w:t xml:space="preserve"> American Journal of Respiratory and Critical Care Medicine, 2020. </w:t>
      </w:r>
      <w:r w:rsidRPr="00B61E93">
        <w:rPr>
          <w:b/>
        </w:rPr>
        <w:t>203</w:t>
      </w:r>
      <w:r w:rsidRPr="00B61E93">
        <w:t>(1): p. 129-134.</w:t>
      </w:r>
    </w:p>
    <w:p w14:paraId="0CC208D5" w14:textId="77777777" w:rsidR="00B61E93" w:rsidRPr="00B61E93" w:rsidRDefault="00B61E93" w:rsidP="00B61E93">
      <w:pPr>
        <w:pStyle w:val="EndNoteBibliography"/>
        <w:spacing w:after="0"/>
        <w:ind w:left="720" w:hanging="720"/>
      </w:pPr>
      <w:r w:rsidRPr="00B61E93">
        <w:t>25.</w:t>
      </w:r>
      <w:r w:rsidRPr="00B61E93">
        <w:tab/>
        <w:t xml:space="preserve">Morrow, J.D., et al., </w:t>
      </w:r>
      <w:r w:rsidRPr="00B61E93">
        <w:rPr>
          <w:i/>
        </w:rPr>
        <w:t>Human Lung DNA Methylation Quantitative Trait Loci Colocalize with Chronic Obstructive Pulmonary Disease Genome-Wide Association Loci.</w:t>
      </w:r>
      <w:r w:rsidRPr="00B61E93">
        <w:t xml:space="preserve"> American Journal of Respiratory and Critical Care Medicine, 2018. </w:t>
      </w:r>
      <w:r w:rsidRPr="00B61E93">
        <w:rPr>
          <w:b/>
        </w:rPr>
        <w:t>197</w:t>
      </w:r>
      <w:r w:rsidRPr="00B61E93">
        <w:t>(10): p. 1275-1284.</w:t>
      </w:r>
    </w:p>
    <w:p w14:paraId="2C472723" w14:textId="77777777" w:rsidR="00B61E93" w:rsidRPr="00B61E93" w:rsidRDefault="00B61E93" w:rsidP="00B61E93">
      <w:pPr>
        <w:pStyle w:val="EndNoteBibliography"/>
        <w:spacing w:after="0"/>
        <w:ind w:left="720" w:hanging="720"/>
      </w:pPr>
      <w:r w:rsidRPr="00B61E93">
        <w:t>26.</w:t>
      </w:r>
      <w:r w:rsidRPr="00B61E93">
        <w:tab/>
        <w:t xml:space="preserve">Clifford, R.L., et al., </w:t>
      </w:r>
      <w:r w:rsidRPr="00B61E93">
        <w:rPr>
          <w:i/>
        </w:rPr>
        <w:t>Altered DNA methylation is associated with aberrant gene expression in parenchymal but not airway fibroblasts isolated from individuals with COPD.</w:t>
      </w:r>
      <w:r w:rsidRPr="00B61E93">
        <w:t xml:space="preserve"> Clinical Epigenetics, 2018. </w:t>
      </w:r>
      <w:r w:rsidRPr="00B61E93">
        <w:rPr>
          <w:b/>
        </w:rPr>
        <w:t>10</w:t>
      </w:r>
      <w:r w:rsidRPr="00B61E93">
        <w:t>(1): p. 32.</w:t>
      </w:r>
    </w:p>
    <w:p w14:paraId="02836C11" w14:textId="77777777" w:rsidR="00B61E93" w:rsidRPr="00B61E93" w:rsidRDefault="00B61E93" w:rsidP="00B61E93">
      <w:pPr>
        <w:pStyle w:val="EndNoteBibliography"/>
        <w:spacing w:after="0"/>
        <w:ind w:left="720" w:hanging="720"/>
      </w:pPr>
      <w:r w:rsidRPr="00B61E93">
        <w:t>27.</w:t>
      </w:r>
      <w:r w:rsidRPr="00B61E93">
        <w:tab/>
        <w:t xml:space="preserve">Medvedeva, Y.A., et al., </w:t>
      </w:r>
      <w:r w:rsidRPr="00B61E93">
        <w:rPr>
          <w:i/>
        </w:rPr>
        <w:t>Effects of cytosine methylation on transcription factor binding sites.</w:t>
      </w:r>
      <w:r w:rsidRPr="00B61E93">
        <w:t xml:space="preserve"> BMC Genomics, 2014. </w:t>
      </w:r>
      <w:r w:rsidRPr="00B61E93">
        <w:rPr>
          <w:b/>
        </w:rPr>
        <w:t>15</w:t>
      </w:r>
      <w:r w:rsidRPr="00B61E93">
        <w:t>(1): p. 119.</w:t>
      </w:r>
    </w:p>
    <w:p w14:paraId="5A29CE49" w14:textId="77777777" w:rsidR="00B61E93" w:rsidRPr="00B61E93" w:rsidRDefault="00B61E93" w:rsidP="00B61E93">
      <w:pPr>
        <w:pStyle w:val="EndNoteBibliography"/>
        <w:spacing w:after="0"/>
        <w:ind w:left="720" w:hanging="720"/>
      </w:pPr>
      <w:r w:rsidRPr="00B61E93">
        <w:t>28.</w:t>
      </w:r>
      <w:r w:rsidRPr="00B61E93">
        <w:tab/>
        <w:t xml:space="preserve">Héberlé, É. and A.F. Bardet, </w:t>
      </w:r>
      <w:r w:rsidRPr="00B61E93">
        <w:rPr>
          <w:i/>
        </w:rPr>
        <w:t>Sensitivity of transcription factors to DNA methylation.</w:t>
      </w:r>
      <w:r w:rsidRPr="00B61E93">
        <w:t xml:space="preserve"> Essays Biochem, 2019. </w:t>
      </w:r>
      <w:r w:rsidRPr="00B61E93">
        <w:rPr>
          <w:b/>
        </w:rPr>
        <w:t>63</w:t>
      </w:r>
      <w:r w:rsidRPr="00B61E93">
        <w:t>(6): p. 727-741.</w:t>
      </w:r>
    </w:p>
    <w:p w14:paraId="5769BB26" w14:textId="77777777" w:rsidR="00B61E93" w:rsidRPr="00B61E93" w:rsidRDefault="00B61E93" w:rsidP="00B61E93">
      <w:pPr>
        <w:pStyle w:val="EndNoteBibliography"/>
        <w:spacing w:after="0"/>
        <w:ind w:left="720" w:hanging="720"/>
      </w:pPr>
      <w:r w:rsidRPr="00B61E93">
        <w:t>29.</w:t>
      </w:r>
      <w:r w:rsidRPr="00B61E93">
        <w:tab/>
        <w:t xml:space="preserve">Fries, G.R., N.C. Gassen, and T. Rein, </w:t>
      </w:r>
      <w:r w:rsidRPr="00B61E93">
        <w:rPr>
          <w:i/>
        </w:rPr>
        <w:t>The FKBP51 Glucocorticoid Receptor Co-Chaperone: Regulation, Function, and Implications in Health and Disease.</w:t>
      </w:r>
      <w:r w:rsidRPr="00B61E93">
        <w:t xml:space="preserve"> Int J Mol Sci, 2017. </w:t>
      </w:r>
      <w:r w:rsidRPr="00B61E93">
        <w:rPr>
          <w:b/>
        </w:rPr>
        <w:t>18</w:t>
      </w:r>
      <w:r w:rsidRPr="00B61E93">
        <w:t>(12).</w:t>
      </w:r>
    </w:p>
    <w:p w14:paraId="7FD709F2" w14:textId="77777777" w:rsidR="00B61E93" w:rsidRPr="00B61E93" w:rsidRDefault="00B61E93" w:rsidP="00B61E93">
      <w:pPr>
        <w:pStyle w:val="EndNoteBibliography"/>
        <w:spacing w:after="0"/>
        <w:ind w:left="720" w:hanging="720"/>
      </w:pPr>
      <w:r w:rsidRPr="00B61E93">
        <w:t>30.</w:t>
      </w:r>
      <w:r w:rsidRPr="00B61E93">
        <w:tab/>
        <w:t xml:space="preserve">West, N.R., et al., </w:t>
      </w:r>
      <w:r w:rsidRPr="00B61E93">
        <w:rPr>
          <w:i/>
        </w:rPr>
        <w:t>Oncostatin M drives intestinal inflammation and predicts response to tumor necrosis factor–neutralizing therapy in patients with inflammatory bowel disease.</w:t>
      </w:r>
      <w:r w:rsidRPr="00B61E93">
        <w:t xml:space="preserve"> Nature Medicine, 2017. </w:t>
      </w:r>
      <w:r w:rsidRPr="00B61E93">
        <w:rPr>
          <w:b/>
        </w:rPr>
        <w:t>23</w:t>
      </w:r>
      <w:r w:rsidRPr="00B61E93">
        <w:t>(5): p. 579-589.</w:t>
      </w:r>
    </w:p>
    <w:p w14:paraId="589370E7" w14:textId="77777777" w:rsidR="00B61E93" w:rsidRPr="00B61E93" w:rsidRDefault="00B61E93" w:rsidP="00B61E93">
      <w:pPr>
        <w:pStyle w:val="EndNoteBibliography"/>
        <w:spacing w:after="0"/>
        <w:ind w:left="720" w:hanging="720"/>
      </w:pPr>
      <w:r w:rsidRPr="00B61E93">
        <w:t>31.</w:t>
      </w:r>
      <w:r w:rsidRPr="00B61E93">
        <w:tab/>
        <w:t xml:space="preserve">Verstockt, S., et al., </w:t>
      </w:r>
      <w:r w:rsidRPr="00B61E93">
        <w:rPr>
          <w:i/>
        </w:rPr>
        <w:t>Oncostatin M Is a Biomarker of Diagnosis, Worse Disease Prognosis, and Therapeutic Nonresponse in Inflammatory Bowel Disease.</w:t>
      </w:r>
      <w:r w:rsidRPr="00B61E93">
        <w:t xml:space="preserve"> Inflammatory Bowel Diseases, 2021. </w:t>
      </w:r>
      <w:r w:rsidRPr="00B61E93">
        <w:rPr>
          <w:b/>
        </w:rPr>
        <w:t>27</w:t>
      </w:r>
      <w:r w:rsidRPr="00B61E93">
        <w:t>(10): p. 1564-1575.</w:t>
      </w:r>
    </w:p>
    <w:p w14:paraId="17076CAA" w14:textId="77777777" w:rsidR="00B61E93" w:rsidRPr="00B61E93" w:rsidRDefault="00B61E93" w:rsidP="00B61E93">
      <w:pPr>
        <w:pStyle w:val="EndNoteBibliography"/>
        <w:ind w:left="720" w:hanging="720"/>
      </w:pPr>
      <w:r w:rsidRPr="00B61E93">
        <w:t>32.</w:t>
      </w:r>
      <w:r w:rsidRPr="00B61E93">
        <w:tab/>
        <w:t xml:space="preserve">MacDonald, K., et al., </w:t>
      </w:r>
      <w:r w:rsidRPr="00B61E93">
        <w:rPr>
          <w:i/>
        </w:rPr>
        <w:t>Type I Interferon Signaling is Required for Oncostatin-M Driven Inflammatory Responses in Mouse Lung.</w:t>
      </w:r>
      <w:r w:rsidRPr="00B61E93">
        <w:t xml:space="preserve"> Journal of Interferon &amp; Cytokine Research, 2022. </w:t>
      </w:r>
      <w:r w:rsidRPr="00B61E93">
        <w:rPr>
          <w:b/>
        </w:rPr>
        <w:t>42</w:t>
      </w:r>
      <w:r w:rsidRPr="00B61E93">
        <w:t>(11): p. 568-579.</w:t>
      </w:r>
    </w:p>
    <w:p w14:paraId="0DA00D78" w14:textId="002B451F" w:rsidR="002C331D" w:rsidRDefault="00E566BE" w:rsidP="008E7FC9">
      <w:pPr>
        <w:spacing w:line="360" w:lineRule="auto"/>
        <w:rPr>
          <w:rFonts w:ascii="Arial" w:hAnsi="Arial" w:cs="Arial"/>
        </w:rPr>
        <w:sectPr w:rsidR="002C331D" w:rsidSect="002C331D">
          <w:pgSz w:w="11906" w:h="16838"/>
          <w:pgMar w:top="1440" w:right="1440" w:bottom="1440" w:left="1440" w:header="708" w:footer="708" w:gutter="0"/>
          <w:pgNumType w:chapStyle="1" w:chapSep="period"/>
          <w:cols w:space="708"/>
          <w:titlePg/>
          <w:docGrid w:linePitch="360"/>
        </w:sectPr>
      </w:pPr>
      <w:r>
        <w:rPr>
          <w:rFonts w:ascii="Arial" w:hAnsi="Arial" w:cs="Arial"/>
        </w:rPr>
        <w:fldChar w:fldCharType="end"/>
      </w:r>
    </w:p>
    <w:p w14:paraId="2988123B" w14:textId="77777777" w:rsidR="00597231" w:rsidRDefault="00597231" w:rsidP="008E7FC9">
      <w:pPr>
        <w:pStyle w:val="Heading1"/>
      </w:pPr>
      <w:bookmarkStart w:id="255" w:name="_Toc185371323"/>
      <w:r>
        <w:lastRenderedPageBreak/>
        <w:t>Summary</w:t>
      </w:r>
      <w:bookmarkEnd w:id="255"/>
    </w:p>
    <w:p w14:paraId="64301B34" w14:textId="15464885" w:rsidR="00597231" w:rsidRDefault="00597231" w:rsidP="008E7FC9">
      <w:r>
        <w:t xml:space="preserve">This thesis focuses on Chronic Obstructive Pulmonary Disease (COPD), a chronic inflammatory condition resulting from inhaling toxic particles and gases. We </w:t>
      </w:r>
      <w:proofErr w:type="spellStart"/>
      <w:r>
        <w:t>hypothesised</w:t>
      </w:r>
      <w:proofErr w:type="spellEnd"/>
      <w:r>
        <w:t xml:space="preserve"> that severe COPD and severe early-onset disease represent unique phenotypes rather than stages within COPD. Therefore, this thesis aimed to find characteristics of COPD in general and severe (early-onset) disease, explicitly using a multi-omics approach. More precisely, we aimed to understand the transcriptomic and epigenetic signatures in this respect. Additionally, this thesis examines the potential replication of these signatures in the nose and explores the impact of the patients' smoking statuses and inhaled corticosteroids (ICS) use.</w:t>
      </w:r>
    </w:p>
    <w:p w14:paraId="24907574" w14:textId="77777777" w:rsidR="00597231" w:rsidRDefault="00597231" w:rsidP="008E7FC9">
      <w:r>
        <w:t xml:space="preserve">In </w:t>
      </w:r>
      <w:r>
        <w:rPr>
          <w:b/>
          <w:bCs/>
        </w:rPr>
        <w:t>Chapter 2,</w:t>
      </w:r>
      <w:r>
        <w:t xml:space="preserve"> we investigated severe COPD's bronchial epithelial gene expression profile. We </w:t>
      </w:r>
      <w:r w:rsidRPr="0040741F">
        <w:t xml:space="preserve">found a unique gene signature </w:t>
      </w:r>
      <w:r>
        <w:t xml:space="preserve">that separates severe COPD from mild to moderate and non-COPD cases. This signature reflected abnormalities in epithelial repair, </w:t>
      </w:r>
      <w:r w:rsidRPr="0040741F">
        <w:t>impaired fibroblast function and</w:t>
      </w:r>
      <w:r>
        <w:t xml:space="preserve"> decreased angiogenesis, </w:t>
      </w:r>
      <w:r w:rsidRPr="0040741F">
        <w:t>support</w:t>
      </w:r>
      <w:r>
        <w:t>ing</w:t>
      </w:r>
      <w:r w:rsidRPr="0040741F">
        <w:t xml:space="preserve"> the hypothesis </w:t>
      </w:r>
      <w:r>
        <w:t xml:space="preserve">of distinct pathology in severe </w:t>
      </w:r>
      <w:r w:rsidRPr="0040741F">
        <w:t>COPD</w:t>
      </w:r>
      <w:r>
        <w:t>. Furthermore, genes differentially expressed in bronchial brushings of severe COPD subjects were also observed in association with disease in nasal brushings</w:t>
      </w:r>
      <w:r w:rsidRPr="00E448B4">
        <w:t xml:space="preserve">, </w:t>
      </w:r>
      <w:r>
        <w:t xml:space="preserve">indicating the potential of </w:t>
      </w:r>
      <w:r w:rsidRPr="00E448B4">
        <w:t>nasal brushes as a proxy</w:t>
      </w:r>
      <w:r>
        <w:t xml:space="preserve"> for the lung and supporting the one-airway hypothesis.</w:t>
      </w:r>
    </w:p>
    <w:p w14:paraId="54F6BBA1" w14:textId="77777777" w:rsidR="00597231" w:rsidRPr="00291E3E" w:rsidRDefault="00597231" w:rsidP="008E7FC9">
      <w:r w:rsidRPr="6CC663BA">
        <w:rPr>
          <w:b/>
          <w:bCs/>
        </w:rPr>
        <w:t>Chapter 3</w:t>
      </w:r>
      <w:r>
        <w:t xml:space="preserve"> shifted focus to peripheral lung tissue to determine if severe early-onset (SEO-)-COPD exhibits a distinct gene expression profile compared to non-COPD controls and those with common COPD. We found a differential gene expression profile that showed enrichment of pathways involved in B-cell-mediated adaptive immunity, chemotaxis, and extracellular matrix (ECM) </w:t>
      </w:r>
      <w:proofErr w:type="spellStart"/>
      <w:r>
        <w:t>organisation</w:t>
      </w:r>
      <w:proofErr w:type="spellEnd"/>
      <w:r>
        <w:t xml:space="preserve"> along with higher expression of the B-cell gene CD79A and the ECM gene FBLN1 in SEO-COPD lung tissue. CD79A-positive inflammatory infiltrate numbers were increased in SEO-COPD lung sections. Using the GWAS catalogue list of COPD and lung function-associated genetic variants, we found that 15 GWAS SNPs were associated with the expression of SEO-COPD-associated genes, including FBLN1 and FBN1. In comparison, genome-wide cis-</w:t>
      </w:r>
      <w:proofErr w:type="spellStart"/>
      <w:r>
        <w:t>eQTL</w:t>
      </w:r>
      <w:proofErr w:type="spellEnd"/>
      <w:r>
        <w:t xml:space="preserve"> analysis identified six additional SNPs associated with the expression of genes found to be dysregulated in SEO-COPD.</w:t>
      </w:r>
    </w:p>
    <w:p w14:paraId="1888FD30" w14:textId="77777777" w:rsidR="00597231" w:rsidRDefault="00597231" w:rsidP="008E7FC9">
      <w:r w:rsidRPr="00E53E82">
        <w:rPr>
          <w:b/>
          <w:bCs/>
        </w:rPr>
        <w:t>Chapter 4</w:t>
      </w:r>
      <w:r>
        <w:t xml:space="preserve"> investigated whether miRNA profiling in peripheral lung tissue can distinguish between SEO-COPD, common COPD, and non-COPD controls. H</w:t>
      </w:r>
      <w:r w:rsidRPr="00330E9D">
        <w:t>ere</w:t>
      </w:r>
      <w:r>
        <w:t>,</w:t>
      </w:r>
      <w:r>
        <w:rPr>
          <w:b/>
          <w:bCs/>
        </w:rPr>
        <w:t xml:space="preserve"> </w:t>
      </w:r>
      <w:r>
        <w:t xml:space="preserve">we </w:t>
      </w:r>
      <w:r w:rsidRPr="001F017F">
        <w:t>identified a differential miRNA signature in SEO-COPD</w:t>
      </w:r>
      <w:r>
        <w:t xml:space="preserve"> of three miRNAs (</w:t>
      </w:r>
      <w:r w:rsidRPr="001F017F">
        <w:t>miR-202-5p, miR-193b-3p and miR-331-3p</w:t>
      </w:r>
      <w:r>
        <w:t>)</w:t>
      </w:r>
      <w:r w:rsidRPr="001F017F">
        <w:t xml:space="preserve">. </w:t>
      </w:r>
      <w:r>
        <w:t>M</w:t>
      </w:r>
      <w:r w:rsidRPr="001F017F">
        <w:t xml:space="preserve">iR-193b-3p is involved in </w:t>
      </w:r>
      <w:r>
        <w:t>regulating</w:t>
      </w:r>
      <w:r w:rsidRPr="001F017F">
        <w:t xml:space="preserve"> </w:t>
      </w:r>
      <w:r>
        <w:t>extracellular vehicles,</w:t>
      </w:r>
      <w:r w:rsidRPr="001F017F">
        <w:t xml:space="preserve"> miR-331-3p may be a new regulator of ECM dysregulation in SEO-COPD pathology</w:t>
      </w:r>
      <w:r>
        <w:t xml:space="preserve">, and </w:t>
      </w:r>
      <w:r w:rsidRPr="001F017F">
        <w:t>miR-202-5p</w:t>
      </w:r>
      <w:r>
        <w:t xml:space="preserve"> may </w:t>
      </w:r>
      <w:r w:rsidRPr="00120B5C">
        <w:t>be involved in post-translational effects.</w:t>
      </w:r>
    </w:p>
    <w:p w14:paraId="5A65CAEA" w14:textId="77777777" w:rsidR="00597231" w:rsidRDefault="00597231" w:rsidP="008E7FC9">
      <w:r>
        <w:t xml:space="preserve">In </w:t>
      </w:r>
      <w:r>
        <w:rPr>
          <w:b/>
          <w:bCs/>
        </w:rPr>
        <w:t>C</w:t>
      </w:r>
      <w:r w:rsidRPr="6CC663BA">
        <w:rPr>
          <w:b/>
          <w:bCs/>
        </w:rPr>
        <w:t>hapter 5,</w:t>
      </w:r>
      <w:r>
        <w:t xml:space="preserve"> we investigated the expression of the miRNA profile in relation to smoking status in both COPD and respiratory healthy controls in airway wall biopsies. We found two miRNAs, miR-203a-3p and miR-375, more expressed in current smokers' bronchial biopsies than ex- and never-smokers in COPD and respiratory healthy controls. These miRNAs play a role in the detoxification and inflammatory response to smoke. In addition, we identified that miR-31-3p was upregulated only in current smokers with COPD and not in asymptomatic smokers compared to ex-/never smokers. MiR-31-3p might have a protective role via decreasing </w:t>
      </w:r>
      <w:r w:rsidRPr="6CC663BA">
        <w:rPr>
          <w:i/>
          <w:iCs/>
        </w:rPr>
        <w:t>PDE5A</w:t>
      </w:r>
      <w:r>
        <w:t xml:space="preserve"> expression in the airways. This study provides candidate miRNAs for future studies to understand how smoking-induced inflammation influences epigenetics and how they may play a role in COPD pathogenesis.</w:t>
      </w:r>
    </w:p>
    <w:p w14:paraId="0E2660DB" w14:textId="23A8694B" w:rsidR="00597231" w:rsidRDefault="00597231" w:rsidP="008E7FC9">
      <w:r>
        <w:t>In</w:t>
      </w:r>
      <w:r w:rsidRPr="6CC663BA">
        <w:rPr>
          <w:b/>
          <w:bCs/>
        </w:rPr>
        <w:t xml:space="preserve"> </w:t>
      </w:r>
      <w:r>
        <w:rPr>
          <w:b/>
          <w:bCs/>
        </w:rPr>
        <w:t>Chapter</w:t>
      </w:r>
      <w:r w:rsidRPr="6CC663BA">
        <w:rPr>
          <w:b/>
          <w:bCs/>
        </w:rPr>
        <w:t xml:space="preserve"> 6,</w:t>
      </w:r>
      <w:r>
        <w:t xml:space="preserve"> we identified CpG sites associated with the presence of COPD and the severity of the disease. With the presence of COPD, we identified six DNA methylation sites in five genes involved in smooth muscle contraction, corticosteroid metabolism and regeneration, and cellular differentiation. We also performed an expression quantitative trait methylation (</w:t>
      </w:r>
      <w:proofErr w:type="spellStart"/>
      <w:r>
        <w:t>eQTM</w:t>
      </w:r>
      <w:proofErr w:type="spellEnd"/>
      <w:r>
        <w:t xml:space="preserve">) analysis, </w:t>
      </w:r>
      <w:r>
        <w:lastRenderedPageBreak/>
        <w:t>which did not show a correlation between the expression of these genes and methylation levels. We identified 25 and 3954 DNA methylation sites associated with disease severity as measured by FEV</w:t>
      </w:r>
      <w:r w:rsidRPr="6CC663BA">
        <w:rPr>
          <w:vertAlign w:val="subscript"/>
        </w:rPr>
        <w:t>1</w:t>
      </w:r>
      <w:r>
        <w:t xml:space="preserve"> % pred and RV/TLC % pred, respectively. For these CpG sites, we did find significant </w:t>
      </w:r>
      <w:proofErr w:type="spellStart"/>
      <w:r>
        <w:t>eQTMs</w:t>
      </w:r>
      <w:proofErr w:type="spellEnd"/>
      <w:r>
        <w:t xml:space="preserve"> (two for FEV</w:t>
      </w:r>
      <w:r w:rsidRPr="00B80770">
        <w:rPr>
          <w:vertAlign w:val="subscript"/>
        </w:rPr>
        <w:t>1</w:t>
      </w:r>
      <w:r w:rsidR="00B80770">
        <w:t xml:space="preserve"> </w:t>
      </w:r>
      <w:r>
        <w:t>%</w:t>
      </w:r>
      <w:r w:rsidR="00B80770">
        <w:t xml:space="preserve"> </w:t>
      </w:r>
      <w:r>
        <w:t xml:space="preserve">pred and 817 for RV/TLC % pred) related to genes that play roles in the immune system and </w:t>
      </w:r>
      <w:proofErr w:type="spellStart"/>
      <w:r>
        <w:t>signalling</w:t>
      </w:r>
      <w:proofErr w:type="spellEnd"/>
      <w:r>
        <w:t xml:space="preserve"> signal transduction pathways, all important processes involved in COPD. These findings show that DNA methylation changes are associated with both the presence and severity of COPD and may be involved in COPD development.</w:t>
      </w:r>
    </w:p>
    <w:p w14:paraId="715E6FF9" w14:textId="77777777" w:rsidR="00597231" w:rsidRDefault="00597231" w:rsidP="008E7FC9">
      <w:pPr>
        <w:rPr>
          <w:color w:val="000000" w:themeColor="text1"/>
        </w:rPr>
      </w:pPr>
      <w:r>
        <w:t xml:space="preserve">In </w:t>
      </w:r>
      <w:r>
        <w:rPr>
          <w:b/>
          <w:bCs/>
        </w:rPr>
        <w:t>Chapter</w:t>
      </w:r>
      <w:r w:rsidRPr="6CC663BA">
        <w:rPr>
          <w:b/>
          <w:bCs/>
        </w:rPr>
        <w:t xml:space="preserve"> 7</w:t>
      </w:r>
      <w:r>
        <w:t xml:space="preserve">, we investigated the longitudinal changes in DNA methylation in bronchial biopsies from COPD patients during a period of ICS treatment and following treatment withdrawal. In this chapter, we found that ICS treatment of moderate-to-severe COPD patients was associated with differential methylation at CpG sites across the genome, with sustained effects after treatment withdrawal (93.6%). We focused on a proportion (0.79%) of these methylated sites positioned within GR binding sites and associated with local gene expression to address methylation changes that may directly influence the mechanism of action of corticosteroids and dictate the expression of pro- and anti-inflammatory genes. A large proportion of the methylation sites were found to be outside of GR binding sites. Their roles might be to indirectly regulate anti-inflammatory genes by positioning them in their promoter, while others positioned in gene deserts might have functions yet to be explored. Using epigenetic editing, we experimentally confirmed one of the top </w:t>
      </w:r>
      <w:proofErr w:type="spellStart"/>
      <w:r>
        <w:t>eQTM</w:t>
      </w:r>
      <w:proofErr w:type="spellEnd"/>
      <w:r>
        <w:t xml:space="preserve"> associations, i.e. cg23416081 and FKBP5, in an in-vitro lung epithelial cell model</w:t>
      </w:r>
      <w:r w:rsidRPr="6CC663BA">
        <w:rPr>
          <w:color w:val="000000" w:themeColor="text1"/>
        </w:rPr>
        <w:t>. This study demonstrates that DNA methylation is altered by inhaled corticosteroid treatment and influences transcriptional processes to drive changes in gene expression associated with the response of corticosteroids. In addition, we found that a large proportion of methylation sites altered by corticosteroids are retained after corticosteroid withdrawal.</w:t>
      </w:r>
    </w:p>
    <w:p w14:paraId="4EFA890F" w14:textId="21FADEC3" w:rsidR="00597231" w:rsidRDefault="00597231" w:rsidP="008E7FC9">
      <w:r>
        <w:t xml:space="preserve">A summary of all the main findings of our studies is presented in </w:t>
      </w:r>
      <w:r w:rsidRPr="00F66C98">
        <w:fldChar w:fldCharType="begin"/>
      </w:r>
      <w:r w:rsidRPr="00F66C98">
        <w:instrText xml:space="preserve"> REF _Ref162642940 \h </w:instrText>
      </w:r>
      <w:r>
        <w:instrText xml:space="preserve"> \* MERGEFORMAT </w:instrText>
      </w:r>
      <w:r w:rsidRPr="00F66C98">
        <w:fldChar w:fldCharType="separate"/>
      </w:r>
      <w:r w:rsidR="004A28F4">
        <w:t xml:space="preserve">Figure </w:t>
      </w:r>
      <w:r w:rsidR="004A28F4">
        <w:rPr>
          <w:noProof/>
        </w:rPr>
        <w:t>8.1</w:t>
      </w:r>
      <w:r w:rsidRPr="00F66C98">
        <w:fldChar w:fldCharType="end"/>
      </w:r>
      <w:r>
        <w:t>.</w:t>
      </w:r>
    </w:p>
    <w:p w14:paraId="7C68E9F9" w14:textId="77777777" w:rsidR="00597231" w:rsidRDefault="00597231" w:rsidP="008E7FC9">
      <w:pPr>
        <w:keepNext/>
      </w:pPr>
      <w:r>
        <w:rPr>
          <w:noProof/>
        </w:rPr>
        <w:drawing>
          <wp:inline distT="0" distB="0" distL="0" distR="0" wp14:anchorId="7483B6D1" wp14:editId="46AD5A36">
            <wp:extent cx="5031663" cy="2422298"/>
            <wp:effectExtent l="0" t="0" r="0" b="3810"/>
            <wp:docPr id="1040046432" name="Picture 1" descr="A diagram of a person's lu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46432" name="Picture 1" descr="A diagram of a person's lungs&#10;&#10;Description automatically generated"/>
                    <pic:cNvPicPr/>
                  </pic:nvPicPr>
                  <pic:blipFill rotWithShape="1">
                    <a:blip r:embed="rId77" cstate="print">
                      <a:extLst>
                        <a:ext uri="{28A0092B-C50C-407E-A947-70E740481C1C}">
                          <a14:useLocalDpi xmlns:a14="http://schemas.microsoft.com/office/drawing/2010/main" val="0"/>
                        </a:ext>
                      </a:extLst>
                    </a:blip>
                    <a:srcRect l="106" r="2456"/>
                    <a:stretch/>
                  </pic:blipFill>
                  <pic:spPr bwMode="auto">
                    <a:xfrm>
                      <a:off x="0" y="0"/>
                      <a:ext cx="5033148" cy="2423013"/>
                    </a:xfrm>
                    <a:prstGeom prst="rect">
                      <a:avLst/>
                    </a:prstGeom>
                    <a:ln>
                      <a:noFill/>
                    </a:ln>
                    <a:extLst>
                      <a:ext uri="{53640926-AAD7-44D8-BBD7-CCE9431645EC}">
                        <a14:shadowObscured xmlns:a14="http://schemas.microsoft.com/office/drawing/2010/main"/>
                      </a:ext>
                    </a:extLst>
                  </pic:spPr>
                </pic:pic>
              </a:graphicData>
            </a:graphic>
          </wp:inline>
        </w:drawing>
      </w:r>
    </w:p>
    <w:p w14:paraId="47932D54" w14:textId="62F6FBAF" w:rsidR="0082575A" w:rsidRDefault="00597231" w:rsidP="008E7FC9">
      <w:pPr>
        <w:pStyle w:val="Captions"/>
      </w:pPr>
      <w:bookmarkStart w:id="256" w:name="_Ref162642940"/>
      <w:bookmarkStart w:id="257" w:name="_Toc185371357"/>
      <w:r>
        <w:t xml:space="preserve">Figure </w:t>
      </w:r>
      <w:r w:rsidR="009D6863">
        <w:fldChar w:fldCharType="begin"/>
      </w:r>
      <w:r w:rsidR="009D6863">
        <w:instrText xml:space="preserve"> STYLEREF 1 \s </w:instrText>
      </w:r>
      <w:r w:rsidR="009D6863">
        <w:fldChar w:fldCharType="separate"/>
      </w:r>
      <w:r w:rsidR="009D6863">
        <w:rPr>
          <w:noProof/>
        </w:rPr>
        <w:t>8</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1</w:t>
      </w:r>
      <w:r w:rsidR="009D6863">
        <w:fldChar w:fldCharType="end"/>
      </w:r>
      <w:bookmarkEnd w:id="256"/>
      <w:r>
        <w:t>) Summary of the main results per chapter.</w:t>
      </w:r>
      <w:bookmarkEnd w:id="257"/>
    </w:p>
    <w:p w14:paraId="5FE4FA61" w14:textId="7DCDB742" w:rsidR="00905D49" w:rsidRPr="00D017D1" w:rsidRDefault="0082575A" w:rsidP="00187EE3">
      <w:pPr>
        <w:rPr>
          <w:color w:val="4472C4" w:themeColor="accent1"/>
          <w:sz w:val="18"/>
        </w:rPr>
      </w:pPr>
      <w:r>
        <w:fldChar w:fldCharType="begin"/>
      </w:r>
      <w:r>
        <w:instrText xml:space="preserve"> ADDIN EN.SECTION.REFLIST </w:instrText>
      </w:r>
      <w:r>
        <w:fldChar w:fldCharType="separate"/>
      </w:r>
      <w:r>
        <w:fldChar w:fldCharType="end"/>
      </w:r>
    </w:p>
    <w:p w14:paraId="137F0CF4" w14:textId="77777777" w:rsidR="001142C3" w:rsidRDefault="001142C3" w:rsidP="001142C3">
      <w:pPr>
        <w:spacing w:line="360" w:lineRule="auto"/>
        <w:rPr>
          <w:rFonts w:ascii="Arial" w:hAnsi="Arial" w:cs="Arial"/>
        </w:rPr>
        <w:sectPr w:rsidR="001142C3" w:rsidSect="001142C3">
          <w:pgSz w:w="11906" w:h="16838"/>
          <w:pgMar w:top="1440" w:right="1440" w:bottom="1440" w:left="1440" w:header="708" w:footer="708" w:gutter="0"/>
          <w:pgNumType w:chapStyle="1" w:chapSep="period"/>
          <w:cols w:space="708"/>
          <w:titlePg/>
          <w:docGrid w:linePitch="360"/>
        </w:sectPr>
      </w:pPr>
    </w:p>
    <w:p w14:paraId="6E663E11" w14:textId="77777777" w:rsidR="00597231" w:rsidRDefault="00597231" w:rsidP="008E7FC9">
      <w:pPr>
        <w:pStyle w:val="Heading1"/>
      </w:pPr>
      <w:bookmarkStart w:id="258" w:name="_Toc185371324"/>
      <w:r>
        <w:lastRenderedPageBreak/>
        <w:t>General Discussion</w:t>
      </w:r>
      <w:bookmarkEnd w:id="258"/>
      <w:r>
        <w:t xml:space="preserve"> </w:t>
      </w:r>
    </w:p>
    <w:p w14:paraId="6368026B" w14:textId="51E1F4CF" w:rsidR="00597231" w:rsidRDefault="00597231" w:rsidP="008E7FC9">
      <w:r>
        <w:t xml:space="preserve">Clustering together disease severities and sub-phenotypes is common in most transcriptional analyses </w:t>
      </w:r>
      <w:proofErr w:type="spellStart"/>
      <w:r>
        <w:t>focussing</w:t>
      </w:r>
      <w:proofErr w:type="spellEnd"/>
      <w:r>
        <w:t xml:space="preserve"> on COPD. This has led to several issues with understanding this complex disease</w:t>
      </w:r>
      <w:r>
        <w:fldChar w:fldCharType="begin">
          <w:fldData xml:space="preserve">PEVuZE5vdGU+PENpdGU+PEF1dGhvcj5Qb2x2ZXJpbm88L0F1dGhvcj48WWVhcj4yMDE5PC9ZZWFy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</w:fldData>
        </w:fldChar>
      </w:r>
      <w:r>
        <w:instrText xml:space="preserve"> ADDIN EN.CITE </w:instrText>
      </w:r>
      <w:r>
        <w:fldChar w:fldCharType="begin">
          <w:fldData xml:space="preserve">PEVuZE5vdGU+PENpdGU+PEF1dGhvcj5Qb2x2ZXJpbm88L0F1dGhvcj48WWVhcj4yMDE5PC9ZZWFy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</w:fldData>
        </w:fldChar>
      </w:r>
      <w:r>
        <w:instrText xml:space="preserve"> ADDIN EN.CITE.DATA </w:instrText>
      </w:r>
      <w:r>
        <w:fldChar w:fldCharType="end"/>
      </w:r>
      <w:r>
        <w:fldChar w:fldCharType="separate"/>
      </w:r>
      <w:r w:rsidRPr="6CC663BA">
        <w:rPr>
          <w:noProof/>
          <w:vertAlign w:val="superscript"/>
        </w:rPr>
        <w:t>1</w:t>
      </w:r>
      <w:r>
        <w:fldChar w:fldCharType="end"/>
      </w:r>
      <w:r>
        <w:t>. It is now well-established that the major pathologies in COPD</w:t>
      </w:r>
      <w:r>
        <w:fldChar w:fldCharType="begin">
          <w:fldData xml:space="preserve">PEVuZE5vdGU+PENpdGU+PEF1dGhvcj5CYXJuZXM8L0F1dGhvcj48WWVhcj4yMDE5PC9ZZWFyPjxS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==
</w:fldData>
        </w:fldChar>
      </w:r>
      <w:r w:rsidR="00216066">
        <w:instrText xml:space="preserve"> ADDIN EN.CITE </w:instrText>
      </w:r>
      <w:r w:rsidR="00216066">
        <w:fldChar w:fldCharType="begin">
          <w:fldData xml:space="preserve">PEVuZE5vdGU+PENpdGU+PEF1dGhvcj5CYXJuZXM8L0F1dGhvcj48WWVhcj4yMDE5PC9ZZWFyPjxS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==
</w:fldData>
        </w:fldChar>
      </w:r>
      <w:r w:rsidR="00216066">
        <w:instrText xml:space="preserve"> ADDIN EN.CITE.DATA </w:instrText>
      </w:r>
      <w:r w:rsidR="00216066">
        <w:fldChar w:fldCharType="end"/>
      </w:r>
      <w:r>
        <w:fldChar w:fldCharType="separate"/>
      </w:r>
      <w:r w:rsidRPr="6CC663BA">
        <w:rPr>
          <w:noProof/>
          <w:vertAlign w:val="superscript"/>
        </w:rPr>
        <w:t>2</w:t>
      </w:r>
      <w:r>
        <w:fldChar w:fldCharType="end"/>
      </w:r>
      <w:r>
        <w:t>, chronic bronchitis, small airways disease and emphysema only scratch the surface of the heterogeneity of this disease</w:t>
      </w:r>
      <w:r>
        <w:fldChar w:fldCharType="begin">
          <w:fldData xml:space="preserve">PEVuZE5vdGU+PENpdGU+PEF1dGhvcj5YdTwvQXV0aG9yPjxZZWFyPjIwMjE8L1llYXI+PFJlY051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</w:fldData>
        </w:fldChar>
      </w:r>
      <w:r w:rsidR="00216066">
        <w:instrText xml:space="preserve"> ADDIN EN.CITE </w:instrText>
      </w:r>
      <w:r w:rsidR="00216066">
        <w:fldChar w:fldCharType="begin">
          <w:fldData xml:space="preserve">PEVuZE5vdGU+PENpdGU+PEF1dGhvcj5YdTwvQXV0aG9yPjxZZWFyPjIwMjE8L1llYXI+PFJlY051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</w:fldData>
        </w:fldChar>
      </w:r>
      <w:r w:rsidR="00216066">
        <w:instrText xml:space="preserve"> ADDIN EN.CITE.DATA </w:instrText>
      </w:r>
      <w:r w:rsidR="00216066">
        <w:fldChar w:fldCharType="end"/>
      </w:r>
      <w:r>
        <w:fldChar w:fldCharType="separate"/>
      </w:r>
      <w:r w:rsidRPr="6CC663BA">
        <w:rPr>
          <w:noProof/>
          <w:vertAlign w:val="superscript"/>
        </w:rPr>
        <w:t>3</w:t>
      </w:r>
      <w:r>
        <w:fldChar w:fldCharType="end"/>
      </w:r>
      <w:r>
        <w:t>, also because these can manifest in various combinations and severities in individual patients. Recent studies have attempted to classify COPD based on several variables, including genetics, sex, environmental exposures, premature birth, severity of airflow obstruction and rate of lung function decline</w:t>
      </w:r>
      <w:r>
        <w:fldChar w:fldCharType="begin">
          <w:fldData xml:space="preserve">PEVuZE5vdGU+PENpdGU+PEF1dGhvcj5DYXN0YWxkaTwvQXV0aG9yPjxZZWFyPjIwMjA8L1llYXI+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</w:fldData>
        </w:fldChar>
      </w:r>
      <w:r w:rsidR="00216066">
        <w:instrText xml:space="preserve"> ADDIN EN.CITE </w:instrText>
      </w:r>
      <w:r w:rsidR="00216066">
        <w:fldChar w:fldCharType="begin">
          <w:fldData xml:space="preserve">PEVuZE5vdGU+PENpdGU+PEF1dGhvcj5DYXN0YWxkaTwvQXV0aG9yPjxZZWFyPjIwMjA8L1llYXI+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</w:fldData>
        </w:fldChar>
      </w:r>
      <w:r w:rsidR="00216066">
        <w:instrText xml:space="preserve"> ADDIN EN.CITE.DATA </w:instrText>
      </w:r>
      <w:r w:rsidR="00216066">
        <w:fldChar w:fldCharType="end"/>
      </w:r>
      <w:r>
        <w:fldChar w:fldCharType="separate"/>
      </w:r>
      <w:r w:rsidRPr="6CC663BA">
        <w:rPr>
          <w:noProof/>
          <w:vertAlign w:val="superscript"/>
        </w:rPr>
        <w:t>4-8</w:t>
      </w:r>
      <w:r>
        <w:fldChar w:fldCharType="end"/>
      </w:r>
      <w:r>
        <w:t xml:space="preserve">. Despite this, there are still large gaps in knowledge of which pathways contribute to the development and progression of disease and specific disease subgroups. </w:t>
      </w:r>
    </w:p>
    <w:p w14:paraId="2831A09C" w14:textId="77777777" w:rsidR="00597231" w:rsidRPr="00AC22C6" w:rsidRDefault="00597231" w:rsidP="008E7FC9">
      <w:pPr>
        <w:pStyle w:val="Heading2"/>
      </w:pPr>
      <w:r>
        <w:t>Severe (early-onset) COPD is associated with differences in gene expression involved in e</w:t>
      </w:r>
      <w:r w:rsidRPr="00AC22C6">
        <w:t xml:space="preserve">xtracellular matrix </w:t>
      </w:r>
      <w:r>
        <w:t>composition</w:t>
      </w:r>
    </w:p>
    <w:p w14:paraId="12EB3D11" w14:textId="77777777" w:rsidR="00597231" w:rsidRPr="00C72212" w:rsidRDefault="00597231" w:rsidP="008E7FC9">
      <w:r>
        <w:t xml:space="preserve">Chapters 2, 3 and 4 defined a transcriptomic and epigenetic signature of severe COPD and severe early-onset SEO-COPD in the airways (chapter 2) and peripheral lung tissue (chapters 3 and 4). In </w:t>
      </w:r>
      <w:r>
        <w:rPr>
          <w:b/>
          <w:bCs/>
        </w:rPr>
        <w:t>Chapter</w:t>
      </w:r>
      <w:r w:rsidRPr="6CC663BA">
        <w:rPr>
          <w:b/>
          <w:bCs/>
        </w:rPr>
        <w:t xml:space="preserve"> 2</w:t>
      </w:r>
      <w:r>
        <w:t xml:space="preserve">, we found severe COPD to be associated transcriptionally with a lower expression of ECM-related genes in bronchial brushings. From our findings, </w:t>
      </w:r>
      <w:proofErr w:type="gramStart"/>
      <w:r>
        <w:t>it is clear that a</w:t>
      </w:r>
      <w:proofErr w:type="gramEnd"/>
      <w:r>
        <w:t xml:space="preserve"> transcriptional decrease in key components of the ECM may play a role in large airways in severe COPD. One explanation for the lower expression of ECM-related genes in brushings could be the cell types responsible for ECM production, as brushes mainly contain epithelial cells and a lower proportion of stromal cells, known to be the main ECM producers. It can also be noted that the decrease in gene expression observed in our study may be a negative feedback loop where an over-abundant protein can negatively regulate its own expression. Hence, future studies should be done to determine if these transcriptional effects in bronchial brushings are also present on the protein level in serial airway tissue sections, comparing ECM deposition in the bronchial epithelial cells and in the directly underlying subepithelial area. In </w:t>
      </w:r>
      <w:r>
        <w:rPr>
          <w:b/>
          <w:bCs/>
        </w:rPr>
        <w:t>Chapter 3,</w:t>
      </w:r>
      <w:r>
        <w:t xml:space="preserve"> we identified a lung gene expression profile for SEO-COPD in peripheral lung tissue, with 21 genetic variants related to the SEO-COPD gene signature indicating a genetic pre-disposition in SEO-COPD. The profile </w:t>
      </w:r>
      <w:proofErr w:type="spellStart"/>
      <w:r>
        <w:t>harboured</w:t>
      </w:r>
      <w:proofErr w:type="spellEnd"/>
      <w:r>
        <w:t xml:space="preserve"> an increased B-cell immunity and ECM </w:t>
      </w:r>
      <w:proofErr w:type="spellStart"/>
      <w:r>
        <w:t>organisation</w:t>
      </w:r>
      <w:proofErr w:type="spellEnd"/>
      <w:r>
        <w:t xml:space="preserve"> signature, supporting a role for autoimmunity and aberrant tissue repair in the SEO-COPD phenotype. Specifically, the ECM signature indicated increased ECM </w:t>
      </w:r>
      <w:proofErr w:type="spellStart"/>
      <w:r>
        <w:t>fibre</w:t>
      </w:r>
      <w:proofErr w:type="spellEnd"/>
      <w:r>
        <w:t xml:space="preserve"> formation via FBLN1, FBN1, EMILIN1 and others. This could be a sign of attempted lung tissue repair. However, as in peripheral lung tissue with COPD, emphysema is present, resulting in structural tissue loss. This may explain why the attempted repair was unsuccessful and cannot be countered. Additionally, we identified genetic risk factors in FBLN1 and FBN1 for airway obstruction, suggesting a potential genetic factor underlying ECM-related gene expression differences in SEO-COPD and associations between genetic variants (SNPs) and gene expression of genes involved in inflammation. These genetic variants can have direct and indirect effects on gene expression. Future studies are now needed to confirm and further clarify the relationship between the identified variants and their effects on gene expression in vitro. However, we should </w:t>
      </w:r>
      <w:proofErr w:type="spellStart"/>
      <w:r>
        <w:t>realise</w:t>
      </w:r>
      <w:proofErr w:type="spellEnd"/>
      <w:r>
        <w:t xml:space="preserve"> that </w:t>
      </w:r>
      <w:r w:rsidRPr="00E472CB">
        <w:rPr>
          <w:i/>
          <w:iCs/>
        </w:rPr>
        <w:t>in vitro</w:t>
      </w:r>
      <w:r>
        <w:t xml:space="preserve"> models cannot fully recapitulate the </w:t>
      </w:r>
      <w:r w:rsidRPr="00E472CB">
        <w:rPr>
          <w:i/>
          <w:iCs/>
        </w:rPr>
        <w:t>in vivo</w:t>
      </w:r>
      <w:r>
        <w:t xml:space="preserve"> situation. I</w:t>
      </w:r>
      <w:r w:rsidRPr="000F5575">
        <w:t>n general</w:t>
      </w:r>
      <w:r>
        <w:t>,</w:t>
      </w:r>
      <w:r w:rsidRPr="000F5575">
        <w:t xml:space="preserve"> there is loss of repair in parenchym</w:t>
      </w:r>
      <w:r>
        <w:t>a</w:t>
      </w:r>
      <w:r w:rsidRPr="000F5575">
        <w:t xml:space="preserve"> and </w:t>
      </w:r>
      <w:r>
        <w:t>excessive repair</w:t>
      </w:r>
      <w:r w:rsidRPr="000F5575">
        <w:t xml:space="preserve"> </w:t>
      </w:r>
      <w:r>
        <w:t xml:space="preserve">leading to fibrosis </w:t>
      </w:r>
      <w:r w:rsidRPr="000F5575">
        <w:t xml:space="preserve">in </w:t>
      </w:r>
      <w:r>
        <w:t>the bronchi</w:t>
      </w:r>
      <w:r w:rsidRPr="000F5575">
        <w:t xml:space="preserve">. </w:t>
      </w:r>
      <w:r>
        <w:t xml:space="preserve">It is hard to include cell-to-cell interactions </w:t>
      </w:r>
      <w:r>
        <w:rPr>
          <w:i/>
          <w:iCs/>
        </w:rPr>
        <w:t>i</w:t>
      </w:r>
      <w:r w:rsidRPr="000F5575">
        <w:rPr>
          <w:i/>
          <w:iCs/>
        </w:rPr>
        <w:t>n vitro</w:t>
      </w:r>
      <w:r w:rsidRPr="000F5575">
        <w:t xml:space="preserve"> </w:t>
      </w:r>
      <w:r>
        <w:t>that likely play a role, and examination can show mixed results. Additionally, some SNPs have structural effects or effects on alternative gene splicing. A systems biology approach can be undertaken to determine if any of the identified genetic variants have structural impact or can be associated to gene splicing. These associations then should be associated to single-cell data to determine what types of cells express the identified genetic variants, which, lastly, then can be followed up with in-vitro validation.</w:t>
      </w:r>
    </w:p>
    <w:p w14:paraId="65927816" w14:textId="77777777" w:rsidR="00597231" w:rsidRDefault="00597231" w:rsidP="008E7FC9">
      <w:r w:rsidRPr="006E2ECC">
        <w:rPr>
          <w:b/>
          <w:bCs/>
        </w:rPr>
        <w:lastRenderedPageBreak/>
        <w:t>Chapter 4</w:t>
      </w:r>
      <w:r>
        <w:t xml:space="preserve"> found that miR-331-3p was involved in ECM </w:t>
      </w:r>
      <w:proofErr w:type="spellStart"/>
      <w:r>
        <w:t>organisation</w:t>
      </w:r>
      <w:proofErr w:type="spellEnd"/>
      <w:r>
        <w:t xml:space="preserve"> in severe early onset (SEO-) COPD in lung tissue. Here, we found that lower miR-331-3p expression was associated with more COL6A1</w:t>
      </w:r>
      <w:r w:rsidRPr="00045955">
        <w:t>, COL6A2, ELN, CSPG4 and NTN1</w:t>
      </w:r>
      <w:r w:rsidRPr="003479CB">
        <w:t xml:space="preserve"> in peripheral lung tissue, all </w:t>
      </w:r>
      <w:r>
        <w:t xml:space="preserve">these </w:t>
      </w:r>
      <w:r w:rsidRPr="003479CB">
        <w:t xml:space="preserve">genes </w:t>
      </w:r>
      <w:r>
        <w:t xml:space="preserve">being </w:t>
      </w:r>
      <w:r w:rsidRPr="003479CB">
        <w:t xml:space="preserve">involved in the ECM. However, with </w:t>
      </w:r>
      <w:r>
        <w:t xml:space="preserve">more severe </w:t>
      </w:r>
      <w:r w:rsidRPr="003479CB">
        <w:t>COPD, there is increased emphysema and loss of ECM in the peripheral lung. Again,</w:t>
      </w:r>
      <w:r>
        <w:t xml:space="preserve"> the increased expression of genes involved in ECM </w:t>
      </w:r>
      <w:proofErr w:type="spellStart"/>
      <w:r>
        <w:t>organisation</w:t>
      </w:r>
      <w:proofErr w:type="spellEnd"/>
      <w:r>
        <w:t xml:space="preserve">, where there is increased destruction of lung tissue, might </w:t>
      </w:r>
      <w:r w:rsidRPr="003479CB">
        <w:t xml:space="preserve">indicate a failed </w:t>
      </w:r>
      <w:r>
        <w:t xml:space="preserve">repair </w:t>
      </w:r>
      <w:r w:rsidRPr="003479CB">
        <w:t xml:space="preserve">attempt. It should be noted here that bronchial brushings are sampled from the large airways, which in COPD are </w:t>
      </w:r>
      <w:proofErr w:type="spellStart"/>
      <w:r>
        <w:t>characterised</w:t>
      </w:r>
      <w:proofErr w:type="spellEnd"/>
      <w:r w:rsidRPr="003479CB">
        <w:t xml:space="preserve"> by thickening of the airway wall due to increased ECM deposition, whereas peripheral lung tissue is sampled from parenchymal areas in the lung </w:t>
      </w:r>
      <w:proofErr w:type="spellStart"/>
      <w:r>
        <w:t>characterised</w:t>
      </w:r>
      <w:proofErr w:type="spellEnd"/>
      <w:r w:rsidRPr="003479CB">
        <w:t xml:space="preserve"> by alveolar destruction and overall loss of ECM in COPD. Hence, as also discussed above, the decreased ECM gene expression profile in bronchial brushes </w:t>
      </w:r>
      <w:r>
        <w:t xml:space="preserve">may </w:t>
      </w:r>
      <w:r w:rsidRPr="003479CB">
        <w:t>result from a negative feedback loop induced by increased ECM protein deposition, while the increased ECM expression in peripheral lung</w:t>
      </w:r>
      <w:r>
        <w:t xml:space="preserve"> tissue may reflect an attempt at tissue repair. This could explain the seemingly opposite processes occurring in the airways and parenchyma in COPD lungs. based on our findings, we think that miR-331-3p is an important player in ECM dysregulation and tissue repair, specifically in the peripheral lung in SEO-COPD, via the regulation of ECM molecules such as COL6A1, COL6A2 and ELN. Future studies should validate our results in an </w:t>
      </w:r>
      <w:r w:rsidRPr="004060E0">
        <w:rPr>
          <w:i/>
          <w:iCs/>
        </w:rPr>
        <w:t>in-vitro</w:t>
      </w:r>
      <w:r>
        <w:t xml:space="preserve"> model and see if targeting miR-331-3p can restore ECM homeostasis in SEO-COPD parenchyma or if tissue repair will be further impaired. Additionally, future studies could combine DNA methylation and other epigenetic data to check if the identified genes affected by miR-331-3p are also differentially methylated.</w:t>
      </w:r>
    </w:p>
    <w:p w14:paraId="3F15C5B3" w14:textId="16D788AF" w:rsidR="00597231" w:rsidRPr="00774BAC" w:rsidRDefault="00597231" w:rsidP="008E7FC9">
      <w:pPr>
        <w:rPr>
          <w:u w:val="single"/>
        </w:rPr>
      </w:pPr>
      <w:r w:rsidRPr="0046510C">
        <w:rPr>
          <w:b/>
          <w:bCs/>
        </w:rPr>
        <w:t>Chapter 2</w:t>
      </w:r>
      <w:r>
        <w:t xml:space="preserve"> additionally showed protein interactions in severe COPD between the ECM (FN1, COL6A2, SPARC), collagen crosslinkers (DCN) and VEGFA. We found lower expression levels of genes involved in ECM composition, with lower transcriptional levels of genes involved in ECM formation and lower levels of VEGFA. We discussed </w:t>
      </w:r>
      <w:r w:rsidRPr="00351089">
        <w:t xml:space="preserve">that loss of </w:t>
      </w:r>
      <w:r w:rsidRPr="00160339">
        <w:t>VEGFA</w:t>
      </w:r>
      <w:r w:rsidRPr="00351089">
        <w:t xml:space="preserve"> leads to endothelial cell apoptosis and </w:t>
      </w:r>
      <w:r>
        <w:t>is associated with emphysema</w:t>
      </w:r>
      <w:r>
        <w:fldChar w:fldCharType="begin">
          <w:fldData xml:space="preserve">PEVuZE5vdGU+PENpdGU+PEF1dGhvcj5Tb2x0YW5pPC9BdXRob3I+PFllYXI+MjAxNjwvWWVhcj48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</w:fldData>
        </w:fldChar>
      </w:r>
      <w:r w:rsidR="007F7323">
        <w:instrText xml:space="preserve"> ADDIN EN.CITE </w:instrText>
      </w:r>
      <w:r w:rsidR="007F7323">
        <w:fldChar w:fldCharType="begin">
          <w:fldData xml:space="preserve">PEVuZE5vdGU+PENpdGU+PEF1dGhvcj5Tb2x0YW5pPC9BdXRob3I+PFllYXI+MjAxNjwvWWVhcj48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</w:fldData>
        </w:fldChar>
      </w:r>
      <w:r w:rsidR="007F7323">
        <w:instrText xml:space="preserve"> ADDIN EN.CITE.DATA </w:instrText>
      </w:r>
      <w:r w:rsidR="007F7323">
        <w:fldChar w:fldCharType="end"/>
      </w:r>
      <w:r>
        <w:fldChar w:fldCharType="separate"/>
      </w:r>
      <w:r w:rsidRPr="00D555BD">
        <w:rPr>
          <w:noProof/>
          <w:vertAlign w:val="superscript"/>
        </w:rPr>
        <w:t>9-13</w:t>
      </w:r>
      <w:r>
        <w:fldChar w:fldCharType="end"/>
      </w:r>
      <w:r>
        <w:t>, possibly</w:t>
      </w:r>
      <w:r w:rsidRPr="00351089">
        <w:t xml:space="preserve"> due to reduced blood </w:t>
      </w:r>
      <w:r>
        <w:t>flow or damage in</w:t>
      </w:r>
      <w:r w:rsidRPr="00351089">
        <w:t xml:space="preserve"> small capillaries </w:t>
      </w:r>
      <w:r>
        <w:t xml:space="preserve">that likely leads to local destruction of </w:t>
      </w:r>
      <w:r w:rsidRPr="00351089">
        <w:t xml:space="preserve">alveolar septa. Our findings </w:t>
      </w:r>
      <w:r>
        <w:t>suggested a</w:t>
      </w:r>
      <w:r w:rsidRPr="00351089">
        <w:t xml:space="preserve"> role </w:t>
      </w:r>
      <w:r>
        <w:t xml:space="preserve">for </w:t>
      </w:r>
      <w:r w:rsidRPr="00160339">
        <w:t>VEGFA</w:t>
      </w:r>
      <w:r w:rsidRPr="00351089">
        <w:t xml:space="preserve"> in </w:t>
      </w:r>
      <w:r>
        <w:t xml:space="preserve">the </w:t>
      </w:r>
      <w:r w:rsidRPr="00351089">
        <w:t>development of s</w:t>
      </w:r>
      <w:r>
        <w:t xml:space="preserve">evere </w:t>
      </w:r>
      <w:r w:rsidRPr="00351089">
        <w:t>COPD</w:t>
      </w:r>
      <w:r>
        <w:t xml:space="preserve"> beyond its role in the alveoli, as shown by previous studies</w:t>
      </w:r>
      <w:r>
        <w:fldChar w:fldCharType="begin">
          <w:fldData xml:space="preserve">PEVuZE5vdGU+PENpdGU+PEF1dGhvcj5LYXdhbW90bzwvQXV0aG9yPjxZZWFyPjIwMTg8L1llYXI+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</w:fldData>
        </w:fldChar>
      </w:r>
      <w:r w:rsidR="007F7323">
        <w:instrText xml:space="preserve"> ADDIN EN.CITE </w:instrText>
      </w:r>
      <w:r w:rsidR="007F7323">
        <w:fldChar w:fldCharType="begin">
          <w:fldData xml:space="preserve">PEVuZE5vdGU+PENpdGU+PEF1dGhvcj5LYXdhbW90bzwvQXV0aG9yPjxZZWFyPjIwMTg8L1llYXI+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</w:fldData>
        </w:fldChar>
      </w:r>
      <w:r w:rsidR="007F7323">
        <w:instrText xml:space="preserve"> ADDIN EN.CITE.DATA </w:instrText>
      </w:r>
      <w:r w:rsidR="007F7323">
        <w:fldChar w:fldCharType="end"/>
      </w:r>
      <w:r>
        <w:fldChar w:fldCharType="separate"/>
      </w:r>
      <w:r w:rsidRPr="00D555BD">
        <w:rPr>
          <w:noProof/>
          <w:vertAlign w:val="superscript"/>
        </w:rPr>
        <w:t>11</w:t>
      </w:r>
      <w:r>
        <w:fldChar w:fldCharType="end"/>
      </w:r>
      <w:r>
        <w:t>, in the bronchus and the nose. This role of decreased VEGFA in the bronchus</w:t>
      </w:r>
      <w:r w:rsidRPr="008820D7">
        <w:t xml:space="preserve"> </w:t>
      </w:r>
      <w:r>
        <w:t>and its effect on blood vessel development in the bronchus should be investigated in future studies. One suggestion could be to investigate endothelial apoptosis in the bronchus, and another could be to investigate the endothelium – ECM interactions further. Specifically, we could investigate the VEGFA protein levels in the bronchial epithelial cells.</w:t>
      </w:r>
    </w:p>
    <w:p w14:paraId="414E3879" w14:textId="451E77B8" w:rsidR="00597231" w:rsidRDefault="00597231" w:rsidP="008E7FC9">
      <w:r>
        <w:t>Clearly, differences in ECM gene expression are present in severe COPD and SEO-COPD. The direction of the differences is different across tissue types and locations sampled. Several studies have investigated the role of ECM gene expression and proteins in COPD</w:t>
      </w:r>
      <w:r>
        <w:fldChar w:fldCharType="begin">
          <w:fldData xml:space="preserve">PEVuZE5vdGU+PENpdGU+PEF1dGhvcj5LYXJha2lvdWxha2k8L0F1dGhvcj48WWVhcj4yMDIwPC9Z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</w:fldData>
        </w:fldChar>
      </w:r>
      <w:r w:rsidR="007F7323">
        <w:instrText xml:space="preserve"> ADDIN EN.CITE </w:instrText>
      </w:r>
      <w:r w:rsidR="007F7323">
        <w:fldChar w:fldCharType="begin">
          <w:fldData xml:space="preserve">PEVuZE5vdGU+PENpdGU+PEF1dGhvcj5LYXJha2lvdWxha2k8L0F1dGhvcj48WWVhcj4yMDIwPC9Z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</w:fldData>
        </w:fldChar>
      </w:r>
      <w:r w:rsidR="007F7323">
        <w:instrText xml:space="preserve"> ADDIN EN.CITE.DATA </w:instrText>
      </w:r>
      <w:r w:rsidR="007F7323">
        <w:fldChar w:fldCharType="end"/>
      </w:r>
      <w:r>
        <w:fldChar w:fldCharType="separate"/>
      </w:r>
      <w:r w:rsidRPr="00D555BD">
        <w:rPr>
          <w:noProof/>
          <w:vertAlign w:val="superscript"/>
        </w:rPr>
        <w:t>14, 15</w:t>
      </w:r>
      <w:r>
        <w:fldChar w:fldCharType="end"/>
      </w:r>
      <w:r>
        <w:t xml:space="preserve">. It would now be interesting to determine why ECM gene expression is lower in the epithelium of the large airways, in contrast to its increased expression in peripheral lung tissue. </w:t>
      </w:r>
      <w:r w:rsidDel="003F55F3">
        <w:t xml:space="preserve"> </w:t>
      </w:r>
    </w:p>
    <w:p w14:paraId="70D948A1" w14:textId="77777777" w:rsidR="00597231" w:rsidRDefault="00597231" w:rsidP="008E7FC9">
      <w:pPr>
        <w:pStyle w:val="Heading2"/>
      </w:pPr>
      <w:r>
        <w:t>Airways epigenetic response to smoking, ICS treatment, and an association with COPD severity</w:t>
      </w:r>
    </w:p>
    <w:p w14:paraId="5AC43E0D" w14:textId="2973C3BB" w:rsidR="00597231" w:rsidRDefault="00597231" w:rsidP="008E7FC9">
      <w:r>
        <w:t>Epigenetics are marks on the DNA that do not modify the DNA sequence and that can change and adapt during an individual's lifetime. These epigenetic marks can directly or indirectly interfere with transcription factor binding and, by doing so, suppress or activate gene transcription. Types of epigenetic markers are DNA methylation, adding a methyl group to cytosines in the DNA, and miRNA expression that causes post-transcriptional regulation</w:t>
      </w:r>
      <w:r>
        <w:fldChar w:fldCharType="begin">
          <w:fldData xml:space="preserve">PEVuZE5vdGU+PENpdGU+PEF1dGhvcj5HcmVlbmJlcmc8L0F1dGhvcj48WWVhcj4yMDE5PC9ZZWFy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</w:fldData>
        </w:fldChar>
      </w:r>
      <w:r w:rsidR="00216066">
        <w:instrText xml:space="preserve"> ADDIN EN.CITE </w:instrText>
      </w:r>
      <w:r w:rsidR="00216066">
        <w:fldChar w:fldCharType="begin">
          <w:fldData xml:space="preserve">PEVuZE5vdGU+PENpdGU+PEF1dGhvcj5HcmVlbmJlcmc8L0F1dGhvcj48WWVhcj4yMDE5PC9ZZWFy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</w:fldData>
        </w:fldChar>
      </w:r>
      <w:r w:rsidR="00216066">
        <w:instrText xml:space="preserve"> ADDIN EN.CITE.DATA </w:instrText>
      </w:r>
      <w:r w:rsidR="00216066">
        <w:fldChar w:fldCharType="end"/>
      </w:r>
      <w:r>
        <w:fldChar w:fldCharType="separate"/>
      </w:r>
      <w:r w:rsidRPr="00D555BD">
        <w:rPr>
          <w:noProof/>
          <w:vertAlign w:val="superscript"/>
        </w:rPr>
        <w:t>16, 17</w:t>
      </w:r>
      <w:r>
        <w:fldChar w:fldCharType="end"/>
      </w:r>
      <w:r>
        <w:t xml:space="preserve">. It is known that environmental factors, </w:t>
      </w:r>
      <w:r>
        <w:lastRenderedPageBreak/>
        <w:t xml:space="preserve">such as tobacco </w:t>
      </w:r>
      <w:r w:rsidRPr="00E51A3D">
        <w:t>smoking</w:t>
      </w:r>
      <w:r>
        <w:t xml:space="preserve"> and inhaled corticosteroids (ICS), influence the epigenome, including DNA methylation</w:t>
      </w:r>
      <w:r>
        <w:fldChar w:fldCharType="begin">
          <w:fldData xml:space="preserve">PEVuZE5vdGU+PENpdGU+PEF1dGhvcj5TenlmPC9BdXRob3I+PFllYXI+MjAxMjwvWWVhcj48UmVj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</w:fldData>
        </w:fldChar>
      </w:r>
      <w:r w:rsidR="00216066">
        <w:instrText xml:space="preserve"> ADDIN EN.CITE </w:instrText>
      </w:r>
      <w:r w:rsidR="00216066">
        <w:fldChar w:fldCharType="begin">
          <w:fldData xml:space="preserve">PEVuZE5vdGU+PENpdGU+PEF1dGhvcj5TenlmPC9BdXRob3I+PFllYXI+MjAxMjwvWWVhcj48UmVj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</w:fldData>
        </w:fldChar>
      </w:r>
      <w:r w:rsidR="00216066">
        <w:instrText xml:space="preserve"> ADDIN EN.CITE.DATA </w:instrText>
      </w:r>
      <w:r w:rsidR="00216066">
        <w:fldChar w:fldCharType="end"/>
      </w:r>
      <w:r>
        <w:fldChar w:fldCharType="separate"/>
      </w:r>
      <w:r w:rsidRPr="00D555BD">
        <w:rPr>
          <w:noProof/>
          <w:vertAlign w:val="superscript"/>
        </w:rPr>
        <w:t>18, 19</w:t>
      </w:r>
      <w:r>
        <w:fldChar w:fldCharType="end"/>
      </w:r>
      <w:r>
        <w:t>.</w:t>
      </w:r>
    </w:p>
    <w:p w14:paraId="358D526A" w14:textId="00223AF1" w:rsidR="00597231" w:rsidRDefault="00597231" w:rsidP="008E7FC9">
      <w:r>
        <w:t>Recent studies have attempted to study the effects of smoking and ICS in COPD on epigenetics and how this subsequently leads to changes in gene expression</w:t>
      </w:r>
      <w:r>
        <w:fldChar w:fldCharType="begin">
          <w:fldData xml:space="preserve">PEVuZE5vdGU+PENpdGU+PEF1dGhvcj5DYXNhcy1SZWNhc2VuczwvQXV0aG9yPjxZZWFyPjIwMjE8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</w:fldData>
        </w:fldChar>
      </w:r>
      <w:r w:rsidR="00216066">
        <w:instrText xml:space="preserve"> ADDIN EN.CITE </w:instrText>
      </w:r>
      <w:r w:rsidR="00216066">
        <w:fldChar w:fldCharType="begin">
          <w:fldData xml:space="preserve">PEVuZE5vdGU+PENpdGU+PEF1dGhvcj5DYXNhcy1SZWNhc2VuczwvQXV0aG9yPjxZZWFyPjIwMjE8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</w:fldData>
        </w:fldChar>
      </w:r>
      <w:r w:rsidR="00216066">
        <w:instrText xml:space="preserve"> ADDIN EN.CITE.DATA </w:instrText>
      </w:r>
      <w:r w:rsidR="00216066">
        <w:fldChar w:fldCharType="end"/>
      </w:r>
      <w:r>
        <w:fldChar w:fldCharType="separate"/>
      </w:r>
      <w:r w:rsidRPr="00D555BD">
        <w:rPr>
          <w:noProof/>
          <w:vertAlign w:val="superscript"/>
        </w:rPr>
        <w:t>20-23</w:t>
      </w:r>
      <w:r>
        <w:fldChar w:fldCharType="end"/>
      </w:r>
      <w:r>
        <w:t>. The effects of smoking have mostly been studied by focusing on epigenetic changes in blood</w:t>
      </w:r>
      <w:r>
        <w:fldChar w:fldCharType="begin">
          <w:fldData xml:space="preserve">PEVuZE5vdGU+PENpdGU+PEF1dGhvcj5DYXNhcy1SZWNhc2VuczwvQXV0aG9yPjxZZWFyPjIwMjE8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</w:fldData>
        </w:fldChar>
      </w:r>
      <w:r w:rsidR="00216066">
        <w:instrText xml:space="preserve"> ADDIN EN.CITE </w:instrText>
      </w:r>
      <w:r w:rsidR="00216066">
        <w:fldChar w:fldCharType="begin">
          <w:fldData xml:space="preserve">PEVuZE5vdGU+PENpdGU+PEF1dGhvcj5DYXNhcy1SZWNhc2VuczwvQXV0aG9yPjxZZWFyPjIwMjE8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</w:fldData>
        </w:fldChar>
      </w:r>
      <w:r w:rsidR="00216066">
        <w:instrText xml:space="preserve"> ADDIN EN.CITE.DATA </w:instrText>
      </w:r>
      <w:r w:rsidR="00216066">
        <w:fldChar w:fldCharType="end"/>
      </w:r>
      <w:r>
        <w:fldChar w:fldCharType="separate"/>
      </w:r>
      <w:r w:rsidRPr="00D555BD">
        <w:rPr>
          <w:noProof/>
          <w:vertAlign w:val="superscript"/>
        </w:rPr>
        <w:t>20, 23</w:t>
      </w:r>
      <w:r>
        <w:fldChar w:fldCharType="end"/>
      </w:r>
      <w:r>
        <w:t>. However, blood does not necessarily reflect the epigenetic state in lung tissue or airway epithelium, providing limited insight into smoking effects relevant to lung diseases.</w:t>
      </w:r>
    </w:p>
    <w:p w14:paraId="099F703F" w14:textId="77777777" w:rsidR="00597231" w:rsidRDefault="00597231" w:rsidP="008E7FC9">
      <w:r>
        <w:t xml:space="preserve">In </w:t>
      </w:r>
      <w:r>
        <w:rPr>
          <w:b/>
          <w:bCs/>
        </w:rPr>
        <w:t>Chapter</w:t>
      </w:r>
      <w:r w:rsidRPr="001E35D8">
        <w:rPr>
          <w:b/>
          <w:bCs/>
        </w:rPr>
        <w:t xml:space="preserve"> </w:t>
      </w:r>
      <w:r>
        <w:rPr>
          <w:b/>
          <w:bCs/>
        </w:rPr>
        <w:t>5,</w:t>
      </w:r>
      <w:r>
        <w:t xml:space="preserve"> we defined the effects of active smoking on miRNA expression in bronchial biopsies of individuals with and without COPD. Additionally, we linked miRNAs affected by smoking to transcriptomic changes to investigate their functional effects. Here, we found that smoking-related miRNA expression changes were associated with transcriptional changes involved in inflammation. Specifically, miR-203a-3p, miR-375 and miR-31-3p were higher expressed in actively smoking individuals with and without COPD compared to never or ex-smokers and linked to decreased expression of pro-inflammatory genes. However, miR-31-3p was not affected by smoking in the respiratory healthy cohort.</w:t>
      </w:r>
    </w:p>
    <w:p w14:paraId="44A1DC28" w14:textId="6B67CBE6" w:rsidR="00597231" w:rsidRDefault="00597231" w:rsidP="008E7FC9">
      <w:r>
        <w:t xml:space="preserve">For miR-375, we identified </w:t>
      </w:r>
      <w:r w:rsidRPr="006909E1">
        <w:t>18 predicted target</w:t>
      </w:r>
      <w:r>
        <w:t xml:space="preserve"> gene</w:t>
      </w:r>
      <w:r w:rsidRPr="006909E1">
        <w:t>s</w:t>
      </w:r>
      <w:r>
        <w:t xml:space="preserve"> that were lower expressed with</w:t>
      </w:r>
      <w:r w:rsidRPr="006909E1">
        <w:t xml:space="preserve"> </w:t>
      </w:r>
      <w:r>
        <w:t xml:space="preserve">higher </w:t>
      </w:r>
      <w:r w:rsidRPr="006909E1">
        <w:t>miR-375</w:t>
      </w:r>
      <w:r>
        <w:t xml:space="preserve"> expression</w:t>
      </w:r>
      <w:r w:rsidRPr="006909E1">
        <w:t xml:space="preserve">. </w:t>
      </w:r>
      <w:r>
        <w:t xml:space="preserve">One of these genes was CXCL12, a ligand for </w:t>
      </w:r>
      <w:r w:rsidRPr="00702CE5">
        <w:t>CXCR4</w:t>
      </w:r>
      <w:r>
        <w:t xml:space="preserve"> (</w:t>
      </w:r>
      <w:proofErr w:type="spellStart"/>
      <w:r>
        <w:t>fusin</w:t>
      </w:r>
      <w:proofErr w:type="spellEnd"/>
      <w:r>
        <w:t>)</w:t>
      </w:r>
      <w:r w:rsidRPr="00702CE5">
        <w:t xml:space="preserve"> and CXCR7</w:t>
      </w:r>
      <w:r>
        <w:t xml:space="preserve"> (atypical chemokine receptor 3 (ACKR3)). CXCR4 controls the transduction of different downstream </w:t>
      </w:r>
      <w:proofErr w:type="spellStart"/>
      <w:r>
        <w:t>signalling</w:t>
      </w:r>
      <w:proofErr w:type="spellEnd"/>
      <w:r>
        <w:t xml:space="preserve"> pathways that are involved in cell survival, proliferation, and migration</w:t>
      </w:r>
      <w:r>
        <w:fldChar w:fldCharType="begin">
          <w:fldData xml:space="preserve">PEVuZE5vdGU+PENpdGU+PEF1dGhvcj5NYXJjaGVzaTwvQXV0aG9yPjxZZWFyPjIwMDQ8L1llYXI+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</w:fldData>
        </w:fldChar>
      </w:r>
      <w:r w:rsidR="00216066">
        <w:instrText xml:space="preserve"> ADDIN EN.CITE </w:instrText>
      </w:r>
      <w:r w:rsidR="00216066">
        <w:fldChar w:fldCharType="begin">
          <w:fldData xml:space="preserve">PEVuZE5vdGU+PENpdGU+PEF1dGhvcj5NYXJjaGVzaTwvQXV0aG9yPjxZZWFyPjIwMDQ8L1llYXI+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</w:fldData>
        </w:fldChar>
      </w:r>
      <w:r w:rsidR="00216066">
        <w:instrText xml:space="preserve"> ADDIN EN.CITE.DATA </w:instrText>
      </w:r>
      <w:r w:rsidR="00216066">
        <w:fldChar w:fldCharType="end"/>
      </w:r>
      <w:r>
        <w:fldChar w:fldCharType="separate"/>
      </w:r>
      <w:r w:rsidRPr="00D555BD">
        <w:rPr>
          <w:noProof/>
          <w:vertAlign w:val="superscript"/>
        </w:rPr>
        <w:t>24-26</w:t>
      </w:r>
      <w:r>
        <w:fldChar w:fldCharType="end"/>
      </w:r>
      <w:r>
        <w:t xml:space="preserve">. Previous studies suggest that CXCR7 is associated with </w:t>
      </w:r>
      <w:proofErr w:type="spellStart"/>
      <w:r>
        <w:t>signalling</w:t>
      </w:r>
      <w:proofErr w:type="spellEnd"/>
      <w:r>
        <w:t xml:space="preserve"> </w:t>
      </w:r>
      <w:proofErr w:type="gramStart"/>
      <w:r>
        <w:t>similar to</w:t>
      </w:r>
      <w:proofErr w:type="gramEnd"/>
      <w:r>
        <w:t xml:space="preserve"> CXCR4</w:t>
      </w:r>
      <w:r>
        <w:fldChar w:fldCharType="begin">
          <w:fldData xml:space="preserve">PEVuZE5vdGU+PENpdGU+PEF1dGhvcj5KaW48L0F1dGhvcj48WWVhcj4yMDEzPC9ZZWFyPjxSZWNO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</w:fldData>
        </w:fldChar>
      </w:r>
      <w:r w:rsidR="00216066">
        <w:instrText xml:space="preserve"> ADDIN EN.CITE </w:instrText>
      </w:r>
      <w:r w:rsidR="00216066">
        <w:fldChar w:fldCharType="begin">
          <w:fldData xml:space="preserve">PEVuZE5vdGU+PENpdGU+PEF1dGhvcj5KaW48L0F1dGhvcj48WWVhcj4yMDEzPC9ZZWFyPjxSZWNO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</w:fldData>
        </w:fldChar>
      </w:r>
      <w:r w:rsidR="00216066">
        <w:instrText xml:space="preserve"> ADDIN EN.CITE.DATA </w:instrText>
      </w:r>
      <w:r w:rsidR="00216066">
        <w:fldChar w:fldCharType="end"/>
      </w:r>
      <w:r>
        <w:fldChar w:fldCharType="separate"/>
      </w:r>
      <w:r w:rsidRPr="00D555BD">
        <w:rPr>
          <w:noProof/>
          <w:vertAlign w:val="superscript"/>
        </w:rPr>
        <w:t>27, 28</w:t>
      </w:r>
      <w:r>
        <w:fldChar w:fldCharType="end"/>
      </w:r>
      <w:r>
        <w:t xml:space="preserve">. CXCL12 has been described in the lungs to suppress neutrophil apoptosis, enhance neutrophilia and contribute to </w:t>
      </w:r>
      <w:r w:rsidRPr="000D781E">
        <w:t>neovascularization</w:t>
      </w:r>
      <w:r>
        <w:fldChar w:fldCharType="begin">
          <w:fldData xml:space="preserve">PEVuZE5vdGU+PENpdGU+PEF1dGhvcj5BdGx1cmk8L0F1dGhvcj48WWVhcj4yMDA4PC9ZZWFyPjxS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=
</w:fldData>
        </w:fldChar>
      </w:r>
      <w:r w:rsidR="00216066">
        <w:instrText xml:space="preserve"> ADDIN EN.CITE </w:instrText>
      </w:r>
      <w:r w:rsidR="00216066">
        <w:fldChar w:fldCharType="begin">
          <w:fldData xml:space="preserve">PEVuZE5vdGU+PENpdGU+PEF1dGhvcj5BdGx1cmk8L0F1dGhvcj48WWVhcj4yMDA4PC9ZZWFyPjxS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=
</w:fldData>
        </w:fldChar>
      </w:r>
      <w:r w:rsidR="00216066">
        <w:instrText xml:space="preserve"> ADDIN EN.CITE.DATA </w:instrText>
      </w:r>
      <w:r w:rsidR="00216066">
        <w:fldChar w:fldCharType="end"/>
      </w:r>
      <w:r>
        <w:fldChar w:fldCharType="separate"/>
      </w:r>
      <w:r w:rsidRPr="00D555BD">
        <w:rPr>
          <w:noProof/>
          <w:vertAlign w:val="superscript"/>
        </w:rPr>
        <w:t>29-31</w:t>
      </w:r>
      <w:r>
        <w:fldChar w:fldCharType="end"/>
      </w:r>
      <w:r>
        <w:t>. Though we did not find a difference in receptor expression, less ligand may indicate worse cell survival, more apoptosis, and increased neutrophil apoptosis. A high</w:t>
      </w:r>
      <w:r w:rsidRPr="006909E1">
        <w:t xml:space="preserve"> number of genes and pathways </w:t>
      </w:r>
      <w:r>
        <w:t>related to inflammation</w:t>
      </w:r>
      <w:r w:rsidRPr="006909E1">
        <w:t xml:space="preserve"> </w:t>
      </w:r>
      <w:r>
        <w:t xml:space="preserve">were inversely correlated with </w:t>
      </w:r>
      <w:r w:rsidRPr="006909E1">
        <w:t>miR-375</w:t>
      </w:r>
      <w:r>
        <w:t xml:space="preserve"> expression</w:t>
      </w:r>
      <w:r w:rsidRPr="006909E1">
        <w:t xml:space="preserve">, but </w:t>
      </w:r>
      <w:r>
        <w:t xml:space="preserve">there was a </w:t>
      </w:r>
      <w:r w:rsidRPr="006909E1">
        <w:t>l</w:t>
      </w:r>
      <w:r>
        <w:t>ack</w:t>
      </w:r>
      <w:r w:rsidRPr="006909E1">
        <w:t xml:space="preserve"> of correlation </w:t>
      </w:r>
      <w:r>
        <w:t>with</w:t>
      </w:r>
      <w:r w:rsidRPr="006909E1">
        <w:t xml:space="preserve"> gene signatures typical for inflammatory cells</w:t>
      </w:r>
      <w:r>
        <w:t xml:space="preserve">. Therefore, we suggested that </w:t>
      </w:r>
      <w:r w:rsidRPr="006909E1">
        <w:t>miR-375</w:t>
      </w:r>
      <w:r>
        <w:t xml:space="preserve"> likely causes more activation </w:t>
      </w:r>
      <w:r w:rsidRPr="006909E1">
        <w:t>of inflammatory cells</w:t>
      </w:r>
      <w:r>
        <w:t xml:space="preserve"> rather than a change in cell numbers or composition</w:t>
      </w:r>
      <w:r w:rsidRPr="006909E1">
        <w:t>.</w:t>
      </w:r>
      <w:r>
        <w:t xml:space="preserve"> To further study this, we could use </w:t>
      </w:r>
      <w:r w:rsidRPr="0020395A">
        <w:t>CRISPR/cas9</w:t>
      </w:r>
      <w:r>
        <w:t xml:space="preserve"> in a smoking mouse model to knock down miR-375 to investigate if miR-375 has an influence on neutrophilic cell survival, as well as to assess whether miR-375 has an influence on the activation of other inflammatory cells.</w:t>
      </w:r>
    </w:p>
    <w:p w14:paraId="1087B803" w14:textId="77777777" w:rsidR="00597231" w:rsidRDefault="00597231" w:rsidP="008E7FC9">
      <w:r>
        <w:t xml:space="preserve">In </w:t>
      </w:r>
      <w:r w:rsidRPr="008B0D17">
        <w:rPr>
          <w:b/>
          <w:bCs/>
        </w:rPr>
        <w:t>Chapter 5</w:t>
      </w:r>
      <w:r>
        <w:t>, we also showed that miR-203a-3p, higher expressed in current smokers, was negatively associated with</w:t>
      </w:r>
      <w:r w:rsidRPr="00AB2008">
        <w:t xml:space="preserve"> </w:t>
      </w:r>
      <w:r>
        <w:t xml:space="preserve">the expression of </w:t>
      </w:r>
      <w:r w:rsidRPr="00AB2008">
        <w:t>EBF3 and PDGFD</w:t>
      </w:r>
      <w:r>
        <w:rPr>
          <w:i/>
          <w:iCs/>
        </w:rPr>
        <w:t xml:space="preserve">. </w:t>
      </w:r>
      <w:r w:rsidRPr="00AB2008">
        <w:t>These</w:t>
      </w:r>
      <w:r>
        <w:rPr>
          <w:i/>
          <w:iCs/>
        </w:rPr>
        <w:t xml:space="preserve"> </w:t>
      </w:r>
      <w:r>
        <w:t xml:space="preserve">two genes are </w:t>
      </w:r>
      <w:r w:rsidRPr="006909E1">
        <w:t xml:space="preserve">involved in </w:t>
      </w:r>
      <w:r>
        <w:t xml:space="preserve">cell cycle arrest, apoptosis, and </w:t>
      </w:r>
      <w:r w:rsidRPr="006909E1">
        <w:t>fibroblast proliferation</w:t>
      </w:r>
      <w:r>
        <w:t xml:space="preserve">, </w:t>
      </w:r>
      <w:r w:rsidRPr="006909E1">
        <w:t>respectively</w:t>
      </w:r>
      <w:r>
        <w:t xml:space="preserve">. Additionally, miR-203a-3p was associated with xenobiotic response and genes involved in inflammatory pathways. This indicates an important role for miR-203a-3p in response to the toxic particles in smoke. An </w:t>
      </w:r>
      <w:r w:rsidRPr="004060E0">
        <w:rPr>
          <w:i/>
          <w:iCs/>
        </w:rPr>
        <w:t>in vitro</w:t>
      </w:r>
      <w:r>
        <w:t xml:space="preserve"> model</w:t>
      </w:r>
      <w:r w:rsidRPr="00AB311C">
        <w:t xml:space="preserve"> </w:t>
      </w:r>
      <w:r>
        <w:t xml:space="preserve">using stimulation with smoke extract to specifically inhibit and induce miR-203a-3p expression could be used to validate our results in a future study, which could then also determine the direct interaction between miR-203a-3p and its target genes EBF3 and PDGFD. </w:t>
      </w:r>
      <w:r w:rsidRPr="00557F8F">
        <w:t xml:space="preserve">Another interesting observation was that when comparing </w:t>
      </w:r>
      <w:r>
        <w:t>current</w:t>
      </w:r>
      <w:r w:rsidRPr="00557F8F">
        <w:t xml:space="preserve"> to </w:t>
      </w:r>
      <w:r>
        <w:t>never-smoking healthy controls, we observed 20 differentially expressed miRNAs, which were not different when compared to</w:t>
      </w:r>
      <w:r w:rsidRPr="00557F8F">
        <w:t xml:space="preserve"> </w:t>
      </w:r>
      <w:r>
        <w:t xml:space="preserve">current </w:t>
      </w:r>
      <w:r w:rsidRPr="00557F8F">
        <w:t xml:space="preserve">to ex-smoking COPD patients. Partly, this could be related to </w:t>
      </w:r>
      <w:r>
        <w:t xml:space="preserve">the </w:t>
      </w:r>
      <w:r w:rsidRPr="00557F8F">
        <w:t>difference</w:t>
      </w:r>
      <w:r>
        <w:t xml:space="preserve"> in the groups that we compared, i.e.</w:t>
      </w:r>
      <w:r w:rsidRPr="00557F8F">
        <w:t xml:space="preserve"> </w:t>
      </w:r>
      <w:r>
        <w:t>current versus</w:t>
      </w:r>
      <w:r w:rsidRPr="00557F8F">
        <w:t xml:space="preserve"> ex</w:t>
      </w:r>
      <w:r>
        <w:t>-</w:t>
      </w:r>
      <w:r w:rsidRPr="00557F8F">
        <w:t xml:space="preserve">smoking </w:t>
      </w:r>
      <w:r>
        <w:t xml:space="preserve">in </w:t>
      </w:r>
      <w:r w:rsidRPr="00557F8F">
        <w:t>COPD</w:t>
      </w:r>
      <w:r>
        <w:t xml:space="preserve"> and current </w:t>
      </w:r>
      <w:r w:rsidRPr="00557F8F">
        <w:t xml:space="preserve">vs never smoking </w:t>
      </w:r>
      <w:r>
        <w:t xml:space="preserve">in </w:t>
      </w:r>
      <w:r w:rsidRPr="00557F8F">
        <w:t>control, but it may also indicate a different response to smoking in healthy controls</w:t>
      </w:r>
      <w:r>
        <w:t>,</w:t>
      </w:r>
      <w:r w:rsidRPr="00557F8F">
        <w:t xml:space="preserve"> which may be related to protective mechanisms, and hence of interest for further research</w:t>
      </w:r>
      <w:r>
        <w:t>.</w:t>
      </w:r>
    </w:p>
    <w:p w14:paraId="41AAF786" w14:textId="3CC55B56" w:rsidR="00597231" w:rsidRDefault="00597231" w:rsidP="008E7FC9">
      <w:r>
        <w:lastRenderedPageBreak/>
        <w:t xml:space="preserve">In </w:t>
      </w:r>
      <w:r>
        <w:rPr>
          <w:b/>
          <w:bCs/>
        </w:rPr>
        <w:t>C</w:t>
      </w:r>
      <w:r w:rsidRPr="009F4790">
        <w:rPr>
          <w:b/>
          <w:bCs/>
        </w:rPr>
        <w:t xml:space="preserve">hapter </w:t>
      </w:r>
      <w:r>
        <w:rPr>
          <w:b/>
          <w:bCs/>
        </w:rPr>
        <w:t>6</w:t>
      </w:r>
      <w:r>
        <w:t xml:space="preserve">, in a mild to moderate COPD population, we found the level of bronchial obstruction and hyperinflation to be associated with differences in DNA methylation in bronchial biopsies in COPD. These differences were associated with the enrichment of inflammatory response pathways and cell </w:t>
      </w:r>
      <w:proofErr w:type="spellStart"/>
      <w:r>
        <w:t>signalling</w:t>
      </w:r>
      <w:proofErr w:type="spellEnd"/>
      <w:r>
        <w:t xml:space="preserve"> pathways. We also found that</w:t>
      </w:r>
      <w:r w:rsidRPr="005C558B">
        <w:t xml:space="preserve"> </w:t>
      </w:r>
      <w:r>
        <w:t>hyperinflation was associated with hypermethylation and lower expression of HSD11B2, a gene involved in cortisol and corticosteroid metabolism</w:t>
      </w:r>
      <w:r w:rsidRPr="008245EF">
        <w:fldChar w:fldCharType="begin">
          <w:fldData xml:space="preserve">PEVuZE5vdGU+PENpdGU+PEF1dGhvcj5Ub21saW5zb248L0F1dGhvcj48WWVhcj4yMDAxPC9ZZWFy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=
</w:fldData>
        </w:fldChar>
      </w:r>
      <w:r w:rsidR="00216066">
        <w:instrText xml:space="preserve"> ADDIN EN.CITE </w:instrText>
      </w:r>
      <w:r w:rsidR="00216066">
        <w:fldChar w:fldCharType="begin">
          <w:fldData xml:space="preserve">PEVuZE5vdGU+PENpdGU+PEF1dGhvcj5Ub21saW5zb248L0F1dGhvcj48WWVhcj4yMDAxPC9ZZWFy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=
</w:fldData>
        </w:fldChar>
      </w:r>
      <w:r w:rsidR="00216066">
        <w:instrText xml:space="preserve"> ADDIN EN.CITE.DATA </w:instrText>
      </w:r>
      <w:r w:rsidR="00216066">
        <w:fldChar w:fldCharType="end"/>
      </w:r>
      <w:r w:rsidRPr="008245EF">
        <w:fldChar w:fldCharType="separate"/>
      </w:r>
      <w:r w:rsidRPr="00D555BD">
        <w:rPr>
          <w:noProof/>
          <w:vertAlign w:val="superscript"/>
        </w:rPr>
        <w:t>32, 33</w:t>
      </w:r>
      <w:r w:rsidRPr="008245EF">
        <w:fldChar w:fldCharType="end"/>
      </w:r>
      <w:r>
        <w:t>, and SFSWAP, a regulatory gene for alternative splicing</w:t>
      </w:r>
      <w:r w:rsidRPr="008245EF">
        <w:fldChar w:fldCharType="begin">
          <w:fldData xml:space="preserve">PEVuZE5vdGU+PENpdGU+PEF1dGhvcj5Nb2F5ZWRpPC9BdXRob3I+PFllYXI+MjAxNDwvWWVhcj48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</w:fldData>
        </w:fldChar>
      </w:r>
      <w:r w:rsidR="007F7323">
        <w:instrText xml:space="preserve"> ADDIN EN.CITE </w:instrText>
      </w:r>
      <w:r w:rsidR="007F7323">
        <w:fldChar w:fldCharType="begin">
          <w:fldData xml:space="preserve">PEVuZE5vdGU+PENpdGU+PEF1dGhvcj5Nb2F5ZWRpPC9BdXRob3I+PFllYXI+MjAxNDwvWWVhcj48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</w:fldData>
        </w:fldChar>
      </w:r>
      <w:r w:rsidR="007F7323">
        <w:instrText xml:space="preserve"> ADDIN EN.CITE.DATA </w:instrText>
      </w:r>
      <w:r w:rsidR="007F7323">
        <w:fldChar w:fldCharType="end"/>
      </w:r>
      <w:r w:rsidRPr="008245EF">
        <w:fldChar w:fldCharType="separate"/>
      </w:r>
      <w:r w:rsidRPr="00D555BD">
        <w:rPr>
          <w:noProof/>
          <w:vertAlign w:val="superscript"/>
        </w:rPr>
        <w:t>34</w:t>
      </w:r>
      <w:r w:rsidRPr="008245EF">
        <w:fldChar w:fldCharType="end"/>
      </w:r>
      <w:r>
        <w:t>. It is worth investigating the direct effects and mechanisms behind HSD11B2 to see if HSD11B2 and other h</w:t>
      </w:r>
      <w:r w:rsidRPr="005C558B">
        <w:t>ydroxysteroid dehydrogenase</w:t>
      </w:r>
      <w:r>
        <w:t xml:space="preserve">s are involved in corticosteroid insensitivity, regardless of ICS usage. </w:t>
      </w:r>
      <w:r>
        <w:br/>
        <w:t xml:space="preserve">Importantly, we </w:t>
      </w:r>
      <w:proofErr w:type="spellStart"/>
      <w:r>
        <w:t>focussed</w:t>
      </w:r>
      <w:proofErr w:type="spellEnd"/>
      <w:r>
        <w:t xml:space="preserve"> on finding a DNA methylation profile in bronchial biopsies that was different in COPD compared to non-COPD controls. We found a few sites differentially methylated with the presence of COPD and no direct association with gene expression. However, the identified CpG sites </w:t>
      </w:r>
      <w:proofErr w:type="gramStart"/>
      <w:r>
        <w:t>were located in</w:t>
      </w:r>
      <w:proofErr w:type="gramEnd"/>
      <w:r>
        <w:t xml:space="preserve"> intronic regions of genes. One of the CpG sites was in </w:t>
      </w:r>
      <w:r w:rsidRPr="00780436">
        <w:t xml:space="preserve">ADGRL3, </w:t>
      </w:r>
      <w:r>
        <w:t xml:space="preserve">a gene </w:t>
      </w:r>
      <w:r w:rsidRPr="00780436">
        <w:t>involved in the contraction of the airway smooth muscle</w:t>
      </w:r>
      <w:r w:rsidRPr="008245EF">
        <w:fldChar w:fldCharType="begin">
          <w:fldData xml:space="preserve">PEVuZE5vdGU+PENpdGU+PEF1dGhvcj5GYWl6PC9BdXRob3I+PFllYXI+MjAxNzwvWWVhcj48UmVj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==
</w:fldData>
        </w:fldChar>
      </w:r>
      <w:r w:rsidR="007F7323">
        <w:instrText xml:space="preserve"> ADDIN EN.CITE </w:instrText>
      </w:r>
      <w:r w:rsidR="007F7323">
        <w:fldChar w:fldCharType="begin">
          <w:fldData xml:space="preserve">PEVuZE5vdGU+PENpdGU+PEF1dGhvcj5GYWl6PC9BdXRob3I+PFllYXI+MjAxNzwvWWVhcj48UmVj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==
</w:fldData>
        </w:fldChar>
      </w:r>
      <w:r w:rsidR="007F7323">
        <w:instrText xml:space="preserve"> ADDIN EN.CITE.DATA </w:instrText>
      </w:r>
      <w:r w:rsidR="007F7323">
        <w:fldChar w:fldCharType="end"/>
      </w:r>
      <w:r w:rsidRPr="008245EF">
        <w:fldChar w:fldCharType="separate"/>
      </w:r>
      <w:r w:rsidRPr="00D555BD">
        <w:rPr>
          <w:noProof/>
          <w:vertAlign w:val="superscript"/>
        </w:rPr>
        <w:t>35</w:t>
      </w:r>
      <w:r w:rsidRPr="008245EF">
        <w:fldChar w:fldCharType="end"/>
      </w:r>
      <w:r>
        <w:t>. The lack of associations between DNA methylation and gene expression, the normal route by which DNA methylation exerts its effects, is notable. However, it is known that DNA methylation does have a role in alternative splicing as well</w:t>
      </w:r>
      <w:r>
        <w:fldChar w:fldCharType="begin">
          <w:fldData xml:space="preserve">PEVuZE5vdGU+PENpdGU+PEF1dGhvcj5MZXYgTWFvcjwvQXV0aG9yPjxZZWFyPjIwMTU8L1llYXI+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</w:fldData>
        </w:fldChar>
      </w:r>
      <w:r w:rsidR="00216066">
        <w:instrText xml:space="preserve"> ADDIN EN.CITE </w:instrText>
      </w:r>
      <w:r w:rsidR="00216066">
        <w:fldChar w:fldCharType="begin">
          <w:fldData xml:space="preserve">PEVuZE5vdGU+PENpdGU+PEF1dGhvcj5MZXYgTWFvcjwvQXV0aG9yPjxZZWFyPjIwMTU8L1llYXI+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</w:fldData>
        </w:fldChar>
      </w:r>
      <w:r w:rsidR="00216066">
        <w:instrText xml:space="preserve"> ADDIN EN.CITE.DATA </w:instrText>
      </w:r>
      <w:r w:rsidR="00216066">
        <w:fldChar w:fldCharType="end"/>
      </w:r>
      <w:r>
        <w:fldChar w:fldCharType="separate"/>
      </w:r>
      <w:r w:rsidRPr="00D555BD">
        <w:rPr>
          <w:noProof/>
          <w:vertAlign w:val="superscript"/>
        </w:rPr>
        <w:t>36</w:t>
      </w:r>
      <w:r>
        <w:fldChar w:fldCharType="end"/>
      </w:r>
      <w:r>
        <w:t>, and a recent study from our group showed splicing differences in mild to severe COPD of bronchial brushings</w:t>
      </w:r>
      <w:r>
        <w:fldChar w:fldCharType="begin">
          <w:fldData xml:space="preserve">PEVuZE5vdGU+PENpdGU+PEF1dGhvcj5LaGFsZW5rb3c8L0F1dGhvcj48WWVhcj4yMDI0PC9ZZWFy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</w:fldData>
        </w:fldChar>
      </w:r>
      <w:r w:rsidR="00216066">
        <w:instrText xml:space="preserve"> ADDIN EN.CITE </w:instrText>
      </w:r>
      <w:r w:rsidR="00216066">
        <w:fldChar w:fldCharType="begin">
          <w:fldData xml:space="preserve">PEVuZE5vdGU+PENpdGU+PEF1dGhvcj5LaGFsZW5rb3c8L0F1dGhvcj48WWVhcj4yMDI0PC9ZZWFy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</w:fldData>
        </w:fldChar>
      </w:r>
      <w:r w:rsidR="00216066">
        <w:instrText xml:space="preserve"> ADDIN EN.CITE.DATA </w:instrText>
      </w:r>
      <w:r w:rsidR="00216066">
        <w:fldChar w:fldCharType="end"/>
      </w:r>
      <w:r>
        <w:fldChar w:fldCharType="separate"/>
      </w:r>
      <w:r w:rsidRPr="00D555BD">
        <w:rPr>
          <w:noProof/>
          <w:vertAlign w:val="superscript"/>
        </w:rPr>
        <w:t>37</w:t>
      </w:r>
      <w:r>
        <w:fldChar w:fldCharType="end"/>
      </w:r>
      <w:r>
        <w:t>. The different methylation patterns of SFSWAP associated with hyperinflation could also influence this. Hence, future studies are needed to further clarify the role of alternative splicing in COPD and its relation to DNA methylation.</w:t>
      </w:r>
    </w:p>
    <w:p w14:paraId="56E69E81" w14:textId="4BB1E70F" w:rsidR="00597231" w:rsidRDefault="00597231" w:rsidP="008E7FC9">
      <w:r>
        <w:t xml:space="preserve">In </w:t>
      </w:r>
      <w:r>
        <w:rPr>
          <w:b/>
          <w:bCs/>
        </w:rPr>
        <w:t>C</w:t>
      </w:r>
      <w:r w:rsidRPr="008901E1">
        <w:rPr>
          <w:b/>
          <w:bCs/>
        </w:rPr>
        <w:t xml:space="preserve">hapter </w:t>
      </w:r>
      <w:r>
        <w:rPr>
          <w:b/>
          <w:bCs/>
        </w:rPr>
        <w:t>7,</w:t>
      </w:r>
      <w:r>
        <w:t xml:space="preserve"> we </w:t>
      </w:r>
      <w:proofErr w:type="spellStart"/>
      <w:r>
        <w:t>focussed</w:t>
      </w:r>
      <w:proofErr w:type="spellEnd"/>
      <w:r>
        <w:t xml:space="preserve"> on changes in DNA methylation in bronchial biopsies after ICS treatment and the effects of ICS withdrawal. We identified differential methylation sites associated with ICS usage in GR sites and gene expression. Specifically, we found methylation sites associated with decreased expression of 38 genes and methylation sites associated with increased expression of 90 genes. Interestingly, among the methylation sites that were associated with decreased gene expression, we found associations involved in ECM regulation and the PI3K-Akt pathway. For example, COL6A3 was associated with the hypermethylated site cg21346966, decreasing gene expression. This site is also located in a GR binding site. COL6A3 is another member of the collagen family of genes and encodes for part of the type VI collagen, which has </w:t>
      </w:r>
      <w:r w:rsidRPr="005F7A6C">
        <w:t>mechanical roles</w:t>
      </w:r>
      <w:r>
        <w:t xml:space="preserve"> and</w:t>
      </w:r>
      <w:r w:rsidRPr="005F7A6C">
        <w:t xml:space="preserve"> cytoprotective functions </w:t>
      </w:r>
      <w:r>
        <w:t xml:space="preserve">via </w:t>
      </w:r>
      <w:r w:rsidRPr="005F7A6C">
        <w:t>the inhibition of apoptosis and oxidative damage</w:t>
      </w:r>
      <w:r>
        <w:fldChar w:fldCharType="begin">
          <w:fldData xml:space="preserve">PEVuZE5vdGU+PENpdGU+PEF1dGhvcj5EaSBNYXJ0aW5vPC9BdXRob3I+PFllYXI+MjAyMzwvWWVh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</w:fldData>
        </w:fldChar>
      </w:r>
      <w:r w:rsidR="00216066">
        <w:instrText xml:space="preserve"> ADDIN EN.CITE </w:instrText>
      </w:r>
      <w:r w:rsidR="00216066">
        <w:fldChar w:fldCharType="begin">
          <w:fldData xml:space="preserve">PEVuZE5vdGU+PENpdGU+PEF1dGhvcj5EaSBNYXJ0aW5vPC9BdXRob3I+PFllYXI+MjAyMzwvWWVh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</w:fldData>
        </w:fldChar>
      </w:r>
      <w:r w:rsidR="00216066">
        <w:instrText xml:space="preserve"> ADDIN EN.CITE.DATA </w:instrText>
      </w:r>
      <w:r w:rsidR="00216066">
        <w:fldChar w:fldCharType="end"/>
      </w:r>
      <w:r>
        <w:fldChar w:fldCharType="separate"/>
      </w:r>
      <w:r w:rsidRPr="00D555BD">
        <w:rPr>
          <w:noProof/>
          <w:vertAlign w:val="superscript"/>
        </w:rPr>
        <w:t>38</w:t>
      </w:r>
      <w:r>
        <w:fldChar w:fldCharType="end"/>
      </w:r>
      <w:r>
        <w:t>. Other studies found increased expression of COL6A3 in peripheral lung tissue in COPD, probably in response to emphysema to repair itself</w:t>
      </w:r>
      <w:r>
        <w:fldChar w:fldCharType="begin">
          <w:fldData xml:space="preserve">PEVuZE5vdGU+PENpdGU+PEF1dGhvcj5GcmFuY2lzPC9BdXRob3I+PFllYXI+MjAwOTwvWWVhcj48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</w:fldData>
        </w:fldChar>
      </w:r>
      <w:r w:rsidR="00216066">
        <w:instrText xml:space="preserve"> ADDIN EN.CITE </w:instrText>
      </w:r>
      <w:r w:rsidR="00216066">
        <w:fldChar w:fldCharType="begin">
          <w:fldData xml:space="preserve">PEVuZE5vdGU+PENpdGU+PEF1dGhvcj5GcmFuY2lzPC9BdXRob3I+PFllYXI+MjAwOTwvWWVhcj48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</w:fldData>
        </w:fldChar>
      </w:r>
      <w:r w:rsidR="00216066">
        <w:instrText xml:space="preserve"> ADDIN EN.CITE.DATA </w:instrText>
      </w:r>
      <w:r w:rsidR="00216066">
        <w:fldChar w:fldCharType="end"/>
      </w:r>
      <w:r>
        <w:fldChar w:fldCharType="separate"/>
      </w:r>
      <w:r w:rsidRPr="00D555BD">
        <w:rPr>
          <w:noProof/>
          <w:vertAlign w:val="superscript"/>
        </w:rPr>
        <w:t>39</w:t>
      </w:r>
      <w:r>
        <w:fldChar w:fldCharType="end"/>
      </w:r>
      <w:r>
        <w:t xml:space="preserve">. We showed for the first time a link between ICS usage, DNA methylation and the expression of this gene, and other ECM genes, an interesting topic to investigate further. Additionally, we identified hypomethylation of cg23416081, a methylation site in a GR binding site near FKBP5, associated with increased FKBP5 expression, which we confirmed via epigenetic editing in an </w:t>
      </w:r>
      <w:r w:rsidRPr="00C45F59">
        <w:rPr>
          <w:i/>
          <w:iCs/>
        </w:rPr>
        <w:t>in vitro</w:t>
      </w:r>
      <w:r>
        <w:t xml:space="preserve"> model. This results in the activation of a feedback loop that blocks the activation of the GR pathway (</w:t>
      </w:r>
      <w:r>
        <w:fldChar w:fldCharType="begin"/>
      </w:r>
      <w:r>
        <w:instrText xml:space="preserve"> REF _Ref162465111 \h </w:instrText>
      </w:r>
      <w:r w:rsidR="008E7FC9">
        <w:instrText xml:space="preserve"> \* MERGEFORMAT </w:instrText>
      </w:r>
      <w:r>
        <w:fldChar w:fldCharType="separate"/>
      </w:r>
      <w:r w:rsidR="004A28F4">
        <w:t xml:space="preserve">Figure </w:t>
      </w:r>
      <w:r w:rsidR="004A28F4">
        <w:rPr>
          <w:noProof/>
        </w:rPr>
        <w:t>9.1</w:t>
      </w:r>
      <w:r>
        <w:fldChar w:fldCharType="end"/>
      </w:r>
      <w:r>
        <w:t xml:space="preserve">). </w:t>
      </w:r>
    </w:p>
    <w:p w14:paraId="685B97FF" w14:textId="77777777" w:rsidR="00597231" w:rsidRDefault="00597231" w:rsidP="008E7FC9">
      <w:pPr>
        <w:keepNext/>
      </w:pPr>
      <w:r>
        <w:rPr>
          <w:noProof/>
        </w:rPr>
        <w:lastRenderedPageBreak/>
        <w:drawing>
          <wp:inline distT="0" distB="0" distL="0" distR="0" wp14:anchorId="10815AC7" wp14:editId="4D8433DF">
            <wp:extent cx="5155863" cy="3761719"/>
            <wp:effectExtent l="0" t="0" r="635" b="0"/>
            <wp:docPr id="683921059" name="Picture 1"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1059" name="Picture 1" descr="A diagram of a cell membrane&#10;&#10;Description automatically generated"/>
                    <pic:cNvPicPr/>
                  </pic:nvPicPr>
                  <pic:blipFill rotWithShape="1">
                    <a:blip r:embed="rId78">
                      <a:extLst>
                        <a:ext uri="{28A0092B-C50C-407E-A947-70E740481C1C}">
                          <a14:useLocalDpi xmlns:a14="http://schemas.microsoft.com/office/drawing/2010/main" val="0"/>
                        </a:ext>
                      </a:extLst>
                    </a:blip>
                    <a:srcRect l="6344" r="3686" b="6179"/>
                    <a:stretch/>
                  </pic:blipFill>
                  <pic:spPr bwMode="auto">
                    <a:xfrm>
                      <a:off x="0" y="0"/>
                      <a:ext cx="5156606" cy="3762261"/>
                    </a:xfrm>
                    <a:prstGeom prst="rect">
                      <a:avLst/>
                    </a:prstGeom>
                    <a:ln>
                      <a:noFill/>
                    </a:ln>
                    <a:extLst>
                      <a:ext uri="{53640926-AAD7-44D8-BBD7-CCE9431645EC}">
                        <a14:shadowObscured xmlns:a14="http://schemas.microsoft.com/office/drawing/2010/main"/>
                      </a:ext>
                    </a:extLst>
                  </pic:spPr>
                </pic:pic>
              </a:graphicData>
            </a:graphic>
          </wp:inline>
        </w:drawing>
      </w:r>
    </w:p>
    <w:p w14:paraId="1CE30960" w14:textId="56688031" w:rsidR="00597231" w:rsidRDefault="00597231" w:rsidP="008E7FC9">
      <w:pPr>
        <w:pStyle w:val="Captions"/>
      </w:pPr>
      <w:bookmarkStart w:id="259" w:name="_Ref162465111"/>
      <w:bookmarkStart w:id="260" w:name="_Toc185371358"/>
      <w:r>
        <w:t xml:space="preserve">Figure </w:t>
      </w:r>
      <w:r w:rsidR="009D6863">
        <w:fldChar w:fldCharType="begin"/>
      </w:r>
      <w:r w:rsidR="009D6863">
        <w:instrText xml:space="preserve"> STYLEREF 1 \s </w:instrText>
      </w:r>
      <w:r w:rsidR="009D6863">
        <w:fldChar w:fldCharType="separate"/>
      </w:r>
      <w:r w:rsidR="009D6863">
        <w:rPr>
          <w:noProof/>
        </w:rPr>
        <w:t>9</w:t>
      </w:r>
      <w:r w:rsidR="009D6863">
        <w:fldChar w:fldCharType="end"/>
      </w:r>
      <w:r w:rsidR="009D6863">
        <w:t>.</w:t>
      </w:r>
      <w:r w:rsidR="009D6863">
        <w:fldChar w:fldCharType="begin"/>
      </w:r>
      <w:r w:rsidR="009D6863">
        <w:instrText xml:space="preserve"> SEQ Figure \* ARABIC \s 1 </w:instrText>
      </w:r>
      <w:r w:rsidR="009D6863">
        <w:fldChar w:fldCharType="separate"/>
      </w:r>
      <w:r w:rsidR="009D6863">
        <w:rPr>
          <w:noProof/>
        </w:rPr>
        <w:t>1</w:t>
      </w:r>
      <w:r w:rsidR="009D6863">
        <w:fldChar w:fldCharType="end"/>
      </w:r>
      <w:bookmarkEnd w:id="259"/>
      <w:r>
        <w:t>) The activated feedback loop</w:t>
      </w:r>
      <w:r>
        <w:rPr>
          <w:noProof/>
        </w:rPr>
        <w:t xml:space="preserve"> after hypomethylation of cg23416081 utilises FKBP5 to block transduction of activated GR.</w:t>
      </w:r>
      <w:bookmarkEnd w:id="260"/>
    </w:p>
    <w:p w14:paraId="7D9D8C09" w14:textId="22BDE093" w:rsidR="00597231" w:rsidRDefault="00597231" w:rsidP="008E7FC9">
      <w:r>
        <w:t>In a longitudinal study, we showed this hypomethylation for the first time in the lungs after ICS. Severe COPD patients often use ICS for a prolonged time. However, most patients do not respond to this treatment. The upregulation of FKBP5 due to hypomethylation in bronchial epithelium could explain why some COPD patients respond less to ICS. Moreover, it is known that oxidative stress is a major factor in the pathogenesis of COPD, and previous research has shown oxidative stress to promote corticosteroid insensitivity</w:t>
      </w:r>
      <w:r>
        <w:fldChar w:fldCharType="begin">
          <w:fldData xml:space="preserve">PEVuZE5vdGU+PENpdGU+PEF1dGhvcj5LaXJraGFtPC9BdXRob3I+PFllYXI+MjAxMzwvWWVhcj48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</w:fldData>
        </w:fldChar>
      </w:r>
      <w:r w:rsidR="00216066">
        <w:instrText xml:space="preserve"> ADDIN EN.CITE </w:instrText>
      </w:r>
      <w:r w:rsidR="00216066">
        <w:fldChar w:fldCharType="begin">
          <w:fldData xml:space="preserve">PEVuZE5vdGU+PENpdGU+PEF1dGhvcj5LaXJraGFtPC9BdXRob3I+PFllYXI+MjAxMzwvWWVhcj48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</w:fldData>
        </w:fldChar>
      </w:r>
      <w:r w:rsidR="00216066">
        <w:instrText xml:space="preserve"> ADDIN EN.CITE.DATA </w:instrText>
      </w:r>
      <w:r w:rsidR="00216066">
        <w:fldChar w:fldCharType="end"/>
      </w:r>
      <w:r>
        <w:fldChar w:fldCharType="separate"/>
      </w:r>
      <w:r w:rsidRPr="00D555BD">
        <w:rPr>
          <w:noProof/>
          <w:vertAlign w:val="superscript"/>
        </w:rPr>
        <w:t>40, 41</w:t>
      </w:r>
      <w:r>
        <w:fldChar w:fldCharType="end"/>
      </w:r>
      <w:r>
        <w:t>. Therefore, it is worth investigating if prolonged cellular stress, senescence or smoke could introduce methylation of FKBP5 and affect ICS response. Additionally, GR activation is involved in the trans-repression of the NF-</w:t>
      </w:r>
      <w:proofErr w:type="spellStart"/>
      <w:r>
        <w:t>κB</w:t>
      </w:r>
      <w:proofErr w:type="spellEnd"/>
      <w:r>
        <w:t xml:space="preserve"> pathway, which may activate the adaptive and innate immune response</w:t>
      </w:r>
      <w:r>
        <w:fldChar w:fldCharType="begin"/>
      </w:r>
      <w:r w:rsidR="00216066">
        <w:instrText xml:space="preserve"> ADDIN EN.CITE &lt;EndNote&gt;&lt;Cite&gt;&lt;Author&gt;Neumann&lt;/Author&gt;&lt;Year&gt;2007&lt;/Year&gt;&lt;RecNum&gt;463&lt;/RecNum&gt;&lt;DisplayText&gt;&lt;style face="superscript"&gt;42&lt;/style&gt;&lt;/DisplayText&gt;&lt;record&gt;&lt;rec-number&gt;463&lt;/rec-number&gt;&lt;foreign-keys&gt;&lt;key app="EN" db-id="xzzr0d9tmtvefyerv0kxaxv05at9fpexrs5z" timestamp="1734470501" guid="8d22ca67-b65b-4b1e-92b3-54cb48096372"&gt;463&lt;/key&gt;&lt;/foreign-keys&gt;&lt;ref-type name="Journal Article"&gt;17&lt;/ref-type&gt;&lt;contributors&gt;&lt;authors&gt;&lt;author&gt;Neumann, M.&lt;/author&gt;&lt;author&gt;Naumann, M.&lt;/author&gt;&lt;/authors&gt;&lt;/contributors&gt;&lt;auth-address&gt;Institute of Experimental Internal Medicine, Otto-von-Guericke University, Medical Faculty, Leipziger Strasse 44, 39120 Magdeburg, Germany.&lt;/auth-address&gt;&lt;titles&gt;&lt;title&gt;Beyond IkappaBs: alternative regulation of NF-kappaB activity&lt;/title&gt;&lt;secondary-title&gt;FASEB J&lt;/secondary-title&gt;&lt;/titles&gt;&lt;periodical&gt;&lt;full-title&gt;FASEB J&lt;/full-title&gt;&lt;/periodical&gt;&lt;pages&gt;2642-54&lt;/pages&gt;&lt;volume&gt;21&lt;/volume&gt;&lt;number&gt;11&lt;/number&gt;&lt;edition&gt;20070412&lt;/edition&gt;&lt;keywords&gt;&lt;keyword&gt;Animals&lt;/keyword&gt;&lt;keyword&gt;DNA-Binding Proteins/metabolism&lt;/keyword&gt;&lt;keyword&gt;Humans&lt;/keyword&gt;&lt;keyword&gt;*I-kappa B Proteins&lt;/keyword&gt;&lt;keyword&gt;NF-kappa B/antagonists &amp;amp; inhibitors/*metabolism&lt;/keyword&gt;&lt;keyword&gt;Phosphorylation&lt;/keyword&gt;&lt;keyword&gt;Signal Transduction&lt;/keyword&gt;&lt;keyword&gt;Transcription Factor RelA/*metabolism&lt;/keyword&gt;&lt;keyword&gt;Ubiquitins/*metabolism&lt;/keyword&gt;&lt;/keywords&gt;&lt;dates&gt;&lt;year&gt;2007&lt;/year&gt;&lt;pub-dates&gt;&lt;date&gt;Sep&lt;/date&gt;&lt;/pub-dates&gt;&lt;/dates&gt;&lt;isbn&gt;1530-6860 (Electronic)&amp;#xD;0892-6638 (Linking)&lt;/isbn&gt;&lt;accession-num&gt;17431096&lt;/accession-num&gt;&lt;urls&gt;&lt;related-urls&gt;&lt;url&gt;https://www.ncbi.nlm.nih.gov/pubmed/17431096&lt;/url&gt;&lt;/related-urls&gt;&lt;/urls&gt;&lt;electronic-resource-num&gt;10.1096/fj.06-7615rev&lt;/electronic-resource-num&gt;&lt;remote-database-name&gt;Medline&lt;/remote-database-name&gt;&lt;remote-database-provider&gt;NLM&lt;/remote-database-provider&gt;&lt;/record&gt;&lt;/Cite&gt;&lt;/EndNote&gt;</w:instrText>
      </w:r>
      <w:r>
        <w:fldChar w:fldCharType="separate"/>
      </w:r>
      <w:r w:rsidRPr="00D555BD">
        <w:rPr>
          <w:noProof/>
          <w:vertAlign w:val="superscript"/>
        </w:rPr>
        <w:t>42</w:t>
      </w:r>
      <w:r>
        <w:fldChar w:fldCharType="end"/>
      </w:r>
      <w:r>
        <w:t>. In COPD, an amplified inflammatory response contributes to airway obstruction and emphysema. ICS are used in part to suppress this inflammatory response, and trans-repression of the NF-</w:t>
      </w:r>
      <w:proofErr w:type="spellStart"/>
      <w:r>
        <w:t>κB</w:t>
      </w:r>
      <w:proofErr w:type="spellEnd"/>
      <w:r>
        <w:t xml:space="preserve"> pathway is the mechanism by which this occurs. Studying the secondary effects of corticosteroids on the NF-</w:t>
      </w:r>
      <w:proofErr w:type="spellStart"/>
      <w:r>
        <w:t>κB</w:t>
      </w:r>
      <w:proofErr w:type="spellEnd"/>
      <w:r>
        <w:t xml:space="preserve"> pathway could provide valuable insights in how this trans-repression occurs.</w:t>
      </w:r>
      <w:r w:rsidRPr="221CF5E6">
        <w:t xml:space="preserve"> </w:t>
      </w:r>
      <w:r>
        <w:t>Therefore, future in</w:t>
      </w:r>
      <w:r w:rsidRPr="221CF5E6">
        <w:t xml:space="preserve">vestigations </w:t>
      </w:r>
      <w:r>
        <w:t>into ICS activity and GR binding could be extended to include secondary activation of the NF-</w:t>
      </w:r>
      <w:proofErr w:type="spellStart"/>
      <w:r>
        <w:t>κB</w:t>
      </w:r>
      <w:proofErr w:type="spellEnd"/>
      <w:r w:rsidRPr="221CF5E6">
        <w:t xml:space="preserve"> </w:t>
      </w:r>
      <w:r>
        <w:t xml:space="preserve">pathway, verify the findings using the same epigenetic editing methodology as we used, and verify the epigenetic editing and the gene expression levels of the identified gene association </w:t>
      </w:r>
      <w:r w:rsidRPr="004060E0">
        <w:rPr>
          <w:i/>
          <w:iCs/>
        </w:rPr>
        <w:t>in vitro</w:t>
      </w:r>
      <w:r>
        <w:t xml:space="preserve">. This </w:t>
      </w:r>
      <w:r w:rsidRPr="221CF5E6">
        <w:t>could uncover additional CpG sites of importance that affect GR action</w:t>
      </w:r>
      <w:r>
        <w:t>.</w:t>
      </w:r>
    </w:p>
    <w:p w14:paraId="201225E4" w14:textId="77777777" w:rsidR="00597231" w:rsidRPr="003C207E" w:rsidRDefault="00597231" w:rsidP="008E7FC9">
      <w:r>
        <w:t xml:space="preserve">Lastly, in </w:t>
      </w:r>
      <w:r>
        <w:rPr>
          <w:b/>
          <w:bCs/>
        </w:rPr>
        <w:t>C</w:t>
      </w:r>
      <w:r w:rsidRPr="00681FF9">
        <w:rPr>
          <w:b/>
          <w:bCs/>
        </w:rPr>
        <w:t xml:space="preserve">hapter </w:t>
      </w:r>
      <w:r>
        <w:rPr>
          <w:b/>
          <w:bCs/>
        </w:rPr>
        <w:t>6</w:t>
      </w:r>
      <w:r>
        <w:t xml:space="preserve">, we found hyperinflation to be associated with differences in DNA methylation in COPD. Of these methylation sites associated with hyperinflation, 817 were associated with expression levels of genes, i.e. </w:t>
      </w:r>
      <w:proofErr w:type="spellStart"/>
      <w:r>
        <w:t>eQTMs</w:t>
      </w:r>
      <w:proofErr w:type="spellEnd"/>
      <w:r>
        <w:t xml:space="preserve">. Of the methylation sites associated with hyperinflation, 147 sites changed following ICS treatment, as described </w:t>
      </w:r>
      <w:r w:rsidRPr="00E51D80">
        <w:t xml:space="preserve">in </w:t>
      </w:r>
      <w:r>
        <w:rPr>
          <w:b/>
          <w:bCs/>
        </w:rPr>
        <w:t>C</w:t>
      </w:r>
      <w:r w:rsidRPr="00E51D80">
        <w:rPr>
          <w:b/>
          <w:bCs/>
        </w:rPr>
        <w:t>hapter 7</w:t>
      </w:r>
      <w:r w:rsidRPr="00E51D80">
        <w:t>.</w:t>
      </w:r>
      <w:r>
        <w:t xml:space="preserve"> These 147 methylation sites were mainly involved in oxidative stress and the inflammatory response via associations with gene expression. Little is known about the molecular mechanisms that contribute to or affect </w:t>
      </w:r>
      <w:r>
        <w:lastRenderedPageBreak/>
        <w:t xml:space="preserve">hyperinflation, a result of a variety of complex changes in different lung compartments and an important aspect of COPD pathology. Further research into these overlapping sites and identified molecular mechanisms could highlight how ICS may affect hyperinflation and lung function in COPD. One of these DNA methylation sites associated with hyperinflation (cg26236507) was also located in GR binding sites of not well-defined genes: </w:t>
      </w:r>
      <w:r w:rsidRPr="006041E8">
        <w:t>PHYHD1</w:t>
      </w:r>
      <w:r>
        <w:t xml:space="preserve"> and </w:t>
      </w:r>
      <w:r w:rsidRPr="00270D20">
        <w:t>ZER1</w:t>
      </w:r>
      <w:r>
        <w:t xml:space="preserve">. The identified associations between CpG sites that are in GR binding sites and affected by ICS and associated with hyperinflation can point to ICS mechanisms that could have an unknown positive effect on hyperinflation and emphysema. It would be interesting to investigate the function of these genes, possibly via CRISPR/Cas9, as this may </w:t>
      </w:r>
      <w:r w:rsidRPr="00D9558E">
        <w:t xml:space="preserve">provide further insights into their role in COPD and potential therapeutic targets. Additionally, investigating the downstream effects of ICS treatment on oxidative stress and </w:t>
      </w:r>
      <w:r>
        <w:t>inflammatory</w:t>
      </w:r>
      <w:r w:rsidRPr="00D9558E">
        <w:t xml:space="preserve"> pathways could help elucidate the mechanisms underlying the observed changes in DNA methylation.</w:t>
      </w:r>
    </w:p>
    <w:p w14:paraId="73444F9A" w14:textId="77777777" w:rsidR="00597231" w:rsidRDefault="00597231" w:rsidP="008E7FC9">
      <w:pPr>
        <w:pStyle w:val="Heading2"/>
      </w:pPr>
      <w:r>
        <w:t>The nose as a proxy of the lower airways</w:t>
      </w:r>
    </w:p>
    <w:p w14:paraId="1EAEB47E" w14:textId="77777777" w:rsidR="00597231" w:rsidRDefault="00597231" w:rsidP="008E7FC9">
      <w:r>
        <w:t xml:space="preserve">Research in COPD is highly influenced by the availability of suitable samples and tissues that allow for an understanding of the disease. One of the applications of research is to monitor but also to subtype or classify diseases for </w:t>
      </w:r>
      <w:proofErr w:type="spellStart"/>
      <w:r>
        <w:t>personalised</w:t>
      </w:r>
      <w:proofErr w:type="spellEnd"/>
      <w:r>
        <w:t xml:space="preserve"> treatment. However, sampling of the lung is an invasive, uncomfortable and expensive procedure. Therefore, there is a need for less invasive samples that reflect the lower airways.</w:t>
      </w:r>
    </w:p>
    <w:p w14:paraId="2F4F0ED4" w14:textId="021E81CA" w:rsidR="00597231" w:rsidRDefault="00597231" w:rsidP="008E7FC9">
      <w:r>
        <w:t>The one airway hypothesis originally stated that the upper and lower airways respond in the same way to external stimuli and features of disease</w:t>
      </w:r>
      <w:r>
        <w:fldChar w:fldCharType="begin">
          <w:fldData xml:space="preserve">PEVuZE5vdGU+PENpdGU+PEF1dGhvcj5TdGVpbGluZzwvQXV0aG9yPjxZZWFyPjIwMDg8L1llYXI+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</w:fldData>
        </w:fldChar>
      </w:r>
      <w:r w:rsidR="00216066">
        <w:instrText xml:space="preserve"> ADDIN EN.CITE </w:instrText>
      </w:r>
      <w:r w:rsidR="00216066">
        <w:fldChar w:fldCharType="begin">
          <w:fldData xml:space="preserve">PEVuZE5vdGU+PENpdGU+PEF1dGhvcj5TdGVpbGluZzwvQXV0aG9yPjxZZWFyPjIwMDg8L1llYXI+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</w:fldData>
        </w:fldChar>
      </w:r>
      <w:r w:rsidR="00216066">
        <w:instrText xml:space="preserve"> ADDIN EN.CITE.DATA </w:instrText>
      </w:r>
      <w:r w:rsidR="00216066">
        <w:fldChar w:fldCharType="end"/>
      </w:r>
      <w:r>
        <w:fldChar w:fldCharType="separate"/>
      </w:r>
      <w:r w:rsidRPr="00D555BD">
        <w:rPr>
          <w:noProof/>
          <w:vertAlign w:val="superscript"/>
        </w:rPr>
        <w:t>43</w:t>
      </w:r>
      <w:r>
        <w:fldChar w:fldCharType="end"/>
      </w:r>
      <w:r>
        <w:t>. Our group has previously shown that nasal epithelium can distinguish both asthma and COPD from healthy individuals</w:t>
      </w:r>
      <w:r>
        <w:fldChar w:fldCharType="begin">
          <w:fldData xml:space="preserve">PEVuZE5vdGU+PENpdGU+PEF1dGhvcj5Cb3VkZXdpam48L0F1dGhvcj48WWVhcj4yMDE3PC9ZZWFy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==
</w:fldData>
        </w:fldChar>
      </w:r>
      <w:r w:rsidR="007F7323">
        <w:instrText xml:space="preserve"> ADDIN EN.CITE </w:instrText>
      </w:r>
      <w:r w:rsidR="007F7323">
        <w:fldChar w:fldCharType="begin">
          <w:fldData xml:space="preserve">PEVuZE5vdGU+PENpdGU+PEF1dGhvcj5Cb3VkZXdpam48L0F1dGhvcj48WWVhcj4yMDE3PC9ZZWFy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==
</w:fldData>
        </w:fldChar>
      </w:r>
      <w:r w:rsidR="007F7323">
        <w:instrText xml:space="preserve"> ADDIN EN.CITE.DATA </w:instrText>
      </w:r>
      <w:r w:rsidR="007F7323">
        <w:fldChar w:fldCharType="end"/>
      </w:r>
      <w:r>
        <w:fldChar w:fldCharType="separate"/>
      </w:r>
      <w:r w:rsidRPr="00D555BD">
        <w:rPr>
          <w:noProof/>
          <w:vertAlign w:val="superscript"/>
        </w:rPr>
        <w:t>44, 45</w:t>
      </w:r>
      <w:r>
        <w:fldChar w:fldCharType="end"/>
      </w:r>
      <w:r>
        <w:t>. Furthermore, our group has previously shown that smoke exposure gives an overlapping transcriptional profile in nasal and bronchial brushes</w:t>
      </w:r>
      <w:r>
        <w:fldChar w:fldCharType="begin">
          <w:fldData xml:space="preserve">PEVuZE5vdGU+PENpdGU+PEF1dGhvcj5JbWthbXA8L0F1dGhvcj48WWVhcj4yMDE4PC9ZZWFyPjxS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</w:fldData>
        </w:fldChar>
      </w:r>
      <w:r w:rsidR="007F7323">
        <w:instrText xml:space="preserve"> ADDIN EN.CITE </w:instrText>
      </w:r>
      <w:r w:rsidR="007F7323">
        <w:fldChar w:fldCharType="begin">
          <w:fldData xml:space="preserve">PEVuZE5vdGU+PENpdGU+PEF1dGhvcj5JbWthbXA8L0F1dGhvcj48WWVhcj4yMDE4PC9ZZWFyPjxS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</w:fldData>
        </w:fldChar>
      </w:r>
      <w:r w:rsidR="007F7323">
        <w:instrText xml:space="preserve"> ADDIN EN.CITE.DATA </w:instrText>
      </w:r>
      <w:r w:rsidR="007F7323">
        <w:fldChar w:fldCharType="end"/>
      </w:r>
      <w:r>
        <w:fldChar w:fldCharType="separate"/>
      </w:r>
      <w:r w:rsidRPr="00D555BD">
        <w:rPr>
          <w:noProof/>
          <w:vertAlign w:val="superscript"/>
        </w:rPr>
        <w:t>45</w:t>
      </w:r>
      <w:r>
        <w:fldChar w:fldCharType="end"/>
      </w:r>
      <w:r>
        <w:t>.</w:t>
      </w:r>
      <w:r w:rsidRPr="00591A65">
        <w:t xml:space="preserve"> </w:t>
      </w:r>
      <w:r>
        <w:t>A</w:t>
      </w:r>
      <w:r w:rsidRPr="00591A65">
        <w:t xml:space="preserve"> </w:t>
      </w:r>
      <w:r>
        <w:t xml:space="preserve">sufficiently </w:t>
      </w:r>
      <w:r w:rsidRPr="00591A65">
        <w:t xml:space="preserve">shared transcriptional profile between the nasal and bronchial brushes suggests that the nasal epithelium </w:t>
      </w:r>
      <w:r>
        <w:t>may</w:t>
      </w:r>
      <w:r w:rsidRPr="00591A65">
        <w:t xml:space="preserve"> </w:t>
      </w:r>
      <w:r>
        <w:t>be</w:t>
      </w:r>
      <w:r w:rsidRPr="00591A65">
        <w:t xml:space="preserve"> a surrogate for studying respiratory diseases.</w:t>
      </w:r>
      <w:r>
        <w:t xml:space="preserve"> However, no research has been performed to determine whether a shared transcriptional response in COPD exists between the bronchial and the nasal epithelium. </w:t>
      </w:r>
    </w:p>
    <w:p w14:paraId="0ED1A0A3" w14:textId="4E4E1398" w:rsidR="00597231" w:rsidRDefault="00597231" w:rsidP="008E7FC9">
      <w:r>
        <w:t xml:space="preserve">In </w:t>
      </w:r>
      <w:r>
        <w:rPr>
          <w:b/>
          <w:bCs/>
        </w:rPr>
        <w:t>C</w:t>
      </w:r>
      <w:r w:rsidRPr="6CC663BA">
        <w:rPr>
          <w:b/>
          <w:bCs/>
        </w:rPr>
        <w:t>hapter 2</w:t>
      </w:r>
      <w:r>
        <w:t>, we showed that our unique severe COPD gene signature obtained from bronchial brushes was partially replicated in the nose. In the nose, we found a clear replication of the genes less expressed in severe COPD but no replication for genes more expressed in COPD. Hereafter, we performed a meta-analysis on two nasal brush cohorts to identify which genes specifically could be replicated in the nose. We found that 83 of our 219 severe COPD genes in the bronchial epithelium were differentially expressed in the nasal epithelium in the same direction. The 41 genes more expressed in severe COPD were not involved in specific pathways. The 42 genes less expressed in severe COPD were involved in ECM and immune system-related pathways via complement component C1. Again, VEGFA, FN1, SPARC, DCN were present, indicating a signal for a changed ECM response in the nose. Future research could build on this research, further profile the nasal and bronchial epithelium overlap, also on protein level, and investigate a possible uncovered underlying mechanism. It could also be interesting to focus on the effect of decreased expression of the identified ECM and angiogenesis genes on the bronchial and nasal epithelium.</w:t>
      </w:r>
    </w:p>
    <w:p w14:paraId="73150DB3" w14:textId="6786B70B" w:rsidR="00182722" w:rsidRDefault="00182722" w:rsidP="00254403">
      <w:pPr>
        <w:pStyle w:val="Heading2"/>
      </w:pPr>
      <w:r>
        <w:t>Impact of this research on patient</w:t>
      </w:r>
    </w:p>
    <w:p w14:paraId="79572290" w14:textId="77777777" w:rsidR="006C5AFF" w:rsidRDefault="006C5AFF" w:rsidP="006C5AFF">
      <w:r w:rsidRPr="00D34741">
        <w:t>These findings have several implications for the future management of COPD. First, the identification of a unique transcriptional and epigenetic profile for severe COPD, including key genes and miRNAs, could aid in the development of more precise diagnostic tools. These molecular markers could be followed-up as biomarkers allowing for early detection and risk stratification, potentially identifying individuals at higher risk for developing severe disease at earlier stages. Additionally, these severe-</w:t>
      </w:r>
      <w:r w:rsidRPr="00D34741">
        <w:lastRenderedPageBreak/>
        <w:t>COPD specific markers provide valuable novel insight in underlying disease pathology, which could aid in discovery of new therapeutic targets</w:t>
      </w:r>
      <w:r>
        <w:t xml:space="preserve"> that could be used for</w:t>
      </w:r>
      <w:r w:rsidRPr="00D34741">
        <w:t xml:space="preserve"> more personalized treatment approaches in COPD.</w:t>
      </w:r>
    </w:p>
    <w:p w14:paraId="60227EBE" w14:textId="21F97055" w:rsidR="006C5AFF" w:rsidRDefault="006C5AFF" w:rsidP="006C5AFF">
      <w:r>
        <w:t>Second, our findings on the effects of ICS treatment on epigenetics, including the identification of specific methylation changes and gene expression alterations, suggest that ICS responsiveness in COPD patients could be better predicted by profiling DNA methylation patterns. This could enable clinicians to tailor corticosteroid therapy more effectively, minimizing the risk of unnecessary treatments and improving patient outcomes. Moreover, identifying patients who are less likely to respond to ICS could guide the development of alternative treatments or adjunct therapies aimed at restoring corticosteroid sensitivity.</w:t>
      </w:r>
    </w:p>
    <w:p w14:paraId="080A5AE7" w14:textId="6FA676A5" w:rsidR="006C5AFF" w:rsidRDefault="006C5AFF" w:rsidP="006C5AFF">
      <w:r>
        <w:t>Finally, the relationship between smoking, epigenetics, and COPD severity highlights the potential for preventive strategies based on epigenetic markers. For instance, understanding how smoking-induced DNA methylation affects gene expression in the airways could lead to the development of biomarkers that predict susceptibility to COPD, even before clinical symptoms appear. This could open new avenues for early intervention, potentially reducing the incidence of COPD in high-risk populations.</w:t>
      </w:r>
    </w:p>
    <w:p w14:paraId="7987B75F" w14:textId="38DFA638" w:rsidR="00182722" w:rsidRDefault="006C5AFF" w:rsidP="00182722">
      <w:r>
        <w:t>Overall, these advancements could ultimately lead to more effective prevention, earlier diagnosis, and personalized treatment strategies for patients with COPD, improving quality of life and reducing the burden of this disease.</w:t>
      </w:r>
    </w:p>
    <w:p w14:paraId="1B0C5440" w14:textId="77777777" w:rsidR="00597231" w:rsidRDefault="00597231" w:rsidP="008E7FC9">
      <w:pPr>
        <w:pStyle w:val="Heading2"/>
      </w:pPr>
      <w:r>
        <w:t>Concluding remarks</w:t>
      </w:r>
    </w:p>
    <w:p w14:paraId="4308D638" w14:textId="77777777" w:rsidR="00597231" w:rsidRDefault="00597231" w:rsidP="008E7FC9">
      <w:r>
        <w:t xml:space="preserve">In summary, this thesis </w:t>
      </w:r>
      <w:proofErr w:type="spellStart"/>
      <w:r>
        <w:t>focussed</w:t>
      </w:r>
      <w:proofErr w:type="spellEnd"/>
      <w:r>
        <w:t xml:space="preserve"> on characteristics of severe COPD, the effects of inhaled corticosteroids (ICS) and smoking on </w:t>
      </w:r>
      <w:proofErr w:type="gramStart"/>
      <w:r>
        <w:t>epigenetics, and</w:t>
      </w:r>
      <w:proofErr w:type="gramEnd"/>
      <w:r>
        <w:t xml:space="preserve"> has highlighted several important findings. First, severe COPD appears to be a unique subtype of COPD with its own gene and miRNA expression profile. Furthermore, this stretches to DNA methylation, which was found to be different between COPD and non-COPD and especially related to COPD severity. Finally, we identified a considerable influence of corticosteroids on bronchial epithelium, which was largely irreversible. Future studies should investigate whether the characteristic genetic (expression) and epigenetic changes found in this thesis could predict COPD's development in its early stages and whether the epigenetic markers affected by ICS can be used to predict corticosteroid responsiveness.</w:t>
      </w:r>
    </w:p>
    <w:p w14:paraId="450EFA4F" w14:textId="2B99C76B" w:rsidR="004012EB" w:rsidRDefault="004012EB">
      <w:r>
        <w:br w:type="page"/>
      </w:r>
    </w:p>
    <w:p w14:paraId="0D0C28E3" w14:textId="76F300EE" w:rsidR="00597231" w:rsidRPr="00E566BE" w:rsidRDefault="00597231" w:rsidP="008E7FC9">
      <w:pPr>
        <w:pStyle w:val="Heading2"/>
      </w:pPr>
      <w:r w:rsidRPr="00E566BE">
        <w:lastRenderedPageBreak/>
        <w:t>References</w:t>
      </w:r>
    </w:p>
    <w:p w14:paraId="62F7AB3B" w14:textId="77777777" w:rsidR="00B61E93" w:rsidRPr="00B61E93" w:rsidRDefault="00597231" w:rsidP="00B61E93">
      <w:pPr>
        <w:pStyle w:val="EndNoteBibliography"/>
        <w:spacing w:after="0"/>
        <w:ind w:left="720" w:hanging="720"/>
      </w:pPr>
      <w:r>
        <w:rPr>
          <w:rFonts w:ascii="Arial" w:hAnsi="Arial" w:cs="Arial"/>
          <w:color w:val="000000" w:themeColor="text1"/>
          <w:lang w:val="en-AU"/>
        </w:rPr>
        <w:fldChar w:fldCharType="begin"/>
      </w:r>
      <w:r>
        <w:rPr>
          <w:rFonts w:ascii="Arial" w:hAnsi="Arial" w:cs="Arial"/>
          <w:color w:val="000000" w:themeColor="text1"/>
          <w:lang w:val="en-AU"/>
        </w:rPr>
        <w:instrText xml:space="preserve"> ADDIN EN.SECTION.REFLIST </w:instrText>
      </w:r>
      <w:r>
        <w:rPr>
          <w:rFonts w:ascii="Arial" w:hAnsi="Arial" w:cs="Arial"/>
          <w:color w:val="000000" w:themeColor="text1"/>
          <w:lang w:val="en-AU"/>
        </w:rPr>
        <w:fldChar w:fldCharType="separate"/>
      </w:r>
      <w:r w:rsidR="00B61E93" w:rsidRPr="00B61E93">
        <w:t>1.</w:t>
      </w:r>
      <w:r w:rsidR="00B61E93" w:rsidRPr="00B61E93">
        <w:tab/>
        <w:t xml:space="preserve">Polverino, F., A. Sam, and S. Guerra, </w:t>
      </w:r>
      <w:r w:rsidR="00B61E93" w:rsidRPr="00B61E93">
        <w:rPr>
          <w:i/>
        </w:rPr>
        <w:t>COPD: To Be or Not to Be, That is the Question.</w:t>
      </w:r>
      <w:r w:rsidR="00B61E93" w:rsidRPr="00B61E93">
        <w:t xml:space="preserve"> Am J Med, 2019. </w:t>
      </w:r>
      <w:r w:rsidR="00B61E93" w:rsidRPr="00B61E93">
        <w:rPr>
          <w:b/>
        </w:rPr>
        <w:t>132</w:t>
      </w:r>
      <w:r w:rsidR="00B61E93" w:rsidRPr="00B61E93">
        <w:t>(11): p. 1271-1278.</w:t>
      </w:r>
    </w:p>
    <w:p w14:paraId="519EA94D" w14:textId="77777777" w:rsidR="00B61E93" w:rsidRPr="00B61E93" w:rsidRDefault="00B61E93" w:rsidP="00B61E93">
      <w:pPr>
        <w:pStyle w:val="EndNoteBibliography"/>
        <w:spacing w:after="0"/>
        <w:ind w:left="720" w:hanging="720"/>
      </w:pPr>
      <w:r w:rsidRPr="00B61E93">
        <w:t>2.</w:t>
      </w:r>
      <w:r w:rsidRPr="00B61E93">
        <w:tab/>
        <w:t xml:space="preserve">Barnes, P.J., </w:t>
      </w:r>
      <w:r w:rsidRPr="00B61E93">
        <w:rPr>
          <w:i/>
        </w:rPr>
        <w:t>Small airway fibrosis in COPD.</w:t>
      </w:r>
      <w:r w:rsidRPr="00B61E93">
        <w:t xml:space="preserve"> Int J Biochem Cell Biol, 2019. </w:t>
      </w:r>
      <w:r w:rsidRPr="00B61E93">
        <w:rPr>
          <w:b/>
        </w:rPr>
        <w:t>116</w:t>
      </w:r>
      <w:r w:rsidRPr="00B61E93">
        <w:t>: p. 105598.</w:t>
      </w:r>
    </w:p>
    <w:p w14:paraId="53587B59" w14:textId="77777777" w:rsidR="00B61E93" w:rsidRPr="00B61E93" w:rsidRDefault="00B61E93" w:rsidP="00B61E93">
      <w:pPr>
        <w:pStyle w:val="EndNoteBibliography"/>
        <w:spacing w:after="0"/>
        <w:ind w:left="720" w:hanging="720"/>
      </w:pPr>
      <w:r w:rsidRPr="00B61E93">
        <w:t>3.</w:t>
      </w:r>
      <w:r w:rsidRPr="00B61E93">
        <w:tab/>
        <w:t xml:space="preserve">Xu, X., et al., </w:t>
      </w:r>
      <w:r w:rsidRPr="00B61E93">
        <w:rPr>
          <w:i/>
        </w:rPr>
        <w:t>The Heterogeneity of Inflammatory Response and Emphysema in Chronic Obstructive Pulmonary Disease.</w:t>
      </w:r>
      <w:r w:rsidRPr="00B61E93">
        <w:t xml:space="preserve"> Front Physiol, 2021. </w:t>
      </w:r>
      <w:r w:rsidRPr="00B61E93">
        <w:rPr>
          <w:b/>
        </w:rPr>
        <w:t>12</w:t>
      </w:r>
      <w:r w:rsidRPr="00B61E93">
        <w:t>: p. 783396.</w:t>
      </w:r>
    </w:p>
    <w:p w14:paraId="3FEFDD29" w14:textId="77777777" w:rsidR="00B61E93" w:rsidRPr="00B61E93" w:rsidRDefault="00B61E93" w:rsidP="00B61E93">
      <w:pPr>
        <w:pStyle w:val="EndNoteBibliography"/>
        <w:spacing w:after="0"/>
        <w:ind w:left="720" w:hanging="720"/>
      </w:pPr>
      <w:r w:rsidRPr="00B61E93">
        <w:t>4.</w:t>
      </w:r>
      <w:r w:rsidRPr="00B61E93">
        <w:tab/>
        <w:t xml:space="preserve">Castaldi, P.J., et al., </w:t>
      </w:r>
      <w:r w:rsidRPr="00B61E93">
        <w:rPr>
          <w:i/>
        </w:rPr>
        <w:t>Machine Learning Characterization of COPD Subtypes: Insights From the COPDGene Study.</w:t>
      </w:r>
      <w:r w:rsidRPr="00B61E93">
        <w:t xml:space="preserve"> Chest, 2020. </w:t>
      </w:r>
      <w:r w:rsidRPr="00B61E93">
        <w:rPr>
          <w:b/>
        </w:rPr>
        <w:t>157</w:t>
      </w:r>
      <w:r w:rsidRPr="00B61E93">
        <w:t>(5): p. 1147-1157.</w:t>
      </w:r>
    </w:p>
    <w:p w14:paraId="6D8BDCA0" w14:textId="77777777" w:rsidR="00B61E93" w:rsidRPr="00B61E93" w:rsidRDefault="00B61E93" w:rsidP="00B61E93">
      <w:pPr>
        <w:pStyle w:val="EndNoteBibliography"/>
        <w:spacing w:after="0"/>
        <w:ind w:left="720" w:hanging="720"/>
      </w:pPr>
      <w:r w:rsidRPr="00B61E93">
        <w:t>5.</w:t>
      </w:r>
      <w:r w:rsidRPr="00B61E93">
        <w:tab/>
        <w:t xml:space="preserve">Ziyatdinov, A., et al., </w:t>
      </w:r>
      <w:r w:rsidRPr="00B61E93">
        <w:rPr>
          <w:i/>
        </w:rPr>
        <w:t>Identifying COPD subtypes using multi-trait genetics.</w:t>
      </w:r>
      <w:r w:rsidRPr="00B61E93">
        <w:t xml:space="preserve"> medRxiv, 2023.</w:t>
      </w:r>
    </w:p>
    <w:p w14:paraId="2F3F56C0" w14:textId="77777777" w:rsidR="00B61E93" w:rsidRPr="00B61E93" w:rsidRDefault="00B61E93" w:rsidP="00B61E93">
      <w:pPr>
        <w:pStyle w:val="EndNoteBibliography"/>
        <w:spacing w:after="0"/>
        <w:ind w:left="720" w:hanging="720"/>
      </w:pPr>
      <w:r w:rsidRPr="00B61E93">
        <w:t>6.</w:t>
      </w:r>
      <w:r w:rsidRPr="00B61E93">
        <w:tab/>
        <w:t xml:space="preserve">Young, K.A., et al., </w:t>
      </w:r>
      <w:r w:rsidRPr="00B61E93">
        <w:rPr>
          <w:i/>
        </w:rPr>
        <w:t>Subtypes of COPD Have Unique Distributions and Differential Risk of Mortality.</w:t>
      </w:r>
      <w:r w:rsidRPr="00B61E93">
        <w:t xml:space="preserve"> Chronic Obstr Pulm Dis, 2019. </w:t>
      </w:r>
      <w:r w:rsidRPr="00B61E93">
        <w:rPr>
          <w:b/>
        </w:rPr>
        <w:t>6</w:t>
      </w:r>
      <w:r w:rsidRPr="00B61E93">
        <w:t>(5): p. 400-413.</w:t>
      </w:r>
    </w:p>
    <w:p w14:paraId="276EB112" w14:textId="77777777" w:rsidR="00B61E93" w:rsidRPr="00B61E93" w:rsidRDefault="00B61E93" w:rsidP="00B61E93">
      <w:pPr>
        <w:pStyle w:val="EndNoteBibliography"/>
        <w:spacing w:after="0"/>
        <w:ind w:left="720" w:hanging="720"/>
      </w:pPr>
      <w:r w:rsidRPr="00B61E93">
        <w:t>7.</w:t>
      </w:r>
      <w:r w:rsidRPr="00B61E93">
        <w:tab/>
        <w:t xml:space="preserve">Park, J., et al., </w:t>
      </w:r>
      <w:r w:rsidRPr="00B61E93">
        <w:rPr>
          <w:i/>
        </w:rPr>
        <w:t>Subtyping COPD by Using Visual and Quantitative CT Imaging Features.</w:t>
      </w:r>
      <w:r w:rsidRPr="00B61E93">
        <w:t xml:space="preserve"> Chest, 2020. </w:t>
      </w:r>
      <w:r w:rsidRPr="00B61E93">
        <w:rPr>
          <w:b/>
        </w:rPr>
        <w:t>157</w:t>
      </w:r>
      <w:r w:rsidRPr="00B61E93">
        <w:t>(1): p. 47-60.</w:t>
      </w:r>
    </w:p>
    <w:p w14:paraId="6F93AD35" w14:textId="77777777" w:rsidR="00B61E93" w:rsidRPr="00B61E93" w:rsidRDefault="00B61E93" w:rsidP="00B61E93">
      <w:pPr>
        <w:pStyle w:val="EndNoteBibliography"/>
        <w:spacing w:after="0"/>
        <w:ind w:left="720" w:hanging="720"/>
      </w:pPr>
      <w:r w:rsidRPr="00B61E93">
        <w:t>8.</w:t>
      </w:r>
      <w:r w:rsidRPr="00B61E93">
        <w:tab/>
        <w:t xml:space="preserve">Corlateanu, A., et al., </w:t>
      </w:r>
      <w:r w:rsidRPr="00B61E93">
        <w:rPr>
          <w:i/>
        </w:rPr>
        <w:t>"Chronic obstructive pulmonary disease and phenotypes: a state-of-the-art.".</w:t>
      </w:r>
      <w:r w:rsidRPr="00B61E93">
        <w:t xml:space="preserve"> Pulmonology, 2020. </w:t>
      </w:r>
      <w:r w:rsidRPr="00B61E93">
        <w:rPr>
          <w:b/>
        </w:rPr>
        <w:t>26</w:t>
      </w:r>
      <w:r w:rsidRPr="00B61E93">
        <w:t>(2): p. 95-100.</w:t>
      </w:r>
    </w:p>
    <w:p w14:paraId="42317BFE" w14:textId="77777777" w:rsidR="00B61E93" w:rsidRPr="00B61E93" w:rsidRDefault="00B61E93" w:rsidP="00B61E93">
      <w:pPr>
        <w:pStyle w:val="EndNoteBibliography"/>
        <w:spacing w:after="0"/>
        <w:ind w:left="720" w:hanging="720"/>
      </w:pPr>
      <w:r w:rsidRPr="00B61E93">
        <w:t>9.</w:t>
      </w:r>
      <w:r w:rsidRPr="00B61E93">
        <w:tab/>
        <w:t xml:space="preserve">Soltani, A., et al., </w:t>
      </w:r>
      <w:r w:rsidRPr="00B61E93">
        <w:rPr>
          <w:i/>
        </w:rPr>
        <w:t>Inhaled corticosteroid normalizes some but not all airway vascular remodeling in COPD.</w:t>
      </w:r>
      <w:r w:rsidRPr="00B61E93">
        <w:t xml:space="preserve"> Int J Chron Obstruct Pulmon Dis, 2016. </w:t>
      </w:r>
      <w:r w:rsidRPr="00B61E93">
        <w:rPr>
          <w:b/>
        </w:rPr>
        <w:t>11</w:t>
      </w:r>
      <w:r w:rsidRPr="00B61E93">
        <w:t>: p. 2359-2367.</w:t>
      </w:r>
    </w:p>
    <w:p w14:paraId="7004AA3B" w14:textId="77777777" w:rsidR="00B61E93" w:rsidRPr="00B61E93" w:rsidRDefault="00B61E93" w:rsidP="00B61E93">
      <w:pPr>
        <w:pStyle w:val="EndNoteBibliography"/>
        <w:spacing w:after="0"/>
        <w:ind w:left="720" w:hanging="720"/>
      </w:pPr>
      <w:r w:rsidRPr="00B61E93">
        <w:t>10.</w:t>
      </w:r>
      <w:r w:rsidRPr="00B61E93">
        <w:tab/>
        <w:t xml:space="preserve">Kasahara, Y., et al., </w:t>
      </w:r>
      <w:r w:rsidRPr="00B61E93">
        <w:rPr>
          <w:i/>
        </w:rPr>
        <w:t>Endothelial cell death and decreased expression of vascular endothelial growth factor and vascular endothelial growth factor receptor 2 in emphysema.</w:t>
      </w:r>
      <w:r w:rsidRPr="00B61E93">
        <w:t xml:space="preserve"> Am J Respir Crit Care Med, 2001. </w:t>
      </w:r>
      <w:r w:rsidRPr="00B61E93">
        <w:rPr>
          <w:b/>
        </w:rPr>
        <w:t>163</w:t>
      </w:r>
      <w:r w:rsidRPr="00B61E93">
        <w:t>(3 Pt 1): p. 737-44.</w:t>
      </w:r>
    </w:p>
    <w:p w14:paraId="00090E07" w14:textId="77777777" w:rsidR="00B61E93" w:rsidRPr="00B61E93" w:rsidRDefault="00B61E93" w:rsidP="00B61E93">
      <w:pPr>
        <w:pStyle w:val="EndNoteBibliography"/>
        <w:spacing w:after="0"/>
        <w:ind w:left="720" w:hanging="720"/>
      </w:pPr>
      <w:r w:rsidRPr="00B61E93">
        <w:t>11.</w:t>
      </w:r>
      <w:r w:rsidRPr="00B61E93">
        <w:tab/>
        <w:t xml:space="preserve">Kawamoto, T., et al., </w:t>
      </w:r>
      <w:r w:rsidRPr="00B61E93">
        <w:rPr>
          <w:i/>
        </w:rPr>
        <w:t>Evaluation of the severity of small airways obstruction and alveolar destruction in chronic obstructive pulmonary disease.</w:t>
      </w:r>
      <w:r w:rsidRPr="00B61E93">
        <w:t xml:space="preserve"> Respir Med, 2018. </w:t>
      </w:r>
      <w:r w:rsidRPr="00B61E93">
        <w:rPr>
          <w:b/>
        </w:rPr>
        <w:t>141</w:t>
      </w:r>
      <w:r w:rsidRPr="00B61E93">
        <w:t>: p. 159-164.</w:t>
      </w:r>
    </w:p>
    <w:p w14:paraId="219F73C2" w14:textId="77777777" w:rsidR="00B61E93" w:rsidRPr="00B61E93" w:rsidRDefault="00B61E93" w:rsidP="00B61E93">
      <w:pPr>
        <w:pStyle w:val="EndNoteBibliography"/>
        <w:spacing w:after="0"/>
        <w:ind w:left="720" w:hanging="720"/>
      </w:pPr>
      <w:r w:rsidRPr="00B61E93">
        <w:t>12.</w:t>
      </w:r>
      <w:r w:rsidRPr="00B61E93">
        <w:tab/>
        <w:t xml:space="preserve">Kasahara, Y., et al., </w:t>
      </w:r>
      <w:r w:rsidRPr="00B61E93">
        <w:rPr>
          <w:i/>
        </w:rPr>
        <w:t>Inhibition of VEGF receptors causes lung cell apoptosis and emphysema.</w:t>
      </w:r>
      <w:r w:rsidRPr="00B61E93">
        <w:t xml:space="preserve"> J Clin Invest, 2000. </w:t>
      </w:r>
      <w:r w:rsidRPr="00B61E93">
        <w:rPr>
          <w:b/>
        </w:rPr>
        <w:t>106</w:t>
      </w:r>
      <w:r w:rsidRPr="00B61E93">
        <w:t>(11): p. 1311-9.</w:t>
      </w:r>
    </w:p>
    <w:p w14:paraId="6633FABE" w14:textId="77777777" w:rsidR="00B61E93" w:rsidRPr="00B61E93" w:rsidRDefault="00B61E93" w:rsidP="00B61E93">
      <w:pPr>
        <w:pStyle w:val="EndNoteBibliography"/>
        <w:spacing w:after="0"/>
        <w:ind w:left="720" w:hanging="720"/>
      </w:pPr>
      <w:r w:rsidRPr="00B61E93">
        <w:t>13.</w:t>
      </w:r>
      <w:r w:rsidRPr="00B61E93">
        <w:tab/>
        <w:t xml:space="preserve">Breen, E.C., et al., </w:t>
      </w:r>
      <w:r w:rsidRPr="00B61E93">
        <w:rPr>
          <w:i/>
        </w:rPr>
        <w:t>Impaired pulmonary defense against Pseudomonas aeruginosa in VEGF gene inactivated mouse lung.</w:t>
      </w:r>
      <w:r w:rsidRPr="00B61E93">
        <w:t xml:space="preserve"> J Cell Physiol, 2013. </w:t>
      </w:r>
      <w:r w:rsidRPr="00B61E93">
        <w:rPr>
          <w:b/>
        </w:rPr>
        <w:t>228</w:t>
      </w:r>
      <w:r w:rsidRPr="00B61E93">
        <w:t>(2): p. 371-9.</w:t>
      </w:r>
    </w:p>
    <w:p w14:paraId="420170B7" w14:textId="77777777" w:rsidR="00B61E93" w:rsidRPr="00B61E93" w:rsidRDefault="00B61E93" w:rsidP="00B61E93">
      <w:pPr>
        <w:pStyle w:val="EndNoteBibliography"/>
        <w:spacing w:after="0"/>
        <w:ind w:left="720" w:hanging="720"/>
      </w:pPr>
      <w:r w:rsidRPr="00B61E93">
        <w:t>14.</w:t>
      </w:r>
      <w:r w:rsidRPr="00B61E93">
        <w:tab/>
        <w:t xml:space="preserve">Karakioulaki, M., E. Papakonstantinou, and D. Stolz, </w:t>
      </w:r>
      <w:r w:rsidRPr="00B61E93">
        <w:rPr>
          <w:i/>
        </w:rPr>
        <w:t>Extracellular matrix remodelling in COPD.</w:t>
      </w:r>
      <w:r w:rsidRPr="00B61E93">
        <w:t xml:space="preserve"> Eur Respir Rev, 2020. </w:t>
      </w:r>
      <w:r w:rsidRPr="00B61E93">
        <w:rPr>
          <w:b/>
        </w:rPr>
        <w:t>29</w:t>
      </w:r>
      <w:r w:rsidRPr="00B61E93">
        <w:t>(158).</w:t>
      </w:r>
    </w:p>
    <w:p w14:paraId="62C1FE0F" w14:textId="77777777" w:rsidR="00B61E93" w:rsidRPr="00B61E93" w:rsidRDefault="00B61E93" w:rsidP="00B61E93">
      <w:pPr>
        <w:pStyle w:val="EndNoteBibliography"/>
        <w:spacing w:after="0"/>
        <w:ind w:left="720" w:hanging="720"/>
      </w:pPr>
      <w:r w:rsidRPr="00B61E93">
        <w:t>15.</w:t>
      </w:r>
      <w:r w:rsidRPr="00B61E93">
        <w:tab/>
        <w:t xml:space="preserve">Annoni, R., et al., </w:t>
      </w:r>
      <w:r w:rsidRPr="00B61E93">
        <w:rPr>
          <w:i/>
        </w:rPr>
        <w:t>Extracellular matrix composition in COPD.</w:t>
      </w:r>
      <w:r w:rsidRPr="00B61E93">
        <w:t xml:space="preserve"> Eur Respir J, 2012. </w:t>
      </w:r>
      <w:r w:rsidRPr="00B61E93">
        <w:rPr>
          <w:b/>
        </w:rPr>
        <w:t>40</w:t>
      </w:r>
      <w:r w:rsidRPr="00B61E93">
        <w:t>(6): p. 1362-73.</w:t>
      </w:r>
    </w:p>
    <w:p w14:paraId="19875038" w14:textId="77777777" w:rsidR="00B61E93" w:rsidRPr="00B61E93" w:rsidRDefault="00B61E93" w:rsidP="00B61E93">
      <w:pPr>
        <w:pStyle w:val="EndNoteBibliography"/>
        <w:spacing w:after="0"/>
        <w:ind w:left="720" w:hanging="720"/>
      </w:pPr>
      <w:r w:rsidRPr="00B61E93">
        <w:t>16.</w:t>
      </w:r>
      <w:r w:rsidRPr="00B61E93">
        <w:tab/>
        <w:t xml:space="preserve">Greenberg, M.V.C. and D. Bourc'his, </w:t>
      </w:r>
      <w:r w:rsidRPr="00B61E93">
        <w:rPr>
          <w:i/>
        </w:rPr>
        <w:t>The diverse roles of DNA methylation in mammalian development and disease.</w:t>
      </w:r>
      <w:r w:rsidRPr="00B61E93">
        <w:t xml:space="preserve"> Nat Rev Mol Cell Biol, 2019. </w:t>
      </w:r>
      <w:r w:rsidRPr="00B61E93">
        <w:rPr>
          <w:b/>
        </w:rPr>
        <w:t>20</w:t>
      </w:r>
      <w:r w:rsidRPr="00B61E93">
        <w:t>(10): p. 590-607.</w:t>
      </w:r>
    </w:p>
    <w:p w14:paraId="383C4A8B" w14:textId="77777777" w:rsidR="00B61E93" w:rsidRPr="00B61E93" w:rsidRDefault="00B61E93" w:rsidP="00B61E93">
      <w:pPr>
        <w:pStyle w:val="EndNoteBibliography"/>
        <w:spacing w:after="0"/>
        <w:ind w:left="720" w:hanging="720"/>
      </w:pPr>
      <w:r w:rsidRPr="00B61E93">
        <w:t>17.</w:t>
      </w:r>
      <w:r w:rsidRPr="00B61E93">
        <w:tab/>
        <w:t xml:space="preserve">Szymczak, I., J. Wieczfinska, and R. Pawliczak, </w:t>
      </w:r>
      <w:r w:rsidRPr="00B61E93">
        <w:rPr>
          <w:i/>
        </w:rPr>
        <w:t>Molecular Background of miRNA Role in Asthma and COPD: An Updated Insight.</w:t>
      </w:r>
      <w:r w:rsidRPr="00B61E93">
        <w:t xml:space="preserve"> Biomed Res Int, 2016. </w:t>
      </w:r>
      <w:r w:rsidRPr="00B61E93">
        <w:rPr>
          <w:b/>
        </w:rPr>
        <w:t>2016</w:t>
      </w:r>
      <w:r w:rsidRPr="00B61E93">
        <w:t>: p. 7802521.</w:t>
      </w:r>
    </w:p>
    <w:p w14:paraId="0808141C" w14:textId="77777777" w:rsidR="00B61E93" w:rsidRPr="00B61E93" w:rsidRDefault="00B61E93" w:rsidP="00B61E93">
      <w:pPr>
        <w:pStyle w:val="EndNoteBibliography"/>
        <w:spacing w:after="0"/>
        <w:ind w:left="720" w:hanging="720"/>
      </w:pPr>
      <w:r w:rsidRPr="00B61E93">
        <w:t>18.</w:t>
      </w:r>
      <w:r w:rsidRPr="00B61E93">
        <w:tab/>
        <w:t xml:space="preserve">Szyf, M., </w:t>
      </w:r>
      <w:r w:rsidRPr="00B61E93">
        <w:rPr>
          <w:i/>
        </w:rPr>
        <w:t>The early-life social environment and DNA methylation.</w:t>
      </w:r>
      <w:r w:rsidRPr="00B61E93">
        <w:t xml:space="preserve"> Clin Genet, 2012. </w:t>
      </w:r>
      <w:r w:rsidRPr="00B61E93">
        <w:rPr>
          <w:b/>
        </w:rPr>
        <w:t>81</w:t>
      </w:r>
      <w:r w:rsidRPr="00B61E93">
        <w:t>(4): p. 341-9.</w:t>
      </w:r>
    </w:p>
    <w:p w14:paraId="228540F0" w14:textId="77777777" w:rsidR="00B61E93" w:rsidRPr="00B61E93" w:rsidRDefault="00B61E93" w:rsidP="00B61E93">
      <w:pPr>
        <w:pStyle w:val="EndNoteBibliography"/>
        <w:spacing w:after="0"/>
        <w:ind w:left="720" w:hanging="720"/>
      </w:pPr>
      <w:r w:rsidRPr="00B61E93">
        <w:t>19.</w:t>
      </w:r>
      <w:r w:rsidRPr="00B61E93">
        <w:tab/>
        <w:t xml:space="preserve">Hou, L., D. Wang, and A. Baccarelli, </w:t>
      </w:r>
      <w:r w:rsidRPr="00B61E93">
        <w:rPr>
          <w:i/>
        </w:rPr>
        <w:t>Environmental chemicals and microRNAs.</w:t>
      </w:r>
      <w:r w:rsidRPr="00B61E93">
        <w:t xml:space="preserve"> Mutat Res, 2011. </w:t>
      </w:r>
      <w:r w:rsidRPr="00B61E93">
        <w:rPr>
          <w:b/>
        </w:rPr>
        <w:t>714</w:t>
      </w:r>
      <w:r w:rsidRPr="00B61E93">
        <w:t>(1-2): p. 105-12.</w:t>
      </w:r>
    </w:p>
    <w:p w14:paraId="150F51E3" w14:textId="77777777" w:rsidR="00B61E93" w:rsidRPr="00B61E93" w:rsidRDefault="00B61E93" w:rsidP="00B61E93">
      <w:pPr>
        <w:pStyle w:val="EndNoteBibliography"/>
        <w:spacing w:after="0"/>
        <w:ind w:left="720" w:hanging="720"/>
      </w:pPr>
      <w:r w:rsidRPr="00B61E93">
        <w:t>20.</w:t>
      </w:r>
      <w:r w:rsidRPr="00B61E93">
        <w:tab/>
        <w:t xml:space="preserve">Casas-Recasens, S., et al., </w:t>
      </w:r>
      <w:r w:rsidRPr="00B61E93">
        <w:rPr>
          <w:i/>
        </w:rPr>
        <w:t>Lung DNA Methylation in Chronic Obstructive Pulmonary Disease: Relationship with Smoking Status and Airflow Limitation Severity.</w:t>
      </w:r>
      <w:r w:rsidRPr="00B61E93">
        <w:t xml:space="preserve"> Am J Respir Crit Care Med, 2021. </w:t>
      </w:r>
      <w:r w:rsidRPr="00B61E93">
        <w:rPr>
          <w:b/>
        </w:rPr>
        <w:t>203</w:t>
      </w:r>
      <w:r w:rsidRPr="00B61E93">
        <w:t>(1): p. 129-134.</w:t>
      </w:r>
    </w:p>
    <w:p w14:paraId="62018909" w14:textId="77777777" w:rsidR="00B61E93" w:rsidRPr="00B61E93" w:rsidRDefault="00B61E93" w:rsidP="00B61E93">
      <w:pPr>
        <w:pStyle w:val="EndNoteBibliography"/>
        <w:spacing w:after="0"/>
        <w:ind w:left="720" w:hanging="720"/>
      </w:pPr>
      <w:r w:rsidRPr="00B61E93">
        <w:t>21.</w:t>
      </w:r>
      <w:r w:rsidRPr="00B61E93">
        <w:tab/>
        <w:t xml:space="preserve">Campisi, M., et al., </w:t>
      </w:r>
      <w:r w:rsidRPr="00B61E93">
        <w:rPr>
          <w:i/>
        </w:rPr>
        <w:t>DNA Methylation-Based Age Prediction and Telomere Length Reveal an Accelerated Aging in Induced Sputum Cells Compared to Blood Leukocytes: A Pilot Study in COPD Patients.</w:t>
      </w:r>
      <w:r w:rsidRPr="00B61E93">
        <w:t xml:space="preserve"> Front Med (Lausanne), 2021. </w:t>
      </w:r>
      <w:r w:rsidRPr="00B61E93">
        <w:rPr>
          <w:b/>
        </w:rPr>
        <w:t>8</w:t>
      </w:r>
      <w:r w:rsidRPr="00B61E93">
        <w:t>: p. 690312.</w:t>
      </w:r>
    </w:p>
    <w:p w14:paraId="5A91D466" w14:textId="77777777" w:rsidR="00B61E93" w:rsidRPr="00B61E93" w:rsidRDefault="00B61E93" w:rsidP="00B61E93">
      <w:pPr>
        <w:pStyle w:val="EndNoteBibliography"/>
        <w:spacing w:after="0"/>
        <w:ind w:left="720" w:hanging="720"/>
      </w:pPr>
      <w:r w:rsidRPr="00B61E93">
        <w:t>22.</w:t>
      </w:r>
      <w:r w:rsidRPr="00B61E93">
        <w:tab/>
        <w:t xml:space="preserve">Morrow, J.D., et al., </w:t>
      </w:r>
      <w:r w:rsidRPr="00B61E93">
        <w:rPr>
          <w:i/>
        </w:rPr>
        <w:t>DNA Methylation Is Predictive of Mortality in Current and Former Smokers.</w:t>
      </w:r>
      <w:r w:rsidRPr="00B61E93">
        <w:t xml:space="preserve"> Am J Respir Crit Care Med, 2020. </w:t>
      </w:r>
      <w:r w:rsidRPr="00B61E93">
        <w:rPr>
          <w:b/>
        </w:rPr>
        <w:t>201</w:t>
      </w:r>
      <w:r w:rsidRPr="00B61E93">
        <w:t>(9): p. 1099-1109.</w:t>
      </w:r>
    </w:p>
    <w:p w14:paraId="4CEB22FE" w14:textId="77777777" w:rsidR="00B61E93" w:rsidRPr="00B61E93" w:rsidRDefault="00B61E93" w:rsidP="00B61E93">
      <w:pPr>
        <w:pStyle w:val="EndNoteBibliography"/>
        <w:spacing w:after="0"/>
        <w:ind w:left="720" w:hanging="720"/>
      </w:pPr>
      <w:r w:rsidRPr="00B61E93">
        <w:t>23.</w:t>
      </w:r>
      <w:r w:rsidRPr="00B61E93">
        <w:tab/>
        <w:t xml:space="preserve">de Vries, M., et al., </w:t>
      </w:r>
      <w:r w:rsidRPr="00B61E93">
        <w:rPr>
          <w:i/>
        </w:rPr>
        <w:t>From blood to lung tissue: effect of cigarette smoke on DNA methylation and lung function.</w:t>
      </w:r>
      <w:r w:rsidRPr="00B61E93">
        <w:t xml:space="preserve"> Respir Res, 2018. </w:t>
      </w:r>
      <w:r w:rsidRPr="00B61E93">
        <w:rPr>
          <w:b/>
        </w:rPr>
        <w:t>19</w:t>
      </w:r>
      <w:r w:rsidRPr="00B61E93">
        <w:t>(1): p. 212.</w:t>
      </w:r>
    </w:p>
    <w:p w14:paraId="4382743B" w14:textId="77777777" w:rsidR="00B61E93" w:rsidRPr="00B61E93" w:rsidRDefault="00B61E93" w:rsidP="00B61E93">
      <w:pPr>
        <w:pStyle w:val="EndNoteBibliography"/>
        <w:spacing w:after="0"/>
        <w:ind w:left="720" w:hanging="720"/>
      </w:pPr>
      <w:r w:rsidRPr="00B61E93">
        <w:t>24.</w:t>
      </w:r>
      <w:r w:rsidRPr="00B61E93">
        <w:tab/>
        <w:t xml:space="preserve">Marchesi, F., et al., </w:t>
      </w:r>
      <w:r w:rsidRPr="00B61E93">
        <w:rPr>
          <w:i/>
        </w:rPr>
        <w:t>Increased survival, proliferation, and migration in metastatic human pancreatic tumor cells expressing functional CXCR4.</w:t>
      </w:r>
      <w:r w:rsidRPr="00B61E93">
        <w:t xml:space="preserve"> Cancer research, 2004. </w:t>
      </w:r>
      <w:r w:rsidRPr="00B61E93">
        <w:rPr>
          <w:b/>
        </w:rPr>
        <w:t>64</w:t>
      </w:r>
      <w:r w:rsidRPr="00B61E93">
        <w:t>(22): p. 8420-8427.</w:t>
      </w:r>
    </w:p>
    <w:p w14:paraId="0D43E346" w14:textId="77777777" w:rsidR="00B61E93" w:rsidRPr="00B61E93" w:rsidRDefault="00B61E93" w:rsidP="00B61E93">
      <w:pPr>
        <w:pStyle w:val="EndNoteBibliography"/>
        <w:spacing w:after="0"/>
        <w:ind w:left="720" w:hanging="720"/>
      </w:pPr>
      <w:r w:rsidRPr="00B61E93">
        <w:lastRenderedPageBreak/>
        <w:t>25.</w:t>
      </w:r>
      <w:r w:rsidRPr="00B61E93">
        <w:tab/>
        <w:t xml:space="preserve">Yang, M., et al., </w:t>
      </w:r>
      <w:r w:rsidRPr="00B61E93">
        <w:rPr>
          <w:i/>
        </w:rPr>
        <w:t>Impact of CXCR4 and CXCR7 knockout by CRISPR/Cas9 on the function of triple-negative breast cancer cells.</w:t>
      </w:r>
      <w:r w:rsidRPr="00B61E93">
        <w:t xml:space="preserve"> OncoTargets and therapy, 2019. </w:t>
      </w:r>
      <w:r w:rsidRPr="00B61E93">
        <w:rPr>
          <w:b/>
        </w:rPr>
        <w:t>12</w:t>
      </w:r>
      <w:r w:rsidRPr="00B61E93">
        <w:t>: p. 3849.</w:t>
      </w:r>
    </w:p>
    <w:p w14:paraId="49C59F46" w14:textId="77777777" w:rsidR="00B61E93" w:rsidRPr="00B61E93" w:rsidRDefault="00B61E93" w:rsidP="00B61E93">
      <w:pPr>
        <w:pStyle w:val="EndNoteBibliography"/>
        <w:spacing w:after="0"/>
        <w:ind w:left="720" w:hanging="720"/>
      </w:pPr>
      <w:r w:rsidRPr="00B61E93">
        <w:t>26.</w:t>
      </w:r>
      <w:r w:rsidRPr="00B61E93">
        <w:tab/>
        <w:t xml:space="preserve">Kijima, T., et al., </w:t>
      </w:r>
      <w:r w:rsidRPr="00B61E93">
        <w:rPr>
          <w:i/>
        </w:rPr>
        <w:t>Regulation of cellular proliferation, cytoskeletal function, and signal transduction through CXCR4 and c-Kit in small cell lung cancer cells.</w:t>
      </w:r>
      <w:r w:rsidRPr="00B61E93">
        <w:t xml:space="preserve"> Cancer Research, 2002. </w:t>
      </w:r>
      <w:r w:rsidRPr="00B61E93">
        <w:rPr>
          <w:b/>
        </w:rPr>
        <w:t>62</w:t>
      </w:r>
      <w:r w:rsidRPr="00B61E93">
        <w:t>(21): p. 6304-6311.</w:t>
      </w:r>
    </w:p>
    <w:p w14:paraId="2860771E" w14:textId="77777777" w:rsidR="00B61E93" w:rsidRPr="00B61E93" w:rsidRDefault="00B61E93" w:rsidP="00B61E93">
      <w:pPr>
        <w:pStyle w:val="EndNoteBibliography"/>
        <w:spacing w:after="0"/>
        <w:ind w:left="720" w:hanging="720"/>
      </w:pPr>
      <w:r w:rsidRPr="00B61E93">
        <w:t>27.</w:t>
      </w:r>
      <w:r w:rsidRPr="00B61E93">
        <w:tab/>
        <w:t xml:space="preserve">Jin, J., W.C. Zhao, and F. Yuan, </w:t>
      </w:r>
      <w:r w:rsidRPr="00B61E93">
        <w:rPr>
          <w:i/>
        </w:rPr>
        <w:t>CXCR7/CXCR4/CXCL12 axis regulates the proliferation, migration, survival and tube formation of choroid-retinal endothelial cells.</w:t>
      </w:r>
      <w:r w:rsidRPr="00B61E93">
        <w:t xml:space="preserve"> Ophthalmic Res, 2013. </w:t>
      </w:r>
      <w:r w:rsidRPr="00B61E93">
        <w:rPr>
          <w:b/>
        </w:rPr>
        <w:t>50</w:t>
      </w:r>
      <w:r w:rsidRPr="00B61E93">
        <w:t>(1): p. 6-12.</w:t>
      </w:r>
    </w:p>
    <w:p w14:paraId="27150AE5" w14:textId="77777777" w:rsidR="00B61E93" w:rsidRPr="00B61E93" w:rsidRDefault="00B61E93" w:rsidP="00B61E93">
      <w:pPr>
        <w:pStyle w:val="EndNoteBibliography"/>
        <w:spacing w:after="0"/>
        <w:ind w:left="720" w:hanging="720"/>
      </w:pPr>
      <w:r w:rsidRPr="00B61E93">
        <w:t>28.</w:t>
      </w:r>
      <w:r w:rsidRPr="00B61E93">
        <w:tab/>
        <w:t xml:space="preserve">Ma, D.M., D.X. Luo, and J. Zhang, </w:t>
      </w:r>
      <w:r w:rsidRPr="00B61E93">
        <w:rPr>
          <w:i/>
        </w:rPr>
        <w:t>SDF-1/CXCR7 axis regulates the proliferation, invasion, adhesion, and angiogenesis of gastric cancer cells.</w:t>
      </w:r>
      <w:r w:rsidRPr="00B61E93">
        <w:t xml:space="preserve"> World J Surg Oncol, 2016. </w:t>
      </w:r>
      <w:r w:rsidRPr="00B61E93">
        <w:rPr>
          <w:b/>
        </w:rPr>
        <w:t>14</w:t>
      </w:r>
      <w:r w:rsidRPr="00B61E93">
        <w:t>(1): p. 256.</w:t>
      </w:r>
    </w:p>
    <w:p w14:paraId="28544AC5" w14:textId="77777777" w:rsidR="00B61E93" w:rsidRPr="00B61E93" w:rsidRDefault="00B61E93" w:rsidP="00B61E93">
      <w:pPr>
        <w:pStyle w:val="EndNoteBibliography"/>
        <w:spacing w:after="0"/>
        <w:ind w:left="720" w:hanging="720"/>
      </w:pPr>
      <w:r w:rsidRPr="00B61E93">
        <w:t>29.</w:t>
      </w:r>
      <w:r w:rsidRPr="00B61E93">
        <w:tab/>
        <w:t xml:space="preserve">Atluri, P. and Y.J. Woo, </w:t>
      </w:r>
      <w:r w:rsidRPr="00B61E93">
        <w:rPr>
          <w:i/>
        </w:rPr>
        <w:t>Pro-angiogenic cytokines as cardiovascular therapeutics: assessing the potential.</w:t>
      </w:r>
      <w:r w:rsidRPr="00B61E93">
        <w:t xml:space="preserve"> BioDrugs, 2008. </w:t>
      </w:r>
      <w:r w:rsidRPr="00B61E93">
        <w:rPr>
          <w:b/>
        </w:rPr>
        <w:t>22</w:t>
      </w:r>
      <w:r w:rsidRPr="00B61E93">
        <w:t>(4): p. 209-22.</w:t>
      </w:r>
    </w:p>
    <w:p w14:paraId="3AE31A98" w14:textId="77777777" w:rsidR="00B61E93" w:rsidRPr="00B61E93" w:rsidRDefault="00B61E93" w:rsidP="00B61E93">
      <w:pPr>
        <w:pStyle w:val="EndNoteBibliography"/>
        <w:spacing w:after="0"/>
        <w:ind w:left="720" w:hanging="720"/>
      </w:pPr>
      <w:r w:rsidRPr="00B61E93">
        <w:t>30.</w:t>
      </w:r>
      <w:r w:rsidRPr="00B61E93">
        <w:tab/>
        <w:t xml:space="preserve">Nagasawa, T., et al., </w:t>
      </w:r>
      <w:r w:rsidRPr="00B61E93">
        <w:rPr>
          <w:i/>
        </w:rPr>
        <w:t>Defects of B-cell lymphopoiesis and bone-marrow myelopoiesis in mice lacking the CXC chemokine PBSF/SDF-1.</w:t>
      </w:r>
      <w:r w:rsidRPr="00B61E93">
        <w:t xml:space="preserve"> Nature, 1996. </w:t>
      </w:r>
      <w:r w:rsidRPr="00B61E93">
        <w:rPr>
          <w:b/>
        </w:rPr>
        <w:t>382</w:t>
      </w:r>
      <w:r w:rsidRPr="00B61E93">
        <w:t>(6592): p. 635-8.</w:t>
      </w:r>
    </w:p>
    <w:p w14:paraId="558290E8" w14:textId="77777777" w:rsidR="00B61E93" w:rsidRPr="00B61E93" w:rsidRDefault="00B61E93" w:rsidP="00B61E93">
      <w:pPr>
        <w:pStyle w:val="EndNoteBibliography"/>
        <w:spacing w:after="0"/>
        <w:ind w:left="720" w:hanging="720"/>
      </w:pPr>
      <w:r w:rsidRPr="00B61E93">
        <w:t>31.</w:t>
      </w:r>
      <w:r w:rsidRPr="00B61E93">
        <w:tab/>
        <w:t xml:space="preserve">Isles, H.M., et al., </w:t>
      </w:r>
      <w:r w:rsidRPr="00B61E93">
        <w:rPr>
          <w:i/>
        </w:rPr>
        <w:t>The CXCL12/CXCR4 Signaling Axis Retains Neutrophils at Inflammatory Sites in Zebrafish.</w:t>
      </w:r>
      <w:r w:rsidRPr="00B61E93">
        <w:t xml:space="preserve"> Front Immunol, 2019. </w:t>
      </w:r>
      <w:r w:rsidRPr="00B61E93">
        <w:rPr>
          <w:b/>
        </w:rPr>
        <w:t>10</w:t>
      </w:r>
      <w:r w:rsidRPr="00B61E93">
        <w:t>: p. 1784.</w:t>
      </w:r>
    </w:p>
    <w:p w14:paraId="0396B918" w14:textId="77777777" w:rsidR="00B61E93" w:rsidRPr="00B61E93" w:rsidRDefault="00B61E93" w:rsidP="00B61E93">
      <w:pPr>
        <w:pStyle w:val="EndNoteBibliography"/>
        <w:spacing w:after="0"/>
        <w:ind w:left="720" w:hanging="720"/>
      </w:pPr>
      <w:r w:rsidRPr="00B61E93">
        <w:t>32.</w:t>
      </w:r>
      <w:r w:rsidRPr="00B61E93">
        <w:tab/>
        <w:t xml:space="preserve">Tomlinson, J.W. and P.M. Stewart, </w:t>
      </w:r>
      <w:r w:rsidRPr="00B61E93">
        <w:rPr>
          <w:i/>
        </w:rPr>
        <w:t>Cortisol metabolism and the role of 11beta-hydroxysteroid dehydrogenase.</w:t>
      </w:r>
      <w:r w:rsidRPr="00B61E93">
        <w:t xml:space="preserve"> Best Pract Res Clin Endocrinol Metab, 2001. </w:t>
      </w:r>
      <w:r w:rsidRPr="00B61E93">
        <w:rPr>
          <w:b/>
        </w:rPr>
        <w:t>15</w:t>
      </w:r>
      <w:r w:rsidRPr="00B61E93">
        <w:t>(1): p. 61-78.</w:t>
      </w:r>
    </w:p>
    <w:p w14:paraId="32C31A52" w14:textId="77777777" w:rsidR="00B61E93" w:rsidRPr="00B61E93" w:rsidRDefault="00B61E93" w:rsidP="00B61E93">
      <w:pPr>
        <w:pStyle w:val="EndNoteBibliography"/>
        <w:spacing w:after="0"/>
        <w:ind w:left="720" w:hanging="720"/>
      </w:pPr>
      <w:r w:rsidRPr="00B61E93">
        <w:t>33.</w:t>
      </w:r>
      <w:r w:rsidRPr="00B61E93">
        <w:tab/>
        <w:t xml:space="preserve">Orsida, B.E., Z.S. Krozowski, and E.H. Walters, </w:t>
      </w:r>
      <w:r w:rsidRPr="00B61E93">
        <w:rPr>
          <w:i/>
        </w:rPr>
        <w:t>Clinical relevance of airway 11 β-hydroxysteroid dehydrogenase type II enzyme in asthma.</w:t>
      </w:r>
      <w:r w:rsidRPr="00B61E93">
        <w:t xml:space="preserve"> American journal of respiratory and critical care medicine, 2002. </w:t>
      </w:r>
      <w:r w:rsidRPr="00B61E93">
        <w:rPr>
          <w:b/>
        </w:rPr>
        <w:t>165</w:t>
      </w:r>
      <w:r w:rsidRPr="00B61E93">
        <w:t>(7): p. 1010-1014.</w:t>
      </w:r>
    </w:p>
    <w:p w14:paraId="2C453212" w14:textId="77777777" w:rsidR="00B61E93" w:rsidRPr="00B61E93" w:rsidRDefault="00B61E93" w:rsidP="00B61E93">
      <w:pPr>
        <w:pStyle w:val="EndNoteBibliography"/>
        <w:spacing w:after="0"/>
        <w:ind w:left="720" w:hanging="720"/>
      </w:pPr>
      <w:r w:rsidRPr="00B61E93">
        <w:t>34.</w:t>
      </w:r>
      <w:r w:rsidRPr="00B61E93">
        <w:tab/>
        <w:t xml:space="preserve">Moayedi, Y., et al., </w:t>
      </w:r>
      <w:r w:rsidRPr="00B61E93">
        <w:rPr>
          <w:i/>
        </w:rPr>
        <w:t>The candidate splicing factor Sfswap regulates growth and patterning of inner ear sensory organs.</w:t>
      </w:r>
      <w:r w:rsidRPr="00B61E93">
        <w:t xml:space="preserve"> PLoS Genet, 2014. </w:t>
      </w:r>
      <w:r w:rsidRPr="00B61E93">
        <w:rPr>
          <w:b/>
        </w:rPr>
        <w:t>10</w:t>
      </w:r>
      <w:r w:rsidRPr="00B61E93">
        <w:t>(1): p. e1004055.</w:t>
      </w:r>
    </w:p>
    <w:p w14:paraId="64713CCA" w14:textId="77777777" w:rsidR="00B61E93" w:rsidRPr="00B61E93" w:rsidRDefault="00B61E93" w:rsidP="00B61E93">
      <w:pPr>
        <w:pStyle w:val="EndNoteBibliography"/>
        <w:spacing w:after="0"/>
        <w:ind w:left="720" w:hanging="720"/>
      </w:pPr>
      <w:r w:rsidRPr="00B61E93">
        <w:t>35.</w:t>
      </w:r>
      <w:r w:rsidRPr="00B61E93">
        <w:tab/>
        <w:t xml:space="preserve">Faiz, A., et al., </w:t>
      </w:r>
      <w:r w:rsidRPr="00B61E93">
        <w:rPr>
          <w:i/>
        </w:rPr>
        <w:t>Latrophilin receptors: novel bronchodilator targets in asthma.</w:t>
      </w:r>
      <w:r w:rsidRPr="00B61E93">
        <w:t xml:space="preserve"> Thorax, 2017. </w:t>
      </w:r>
      <w:r w:rsidRPr="00B61E93">
        <w:rPr>
          <w:b/>
        </w:rPr>
        <w:t>72</w:t>
      </w:r>
      <w:r w:rsidRPr="00B61E93">
        <w:t>(1): p. 74-82.</w:t>
      </w:r>
    </w:p>
    <w:p w14:paraId="500EFDD2" w14:textId="77777777" w:rsidR="00B61E93" w:rsidRPr="00B61E93" w:rsidRDefault="00B61E93" w:rsidP="00B61E93">
      <w:pPr>
        <w:pStyle w:val="EndNoteBibliography"/>
        <w:spacing w:after="0"/>
        <w:ind w:left="720" w:hanging="720"/>
      </w:pPr>
      <w:r w:rsidRPr="00B61E93">
        <w:t>36.</w:t>
      </w:r>
      <w:r w:rsidRPr="00B61E93">
        <w:tab/>
        <w:t xml:space="preserve">Lev Maor, G., A. Yearim, and G. Ast, </w:t>
      </w:r>
      <w:r w:rsidRPr="00B61E93">
        <w:rPr>
          <w:i/>
        </w:rPr>
        <w:t>The alternative role of DNA methylation in splicing regulation.</w:t>
      </w:r>
      <w:r w:rsidRPr="00B61E93">
        <w:t xml:space="preserve"> Trends Genet, 2015. </w:t>
      </w:r>
      <w:r w:rsidRPr="00B61E93">
        <w:rPr>
          <w:b/>
        </w:rPr>
        <w:t>31</w:t>
      </w:r>
      <w:r w:rsidRPr="00B61E93">
        <w:t>(5): p. 274-80.</w:t>
      </w:r>
    </w:p>
    <w:p w14:paraId="67E6CEAB" w14:textId="77777777" w:rsidR="00B61E93" w:rsidRPr="00B61E93" w:rsidRDefault="00B61E93" w:rsidP="00B61E93">
      <w:pPr>
        <w:pStyle w:val="EndNoteBibliography"/>
        <w:spacing w:after="0"/>
        <w:ind w:left="720" w:hanging="720"/>
      </w:pPr>
      <w:r w:rsidRPr="00B61E93">
        <w:t>37.</w:t>
      </w:r>
      <w:r w:rsidRPr="00B61E93">
        <w:tab/>
        <w:t xml:space="preserve">Khalenkow, D., et al., </w:t>
      </w:r>
      <w:r w:rsidRPr="00B61E93">
        <w:rPr>
          <w:i/>
        </w:rPr>
        <w:t>Alternative Splicing Is a Major Factor Shaping Transcriptome Diversity in Mild and Severe COPD.</w:t>
      </w:r>
      <w:r w:rsidRPr="00B61E93">
        <w:t xml:space="preserve"> Am J Respir Cell Mol Biol, 2024.</w:t>
      </w:r>
    </w:p>
    <w:p w14:paraId="5D1003C6" w14:textId="77777777" w:rsidR="00B61E93" w:rsidRPr="00B61E93" w:rsidRDefault="00B61E93" w:rsidP="00B61E93">
      <w:pPr>
        <w:pStyle w:val="EndNoteBibliography"/>
        <w:spacing w:after="0"/>
        <w:ind w:left="720" w:hanging="720"/>
      </w:pPr>
      <w:r w:rsidRPr="00B61E93">
        <w:t>38.</w:t>
      </w:r>
      <w:r w:rsidRPr="00B61E93">
        <w:tab/>
        <w:t xml:space="preserve">Di Martino, A., et al., </w:t>
      </w:r>
      <w:r w:rsidRPr="00B61E93">
        <w:rPr>
          <w:i/>
        </w:rPr>
        <w:t>Collagen VI in the Musculoskeletal System.</w:t>
      </w:r>
      <w:r w:rsidRPr="00B61E93">
        <w:t xml:space="preserve"> Int J Mol Sci, 2023. </w:t>
      </w:r>
      <w:r w:rsidRPr="00B61E93">
        <w:rPr>
          <w:b/>
        </w:rPr>
        <w:t>24</w:t>
      </w:r>
      <w:r w:rsidRPr="00B61E93">
        <w:t>(6).</w:t>
      </w:r>
    </w:p>
    <w:p w14:paraId="6F094ADA" w14:textId="77777777" w:rsidR="00B61E93" w:rsidRPr="00B61E93" w:rsidRDefault="00B61E93" w:rsidP="00B61E93">
      <w:pPr>
        <w:pStyle w:val="EndNoteBibliography"/>
        <w:spacing w:after="0"/>
        <w:ind w:left="720" w:hanging="720"/>
      </w:pPr>
      <w:r w:rsidRPr="00B61E93">
        <w:t>39.</w:t>
      </w:r>
      <w:r w:rsidRPr="00B61E93">
        <w:tab/>
        <w:t xml:space="preserve">Francis, S.M., et al., </w:t>
      </w:r>
      <w:r w:rsidRPr="00B61E93">
        <w:rPr>
          <w:i/>
        </w:rPr>
        <w:t>Expression profiling identifies genes involved in emphysema severity.</w:t>
      </w:r>
      <w:r w:rsidRPr="00B61E93">
        <w:t xml:space="preserve"> Respir Res, 2009. </w:t>
      </w:r>
      <w:r w:rsidRPr="00B61E93">
        <w:rPr>
          <w:b/>
        </w:rPr>
        <w:t>10</w:t>
      </w:r>
      <w:r w:rsidRPr="00B61E93">
        <w:t>(1): p. 81.</w:t>
      </w:r>
    </w:p>
    <w:p w14:paraId="3AF63B49" w14:textId="77777777" w:rsidR="00B61E93" w:rsidRPr="00B61E93" w:rsidRDefault="00B61E93" w:rsidP="00B61E93">
      <w:pPr>
        <w:pStyle w:val="EndNoteBibliography"/>
        <w:spacing w:after="0"/>
        <w:ind w:left="720" w:hanging="720"/>
      </w:pPr>
      <w:r w:rsidRPr="00B61E93">
        <w:t>40.</w:t>
      </w:r>
      <w:r w:rsidRPr="00B61E93">
        <w:tab/>
        <w:t xml:space="preserve">Kirkham, P.A. and P.J. Barnes, </w:t>
      </w:r>
      <w:r w:rsidRPr="00B61E93">
        <w:rPr>
          <w:i/>
        </w:rPr>
        <w:t>Oxidative stress in COPD.</w:t>
      </w:r>
      <w:r w:rsidRPr="00B61E93">
        <w:t xml:space="preserve"> Chest, 2013. </w:t>
      </w:r>
      <w:r w:rsidRPr="00B61E93">
        <w:rPr>
          <w:b/>
        </w:rPr>
        <w:t>144</w:t>
      </w:r>
      <w:r w:rsidRPr="00B61E93">
        <w:t>(1): p. 266-273.</w:t>
      </w:r>
    </w:p>
    <w:p w14:paraId="10E3FB08" w14:textId="77777777" w:rsidR="00B61E93" w:rsidRPr="00B61E93" w:rsidRDefault="00B61E93" w:rsidP="00B61E93">
      <w:pPr>
        <w:pStyle w:val="EndNoteBibliography"/>
        <w:spacing w:after="0"/>
        <w:ind w:left="720" w:hanging="720"/>
      </w:pPr>
      <w:r w:rsidRPr="00B61E93">
        <w:t>41.</w:t>
      </w:r>
      <w:r w:rsidRPr="00B61E93">
        <w:tab/>
        <w:t xml:space="preserve">Lewis, B.W., et al., </w:t>
      </w:r>
      <w:r w:rsidRPr="00B61E93">
        <w:rPr>
          <w:i/>
        </w:rPr>
        <w:t>Oxidative Stress Promotes Corticosteroid Insensitivity in Asthma and COPD.</w:t>
      </w:r>
      <w:r w:rsidRPr="00B61E93">
        <w:t xml:space="preserve"> Antioxidants (Basel), 2021. </w:t>
      </w:r>
      <w:r w:rsidRPr="00B61E93">
        <w:rPr>
          <w:b/>
        </w:rPr>
        <w:t>10</w:t>
      </w:r>
      <w:r w:rsidRPr="00B61E93">
        <w:t>(9).</w:t>
      </w:r>
    </w:p>
    <w:p w14:paraId="555CD84D" w14:textId="77777777" w:rsidR="00B61E93" w:rsidRPr="00B61E93" w:rsidRDefault="00B61E93" w:rsidP="00B61E93">
      <w:pPr>
        <w:pStyle w:val="EndNoteBibliography"/>
        <w:spacing w:after="0"/>
        <w:ind w:left="720" w:hanging="720"/>
      </w:pPr>
      <w:r w:rsidRPr="00B61E93">
        <w:t>42.</w:t>
      </w:r>
      <w:r w:rsidRPr="00B61E93">
        <w:tab/>
        <w:t xml:space="preserve">Neumann, M. and M. Naumann, </w:t>
      </w:r>
      <w:r w:rsidRPr="00B61E93">
        <w:rPr>
          <w:i/>
        </w:rPr>
        <w:t>Beyond IkappaBs: alternative regulation of NF-kappaB activity.</w:t>
      </w:r>
      <w:r w:rsidRPr="00B61E93">
        <w:t xml:space="preserve"> FASEB J, 2007. </w:t>
      </w:r>
      <w:r w:rsidRPr="00B61E93">
        <w:rPr>
          <w:b/>
        </w:rPr>
        <w:t>21</w:t>
      </w:r>
      <w:r w:rsidRPr="00B61E93">
        <w:t>(11): p. 2642-54.</w:t>
      </w:r>
    </w:p>
    <w:p w14:paraId="4ADB2EF3" w14:textId="77777777" w:rsidR="00B61E93" w:rsidRPr="00B61E93" w:rsidRDefault="00B61E93" w:rsidP="00B61E93">
      <w:pPr>
        <w:pStyle w:val="EndNoteBibliography"/>
        <w:spacing w:after="0"/>
        <w:ind w:left="720" w:hanging="720"/>
      </w:pPr>
      <w:r w:rsidRPr="00B61E93">
        <w:t>43.</w:t>
      </w:r>
      <w:r w:rsidRPr="00B61E93">
        <w:tab/>
        <w:t xml:space="preserve">Steiling, K., et al., </w:t>
      </w:r>
      <w:r w:rsidRPr="00B61E93">
        <w:rPr>
          <w:i/>
        </w:rPr>
        <w:t>The field of tissue injury in the lung and airway.</w:t>
      </w:r>
      <w:r w:rsidRPr="00B61E93">
        <w:t xml:space="preserve"> Cancer Prev Res (Phila), 2008. </w:t>
      </w:r>
      <w:r w:rsidRPr="00B61E93">
        <w:rPr>
          <w:b/>
        </w:rPr>
        <w:t>1</w:t>
      </w:r>
      <w:r w:rsidRPr="00B61E93">
        <w:t>(6): p. 396-403.</w:t>
      </w:r>
    </w:p>
    <w:p w14:paraId="6BC8C8C2" w14:textId="77777777" w:rsidR="00B61E93" w:rsidRPr="00B61E93" w:rsidRDefault="00B61E93" w:rsidP="00B61E93">
      <w:pPr>
        <w:pStyle w:val="EndNoteBibliography"/>
        <w:spacing w:after="0"/>
        <w:ind w:left="720" w:hanging="720"/>
      </w:pPr>
      <w:r w:rsidRPr="00B61E93">
        <w:t>44.</w:t>
      </w:r>
      <w:r w:rsidRPr="00B61E93">
        <w:tab/>
        <w:t xml:space="preserve">Boudewijn, I.M., et al., </w:t>
      </w:r>
      <w:r w:rsidRPr="00B61E93">
        <w:rPr>
          <w:i/>
        </w:rPr>
        <w:t>Nasal gene expression differentiates COPD from controls and overlaps bronchial gene expression.</w:t>
      </w:r>
      <w:r w:rsidRPr="00B61E93">
        <w:t xml:space="preserve"> Respir Res, 2017. </w:t>
      </w:r>
      <w:r w:rsidRPr="00B61E93">
        <w:rPr>
          <w:b/>
        </w:rPr>
        <w:t>18</w:t>
      </w:r>
      <w:r w:rsidRPr="00B61E93">
        <w:t>(1): p. 213.</w:t>
      </w:r>
    </w:p>
    <w:p w14:paraId="471B15F4" w14:textId="77777777" w:rsidR="00B61E93" w:rsidRPr="00B61E93" w:rsidRDefault="00B61E93" w:rsidP="00B61E93">
      <w:pPr>
        <w:pStyle w:val="EndNoteBibliography"/>
        <w:ind w:left="720" w:hanging="720"/>
      </w:pPr>
      <w:r w:rsidRPr="00B61E93">
        <w:t>45.</w:t>
      </w:r>
      <w:r w:rsidRPr="00B61E93">
        <w:tab/>
        <w:t xml:space="preserve">Imkamp, K., et al., </w:t>
      </w:r>
      <w:r w:rsidRPr="00B61E93">
        <w:rPr>
          <w:i/>
        </w:rPr>
        <w:t>Nasal epithelium as a proxy for bronchial epithelium for smoking-induced gene expression and expression Quantitative Trait Loci.</w:t>
      </w:r>
      <w:r w:rsidRPr="00B61E93">
        <w:t xml:space="preserve"> J Allergy Clin Immunol, 2018. </w:t>
      </w:r>
      <w:r w:rsidRPr="00B61E93">
        <w:rPr>
          <w:b/>
        </w:rPr>
        <w:t>142</w:t>
      </w:r>
      <w:r w:rsidRPr="00B61E93">
        <w:t>(1): p. 314-317 e15.</w:t>
      </w:r>
    </w:p>
    <w:p w14:paraId="2C472E9E" w14:textId="4BEFBC64" w:rsidR="00697386" w:rsidRDefault="00597231" w:rsidP="00697386">
      <w:pPr>
        <w:spacing w:line="360" w:lineRule="auto"/>
        <w:rPr>
          <w:rFonts w:ascii="Arial" w:hAnsi="Arial" w:cs="Arial"/>
        </w:rPr>
        <w:sectPr w:rsidR="00697386" w:rsidSect="00697386">
          <w:pgSz w:w="11906" w:h="16838"/>
          <w:pgMar w:top="1440" w:right="1440" w:bottom="1440" w:left="1440" w:header="708" w:footer="708" w:gutter="0"/>
          <w:pgNumType w:chapStyle="1" w:chapSep="period"/>
          <w:cols w:space="708"/>
          <w:titlePg/>
          <w:docGrid w:linePitch="360"/>
        </w:sectPr>
      </w:pPr>
      <w:r>
        <w:rPr>
          <w:rFonts w:ascii="Arial" w:hAnsi="Arial" w:cs="Arial"/>
          <w:color w:val="000000" w:themeColor="text1"/>
          <w:lang w:val="en-AU"/>
        </w:rPr>
        <w:fldChar w:fldCharType="end"/>
      </w:r>
    </w:p>
    <w:p w14:paraId="27EF1905" w14:textId="70A9028C" w:rsidR="0082575A" w:rsidRDefault="00D017D1" w:rsidP="00D017D1">
      <w:pPr>
        <w:pStyle w:val="Heading1"/>
        <w:rPr>
          <w:lang w:val="en-AU"/>
        </w:rPr>
      </w:pPr>
      <w:proofErr w:type="spellStart"/>
      <w:r>
        <w:rPr>
          <w:lang w:val="en-AU"/>
        </w:rPr>
        <w:lastRenderedPageBreak/>
        <w:t>Apendices</w:t>
      </w:r>
      <w:proofErr w:type="spellEnd"/>
    </w:p>
    <w:p w14:paraId="3996A8AB" w14:textId="77777777" w:rsidR="00D017D1" w:rsidRDefault="00D017D1" w:rsidP="00D017D1">
      <w:pPr>
        <w:pStyle w:val="Heading2"/>
      </w:pPr>
      <w:proofErr w:type="spellStart"/>
      <w:r>
        <w:t>Nederlandse</w:t>
      </w:r>
      <w:proofErr w:type="spellEnd"/>
      <w:r>
        <w:t xml:space="preserve"> </w:t>
      </w:r>
      <w:proofErr w:type="spellStart"/>
      <w:r>
        <w:t>Samenvatting</w:t>
      </w:r>
      <w:proofErr w:type="spellEnd"/>
    </w:p>
    <w:p w14:paraId="4791E9CF" w14:textId="612708C9" w:rsidR="00D017D1" w:rsidRDefault="00A001F1" w:rsidP="004B581D">
      <w:pPr>
        <w:rPr>
          <w:lang w:val="en-AU"/>
        </w:rPr>
      </w:pPr>
      <w:r w:rsidRPr="00A001F1">
        <w:rPr>
          <w:highlight w:val="yellow"/>
          <w:lang w:val="en-AU"/>
        </w:rPr>
        <w:t xml:space="preserve">Ben </w:t>
      </w:r>
      <w:proofErr w:type="spellStart"/>
      <w:r w:rsidRPr="00A001F1">
        <w:rPr>
          <w:highlight w:val="yellow"/>
          <w:lang w:val="en-AU"/>
        </w:rPr>
        <w:t>ik</w:t>
      </w:r>
      <w:proofErr w:type="spellEnd"/>
      <w:r w:rsidRPr="00A001F1">
        <w:rPr>
          <w:highlight w:val="yellow"/>
          <w:lang w:val="en-AU"/>
        </w:rPr>
        <w:t xml:space="preserve"> </w:t>
      </w:r>
      <w:proofErr w:type="spellStart"/>
      <w:r w:rsidRPr="00A001F1">
        <w:rPr>
          <w:highlight w:val="yellow"/>
          <w:lang w:val="en-AU"/>
        </w:rPr>
        <w:t>nog</w:t>
      </w:r>
      <w:proofErr w:type="spellEnd"/>
      <w:r w:rsidRPr="00A001F1">
        <w:rPr>
          <w:highlight w:val="yellow"/>
          <w:lang w:val="en-AU"/>
        </w:rPr>
        <w:t xml:space="preserve"> </w:t>
      </w:r>
      <w:proofErr w:type="spellStart"/>
      <w:r w:rsidRPr="00A001F1">
        <w:rPr>
          <w:highlight w:val="yellow"/>
          <w:lang w:val="en-AU"/>
        </w:rPr>
        <w:t>aan</w:t>
      </w:r>
      <w:proofErr w:type="spellEnd"/>
      <w:r w:rsidRPr="00A001F1">
        <w:rPr>
          <w:highlight w:val="yellow"/>
          <w:lang w:val="en-AU"/>
        </w:rPr>
        <w:t xml:space="preserve"> het </w:t>
      </w:r>
      <w:proofErr w:type="spellStart"/>
      <w:r w:rsidRPr="00A001F1">
        <w:rPr>
          <w:highlight w:val="yellow"/>
          <w:lang w:val="en-AU"/>
        </w:rPr>
        <w:t>schrijven</w:t>
      </w:r>
      <w:proofErr w:type="spellEnd"/>
    </w:p>
    <w:p w14:paraId="5AE494E6" w14:textId="0E312CED" w:rsidR="00D017D1" w:rsidRDefault="00D017D1">
      <w:pPr>
        <w:rPr>
          <w:lang w:val="en-AU"/>
        </w:rPr>
      </w:pPr>
      <w:r>
        <w:rPr>
          <w:lang w:val="en-AU"/>
        </w:rPr>
        <w:br w:type="page"/>
      </w:r>
    </w:p>
    <w:p w14:paraId="6C26E159" w14:textId="021554A1" w:rsidR="00D017D1" w:rsidRDefault="00D017D1" w:rsidP="00D017D1">
      <w:pPr>
        <w:pStyle w:val="Heading2"/>
      </w:pPr>
      <w:r>
        <w:lastRenderedPageBreak/>
        <w:t>Acknowledgements</w:t>
      </w:r>
    </w:p>
    <w:p w14:paraId="5EB90087" w14:textId="77777777" w:rsidR="00145FA9" w:rsidRDefault="00145FA9" w:rsidP="00A6096F">
      <w:pPr>
        <w:rPr>
          <w:lang w:val="en-AU"/>
        </w:rPr>
      </w:pPr>
    </w:p>
    <w:p w14:paraId="5354F4CF" w14:textId="1881C087" w:rsidR="00145FA9" w:rsidRDefault="00145FA9" w:rsidP="00A6096F">
      <w:pPr>
        <w:rPr>
          <w:lang w:val="en-AU"/>
        </w:rPr>
      </w:pPr>
      <w:r w:rsidRPr="00145FA9">
        <w:rPr>
          <w:highlight w:val="yellow"/>
          <w:lang w:val="en-AU"/>
        </w:rPr>
        <w:t>To be edited</w:t>
      </w:r>
    </w:p>
    <w:p w14:paraId="28D89852" w14:textId="7A561448" w:rsidR="00A6096F" w:rsidRPr="00A6096F" w:rsidRDefault="00A6096F" w:rsidP="00A6096F">
      <w:pPr>
        <w:rPr>
          <w:lang w:val="en-AU"/>
        </w:rPr>
      </w:pPr>
      <w:r w:rsidRPr="00A6096F">
        <w:rPr>
          <w:lang w:val="en-AU"/>
        </w:rPr>
        <w:t>Thanks Alen, Maarten, Corry-Anke, Wim and Brian. For a next version I will write something cool. Not only for you, but also for all other people that have been there for me during the past years.</w:t>
      </w:r>
    </w:p>
    <w:p w14:paraId="185845C0" w14:textId="77777777" w:rsidR="00A6096F" w:rsidRPr="00A6096F" w:rsidRDefault="00A6096F" w:rsidP="00A6096F">
      <w:pPr>
        <w:rPr>
          <w:lang w:val="en-AU"/>
        </w:rPr>
      </w:pPr>
    </w:p>
    <w:p w14:paraId="0D78A6ED" w14:textId="77777777" w:rsidR="00A6096F" w:rsidRPr="00A6096F" w:rsidRDefault="00A6096F" w:rsidP="00A6096F">
      <w:pPr>
        <w:rPr>
          <w:lang w:val="en-AU"/>
        </w:rPr>
      </w:pPr>
      <w:r w:rsidRPr="00A6096F">
        <w:rPr>
          <w:lang w:val="en-AU"/>
        </w:rPr>
        <w:t xml:space="preserve">Saviors: Pooja \&amp; Vikram (+daughter), </w:t>
      </w:r>
      <w:proofErr w:type="spellStart"/>
      <w:r w:rsidRPr="00A6096F">
        <w:rPr>
          <w:lang w:val="en-AU"/>
        </w:rPr>
        <w:t>Esin</w:t>
      </w:r>
      <w:proofErr w:type="spellEnd"/>
      <w:r w:rsidRPr="00A6096F">
        <w:rPr>
          <w:lang w:val="en-AU"/>
        </w:rPr>
        <w:t xml:space="preserve"> \&amp; Bulent</w:t>
      </w:r>
    </w:p>
    <w:p w14:paraId="68A89335" w14:textId="77777777" w:rsidR="00A6096F" w:rsidRPr="00A6096F" w:rsidRDefault="00A6096F" w:rsidP="00A6096F">
      <w:pPr>
        <w:rPr>
          <w:lang w:val="en-AU"/>
        </w:rPr>
      </w:pPr>
      <w:r w:rsidRPr="00A6096F">
        <w:rPr>
          <w:lang w:val="en-AU"/>
        </w:rPr>
        <w:t>Important: Anna,</w:t>
      </w:r>
    </w:p>
    <w:p w14:paraId="2624528A" w14:textId="60282B86" w:rsidR="00A6096F" w:rsidRPr="00A6096F" w:rsidRDefault="00A6096F" w:rsidP="00A6096F">
      <w:pPr>
        <w:rPr>
          <w:lang w:val="en-AU"/>
        </w:rPr>
      </w:pPr>
      <w:r w:rsidRPr="00A6096F">
        <w:rPr>
          <w:lang w:val="en-AU"/>
        </w:rPr>
        <w:t xml:space="preserve">Close Friends: Pooja, </w:t>
      </w:r>
      <w:proofErr w:type="spellStart"/>
      <w:r w:rsidRPr="00A6096F">
        <w:rPr>
          <w:lang w:val="en-AU"/>
        </w:rPr>
        <w:t>Senani</w:t>
      </w:r>
      <w:proofErr w:type="spellEnd"/>
      <w:r w:rsidRPr="00A6096F">
        <w:rPr>
          <w:lang w:val="en-AU"/>
        </w:rPr>
        <w:t xml:space="preserve">, Lisa, Rashad, </w:t>
      </w:r>
      <w:proofErr w:type="spellStart"/>
      <w:r w:rsidRPr="00A6096F">
        <w:rPr>
          <w:lang w:val="en-AU"/>
        </w:rPr>
        <w:t>Sumaiya</w:t>
      </w:r>
      <w:proofErr w:type="spellEnd"/>
      <w:r w:rsidRPr="00A6096F">
        <w:rPr>
          <w:lang w:val="en-AU"/>
        </w:rPr>
        <w:t>, Ridhima, Rochelle, Fred, Niek, Rene, Rolf</w:t>
      </w:r>
    </w:p>
    <w:p w14:paraId="5A7F3C64" w14:textId="77777777" w:rsidR="00A6096F" w:rsidRPr="00A6096F" w:rsidRDefault="00A6096F" w:rsidP="00A6096F">
      <w:pPr>
        <w:rPr>
          <w:lang w:val="en-AU"/>
        </w:rPr>
      </w:pPr>
      <w:r w:rsidRPr="00A6096F">
        <w:rPr>
          <w:lang w:val="en-AU"/>
        </w:rPr>
        <w:t xml:space="preserve">Alen RBMB Group: Sobia, Saima, </w:t>
      </w:r>
      <w:proofErr w:type="spellStart"/>
      <w:r w:rsidRPr="00A6096F">
        <w:rPr>
          <w:lang w:val="en-AU"/>
        </w:rPr>
        <w:t>Diren</w:t>
      </w:r>
      <w:proofErr w:type="spellEnd"/>
      <w:r w:rsidRPr="00A6096F">
        <w:rPr>
          <w:lang w:val="en-AU"/>
        </w:rPr>
        <w:t xml:space="preserve">, </w:t>
      </w:r>
      <w:proofErr w:type="spellStart"/>
      <w:r w:rsidRPr="00A6096F">
        <w:rPr>
          <w:lang w:val="en-AU"/>
        </w:rPr>
        <w:t>Senani</w:t>
      </w:r>
      <w:proofErr w:type="spellEnd"/>
      <w:r w:rsidRPr="00A6096F">
        <w:rPr>
          <w:lang w:val="en-AU"/>
        </w:rPr>
        <w:t>, Tayyaba, Hao, Margo, Rashad (+</w:t>
      </w:r>
      <w:proofErr w:type="spellStart"/>
      <w:r w:rsidRPr="00A6096F">
        <w:rPr>
          <w:lang w:val="en-AU"/>
        </w:rPr>
        <w:t>Tashfia</w:t>
      </w:r>
      <w:proofErr w:type="spellEnd"/>
      <w:r w:rsidRPr="00A6096F">
        <w:rPr>
          <w:lang w:val="en-AU"/>
        </w:rPr>
        <w:t xml:space="preserve">), Fia, Kyle, Antonia, Kathy, </w:t>
      </w:r>
      <w:proofErr w:type="spellStart"/>
      <w:r w:rsidRPr="00A6096F">
        <w:rPr>
          <w:lang w:val="en-AU"/>
        </w:rPr>
        <w:t>Manev</w:t>
      </w:r>
      <w:proofErr w:type="spellEnd"/>
      <w:r w:rsidRPr="00A6096F">
        <w:rPr>
          <w:lang w:val="en-AU"/>
        </w:rPr>
        <w:t>, Mitchell</w:t>
      </w:r>
    </w:p>
    <w:p w14:paraId="5E3CB460" w14:textId="77777777" w:rsidR="00A6096F" w:rsidRPr="00A6096F" w:rsidRDefault="00A6096F" w:rsidP="00A6096F">
      <w:pPr>
        <w:rPr>
          <w:lang w:val="en-AU"/>
        </w:rPr>
      </w:pPr>
      <w:r w:rsidRPr="00A6096F">
        <w:rPr>
          <w:lang w:val="en-AU"/>
        </w:rPr>
        <w:t xml:space="preserve">Brian RCMB Group: Dia, Razia, Min Feng, Xu Bai, Meng Wang, Andy, Andra, Patrick, </w:t>
      </w:r>
      <w:proofErr w:type="spellStart"/>
      <w:r w:rsidRPr="00A6096F">
        <w:rPr>
          <w:lang w:val="en-AU"/>
        </w:rPr>
        <w:t>Samaneh</w:t>
      </w:r>
      <w:proofErr w:type="spellEnd"/>
    </w:p>
    <w:p w14:paraId="59E09DDE" w14:textId="77777777" w:rsidR="00A6096F" w:rsidRPr="00A6096F" w:rsidRDefault="00A6096F" w:rsidP="00A6096F">
      <w:pPr>
        <w:rPr>
          <w:lang w:val="en-AU"/>
        </w:rPr>
      </w:pPr>
      <w:r w:rsidRPr="00A6096F">
        <w:rPr>
          <w:lang w:val="en-AU"/>
        </w:rPr>
        <w:t xml:space="preserve">Friends: Rene, Rolf, Alejandra, Glena, Tatiana, Roy, Ben Ditz, </w:t>
      </w:r>
      <w:proofErr w:type="spellStart"/>
      <w:r w:rsidRPr="00A6096F">
        <w:rPr>
          <w:lang w:val="en-AU"/>
        </w:rPr>
        <w:t>Mirjan</w:t>
      </w:r>
      <w:proofErr w:type="spellEnd"/>
      <w:r w:rsidRPr="00A6096F">
        <w:rPr>
          <w:lang w:val="en-AU"/>
        </w:rPr>
        <w:t xml:space="preserve">/m </w:t>
      </w:r>
      <w:proofErr w:type="spellStart"/>
      <w:r w:rsidRPr="00A6096F">
        <w:rPr>
          <w:lang w:val="en-AU"/>
        </w:rPr>
        <w:t>Roffel</w:t>
      </w:r>
      <w:proofErr w:type="spellEnd"/>
    </w:p>
    <w:p w14:paraId="19152312" w14:textId="1F025212" w:rsidR="00A6096F" w:rsidRPr="00A6096F" w:rsidRDefault="00B33D82" w:rsidP="00A6096F">
      <w:pPr>
        <w:rPr>
          <w:lang w:val="en-AU"/>
        </w:rPr>
      </w:pPr>
      <w:r>
        <w:rPr>
          <w:lang w:val="en-AU"/>
        </w:rPr>
        <w:t>Old</w:t>
      </w:r>
      <w:r w:rsidR="00A6096F" w:rsidRPr="00A6096F">
        <w:rPr>
          <w:lang w:val="en-AU"/>
        </w:rPr>
        <w:t xml:space="preserve"> Friends: Xandra, Nadine, Gustavo</w:t>
      </w:r>
    </w:p>
    <w:p w14:paraId="5AEF1FB6" w14:textId="77777777" w:rsidR="00A6096F" w:rsidRPr="00A6096F" w:rsidRDefault="00A6096F" w:rsidP="00A6096F">
      <w:pPr>
        <w:rPr>
          <w:lang w:val="en-AU"/>
        </w:rPr>
      </w:pPr>
      <w:r w:rsidRPr="00A6096F">
        <w:rPr>
          <w:lang w:val="en-AU"/>
        </w:rPr>
        <w:t xml:space="preserve">Office AU: </w:t>
      </w:r>
      <w:proofErr w:type="spellStart"/>
      <w:r w:rsidRPr="00A6096F">
        <w:rPr>
          <w:lang w:val="en-AU"/>
        </w:rPr>
        <w:t>Sumaiya</w:t>
      </w:r>
      <w:proofErr w:type="spellEnd"/>
      <w:r w:rsidRPr="00A6096F">
        <w:rPr>
          <w:lang w:val="en-AU"/>
        </w:rPr>
        <w:t xml:space="preserve">, Giang, Hong, </w:t>
      </w:r>
      <w:proofErr w:type="spellStart"/>
      <w:r w:rsidRPr="00A6096F">
        <w:rPr>
          <w:lang w:val="en-AU"/>
        </w:rPr>
        <w:t>Neus</w:t>
      </w:r>
      <w:proofErr w:type="spellEnd"/>
      <w:r w:rsidRPr="00A6096F">
        <w:rPr>
          <w:lang w:val="en-AU"/>
        </w:rPr>
        <w:t xml:space="preserve">, </w:t>
      </w:r>
    </w:p>
    <w:p w14:paraId="22A06F79" w14:textId="77777777" w:rsidR="00A6096F" w:rsidRPr="00A6096F" w:rsidRDefault="00A6096F" w:rsidP="00A6096F">
      <w:pPr>
        <w:rPr>
          <w:lang w:val="en-AU"/>
        </w:rPr>
      </w:pPr>
      <w:r w:rsidRPr="00A6096F">
        <w:rPr>
          <w:lang w:val="en-AU"/>
        </w:rPr>
        <w:t xml:space="preserve">Old Office AU: Fred, Luis, Ben, Penny, Inna, Iris, </w:t>
      </w:r>
      <w:proofErr w:type="spellStart"/>
      <w:r w:rsidRPr="00A6096F">
        <w:rPr>
          <w:lang w:val="en-AU"/>
        </w:rPr>
        <w:t>Neus</w:t>
      </w:r>
      <w:proofErr w:type="spellEnd"/>
    </w:p>
    <w:p w14:paraId="7FE12D13" w14:textId="77777777" w:rsidR="00A6096F" w:rsidRPr="00A6096F" w:rsidRDefault="00A6096F" w:rsidP="00A6096F">
      <w:pPr>
        <w:rPr>
          <w:lang w:val="en-AU"/>
        </w:rPr>
      </w:pPr>
      <w:r w:rsidRPr="00A6096F">
        <w:rPr>
          <w:lang w:val="en-AU"/>
        </w:rPr>
        <w:t xml:space="preserve">Office NL: Niek, Roderick, </w:t>
      </w:r>
      <w:proofErr w:type="spellStart"/>
      <w:r w:rsidRPr="00A6096F">
        <w:rPr>
          <w:lang w:val="en-AU"/>
        </w:rPr>
        <w:t>Zhiheng</w:t>
      </w:r>
      <w:proofErr w:type="spellEnd"/>
      <w:r w:rsidRPr="00A6096F">
        <w:rPr>
          <w:lang w:val="en-AU"/>
        </w:rPr>
        <w:t xml:space="preserve">, </w:t>
      </w:r>
    </w:p>
    <w:p w14:paraId="7C8B33F9" w14:textId="77777777" w:rsidR="00A6096F" w:rsidRPr="00A6096F" w:rsidRDefault="00A6096F" w:rsidP="00A6096F">
      <w:pPr>
        <w:rPr>
          <w:lang w:val="en-AU"/>
        </w:rPr>
      </w:pPr>
      <w:r w:rsidRPr="00A6096F">
        <w:rPr>
          <w:lang w:val="en-AU"/>
        </w:rPr>
        <w:t>AU Friends: Carl, Dale, Matt, Elif</w:t>
      </w:r>
    </w:p>
    <w:p w14:paraId="0355E440" w14:textId="77777777" w:rsidR="00A6096F" w:rsidRPr="00A6096F" w:rsidRDefault="00A6096F" w:rsidP="00A6096F">
      <w:pPr>
        <w:rPr>
          <w:lang w:val="en-AU"/>
        </w:rPr>
      </w:pPr>
      <w:r w:rsidRPr="00A6096F">
        <w:rPr>
          <w:lang w:val="en-AU"/>
        </w:rPr>
        <w:t xml:space="preserve">Au long ago: Daniela </w:t>
      </w:r>
      <w:proofErr w:type="spellStart"/>
      <w:r w:rsidRPr="00A6096F">
        <w:rPr>
          <w:lang w:val="en-AU"/>
        </w:rPr>
        <w:t>Gaio</w:t>
      </w:r>
      <w:proofErr w:type="spellEnd"/>
      <w:r w:rsidRPr="00A6096F">
        <w:rPr>
          <w:lang w:val="en-AU"/>
        </w:rPr>
        <w:t xml:space="preserve">, Fred, </w:t>
      </w:r>
    </w:p>
    <w:p w14:paraId="11222A6B" w14:textId="77777777" w:rsidR="00A6096F" w:rsidRPr="00A6096F" w:rsidRDefault="00A6096F" w:rsidP="00A6096F">
      <w:pPr>
        <w:rPr>
          <w:lang w:val="en-AU"/>
        </w:rPr>
      </w:pPr>
      <w:r w:rsidRPr="00A6096F">
        <w:rPr>
          <w:lang w:val="en-AU"/>
        </w:rPr>
        <w:t xml:space="preserve">Colleagues UMCG: </w:t>
      </w:r>
      <w:proofErr w:type="spellStart"/>
      <w:r w:rsidRPr="00A6096F">
        <w:rPr>
          <w:lang w:val="en-AU"/>
        </w:rPr>
        <w:t>Maaike</w:t>
      </w:r>
      <w:proofErr w:type="spellEnd"/>
      <w:r w:rsidRPr="00A6096F">
        <w:rPr>
          <w:lang w:val="en-AU"/>
        </w:rPr>
        <w:t xml:space="preserve">, </w:t>
      </w:r>
      <w:proofErr w:type="gramStart"/>
      <w:r w:rsidRPr="00A6096F">
        <w:rPr>
          <w:lang w:val="en-AU"/>
        </w:rPr>
        <w:t>…?,</w:t>
      </w:r>
      <w:proofErr w:type="gramEnd"/>
      <w:r w:rsidRPr="00A6096F">
        <w:rPr>
          <w:lang w:val="en-AU"/>
        </w:rPr>
        <w:t xml:space="preserve"> </w:t>
      </w:r>
      <w:proofErr w:type="spellStart"/>
      <w:r w:rsidRPr="00A6096F">
        <w:rPr>
          <w:lang w:val="en-AU"/>
        </w:rPr>
        <w:t>Corneel</w:t>
      </w:r>
      <w:proofErr w:type="spellEnd"/>
      <w:r w:rsidRPr="00A6096F">
        <w:rPr>
          <w:lang w:val="en-AU"/>
        </w:rPr>
        <w:t xml:space="preserve"> Vermeulen, Victor Guryev, Peter </w:t>
      </w:r>
      <w:proofErr w:type="spellStart"/>
      <w:r w:rsidRPr="00A6096F">
        <w:rPr>
          <w:lang w:val="en-AU"/>
        </w:rPr>
        <w:t>Horvatovich</w:t>
      </w:r>
      <w:proofErr w:type="spellEnd"/>
      <w:r w:rsidRPr="00A6096F">
        <w:rPr>
          <w:lang w:val="en-AU"/>
        </w:rPr>
        <w:t xml:space="preserve">, </w:t>
      </w:r>
      <w:proofErr w:type="spellStart"/>
      <w:r w:rsidRPr="00A6096F">
        <w:rPr>
          <w:lang w:val="en-AU"/>
        </w:rPr>
        <w:t>Machteld</w:t>
      </w:r>
      <w:proofErr w:type="spellEnd"/>
      <w:r w:rsidRPr="00A6096F">
        <w:rPr>
          <w:lang w:val="en-AU"/>
        </w:rPr>
        <w:t xml:space="preserve"> </w:t>
      </w:r>
      <w:proofErr w:type="spellStart"/>
      <w:r w:rsidRPr="00A6096F">
        <w:rPr>
          <w:lang w:val="en-AU"/>
        </w:rPr>
        <w:t>Hylkema</w:t>
      </w:r>
      <w:proofErr w:type="spellEnd"/>
      <w:r w:rsidRPr="00A6096F">
        <w:rPr>
          <w:lang w:val="en-AU"/>
        </w:rPr>
        <w:t xml:space="preserve">, </w:t>
      </w:r>
      <w:proofErr w:type="spellStart"/>
      <w:r w:rsidRPr="00A6096F">
        <w:rPr>
          <w:lang w:val="en-AU"/>
        </w:rPr>
        <w:t>Zhiheng</w:t>
      </w:r>
      <w:proofErr w:type="spellEnd"/>
      <w:r w:rsidRPr="00A6096F">
        <w:rPr>
          <w:lang w:val="en-AU"/>
        </w:rPr>
        <w:t xml:space="preserve"> Cheng, </w:t>
      </w:r>
      <w:proofErr w:type="spellStart"/>
      <w:r w:rsidRPr="00A6096F">
        <w:rPr>
          <w:lang w:val="en-AU"/>
        </w:rPr>
        <w:t>Hylke</w:t>
      </w:r>
      <w:proofErr w:type="spellEnd"/>
      <w:r w:rsidRPr="00A6096F">
        <w:rPr>
          <w:lang w:val="en-AU"/>
        </w:rPr>
        <w:t xml:space="preserve">, Tessa </w:t>
      </w:r>
      <w:proofErr w:type="spellStart"/>
      <w:r w:rsidRPr="00A6096F">
        <w:rPr>
          <w:lang w:val="en-AU"/>
        </w:rPr>
        <w:t>Gilett</w:t>
      </w:r>
      <w:proofErr w:type="spellEnd"/>
      <w:r w:rsidRPr="00A6096F">
        <w:rPr>
          <w:lang w:val="en-AU"/>
        </w:rPr>
        <w:t xml:space="preserve">, </w:t>
      </w:r>
    </w:p>
    <w:p w14:paraId="66C20311" w14:textId="77777777" w:rsidR="00A6096F" w:rsidRPr="00A6096F" w:rsidRDefault="00A6096F" w:rsidP="00A6096F">
      <w:pPr>
        <w:rPr>
          <w:lang w:val="en-AU"/>
        </w:rPr>
      </w:pPr>
      <w:r w:rsidRPr="00A6096F">
        <w:rPr>
          <w:lang w:val="en-AU"/>
        </w:rPr>
        <w:t xml:space="preserve">Students: Antonia, Kathy, </w:t>
      </w:r>
      <w:proofErr w:type="spellStart"/>
      <w:r w:rsidRPr="00A6096F">
        <w:rPr>
          <w:lang w:val="en-AU"/>
        </w:rPr>
        <w:t>Manev</w:t>
      </w:r>
      <w:proofErr w:type="spellEnd"/>
      <w:r w:rsidRPr="00A6096F">
        <w:rPr>
          <w:lang w:val="en-AU"/>
        </w:rPr>
        <w:t xml:space="preserve">, Mitchell, </w:t>
      </w:r>
      <w:proofErr w:type="spellStart"/>
      <w:r w:rsidRPr="00A6096F">
        <w:rPr>
          <w:lang w:val="en-AU"/>
        </w:rPr>
        <w:t>Rinze</w:t>
      </w:r>
      <w:proofErr w:type="spellEnd"/>
      <w:r w:rsidRPr="00A6096F">
        <w:rPr>
          <w:lang w:val="en-AU"/>
        </w:rPr>
        <w:t xml:space="preserve">-Pieter Jonker, </w:t>
      </w:r>
      <w:proofErr w:type="spellStart"/>
      <w:r w:rsidRPr="00A6096F">
        <w:rPr>
          <w:lang w:val="en-AU"/>
        </w:rPr>
        <w:t>Douwe</w:t>
      </w:r>
      <w:proofErr w:type="spellEnd"/>
      <w:r w:rsidRPr="00A6096F">
        <w:rPr>
          <w:lang w:val="en-AU"/>
        </w:rPr>
        <w:t xml:space="preserve"> </w:t>
      </w:r>
      <w:proofErr w:type="spellStart"/>
      <w:r w:rsidRPr="00A6096F">
        <w:rPr>
          <w:lang w:val="en-AU"/>
        </w:rPr>
        <w:t>Metselaar</w:t>
      </w:r>
      <w:proofErr w:type="spellEnd"/>
      <w:r w:rsidRPr="00A6096F">
        <w:rPr>
          <w:lang w:val="en-AU"/>
        </w:rPr>
        <w:t>, Alejandra</w:t>
      </w:r>
    </w:p>
    <w:p w14:paraId="3BFC85DB" w14:textId="77777777" w:rsidR="00A6096F" w:rsidRPr="00A6096F" w:rsidRDefault="00A6096F" w:rsidP="00A6096F">
      <w:pPr>
        <w:rPr>
          <w:lang w:val="en-AU"/>
        </w:rPr>
      </w:pPr>
      <w:r w:rsidRPr="00A6096F">
        <w:rPr>
          <w:lang w:val="en-AU"/>
        </w:rPr>
        <w:t>Collaborators</w:t>
      </w:r>
    </w:p>
    <w:p w14:paraId="3FB5B968" w14:textId="61A804DD" w:rsidR="00D017D1" w:rsidRDefault="00A6096F" w:rsidP="00A6096F">
      <w:pPr>
        <w:rPr>
          <w:lang w:val="en-AU"/>
        </w:rPr>
      </w:pPr>
      <w:r w:rsidRPr="00A6096F">
        <w:rPr>
          <w:lang w:val="en-AU"/>
        </w:rPr>
        <w:t>Family: Mom, dad,</w:t>
      </w:r>
    </w:p>
    <w:p w14:paraId="50E67D9F" w14:textId="68E2CBD7" w:rsidR="00D017D1" w:rsidRDefault="00D017D1">
      <w:pPr>
        <w:rPr>
          <w:lang w:val="en-AU"/>
        </w:rPr>
      </w:pPr>
      <w:r>
        <w:rPr>
          <w:lang w:val="en-AU"/>
        </w:rPr>
        <w:br w:type="page"/>
      </w:r>
    </w:p>
    <w:p w14:paraId="075C5F76" w14:textId="1C97A715" w:rsidR="00D017D1" w:rsidRDefault="00D017D1" w:rsidP="00D017D1">
      <w:pPr>
        <w:pStyle w:val="Heading2"/>
      </w:pPr>
      <w:r>
        <w:lastRenderedPageBreak/>
        <w:t>List of publications</w:t>
      </w:r>
    </w:p>
    <w:p w14:paraId="4FDA29F8" w14:textId="77777777" w:rsidR="00D017D1" w:rsidRPr="00755EC4" w:rsidRDefault="00D017D1" w:rsidP="00D017D1">
      <w:pPr>
        <w:pStyle w:val="Heading3"/>
        <w:rPr>
          <w:lang w:val="en-AU"/>
        </w:rPr>
      </w:pPr>
      <w:r>
        <w:rPr>
          <w:lang w:val="en-AU"/>
        </w:rPr>
        <w:t>G</w:t>
      </w:r>
      <w:r w:rsidRPr="00755EC4">
        <w:rPr>
          <w:lang w:val="en-AU"/>
        </w:rPr>
        <w:t>enerated from this work</w:t>
      </w:r>
    </w:p>
    <w:p w14:paraId="7F88F524" w14:textId="77777777" w:rsidR="00D017D1" w:rsidRPr="00755EC4" w:rsidRDefault="00D017D1" w:rsidP="00D017D1">
      <w:pPr>
        <w:rPr>
          <w:lang w:val="en-AU"/>
        </w:rPr>
      </w:pPr>
      <w:r w:rsidRPr="00755EC4">
        <w:rPr>
          <w:lang w:val="en-AU"/>
        </w:rPr>
        <w:t>The following publications contribute directly to the understanding and arguments presented in this thesis.</w:t>
      </w:r>
    </w:p>
    <w:p w14:paraId="4431756B" w14:textId="77777777" w:rsidR="00D017D1" w:rsidRPr="00E055FA" w:rsidRDefault="00D017D1" w:rsidP="00D017D1">
      <w:pPr>
        <w:pStyle w:val="ListParagraph"/>
        <w:numPr>
          <w:ilvl w:val="0"/>
          <w:numId w:val="48"/>
        </w:numPr>
        <w:rPr>
          <w:lang w:val="en-NL" w:eastAsia="en-GB"/>
        </w:rPr>
      </w:pPr>
      <w:r w:rsidRPr="00E055FA">
        <w:rPr>
          <w:b/>
          <w:bCs/>
          <w:u w:val="single"/>
          <w:lang w:val="en-NL" w:eastAsia="en-GB"/>
        </w:rPr>
        <w:t>Jos van Nijnatten*</w:t>
      </w:r>
      <w:r w:rsidRPr="00E055FA">
        <w:rPr>
          <w:lang w:val="en-NL" w:eastAsia="en-GB"/>
        </w:rPr>
        <w:t xml:space="preserve">, Alen Faiz, Wim Timens, Victor Guryev, Dirk-Jan Slebos, Karin Klooster, Jorine Hartman, Tessa Kole2, David F. Choy, Michele Grimbaldeston, Carrie Rosenberger, Genentech partners, Huib Kerstjens, Corry-Anke Brandsma†, Maarten van den Berge†. 2023. </w:t>
      </w:r>
      <w:r w:rsidRPr="00E055FA">
        <w:rPr>
          <w:b/>
          <w:bCs/>
          <w:lang w:val="en-NL" w:eastAsia="en-GB"/>
        </w:rPr>
        <w:t>Unique differentially expressed genes in Bronchial Brushes in severe COPD and a potential biomarker in the nose</w:t>
      </w:r>
      <w:r w:rsidRPr="00E055FA">
        <w:rPr>
          <w:lang w:val="en-NL" w:eastAsia="en-GB"/>
        </w:rPr>
        <w:t>. European Respiratory Journal.</w:t>
      </w:r>
      <w:r w:rsidRPr="00E055FA">
        <w:rPr>
          <w:lang w:val="en-NL" w:eastAsia="en-GB"/>
        </w:rPr>
        <w:br/>
      </w:r>
    </w:p>
    <w:p w14:paraId="38724FC8" w14:textId="77777777" w:rsidR="00D017D1" w:rsidRPr="00E055FA" w:rsidRDefault="00D017D1" w:rsidP="00D017D1">
      <w:pPr>
        <w:pStyle w:val="ListParagraph"/>
        <w:numPr>
          <w:ilvl w:val="0"/>
          <w:numId w:val="48"/>
        </w:numPr>
        <w:rPr>
          <w:lang w:val="en-NL" w:eastAsia="en-GB"/>
        </w:rPr>
      </w:pPr>
      <w:r w:rsidRPr="00E055FA">
        <w:rPr>
          <w:b/>
          <w:bCs/>
          <w:u w:val="single"/>
          <w:lang w:val="en-NL" w:eastAsia="en-GB"/>
        </w:rPr>
        <w:t>Jos van Nijnatten*</w:t>
      </w:r>
      <w:r w:rsidRPr="00E055FA">
        <w:rPr>
          <w:lang w:val="en-NL" w:eastAsia="en-GB"/>
        </w:rPr>
        <w:t xml:space="preserve">, Corry-Anke Brandsma, Katrina Steiling, Pieter S. Hiemstra, Wim Timens, Maarten van den Berge†, Alen Faiz†. 2022. </w:t>
      </w:r>
      <w:r w:rsidRPr="00E055FA">
        <w:rPr>
          <w:b/>
          <w:bCs/>
          <w:lang w:val="en-NL" w:eastAsia="en-GB"/>
        </w:rPr>
        <w:t>High miR203a-3p and miR-375 expression in the airways of smokers with and without COPD</w:t>
      </w:r>
      <w:r w:rsidRPr="00E055FA">
        <w:rPr>
          <w:lang w:val="en-NL" w:eastAsia="en-GB"/>
        </w:rPr>
        <w:t xml:space="preserve">. Scientific Reports </w:t>
      </w:r>
    </w:p>
    <w:p w14:paraId="146B7131" w14:textId="77777777" w:rsidR="00D017D1" w:rsidRPr="00772B75" w:rsidRDefault="00D017D1" w:rsidP="00D017D1">
      <w:pPr>
        <w:rPr>
          <w:lang w:val="en-AU"/>
        </w:rPr>
      </w:pPr>
    </w:p>
    <w:p w14:paraId="78E22DDA" w14:textId="77777777" w:rsidR="00D017D1" w:rsidRPr="007472C5" w:rsidRDefault="00D017D1" w:rsidP="00D017D1">
      <w:pPr>
        <w:pStyle w:val="Heading3"/>
      </w:pPr>
      <w:r w:rsidRPr="007472C5">
        <w:t>Produced adjunct to the current work</w:t>
      </w:r>
    </w:p>
    <w:p w14:paraId="18060839" w14:textId="77777777" w:rsidR="00D017D1" w:rsidRPr="004C4B3D" w:rsidRDefault="00D017D1" w:rsidP="00D017D1">
      <w:pPr>
        <w:rPr>
          <w:lang w:val="en-AU"/>
        </w:rPr>
      </w:pPr>
      <w:r w:rsidRPr="00755EC4">
        <w:rPr>
          <w:lang w:val="en-AU"/>
        </w:rPr>
        <w:t xml:space="preserve">The publications listed below do not directly contribute to the current work but </w:t>
      </w:r>
      <w:r>
        <w:rPr>
          <w:lang w:val="en-AU"/>
        </w:rPr>
        <w:t xml:space="preserve">are </w:t>
      </w:r>
      <w:r w:rsidRPr="00755EC4">
        <w:rPr>
          <w:lang w:val="en-AU"/>
        </w:rPr>
        <w:t xml:space="preserve">included as evidence of research productivity and skill development. </w:t>
      </w:r>
    </w:p>
    <w:p w14:paraId="3A762848" w14:textId="77777777" w:rsidR="00D017D1" w:rsidRPr="00E055FA" w:rsidRDefault="00D017D1" w:rsidP="00D017D1">
      <w:pPr>
        <w:pStyle w:val="ListParagraph"/>
        <w:numPr>
          <w:ilvl w:val="0"/>
          <w:numId w:val="47"/>
        </w:numPr>
        <w:rPr>
          <w:lang w:val="en-NL" w:eastAsia="en-GB"/>
        </w:rPr>
      </w:pPr>
      <w:r w:rsidRPr="00E055FA">
        <w:rPr>
          <w:lang w:val="en-NL" w:eastAsia="en-GB"/>
        </w:rPr>
        <w:t xml:space="preserve">Nicolaas J. Bekker*, Alienke van Pijkeren, Justina C. Wolters, Alejandro Sánchez Brotons, Victor Guryev, Roy R. Woldhuis, Rainer Bischoff, Wynand Alkema, Peter Horvatovich, </w:t>
      </w:r>
      <w:r w:rsidRPr="00E055FA">
        <w:rPr>
          <w:b/>
          <w:bCs/>
          <w:u w:val="single"/>
          <w:lang w:val="en-NL" w:eastAsia="en-GB"/>
        </w:rPr>
        <w:t>Jos van Nijnatten</w:t>
      </w:r>
      <w:r w:rsidRPr="00E055FA">
        <w:rPr>
          <w:lang w:val="en-NL" w:eastAsia="en-GB"/>
        </w:rPr>
        <w:t xml:space="preserve">, Maarten van den Berge, Wim Timens, Corry- Anke Brandsma†. </w:t>
      </w:r>
      <w:r w:rsidRPr="004503E9">
        <w:rPr>
          <w:lang w:eastAsia="en-GB"/>
        </w:rPr>
        <w:t>(</w:t>
      </w:r>
      <w:r w:rsidRPr="00E055FA">
        <w:rPr>
          <w:lang w:val="en-NL" w:eastAsia="en-GB"/>
        </w:rPr>
        <w:t>2023</w:t>
      </w:r>
      <w:r w:rsidRPr="004503E9">
        <w:rPr>
          <w:lang w:eastAsia="en-GB"/>
        </w:rPr>
        <w:t>)</w:t>
      </w:r>
      <w:r w:rsidRPr="00E055FA">
        <w:rPr>
          <w:lang w:val="en-NL" w:eastAsia="en-GB"/>
        </w:rPr>
        <w:t xml:space="preserve"> </w:t>
      </w:r>
      <w:r w:rsidRPr="00E055FA">
        <w:rPr>
          <w:b/>
          <w:bCs/>
          <w:lang w:val="en-NL" w:eastAsia="en-GB"/>
        </w:rPr>
        <w:t>A proteomics approach to identify COPD-related changes in lung fibroblasts.</w:t>
      </w:r>
      <w:r w:rsidRPr="00E055FA">
        <w:rPr>
          <w:lang w:val="en-NL" w:eastAsia="en-GB"/>
        </w:rPr>
        <w:t xml:space="preserve"> Americal Journal of Physiology - Lung cellular and molecular physiology.</w:t>
      </w:r>
      <w:r w:rsidRPr="00E055FA">
        <w:rPr>
          <w:lang w:val="en-NL" w:eastAsia="en-GB"/>
        </w:rPr>
        <w:br/>
      </w:r>
    </w:p>
    <w:p w14:paraId="61F42720" w14:textId="77777777" w:rsidR="00D017D1" w:rsidRPr="00E055FA" w:rsidRDefault="00D017D1" w:rsidP="00D017D1">
      <w:pPr>
        <w:pStyle w:val="ListParagraph"/>
        <w:numPr>
          <w:ilvl w:val="0"/>
          <w:numId w:val="47"/>
        </w:numPr>
        <w:rPr>
          <w:lang w:val="en-NL" w:eastAsia="en-GB"/>
        </w:rPr>
      </w:pPr>
      <w:r w:rsidRPr="00E055FA">
        <w:rPr>
          <w:lang w:val="en-NL" w:eastAsia="en-GB"/>
        </w:rPr>
        <w:t xml:space="preserve">Senani N.H. Rathnayake*, Benedikt Ditz*, </w:t>
      </w:r>
      <w:r w:rsidRPr="00E055FA">
        <w:rPr>
          <w:b/>
          <w:bCs/>
          <w:u w:val="single"/>
          <w:lang w:val="en-NL" w:eastAsia="en-GB"/>
        </w:rPr>
        <w:t>Jos van Nijnatten</w:t>
      </w:r>
      <w:r w:rsidRPr="00E055FA">
        <w:rPr>
          <w:lang w:val="en-NL" w:eastAsia="en-GB"/>
        </w:rPr>
        <w:t xml:space="preserve">, Tayyaba Sadaf, Philip M. Hansbro, Corry A. Brandsma, Wim Timens, Annemarie van Schadewijk, Peter S. Hiemstra, Nick H.T. ten Hacken, Brian Oliver, Huib A.M. Kerstjens, Maarten van den Berge†, Alen Faiz†. </w:t>
      </w:r>
      <w:r w:rsidRPr="004503E9">
        <w:rPr>
          <w:lang w:eastAsia="en-GB"/>
        </w:rPr>
        <w:t>(</w:t>
      </w:r>
      <w:r w:rsidRPr="00E055FA">
        <w:rPr>
          <w:lang w:val="en-NL" w:eastAsia="en-GB"/>
        </w:rPr>
        <w:t>2022</w:t>
      </w:r>
      <w:r w:rsidRPr="004503E9">
        <w:rPr>
          <w:lang w:eastAsia="en-GB"/>
        </w:rPr>
        <w:t>)</w:t>
      </w:r>
      <w:r w:rsidRPr="00E055FA">
        <w:rPr>
          <w:lang w:val="en-NL" w:eastAsia="en-GB"/>
        </w:rPr>
        <w:t xml:space="preserve"> </w:t>
      </w:r>
      <w:r w:rsidRPr="00E055FA">
        <w:rPr>
          <w:b/>
          <w:bCs/>
          <w:lang w:val="en-NL" w:eastAsia="en-GB"/>
        </w:rPr>
        <w:t>Smoking induces shifts in cellular composition and transcriptome within the bronchial mucus barrier.</w:t>
      </w:r>
      <w:r w:rsidRPr="00E055FA">
        <w:rPr>
          <w:lang w:val="en-NL" w:eastAsia="en-GB"/>
        </w:rPr>
        <w:t xml:space="preserve"> Respirology</w:t>
      </w:r>
      <w:r w:rsidRPr="00E055FA">
        <w:rPr>
          <w:lang w:val="en-NL" w:eastAsia="en-GB"/>
        </w:rPr>
        <w:br/>
      </w:r>
    </w:p>
    <w:p w14:paraId="6E8DCFB6" w14:textId="77777777" w:rsidR="00D017D1" w:rsidRPr="00E055FA" w:rsidRDefault="00D017D1" w:rsidP="00D017D1">
      <w:pPr>
        <w:pStyle w:val="ListParagraph"/>
        <w:numPr>
          <w:ilvl w:val="0"/>
          <w:numId w:val="47"/>
        </w:numPr>
        <w:rPr>
          <w:lang w:val="en-NL" w:eastAsia="en-GB"/>
        </w:rPr>
      </w:pPr>
      <w:r w:rsidRPr="00E055FA">
        <w:rPr>
          <w:lang w:val="en-NL" w:eastAsia="en-GB"/>
        </w:rPr>
        <w:t xml:space="preserve">Elise M. A. Slob*, Alen Faiz*, </w:t>
      </w:r>
      <w:r w:rsidRPr="00E055FA">
        <w:rPr>
          <w:b/>
          <w:bCs/>
          <w:u w:val="single"/>
          <w:lang w:val="en-NL" w:eastAsia="en-GB"/>
        </w:rPr>
        <w:t>Jos van Nijnatten</w:t>
      </w:r>
      <w:r w:rsidRPr="00E055FA">
        <w:rPr>
          <w:lang w:val="en-NL" w:eastAsia="en-GB"/>
        </w:rPr>
        <w:t xml:space="preserve">, Susanne J. H. Vijverberg, Cristina Longo, Merve Kutlu, Fook Tim Chew, Yang Yie Sio, Esther Herrera-Luis, Antonio Espuela-Ortiz, Javier Perez-Garcia, Maria Pino-Yanes, Esteban G. Burchard, Uroš Potočnik, Mario Gorenjak, Colin Palmer, Cyrielle Maroteau, Steve Turner, Katia Verhamme, Leila Karimi, Somnath Mukhopadhyay, Wim Timens, Pieter S. Hiemstra, Mariëlle W. Pijnenburg, Margaret Neighbors, Michele A. Grimbalde- ston, Gaik W. Tew, Corry A. Brandsma, Vojko Berce, Hananeh Aliee, Fabian Theis, Don D. Sin, Xuan Li, Maarten van den Berge, Anke H. Maitland-van der Zee, Gerard H. Koppelman†. </w:t>
      </w:r>
      <w:r w:rsidRPr="004503E9">
        <w:rPr>
          <w:lang w:eastAsia="en-GB"/>
        </w:rPr>
        <w:t>(</w:t>
      </w:r>
      <w:r w:rsidRPr="00E055FA">
        <w:rPr>
          <w:lang w:val="en-NL" w:eastAsia="en-GB"/>
        </w:rPr>
        <w:t>2022</w:t>
      </w:r>
      <w:r w:rsidRPr="004503E9">
        <w:rPr>
          <w:lang w:eastAsia="en-GB"/>
        </w:rPr>
        <w:t>)</w:t>
      </w:r>
      <w:r w:rsidRPr="00E055FA">
        <w:rPr>
          <w:lang w:val="en-NL" w:eastAsia="en-GB"/>
        </w:rPr>
        <w:t xml:space="preserve"> </w:t>
      </w:r>
      <w:r w:rsidRPr="00E055FA">
        <w:rPr>
          <w:b/>
          <w:bCs/>
          <w:lang w:val="en-NL" w:eastAsia="en-GB"/>
        </w:rPr>
        <w:t>Association of bronchial steroid inducible methy- lation quantitative trait loci with asthma and chronic obstructive pulmonary disease treatment response.</w:t>
      </w:r>
      <w:r w:rsidRPr="00E055FA">
        <w:rPr>
          <w:lang w:val="en-NL" w:eastAsia="en-GB"/>
        </w:rPr>
        <w:t xml:space="preserve"> Clinical and Translational Allergy</w:t>
      </w:r>
      <w:r w:rsidRPr="00E055FA">
        <w:rPr>
          <w:lang w:val="en-NL" w:eastAsia="en-GB"/>
        </w:rPr>
        <w:br/>
      </w:r>
    </w:p>
    <w:p w14:paraId="51667832" w14:textId="77777777" w:rsidR="00D017D1" w:rsidRPr="00E055FA" w:rsidRDefault="00D017D1" w:rsidP="00D017D1">
      <w:pPr>
        <w:pStyle w:val="ListParagraph"/>
        <w:numPr>
          <w:ilvl w:val="0"/>
          <w:numId w:val="47"/>
        </w:numPr>
        <w:rPr>
          <w:lang w:val="en-NL" w:eastAsia="en-GB"/>
        </w:rPr>
      </w:pPr>
      <w:r w:rsidRPr="00E055FA">
        <w:rPr>
          <w:lang w:val="en-NL" w:eastAsia="en-GB"/>
        </w:rPr>
        <w:t xml:space="preserve">Mirjam P. Roffel*, Ilse M. Boudewijn, </w:t>
      </w:r>
      <w:r w:rsidRPr="00E055FA">
        <w:rPr>
          <w:b/>
          <w:bCs/>
          <w:u w:val="single"/>
          <w:lang w:val="en-NL" w:eastAsia="en-GB"/>
        </w:rPr>
        <w:t>Jos van Nijnatten</w:t>
      </w:r>
      <w:r w:rsidRPr="00E055FA">
        <w:rPr>
          <w:lang w:val="en-NL" w:eastAsia="en-GB"/>
        </w:rPr>
        <w:t xml:space="preserve">, Alen Faiz, Corneel J. Vermeulen, Antoon J. van Oosterhout, Karen Affleck, Wim Timens, Ken R. Bracke, Tania Maes, Irene H. Heijink, Corry-Anke Brandsma†, Maarten van den Berge†. </w:t>
      </w:r>
      <w:r w:rsidRPr="004503E9">
        <w:rPr>
          <w:lang w:eastAsia="en-GB"/>
        </w:rPr>
        <w:t>(</w:t>
      </w:r>
      <w:r w:rsidRPr="00E055FA">
        <w:rPr>
          <w:lang w:val="en-NL" w:eastAsia="en-GB"/>
        </w:rPr>
        <w:t>2022</w:t>
      </w:r>
      <w:r w:rsidRPr="004503E9">
        <w:rPr>
          <w:lang w:eastAsia="en-GB"/>
        </w:rPr>
        <w:t>)</w:t>
      </w:r>
      <w:r w:rsidRPr="00E055FA">
        <w:rPr>
          <w:lang w:val="en-NL" w:eastAsia="en-GB"/>
        </w:rPr>
        <w:t xml:space="preserve"> </w:t>
      </w:r>
      <w:r w:rsidRPr="00E055FA">
        <w:rPr>
          <w:b/>
          <w:bCs/>
          <w:lang w:val="en-NL" w:eastAsia="en-GB"/>
        </w:rPr>
        <w:t>Identification of asthma-associated microRNAs in bronchial biopsies.</w:t>
      </w:r>
      <w:r w:rsidRPr="00E055FA">
        <w:rPr>
          <w:lang w:val="en-NL" w:eastAsia="en-GB"/>
        </w:rPr>
        <w:t xml:space="preserve"> European Respiratory Journal, 59: 2101294</w:t>
      </w:r>
      <w:r w:rsidRPr="00E055FA">
        <w:rPr>
          <w:lang w:val="en-NL" w:eastAsia="en-GB"/>
        </w:rPr>
        <w:br/>
      </w:r>
    </w:p>
    <w:p w14:paraId="631DF266" w14:textId="77777777" w:rsidR="00D017D1" w:rsidRPr="00E055FA" w:rsidRDefault="00D017D1" w:rsidP="00D017D1">
      <w:pPr>
        <w:pStyle w:val="ListParagraph"/>
        <w:numPr>
          <w:ilvl w:val="0"/>
          <w:numId w:val="47"/>
        </w:numPr>
        <w:rPr>
          <w:lang w:val="en-NL" w:eastAsia="en-GB"/>
        </w:rPr>
      </w:pPr>
      <w:r w:rsidRPr="00E055FA">
        <w:rPr>
          <w:lang w:val="en-NL" w:eastAsia="en-GB"/>
        </w:rPr>
        <w:t xml:space="preserve">Hananeh Aliee*, Florian Massip*, Cancan Qi*, Maria Stella de Biase*, </w:t>
      </w:r>
      <w:r w:rsidRPr="00E055FA">
        <w:rPr>
          <w:b/>
          <w:bCs/>
          <w:u w:val="single"/>
          <w:lang w:val="en-NL" w:eastAsia="en-GB"/>
        </w:rPr>
        <w:t>Jos van Nijnatten*</w:t>
      </w:r>
      <w:r w:rsidRPr="00E055FA">
        <w:rPr>
          <w:lang w:val="en-NL" w:eastAsia="en-GB"/>
        </w:rPr>
        <w:t xml:space="preserve">, Elin T. G. Kersten*, Nazanin Z. Kermani*, Basil Khuder*, Judith M. Vonk, Roel C. H. Vermeulen, U-BIOPRED study group, Cambridge Lung Cancer Early Detection Programme, INER-Ciencias Mexican Lung Program, Margaret Neighbors, Gaik W. Tew, Michele A. Grimbalde- ston, Nick H. T. ten Hacken, Sile </w:t>
      </w:r>
      <w:r w:rsidRPr="00E055FA">
        <w:rPr>
          <w:lang w:val="en-NL" w:eastAsia="en-GB"/>
        </w:rPr>
        <w:lastRenderedPageBreak/>
        <w:t xml:space="preserve">Hu, Yike Guo, Xiaoyu Zhang, Kai Sun, Pieter S. Hiemstra, Bruce A. Ponder, Mika J. Mäkelä, Kristiina Malmström, Robert C Rintoul†, Paul A. Reyfman†, Fabian J. Theis†, Corry-Anke Brandsma†, Ian M. Adcock†, Wim Timens†, Cheng-Jian Xu†, Maarten van den Berge†, Roland F. Schwarz†, Gerard H. Koppelman†, M.C. Nawijn†, Alen Faiz†. </w:t>
      </w:r>
      <w:r w:rsidRPr="004503E9">
        <w:rPr>
          <w:lang w:eastAsia="en-GB"/>
        </w:rPr>
        <w:t>(</w:t>
      </w:r>
      <w:r w:rsidRPr="00E055FA">
        <w:rPr>
          <w:lang w:val="en-NL" w:eastAsia="en-GB"/>
        </w:rPr>
        <w:t>2021</w:t>
      </w:r>
      <w:r w:rsidRPr="004503E9">
        <w:rPr>
          <w:lang w:eastAsia="en-GB"/>
        </w:rPr>
        <w:t>)</w:t>
      </w:r>
      <w:r w:rsidRPr="00E055FA">
        <w:rPr>
          <w:lang w:val="en-NL" w:eastAsia="en-GB"/>
        </w:rPr>
        <w:t xml:space="preserve"> </w:t>
      </w:r>
      <w:r w:rsidRPr="00E055FA">
        <w:rPr>
          <w:b/>
          <w:bCs/>
          <w:lang w:val="en-NL" w:eastAsia="en-GB"/>
        </w:rPr>
        <w:t>Determinants of expression of SARS-CoV-2 entry-related genes in upper and lower airways.</w:t>
      </w:r>
      <w:r w:rsidRPr="00E055FA">
        <w:rPr>
          <w:lang w:val="en-NL" w:eastAsia="en-GB"/>
        </w:rPr>
        <w:t xml:space="preserve"> Allergy </w:t>
      </w:r>
    </w:p>
    <w:p w14:paraId="0EE923E6" w14:textId="77777777" w:rsidR="00D017D1" w:rsidRDefault="00D017D1" w:rsidP="00D017D1">
      <w:pPr>
        <w:rPr>
          <w:bCs/>
          <w:color w:val="000000" w:themeColor="text1"/>
          <w:lang w:val="en-AU"/>
        </w:rPr>
      </w:pPr>
      <w:r w:rsidRPr="00747E44">
        <w:rPr>
          <w:bCs/>
          <w:color w:val="000000" w:themeColor="text1"/>
          <w:lang w:val="en-AU"/>
        </w:rPr>
        <w:t xml:space="preserve">* and </w:t>
      </w:r>
      <w:r w:rsidRPr="00747E44">
        <w:rPr>
          <w:bCs/>
          <w:lang w:val="en-NL" w:eastAsia="en-GB"/>
        </w:rPr>
        <w:t>†</w:t>
      </w:r>
      <w:r w:rsidRPr="00747E44">
        <w:rPr>
          <w:bCs/>
          <w:color w:val="000000" w:themeColor="text1"/>
          <w:lang w:val="en-AU"/>
        </w:rPr>
        <w:t xml:space="preserve"> = equal contribution</w:t>
      </w:r>
    </w:p>
    <w:p w14:paraId="7A7DBA64" w14:textId="77777777" w:rsidR="0082575A" w:rsidRDefault="0082575A" w:rsidP="004B581D">
      <w:pPr>
        <w:rPr>
          <w:lang w:val="en-AU"/>
        </w:rPr>
      </w:pPr>
    </w:p>
    <w:p w14:paraId="061F2C72" w14:textId="37F8222E" w:rsidR="004B581D" w:rsidRPr="004B581D" w:rsidRDefault="0082575A" w:rsidP="004B581D">
      <w:pPr>
        <w:rPr>
          <w:lang w:val="en-AU"/>
        </w:rPr>
      </w:pPr>
      <w:r>
        <w:rPr>
          <w:lang w:val="en-AU"/>
        </w:rPr>
        <w:fldChar w:fldCharType="begin"/>
      </w:r>
      <w:r>
        <w:rPr>
          <w:lang w:val="en-AU"/>
        </w:rPr>
        <w:instrText xml:space="preserve"> ADDIN EN.SECTION.REFLIST </w:instrText>
      </w:r>
      <w:r>
        <w:rPr>
          <w:lang w:val="en-AU"/>
        </w:rPr>
        <w:fldChar w:fldCharType="separate"/>
      </w:r>
      <w:r>
        <w:rPr>
          <w:lang w:val="en-AU"/>
        </w:rPr>
        <w:fldChar w:fldCharType="end"/>
      </w:r>
    </w:p>
    <w:sectPr w:rsidR="004B581D" w:rsidRPr="004B581D" w:rsidSect="004B581D">
      <w:pgSz w:w="11906" w:h="16838"/>
      <w:pgMar w:top="1440" w:right="1440" w:bottom="1440" w:left="1440" w:header="708" w:footer="708" w:gutter="0"/>
      <w:pgNumType w:chapSep="period"/>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Jos van Nijnatten" w:date="2024-12-16T17:23:00Z" w:initials="Jv">
    <w:p w14:paraId="018350F8" w14:textId="77777777" w:rsidR="00D017D1" w:rsidRDefault="00273A80" w:rsidP="00D017D1">
      <w:r>
        <w:rPr>
          <w:rStyle w:val="CommentReference"/>
        </w:rPr>
        <w:annotationRef/>
      </w:r>
      <w:r w:rsidR="00D017D1">
        <w:rPr>
          <w:rFonts w:eastAsiaTheme="minorEastAsia"/>
          <w:sz w:val="20"/>
          <w:szCs w:val="20"/>
          <w:lang w:val="nl-NL"/>
        </w:rPr>
        <w:t>Dit hoeft niet in het boekje. Achteraan dit document staat hetzelfde waar het wel zou kunnen.</w:t>
      </w:r>
    </w:p>
  </w:comment>
  <w:comment w:id="10" w:author="Jos van Nijnatten" w:date="2024-12-16T17:23:00Z" w:initials="Jv">
    <w:p w14:paraId="772581D7" w14:textId="689EE099" w:rsidR="00273A80" w:rsidRDefault="00273A80" w:rsidP="00273A80">
      <w:r>
        <w:rPr>
          <w:rStyle w:val="CommentReference"/>
        </w:rPr>
        <w:annotationRef/>
      </w:r>
      <w:r>
        <w:rPr>
          <w:rFonts w:eastAsiaTheme="minorEastAsia"/>
          <w:sz w:val="20"/>
          <w:szCs w:val="20"/>
          <w:lang w:val="nl-NL"/>
        </w:rPr>
        <w:t>Dit hoeft niet in het boekje, of achteraan</w:t>
      </w:r>
    </w:p>
  </w:comment>
  <w:comment w:id="15" w:author="Jos van Nijnatten" w:date="2024-12-16T17:24:00Z" w:initials="Jv">
    <w:p w14:paraId="072E5C26" w14:textId="77777777" w:rsidR="00273A80" w:rsidRDefault="00273A80" w:rsidP="00273A80">
      <w:r>
        <w:rPr>
          <w:rStyle w:val="CommentReference"/>
        </w:rPr>
        <w:annotationRef/>
      </w:r>
      <w:r>
        <w:rPr>
          <w:rFonts w:eastAsiaTheme="minorEastAsia"/>
          <w:sz w:val="20"/>
          <w:szCs w:val="20"/>
          <w:lang w:val="nl-NL"/>
        </w:rPr>
        <w:t>Dit hoeft niet in het boekje</w:t>
      </w:r>
    </w:p>
  </w:comment>
  <w:comment w:id="19" w:author="Jos van Nijnatten" w:date="2024-12-16T17:24:00Z" w:initials="Jv">
    <w:p w14:paraId="5E869694" w14:textId="1AE45659" w:rsidR="00273A80" w:rsidRDefault="00273A80" w:rsidP="00273A80">
      <w:r>
        <w:rPr>
          <w:rStyle w:val="CommentReference"/>
        </w:rPr>
        <w:annotationRef/>
      </w:r>
      <w:r>
        <w:rPr>
          <w:rFonts w:eastAsiaTheme="minorEastAsia"/>
          <w:sz w:val="20"/>
          <w:szCs w:val="20"/>
          <w:lang w:val="nl-NL"/>
        </w:rPr>
        <w:t>Dit hoeft niet in het boekje</w:t>
      </w:r>
    </w:p>
  </w:comment>
  <w:comment w:id="66" w:author="Jos van Nijnatten" w:date="2024-12-17T23:31:00Z" w:initials="Jv">
    <w:p w14:paraId="732C8B64" w14:textId="77777777" w:rsidR="00022D09" w:rsidRDefault="00022D09" w:rsidP="00022D09">
      <w:r>
        <w:rPr>
          <w:rStyle w:val="CommentReference"/>
        </w:rPr>
        <w:annotationRef/>
      </w:r>
      <w:r>
        <w:rPr>
          <w:rFonts w:eastAsiaTheme="minorEastAsia"/>
          <w:sz w:val="20"/>
          <w:szCs w:val="20"/>
          <w:highlight w:val="yellow"/>
          <w:lang w:val="nl-NL"/>
        </w:rPr>
        <w:t>(See Excel sheets in the directory</w:t>
      </w:r>
      <w:r>
        <w:rPr>
          <w:rFonts w:eastAsiaTheme="minorEastAsia"/>
          <w:sz w:val="20"/>
          <w:szCs w:val="20"/>
          <w:lang w:val="nl-NL"/>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8350F8" w15:done="0"/>
  <w15:commentEx w15:paraId="772581D7" w15:done="0"/>
  <w15:commentEx w15:paraId="072E5C26" w15:done="0"/>
  <w15:commentEx w15:paraId="5E869694" w15:done="0"/>
  <w15:commentEx w15:paraId="732C8B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6DC41C0" w16cex:dateUtc="2024-12-16T16:23:00Z"/>
  <w16cex:commentExtensible w16cex:durableId="2889BEFA" w16cex:dateUtc="2024-12-16T16:23:00Z"/>
  <w16cex:commentExtensible w16cex:durableId="276CC15C" w16cex:dateUtc="2024-12-16T16:24:00Z"/>
  <w16cex:commentExtensible w16cex:durableId="6B45988F" w16cex:dateUtc="2024-12-16T16:24:00Z"/>
  <w16cex:commentExtensible w16cex:durableId="5BC0DA07" w16cex:dateUtc="2024-12-17T2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8350F8" w16cid:durableId="26DC41C0"/>
  <w16cid:commentId w16cid:paraId="772581D7" w16cid:durableId="2889BEFA"/>
  <w16cid:commentId w16cid:paraId="072E5C26" w16cid:durableId="276CC15C"/>
  <w16cid:commentId w16cid:paraId="5E869694" w16cid:durableId="6B45988F"/>
  <w16cid:commentId w16cid:paraId="732C8B64" w16cid:durableId="5BC0DA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73ADEE" w14:textId="77777777" w:rsidR="006F153E" w:rsidRDefault="006F153E">
      <w:pPr>
        <w:spacing w:after="0" w:line="240" w:lineRule="auto"/>
      </w:pPr>
      <w:r>
        <w:separator/>
      </w:r>
    </w:p>
    <w:p w14:paraId="0AE47701" w14:textId="77777777" w:rsidR="006F153E" w:rsidRDefault="006F153E"/>
    <w:p w14:paraId="79B61848" w14:textId="77777777" w:rsidR="006F153E" w:rsidRDefault="006F153E"/>
    <w:p w14:paraId="59CE87D4" w14:textId="77777777" w:rsidR="006F153E" w:rsidRDefault="006F153E"/>
  </w:endnote>
  <w:endnote w:type="continuationSeparator" w:id="0">
    <w:p w14:paraId="4FEF0520" w14:textId="77777777" w:rsidR="006F153E" w:rsidRDefault="006F153E">
      <w:pPr>
        <w:spacing w:after="0" w:line="240" w:lineRule="auto"/>
      </w:pPr>
      <w:r>
        <w:continuationSeparator/>
      </w:r>
    </w:p>
    <w:p w14:paraId="1FA48634" w14:textId="77777777" w:rsidR="006F153E" w:rsidRDefault="006F153E"/>
    <w:p w14:paraId="05BD29BF" w14:textId="77777777" w:rsidR="006F153E" w:rsidRDefault="006F153E"/>
    <w:p w14:paraId="44F74859" w14:textId="77777777" w:rsidR="006F153E" w:rsidRDefault="006F15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34972904"/>
      <w:docPartObj>
        <w:docPartGallery w:val="Page Numbers (Bottom of Page)"/>
        <w:docPartUnique/>
      </w:docPartObj>
    </w:sdtPr>
    <w:sdtEndPr>
      <w:rPr>
        <w:rStyle w:val="PageNumber"/>
      </w:rPr>
    </w:sdtEndPr>
    <w:sdtContent>
      <w:p w14:paraId="49018AE2" w14:textId="535F9BC2" w:rsidR="003332DA" w:rsidRDefault="003332DA" w:rsidP="008B27F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B93A61" w14:textId="77777777" w:rsidR="003332DA" w:rsidRDefault="003332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3750889"/>
      <w:docPartObj>
        <w:docPartGallery w:val="Page Numbers (Bottom of Page)"/>
        <w:docPartUnique/>
      </w:docPartObj>
    </w:sdtPr>
    <w:sdtEndPr>
      <w:rPr>
        <w:rStyle w:val="PageNumber"/>
      </w:rPr>
    </w:sdtEndPr>
    <w:sdtContent>
      <w:p w14:paraId="00D42A92" w14:textId="50364054" w:rsidR="003332DA" w:rsidRDefault="003332DA" w:rsidP="008B27F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EA7E8F9" w14:textId="7B2D2A79" w:rsidR="009303C6" w:rsidRDefault="009303C6">
    <w:pPr>
      <w:jc w:val="right"/>
    </w:pPr>
  </w:p>
  <w:p w14:paraId="4E64BA87" w14:textId="77777777" w:rsidR="009303C6" w:rsidRDefault="009303C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6237821"/>
      <w:docPartObj>
        <w:docPartGallery w:val="Page Numbers (Bottom of Page)"/>
        <w:docPartUnique/>
      </w:docPartObj>
    </w:sdtPr>
    <w:sdtEndPr>
      <w:rPr>
        <w:noProof/>
      </w:rPr>
    </w:sdtEndPr>
    <w:sdtContent>
      <w:p w14:paraId="0CD0C0D6" w14:textId="0CB94CF8" w:rsidR="009303C6" w:rsidRDefault="009303C6" w:rsidP="003332DA">
        <w:pPr>
          <w:jc w:val="center"/>
        </w:pPr>
        <w:r>
          <w:fldChar w:fldCharType="begin"/>
        </w:r>
        <w:r>
          <w:instrText xml:space="preserve"> PAGE   \* MERGEFORMAT </w:instrText>
        </w:r>
        <w:r>
          <w:fldChar w:fldCharType="separate"/>
        </w:r>
        <w:r>
          <w:rPr>
            <w:noProof/>
          </w:rPr>
          <w:t>2</w:t>
        </w:r>
        <w:r>
          <w:rPr>
            <w:noProof/>
          </w:rPr>
          <w:fldChar w:fldCharType="end"/>
        </w:r>
      </w:p>
    </w:sdtContent>
  </w:sdt>
  <w:p w14:paraId="55CB0FAB" w14:textId="0575A1E7" w:rsidR="009303C6" w:rsidRDefault="009303C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208EC4" w14:textId="77777777" w:rsidR="006F153E" w:rsidRDefault="006F153E">
      <w:pPr>
        <w:spacing w:after="0" w:line="240" w:lineRule="auto"/>
      </w:pPr>
      <w:r>
        <w:separator/>
      </w:r>
    </w:p>
    <w:p w14:paraId="3411C0E2" w14:textId="77777777" w:rsidR="006F153E" w:rsidRDefault="006F153E"/>
    <w:p w14:paraId="2821631D" w14:textId="77777777" w:rsidR="006F153E" w:rsidRDefault="006F153E"/>
    <w:p w14:paraId="23E40E2D" w14:textId="77777777" w:rsidR="006F153E" w:rsidRDefault="006F153E"/>
  </w:footnote>
  <w:footnote w:type="continuationSeparator" w:id="0">
    <w:p w14:paraId="574CC2F0" w14:textId="77777777" w:rsidR="006F153E" w:rsidRDefault="006F153E">
      <w:pPr>
        <w:spacing w:after="0" w:line="240" w:lineRule="auto"/>
      </w:pPr>
      <w:r>
        <w:continuationSeparator/>
      </w:r>
    </w:p>
    <w:p w14:paraId="36DF5106" w14:textId="77777777" w:rsidR="006F153E" w:rsidRDefault="006F153E"/>
    <w:p w14:paraId="303412DF" w14:textId="77777777" w:rsidR="006F153E" w:rsidRDefault="006F153E"/>
    <w:p w14:paraId="58C4B79F" w14:textId="77777777" w:rsidR="006F153E" w:rsidRDefault="006F15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C8FA2" w14:textId="6C0513F4" w:rsidR="009303C6" w:rsidRDefault="009303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E7D34"/>
    <w:multiLevelType w:val="hybridMultilevel"/>
    <w:tmpl w:val="F580FB20"/>
    <w:lvl w:ilvl="0" w:tplc="ADE83130">
      <w:start w:val="1"/>
      <w:numFmt w:val="decimal"/>
      <w:lvlText w:val="%1)"/>
      <w:lvlJc w:val="left"/>
      <w:pPr>
        <w:tabs>
          <w:tab w:val="num" w:pos="2280"/>
        </w:tabs>
        <w:ind w:left="2280" w:hanging="360"/>
      </w:pPr>
    </w:lvl>
    <w:lvl w:ilvl="1" w:tplc="64DE0848" w:tentative="1">
      <w:start w:val="1"/>
      <w:numFmt w:val="decimal"/>
      <w:lvlText w:val="%2)"/>
      <w:lvlJc w:val="left"/>
      <w:pPr>
        <w:tabs>
          <w:tab w:val="num" w:pos="3000"/>
        </w:tabs>
        <w:ind w:left="3000" w:hanging="360"/>
      </w:pPr>
    </w:lvl>
    <w:lvl w:ilvl="2" w:tplc="F692C68E" w:tentative="1">
      <w:start w:val="1"/>
      <w:numFmt w:val="decimal"/>
      <w:lvlText w:val="%3)"/>
      <w:lvlJc w:val="left"/>
      <w:pPr>
        <w:tabs>
          <w:tab w:val="num" w:pos="3720"/>
        </w:tabs>
        <w:ind w:left="3720" w:hanging="360"/>
      </w:pPr>
    </w:lvl>
    <w:lvl w:ilvl="3" w:tplc="D5C6ACDA" w:tentative="1">
      <w:start w:val="1"/>
      <w:numFmt w:val="decimal"/>
      <w:lvlText w:val="%4)"/>
      <w:lvlJc w:val="left"/>
      <w:pPr>
        <w:tabs>
          <w:tab w:val="num" w:pos="4440"/>
        </w:tabs>
        <w:ind w:left="4440" w:hanging="360"/>
      </w:pPr>
    </w:lvl>
    <w:lvl w:ilvl="4" w:tplc="B8BC79A2" w:tentative="1">
      <w:start w:val="1"/>
      <w:numFmt w:val="decimal"/>
      <w:lvlText w:val="%5)"/>
      <w:lvlJc w:val="left"/>
      <w:pPr>
        <w:tabs>
          <w:tab w:val="num" w:pos="5160"/>
        </w:tabs>
        <w:ind w:left="5160" w:hanging="360"/>
      </w:pPr>
    </w:lvl>
    <w:lvl w:ilvl="5" w:tplc="C97E6E62" w:tentative="1">
      <w:start w:val="1"/>
      <w:numFmt w:val="decimal"/>
      <w:lvlText w:val="%6)"/>
      <w:lvlJc w:val="left"/>
      <w:pPr>
        <w:tabs>
          <w:tab w:val="num" w:pos="5880"/>
        </w:tabs>
        <w:ind w:left="5880" w:hanging="360"/>
      </w:pPr>
    </w:lvl>
    <w:lvl w:ilvl="6" w:tplc="1560573A" w:tentative="1">
      <w:start w:val="1"/>
      <w:numFmt w:val="decimal"/>
      <w:lvlText w:val="%7)"/>
      <w:lvlJc w:val="left"/>
      <w:pPr>
        <w:tabs>
          <w:tab w:val="num" w:pos="6600"/>
        </w:tabs>
        <w:ind w:left="6600" w:hanging="360"/>
      </w:pPr>
    </w:lvl>
    <w:lvl w:ilvl="7" w:tplc="DAF47492" w:tentative="1">
      <w:start w:val="1"/>
      <w:numFmt w:val="decimal"/>
      <w:lvlText w:val="%8)"/>
      <w:lvlJc w:val="left"/>
      <w:pPr>
        <w:tabs>
          <w:tab w:val="num" w:pos="7320"/>
        </w:tabs>
        <w:ind w:left="7320" w:hanging="360"/>
      </w:pPr>
    </w:lvl>
    <w:lvl w:ilvl="8" w:tplc="7D9C49F0" w:tentative="1">
      <w:start w:val="1"/>
      <w:numFmt w:val="decimal"/>
      <w:lvlText w:val="%9)"/>
      <w:lvlJc w:val="left"/>
      <w:pPr>
        <w:tabs>
          <w:tab w:val="num" w:pos="8040"/>
        </w:tabs>
        <w:ind w:left="8040" w:hanging="360"/>
      </w:pPr>
    </w:lvl>
  </w:abstractNum>
  <w:abstractNum w:abstractNumId="1" w15:restartNumberingAfterBreak="0">
    <w:nsid w:val="01F719B5"/>
    <w:multiLevelType w:val="multilevel"/>
    <w:tmpl w:val="964EB49A"/>
    <w:lvl w:ilvl="0">
      <w:start w:val="1"/>
      <w:numFmt w:val="decimal"/>
      <w:lvlText w:val="%1."/>
      <w:lvlJc w:val="left"/>
      <w:pPr>
        <w:ind w:left="720" w:hanging="360"/>
      </w:pPr>
      <w:rPr>
        <w:b w:val="0"/>
      </w:rPr>
    </w:lvl>
    <w:lvl w:ilvl="1">
      <w:start w:val="7"/>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5814367"/>
    <w:multiLevelType w:val="hybridMultilevel"/>
    <w:tmpl w:val="8474ED36"/>
    <w:lvl w:ilvl="0" w:tplc="F83EFD50">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53184A"/>
    <w:multiLevelType w:val="multilevel"/>
    <w:tmpl w:val="904E9594"/>
    <w:styleLink w:val="CurrentList5"/>
    <w:lvl w:ilvl="0">
      <w:start w:val="1"/>
      <w:numFmt w:val="decimal"/>
      <w:lvlText w:val="%1."/>
      <w:lvlJc w:val="left"/>
      <w:pPr>
        <w:ind w:left="360" w:hanging="360"/>
      </w:pPr>
      <w:rPr>
        <w:rFonts w:ascii="Times" w:eastAsiaTheme="majorEastAsia" w:hAnsi="Times" w:cstheme="majorBidi"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0F2E0A"/>
    <w:multiLevelType w:val="multilevel"/>
    <w:tmpl w:val="EE4A34DC"/>
    <w:styleLink w:val="CurrentList8"/>
    <w:lvl w:ilvl="0">
      <w:start w:val="1"/>
      <w:numFmt w:val="upperLetter"/>
      <w:suff w:val="space"/>
      <w:lvlText w:val="Appendix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0B707413"/>
    <w:multiLevelType w:val="hybridMultilevel"/>
    <w:tmpl w:val="AD0E97D4"/>
    <w:lvl w:ilvl="0" w:tplc="7AE2D068">
      <w:start w:val="1"/>
      <w:numFmt w:val="bullet"/>
      <w:lvlText w:val="-"/>
      <w:lvlJc w:val="left"/>
      <w:pPr>
        <w:ind w:left="720" w:hanging="360"/>
      </w:pPr>
      <w:rPr>
        <w:rFonts w:ascii="Helvetica" w:eastAsiaTheme="minorHAnsi" w:hAnsi="Helvetica" w:cstheme="minorBidi" w:hint="default"/>
        <w:color w:val="1A1A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7A5DCF"/>
    <w:multiLevelType w:val="hybridMultilevel"/>
    <w:tmpl w:val="8D465690"/>
    <w:lvl w:ilvl="0" w:tplc="47C4987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D825420"/>
    <w:multiLevelType w:val="multilevel"/>
    <w:tmpl w:val="33B02FEA"/>
    <w:styleLink w:val="CurrentList4"/>
    <w:lvl w:ilvl="0">
      <w:start w:val="1"/>
      <w:numFmt w:val="decimal"/>
      <w:lvlText w:val="%1."/>
      <w:lvlJc w:val="left"/>
      <w:pPr>
        <w:ind w:left="360" w:hanging="360"/>
      </w:pPr>
      <w:rPr>
        <w:rFonts w:ascii="Times" w:eastAsiaTheme="majorEastAsia" w:hAnsi="Times" w:cstheme="majorBidi"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6A300A"/>
    <w:multiLevelType w:val="hybridMultilevel"/>
    <w:tmpl w:val="486259BA"/>
    <w:lvl w:ilvl="0" w:tplc="2710F36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318399F"/>
    <w:multiLevelType w:val="hybridMultilevel"/>
    <w:tmpl w:val="4A005140"/>
    <w:lvl w:ilvl="0" w:tplc="45EE2BA8">
      <w:start w:val="1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4A407F"/>
    <w:multiLevelType w:val="hybridMultilevel"/>
    <w:tmpl w:val="CE4834EE"/>
    <w:lvl w:ilvl="0" w:tplc="7AE2D068">
      <w:start w:val="1"/>
      <w:numFmt w:val="bullet"/>
      <w:lvlText w:val="-"/>
      <w:lvlJc w:val="left"/>
      <w:pPr>
        <w:ind w:left="720" w:hanging="360"/>
      </w:pPr>
      <w:rPr>
        <w:rFonts w:ascii="Helvetica" w:eastAsiaTheme="minorHAnsi" w:hAnsi="Helvetica" w:cstheme="minorBidi" w:hint="default"/>
        <w:color w:val="1A1A1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D32485"/>
    <w:multiLevelType w:val="hybridMultilevel"/>
    <w:tmpl w:val="D4A6A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E367B1"/>
    <w:multiLevelType w:val="multilevel"/>
    <w:tmpl w:val="A1E2C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9A0F08"/>
    <w:multiLevelType w:val="hybridMultilevel"/>
    <w:tmpl w:val="C004D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763996"/>
    <w:multiLevelType w:val="hybridMultilevel"/>
    <w:tmpl w:val="FBB85C8A"/>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1FF81DBC"/>
    <w:multiLevelType w:val="hybridMultilevel"/>
    <w:tmpl w:val="C3CC0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51D5C"/>
    <w:multiLevelType w:val="hybridMultilevel"/>
    <w:tmpl w:val="06424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9F10FB"/>
    <w:multiLevelType w:val="hybridMultilevel"/>
    <w:tmpl w:val="576E7A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CD05FC6"/>
    <w:multiLevelType w:val="multilevel"/>
    <w:tmpl w:val="6EE267E8"/>
    <w:lvl w:ilvl="0">
      <w:start w:val="1"/>
      <w:numFmt w:val="upperLetter"/>
      <w:pStyle w:val="Appendix"/>
      <w:suff w:val="space"/>
      <w:lvlText w:val="Appendix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2DD0545E"/>
    <w:multiLevelType w:val="hybridMultilevel"/>
    <w:tmpl w:val="FFFFFFFF"/>
    <w:lvl w:ilvl="0" w:tplc="DD84D524">
      <w:start w:val="1"/>
      <w:numFmt w:val="bullet"/>
      <w:lvlText w:val=""/>
      <w:lvlJc w:val="left"/>
      <w:pPr>
        <w:ind w:left="720" w:hanging="360"/>
      </w:pPr>
      <w:rPr>
        <w:rFonts w:ascii="Symbol" w:hAnsi="Symbol" w:hint="default"/>
      </w:rPr>
    </w:lvl>
    <w:lvl w:ilvl="1" w:tplc="7C22BECA">
      <w:start w:val="1"/>
      <w:numFmt w:val="bullet"/>
      <w:lvlText w:val="o"/>
      <w:lvlJc w:val="left"/>
      <w:pPr>
        <w:ind w:left="1440" w:hanging="360"/>
      </w:pPr>
      <w:rPr>
        <w:rFonts w:ascii="Courier New" w:hAnsi="Courier New" w:hint="default"/>
      </w:rPr>
    </w:lvl>
    <w:lvl w:ilvl="2" w:tplc="BB5A2660">
      <w:start w:val="1"/>
      <w:numFmt w:val="bullet"/>
      <w:lvlText w:val=""/>
      <w:lvlJc w:val="left"/>
      <w:pPr>
        <w:ind w:left="2160" w:hanging="360"/>
      </w:pPr>
      <w:rPr>
        <w:rFonts w:ascii="Wingdings" w:hAnsi="Wingdings" w:hint="default"/>
      </w:rPr>
    </w:lvl>
    <w:lvl w:ilvl="3" w:tplc="9B6054CC">
      <w:start w:val="1"/>
      <w:numFmt w:val="bullet"/>
      <w:lvlText w:val=""/>
      <w:lvlJc w:val="left"/>
      <w:pPr>
        <w:ind w:left="2880" w:hanging="360"/>
      </w:pPr>
      <w:rPr>
        <w:rFonts w:ascii="Symbol" w:hAnsi="Symbol" w:hint="default"/>
      </w:rPr>
    </w:lvl>
    <w:lvl w:ilvl="4" w:tplc="A5868F64">
      <w:start w:val="1"/>
      <w:numFmt w:val="bullet"/>
      <w:lvlText w:val="o"/>
      <w:lvlJc w:val="left"/>
      <w:pPr>
        <w:ind w:left="3600" w:hanging="360"/>
      </w:pPr>
      <w:rPr>
        <w:rFonts w:ascii="Courier New" w:hAnsi="Courier New" w:hint="default"/>
      </w:rPr>
    </w:lvl>
    <w:lvl w:ilvl="5" w:tplc="7DEC2E56">
      <w:start w:val="1"/>
      <w:numFmt w:val="bullet"/>
      <w:lvlText w:val=""/>
      <w:lvlJc w:val="left"/>
      <w:pPr>
        <w:ind w:left="4320" w:hanging="360"/>
      </w:pPr>
      <w:rPr>
        <w:rFonts w:ascii="Wingdings" w:hAnsi="Wingdings" w:hint="default"/>
      </w:rPr>
    </w:lvl>
    <w:lvl w:ilvl="6" w:tplc="146A8518">
      <w:start w:val="1"/>
      <w:numFmt w:val="bullet"/>
      <w:lvlText w:val=""/>
      <w:lvlJc w:val="left"/>
      <w:pPr>
        <w:ind w:left="5040" w:hanging="360"/>
      </w:pPr>
      <w:rPr>
        <w:rFonts w:ascii="Symbol" w:hAnsi="Symbol" w:hint="default"/>
      </w:rPr>
    </w:lvl>
    <w:lvl w:ilvl="7" w:tplc="53CC1290">
      <w:start w:val="1"/>
      <w:numFmt w:val="bullet"/>
      <w:lvlText w:val="o"/>
      <w:lvlJc w:val="left"/>
      <w:pPr>
        <w:ind w:left="5760" w:hanging="360"/>
      </w:pPr>
      <w:rPr>
        <w:rFonts w:ascii="Courier New" w:hAnsi="Courier New" w:hint="default"/>
      </w:rPr>
    </w:lvl>
    <w:lvl w:ilvl="8" w:tplc="A2B6D0C8">
      <w:start w:val="1"/>
      <w:numFmt w:val="bullet"/>
      <w:lvlText w:val=""/>
      <w:lvlJc w:val="left"/>
      <w:pPr>
        <w:ind w:left="6480" w:hanging="360"/>
      </w:pPr>
      <w:rPr>
        <w:rFonts w:ascii="Wingdings" w:hAnsi="Wingdings" w:hint="default"/>
      </w:rPr>
    </w:lvl>
  </w:abstractNum>
  <w:abstractNum w:abstractNumId="20" w15:restartNumberingAfterBreak="0">
    <w:nsid w:val="31AE1329"/>
    <w:multiLevelType w:val="hybridMultilevel"/>
    <w:tmpl w:val="611CD9D2"/>
    <w:lvl w:ilvl="0" w:tplc="64267B0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3660508"/>
    <w:multiLevelType w:val="hybridMultilevel"/>
    <w:tmpl w:val="74763574"/>
    <w:lvl w:ilvl="0" w:tplc="7AE2D068">
      <w:start w:val="1"/>
      <w:numFmt w:val="bullet"/>
      <w:lvlText w:val="-"/>
      <w:lvlJc w:val="left"/>
      <w:pPr>
        <w:ind w:left="1080" w:hanging="360"/>
      </w:pPr>
      <w:rPr>
        <w:rFonts w:ascii="Helvetica" w:eastAsiaTheme="minorHAnsi" w:hAnsi="Helvetica" w:cstheme="minorBidi" w:hint="default"/>
        <w:color w:val="1A1A1A"/>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37306644"/>
    <w:multiLevelType w:val="hybridMultilevel"/>
    <w:tmpl w:val="1E6805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0B5CBB"/>
    <w:multiLevelType w:val="hybridMultilevel"/>
    <w:tmpl w:val="2494896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4219086F"/>
    <w:multiLevelType w:val="hybridMultilevel"/>
    <w:tmpl w:val="4ECE931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8007E5B"/>
    <w:multiLevelType w:val="multilevel"/>
    <w:tmpl w:val="D0BC604C"/>
    <w:lvl w:ilvl="0">
      <w:numFmt w:val="decimal"/>
      <w:pStyle w:val="Heading1"/>
      <w:suff w:val="space"/>
      <w:lvlText w:val="Chapter %1 –"/>
      <w:lvlJc w:val="left"/>
      <w:pPr>
        <w:ind w:left="0" w:firstLine="0"/>
      </w:pPr>
      <w:rPr>
        <w:rFonts w:hint="default"/>
      </w:rPr>
    </w:lvl>
    <w:lvl w:ilvl="1">
      <w:start w:val="1"/>
      <w:numFmt w:val="decimal"/>
      <w:pStyle w:val="Heading2"/>
      <w:suff w:val="nothing"/>
      <w:lvlText w:val="%1.%2 – "/>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15:restartNumberingAfterBreak="0">
    <w:nsid w:val="4857629D"/>
    <w:multiLevelType w:val="hybridMultilevel"/>
    <w:tmpl w:val="9ECEB3D6"/>
    <w:lvl w:ilvl="0" w:tplc="4C023CB0">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8620D76"/>
    <w:multiLevelType w:val="multilevel"/>
    <w:tmpl w:val="0DCCCEBA"/>
    <w:lvl w:ilvl="0">
      <w:start w:val="1"/>
      <w:numFmt w:val="decimal"/>
      <w:lvlText w:val="%1."/>
      <w:lvlJc w:val="left"/>
      <w:pPr>
        <w:ind w:left="360" w:hanging="360"/>
      </w:pPr>
      <w:rPr>
        <w:rFonts w:ascii="Times" w:eastAsiaTheme="majorEastAsia" w:hAnsi="Times" w:cstheme="majorBidi" w:hint="default"/>
      </w:rPr>
    </w:lvl>
    <w:lvl w:ilvl="1">
      <w:start w:val="1"/>
      <w:numFmt w:val="decimal"/>
      <w:lvlText w:val="%1.%2."/>
      <w:lvlJc w:val="left"/>
      <w:pPr>
        <w:ind w:left="357" w:hanging="357"/>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CCF5E0D"/>
    <w:multiLevelType w:val="hybridMultilevel"/>
    <w:tmpl w:val="D06EA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E70E43"/>
    <w:multiLevelType w:val="multilevel"/>
    <w:tmpl w:val="AB3EE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D184803"/>
    <w:multiLevelType w:val="multilevel"/>
    <w:tmpl w:val="A1BE6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58740E"/>
    <w:multiLevelType w:val="hybridMultilevel"/>
    <w:tmpl w:val="2142498C"/>
    <w:lvl w:ilvl="0" w:tplc="ED7A185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4FB05A31"/>
    <w:multiLevelType w:val="hybridMultilevel"/>
    <w:tmpl w:val="5288B6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0DA71F7"/>
    <w:multiLevelType w:val="multilevel"/>
    <w:tmpl w:val="BB4E3408"/>
    <w:styleLink w:val="CurrentList3"/>
    <w:lvl w:ilvl="0">
      <w:start w:val="1"/>
      <w:numFmt w:val="decimal"/>
      <w:lvlText w:val="%1."/>
      <w:lvlJc w:val="left"/>
      <w:pPr>
        <w:ind w:left="360" w:hanging="360"/>
      </w:pPr>
      <w:rPr>
        <w:rFonts w:ascii="Times" w:eastAsiaTheme="majorEastAsia" w:hAnsi="Times"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2321DB3"/>
    <w:multiLevelType w:val="multilevel"/>
    <w:tmpl w:val="5E6E1F3C"/>
    <w:styleLink w:val="CurrentList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29144E4"/>
    <w:multiLevelType w:val="hybridMultilevel"/>
    <w:tmpl w:val="DA9E80B2"/>
    <w:lvl w:ilvl="0" w:tplc="4B2402DC">
      <w:start w:val="1"/>
      <w:numFmt w:val="decimal"/>
      <w:lvlText w:val="%1."/>
      <w:lvlJc w:val="left"/>
      <w:pPr>
        <w:ind w:left="720" w:hanging="360"/>
      </w:pPr>
      <w:rPr>
        <w:b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5E407F79"/>
    <w:multiLevelType w:val="hybridMultilevel"/>
    <w:tmpl w:val="CDAE0A56"/>
    <w:lvl w:ilvl="0" w:tplc="38B27310">
      <w:numFmt w:val="bullet"/>
      <w:lvlText w:val=""/>
      <w:lvlJc w:val="left"/>
      <w:pPr>
        <w:ind w:left="720" w:hanging="360"/>
      </w:pPr>
      <w:rPr>
        <w:rFonts w:ascii="Wingdings" w:eastAsia="Arial" w:hAnsi="Wingdings"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10D6AEC"/>
    <w:multiLevelType w:val="hybridMultilevel"/>
    <w:tmpl w:val="AFA83A3C"/>
    <w:lvl w:ilvl="0" w:tplc="DF347616">
      <w:start w:val="76"/>
      <w:numFmt w:val="bullet"/>
      <w:lvlText w:val=""/>
      <w:lvlJc w:val="left"/>
      <w:pPr>
        <w:ind w:left="720" w:hanging="360"/>
      </w:pPr>
      <w:rPr>
        <w:rFonts w:ascii="Symbol" w:eastAsia="Arial" w:hAnsi="Symbo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1CF0708"/>
    <w:multiLevelType w:val="hybridMultilevel"/>
    <w:tmpl w:val="99C0DC64"/>
    <w:lvl w:ilvl="0" w:tplc="5722158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1FA0DBD"/>
    <w:multiLevelType w:val="hybridMultilevel"/>
    <w:tmpl w:val="5DEA4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7C66B08"/>
    <w:multiLevelType w:val="hybridMultilevel"/>
    <w:tmpl w:val="2BEC6F4A"/>
    <w:lvl w:ilvl="0" w:tplc="8190D99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A0D3C24"/>
    <w:multiLevelType w:val="hybridMultilevel"/>
    <w:tmpl w:val="54AEECB8"/>
    <w:lvl w:ilvl="0" w:tplc="4BF0A996">
      <w:numFmt w:val="bullet"/>
      <w:lvlText w:val="-"/>
      <w:lvlJc w:val="left"/>
      <w:pPr>
        <w:ind w:left="720" w:hanging="360"/>
      </w:pPr>
      <w:rPr>
        <w:rFonts w:ascii="Times New Roman" w:eastAsia="Calibri"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42" w15:restartNumberingAfterBreak="0">
    <w:nsid w:val="6A2B387D"/>
    <w:multiLevelType w:val="hybridMultilevel"/>
    <w:tmpl w:val="DFFEB422"/>
    <w:lvl w:ilvl="0" w:tplc="1998494A">
      <w:start w:val="4"/>
      <w:numFmt w:val="bullet"/>
      <w:lvlText w:val="-"/>
      <w:lvlJc w:val="left"/>
      <w:pPr>
        <w:ind w:left="720" w:hanging="360"/>
      </w:pPr>
      <w:rPr>
        <w:rFonts w:ascii="Times" w:eastAsiaTheme="minorHAnsi" w:hAnsi="Time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FD6F1A"/>
    <w:multiLevelType w:val="hybridMultilevel"/>
    <w:tmpl w:val="0FD0FA9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4" w15:restartNumberingAfterBreak="0">
    <w:nsid w:val="745950DC"/>
    <w:multiLevelType w:val="hybridMultilevel"/>
    <w:tmpl w:val="A1C8FBBA"/>
    <w:lvl w:ilvl="0" w:tplc="7AE2D068">
      <w:start w:val="1"/>
      <w:numFmt w:val="bullet"/>
      <w:lvlText w:val="-"/>
      <w:lvlJc w:val="left"/>
      <w:pPr>
        <w:ind w:left="720" w:hanging="360"/>
      </w:pPr>
      <w:rPr>
        <w:rFonts w:ascii="Helvetica" w:eastAsiaTheme="minorHAnsi" w:hAnsi="Helvetica" w:cstheme="minorBidi" w:hint="default"/>
        <w:color w:val="1A1A1A"/>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6B4B05"/>
    <w:multiLevelType w:val="hybridMultilevel"/>
    <w:tmpl w:val="F7D2B4FA"/>
    <w:lvl w:ilvl="0" w:tplc="0C09000F">
      <w:start w:val="1"/>
      <w:numFmt w:val="decimal"/>
      <w:lvlText w:val="%1."/>
      <w:lvlJc w:val="left"/>
      <w:pPr>
        <w:ind w:left="720" w:hanging="360"/>
      </w:pPr>
      <w:rPr>
        <w:rFonts w:hint="default"/>
      </w:rPr>
    </w:lvl>
    <w:lvl w:ilvl="1" w:tplc="3F8C6A54">
      <w:start w:val="1"/>
      <w:numFmt w:val="bullet"/>
      <w:lvlText w:val="o"/>
      <w:lvlJc w:val="left"/>
      <w:pPr>
        <w:ind w:left="1440" w:hanging="360"/>
      </w:pPr>
      <w:rPr>
        <w:rFonts w:ascii="Courier New" w:hAnsi="Courier New" w:cs="Courier New" w:hint="default"/>
        <w:sz w:val="22"/>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76001EE"/>
    <w:multiLevelType w:val="multilevel"/>
    <w:tmpl w:val="FDD0E29C"/>
    <w:styleLink w:val="CurrentList7"/>
    <w:lvl w:ilvl="0">
      <w:numFmt w:val="decimal"/>
      <w:suff w:val="space"/>
      <w:lvlText w:val="Chapter %1 – "/>
      <w:lvlJc w:val="left"/>
      <w:pPr>
        <w:ind w:left="0" w:firstLine="0"/>
      </w:pPr>
      <w:rPr>
        <w:rFonts w:hint="default"/>
      </w:rPr>
    </w:lvl>
    <w:lvl w:ilvl="1">
      <w:start w:val="1"/>
      <w:numFmt w:val="decimal"/>
      <w:suff w:val="nothing"/>
      <w:lvlText w:val="%1.%2 – "/>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7" w15:restartNumberingAfterBreak="0">
    <w:nsid w:val="7C1D4371"/>
    <w:multiLevelType w:val="multilevel"/>
    <w:tmpl w:val="08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CD01882"/>
    <w:multiLevelType w:val="hybridMultilevel"/>
    <w:tmpl w:val="266A2F84"/>
    <w:lvl w:ilvl="0" w:tplc="CA44212E">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E30529E"/>
    <w:multiLevelType w:val="multilevel"/>
    <w:tmpl w:val="6390245E"/>
    <w:styleLink w:val="CurrentList1"/>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rFonts w:ascii="Times" w:hAnsi="Times" w:hint="default"/>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1681394086">
    <w:abstractNumId w:val="35"/>
  </w:num>
  <w:num w:numId="2" w16cid:durableId="1872373320">
    <w:abstractNumId w:val="45"/>
  </w:num>
  <w:num w:numId="3" w16cid:durableId="751318254">
    <w:abstractNumId w:val="17"/>
  </w:num>
  <w:num w:numId="4" w16cid:durableId="1313176485">
    <w:abstractNumId w:val="1"/>
  </w:num>
  <w:num w:numId="5" w16cid:durableId="311448151">
    <w:abstractNumId w:val="30"/>
  </w:num>
  <w:num w:numId="6" w16cid:durableId="1525092216">
    <w:abstractNumId w:val="6"/>
  </w:num>
  <w:num w:numId="7" w16cid:durableId="1626500510">
    <w:abstractNumId w:val="23"/>
  </w:num>
  <w:num w:numId="8" w16cid:durableId="1338312724">
    <w:abstractNumId w:val="43"/>
  </w:num>
  <w:num w:numId="9" w16cid:durableId="1010647626">
    <w:abstractNumId w:val="9"/>
  </w:num>
  <w:num w:numId="10" w16cid:durableId="1236013461">
    <w:abstractNumId w:val="22"/>
  </w:num>
  <w:num w:numId="11" w16cid:durableId="24789622">
    <w:abstractNumId w:val="39"/>
  </w:num>
  <w:num w:numId="12" w16cid:durableId="1140423007">
    <w:abstractNumId w:val="13"/>
  </w:num>
  <w:num w:numId="13" w16cid:durableId="1108502825">
    <w:abstractNumId w:val="32"/>
  </w:num>
  <w:num w:numId="14" w16cid:durableId="206532790">
    <w:abstractNumId w:val="8"/>
  </w:num>
  <w:num w:numId="15" w16cid:durableId="1450392345">
    <w:abstractNumId w:val="48"/>
  </w:num>
  <w:num w:numId="16" w16cid:durableId="2011179180">
    <w:abstractNumId w:val="38"/>
  </w:num>
  <w:num w:numId="17" w16cid:durableId="406614060">
    <w:abstractNumId w:val="40"/>
  </w:num>
  <w:num w:numId="18" w16cid:durableId="1994680179">
    <w:abstractNumId w:val="11"/>
  </w:num>
  <w:num w:numId="19" w16cid:durableId="313028076">
    <w:abstractNumId w:val="10"/>
  </w:num>
  <w:num w:numId="20" w16cid:durableId="1333144580">
    <w:abstractNumId w:val="49"/>
  </w:num>
  <w:num w:numId="21" w16cid:durableId="27460039">
    <w:abstractNumId w:val="34"/>
  </w:num>
  <w:num w:numId="22" w16cid:durableId="535122895">
    <w:abstractNumId w:val="33"/>
  </w:num>
  <w:num w:numId="23" w16cid:durableId="333266591">
    <w:abstractNumId w:val="7"/>
  </w:num>
  <w:num w:numId="24" w16cid:durableId="679744166">
    <w:abstractNumId w:val="3"/>
  </w:num>
  <w:num w:numId="25" w16cid:durableId="270211750">
    <w:abstractNumId w:val="27"/>
  </w:num>
  <w:num w:numId="26" w16cid:durableId="1737700101">
    <w:abstractNumId w:val="21"/>
  </w:num>
  <w:num w:numId="27" w16cid:durableId="133253378">
    <w:abstractNumId w:val="44"/>
  </w:num>
  <w:num w:numId="28" w16cid:durableId="409934438">
    <w:abstractNumId w:val="5"/>
  </w:num>
  <w:num w:numId="29" w16cid:durableId="1947544031">
    <w:abstractNumId w:val="42"/>
  </w:num>
  <w:num w:numId="30" w16cid:durableId="539516844">
    <w:abstractNumId w:val="19"/>
  </w:num>
  <w:num w:numId="31" w16cid:durableId="114642708">
    <w:abstractNumId w:val="2"/>
  </w:num>
  <w:num w:numId="32" w16cid:durableId="124392201">
    <w:abstractNumId w:val="0"/>
  </w:num>
  <w:num w:numId="33" w16cid:durableId="2027245230">
    <w:abstractNumId w:val="16"/>
  </w:num>
  <w:num w:numId="34" w16cid:durableId="153111955">
    <w:abstractNumId w:val="25"/>
  </w:num>
  <w:num w:numId="35" w16cid:durableId="863052164">
    <w:abstractNumId w:val="47"/>
  </w:num>
  <w:num w:numId="36" w16cid:durableId="640571929">
    <w:abstractNumId w:val="46"/>
  </w:num>
  <w:num w:numId="37" w16cid:durableId="195435035">
    <w:abstractNumId w:val="41"/>
  </w:num>
  <w:num w:numId="38" w16cid:durableId="1318143441">
    <w:abstractNumId w:val="26"/>
  </w:num>
  <w:num w:numId="39" w16cid:durableId="1353654790">
    <w:abstractNumId w:val="31"/>
  </w:num>
  <w:num w:numId="40" w16cid:durableId="1687638108">
    <w:abstractNumId w:val="24"/>
  </w:num>
  <w:num w:numId="41" w16cid:durableId="957370536">
    <w:abstractNumId w:val="14"/>
  </w:num>
  <w:num w:numId="42" w16cid:durableId="227885893">
    <w:abstractNumId w:val="29"/>
  </w:num>
  <w:num w:numId="43" w16cid:durableId="1102338683">
    <w:abstractNumId w:val="12"/>
  </w:num>
  <w:num w:numId="44" w16cid:durableId="994069401">
    <w:abstractNumId w:val="37"/>
  </w:num>
  <w:num w:numId="45" w16cid:durableId="1789465454">
    <w:abstractNumId w:val="36"/>
  </w:num>
  <w:num w:numId="46" w16cid:durableId="1027415685">
    <w:abstractNumId w:val="20"/>
  </w:num>
  <w:num w:numId="47" w16cid:durableId="1998730922">
    <w:abstractNumId w:val="28"/>
  </w:num>
  <w:num w:numId="48" w16cid:durableId="1950156970">
    <w:abstractNumId w:val="15"/>
  </w:num>
  <w:num w:numId="49" w16cid:durableId="720250950">
    <w:abstractNumId w:val="18"/>
  </w:num>
  <w:num w:numId="50" w16cid:durableId="2092970953">
    <w:abstractNumId w:val="4"/>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s van Nijnatten">
    <w15:presenceInfo w15:providerId="Windows Live" w15:userId="dcb1f975ef8e16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2"/>
  <w:hideSpellingErrors/>
  <w:hideGrammaticalErrors/>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QztDAwMDA0NjM2MTNQ0lEKTi0uzszPAykwNqwFAKYNjGAtAAAA"/>
    <w:docVar w:name="EN.InstantFormat" w:val="&lt;ENInstantFormat&gt;&lt;Enabled&gt;1&lt;/Enabled&gt;&lt;ScanUnformatted&gt;1&lt;/ScanUnformatted&gt;&lt;ScanChanges&gt;1&lt;/ScanChanges&gt;&lt;Suspended&gt;0&lt;/Suspended&gt;&lt;/ENInstantFormat&gt;"/>
    <w:docVar w:name="EN.Layout" w:val="&lt;ENLayout&gt;&lt;Style&gt;Superscript&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zzr0d9tmtvefyerv0kxaxv05at9fpexrs5z&quot;&gt;My EndNote Library&lt;record-ids&gt;&lt;item&gt;26&lt;/item&gt;&lt;item&gt;27&lt;/item&gt;&lt;item&gt;28&lt;/item&gt;&lt;item&gt;36&lt;/item&gt;&lt;item&gt;41&lt;/item&gt;&lt;item&gt;42&lt;/item&gt;&lt;item&gt;43&lt;/item&gt;&lt;item&gt;44&lt;/item&gt;&lt;item&gt;45&lt;/item&gt;&lt;item&gt;46&lt;/item&gt;&lt;item&gt;51&lt;/item&gt;&lt;item&gt;52&lt;/item&gt;&lt;item&gt;53&lt;/item&gt;&lt;item&gt;54&lt;/item&gt;&lt;item&gt;56&lt;/item&gt;&lt;item&gt;57&lt;/item&gt;&lt;item&gt;59&lt;/item&gt;&lt;item&gt;60&lt;/item&gt;&lt;item&gt;61&lt;/item&gt;&lt;item&gt;62&lt;/item&gt;&lt;item&gt;64&lt;/item&gt;&lt;item&gt;65&lt;/item&gt;&lt;item&gt;68&lt;/item&gt;&lt;item&gt;69&lt;/item&gt;&lt;item&gt;70&lt;/item&gt;&lt;item&gt;71&lt;/item&gt;&lt;item&gt;72&lt;/item&gt;&lt;item&gt;73&lt;/item&gt;&lt;item&gt;74&lt;/item&gt;&lt;item&gt;75&lt;/item&gt;&lt;item&gt;76&lt;/item&gt;&lt;item&gt;77&lt;/item&gt;&lt;item&gt;78&lt;/item&gt;&lt;item&gt;81&lt;/item&gt;&lt;item&gt;84&lt;/item&gt;&lt;item&gt;89&lt;/item&gt;&lt;item&gt;92&lt;/item&gt;&lt;item&gt;95&lt;/item&gt;&lt;item&gt;98&lt;/item&gt;&lt;item&gt;104&lt;/item&gt;&lt;item&gt;105&lt;/item&gt;&lt;item&gt;107&lt;/item&gt;&lt;item&gt;108&lt;/item&gt;&lt;item&gt;109&lt;/item&gt;&lt;item&gt;111&lt;/item&gt;&lt;item&gt;112&lt;/item&gt;&lt;item&gt;113&lt;/item&gt;&lt;item&gt;114&lt;/item&gt;&lt;item&gt;115&lt;/item&gt;&lt;item&gt;116&lt;/item&gt;&lt;item&gt;117&lt;/item&gt;&lt;item&gt;122&lt;/item&gt;&lt;item&gt;123&lt;/item&gt;&lt;item&gt;124&lt;/item&gt;&lt;item&gt;127&lt;/item&gt;&lt;item&gt;129&lt;/item&gt;&lt;item&gt;130&lt;/item&gt;&lt;item&gt;131&lt;/item&gt;&lt;item&gt;135&lt;/item&gt;&lt;item&gt;138&lt;/item&gt;&lt;item&gt;139&lt;/item&gt;&lt;item&gt;140&lt;/item&gt;&lt;item&gt;141&lt;/item&gt;&lt;item&gt;143&lt;/item&gt;&lt;item&gt;146&lt;/item&gt;&lt;item&gt;148&lt;/item&gt;&lt;item&gt;149&lt;/item&gt;&lt;item&gt;150&lt;/item&gt;&lt;item&gt;152&lt;/item&gt;&lt;item&gt;153&lt;/item&gt;&lt;item&gt;155&lt;/item&gt;&lt;item&gt;157&lt;/item&gt;&lt;item&gt;158&lt;/item&gt;&lt;item&gt;159&lt;/item&gt;&lt;item&gt;160&lt;/item&gt;&lt;item&gt;161&lt;/item&gt;&lt;item&gt;162&lt;/item&gt;&lt;item&gt;163&lt;/item&gt;&lt;item&gt;164&lt;/item&gt;&lt;item&gt;165&lt;/item&gt;&lt;item&gt;166&lt;/item&gt;&lt;item&gt;167&lt;/item&gt;&lt;item&gt;168&lt;/item&gt;&lt;item&gt;169&lt;/item&gt;&lt;item&gt;170&lt;/item&gt;&lt;item&gt;171&lt;/item&gt;&lt;item&gt;172&lt;/item&gt;&lt;item&gt;173&lt;/item&gt;&lt;item&gt;174&lt;/item&gt;&lt;item&gt;175&lt;/item&gt;&lt;item&gt;176&lt;/item&gt;&lt;item&gt;177&lt;/item&gt;&lt;item&gt;178&lt;/item&gt;&lt;item&gt;179&lt;/item&gt;&lt;item&gt;180&lt;/item&gt;&lt;item&gt;181&lt;/item&gt;&lt;item&gt;182&lt;/item&gt;&lt;item&gt;183&lt;/item&gt;&lt;item&gt;184&lt;/item&gt;&lt;item&gt;185&lt;/item&gt;&lt;item&gt;186&lt;/item&gt;&lt;item&gt;187&lt;/item&gt;&lt;item&gt;188&lt;/item&gt;&lt;item&gt;189&lt;/item&gt;&lt;item&gt;190&lt;/item&gt;&lt;item&gt;192&lt;/item&gt;&lt;item&gt;193&lt;/item&gt;&lt;item&gt;194&lt;/item&gt;&lt;item&gt;195&lt;/item&gt;&lt;item&gt;196&lt;/item&gt;&lt;item&gt;197&lt;/item&gt;&lt;item&gt;198&lt;/item&gt;&lt;item&gt;200&lt;/item&gt;&lt;item&gt;201&lt;/item&gt;&lt;item&gt;202&lt;/item&gt;&lt;item&gt;203&lt;/item&gt;&lt;item&gt;204&lt;/item&gt;&lt;item&gt;205&lt;/item&gt;&lt;item&gt;206&lt;/item&gt;&lt;item&gt;208&lt;/item&gt;&lt;item&gt;209&lt;/item&gt;&lt;item&gt;210&lt;/item&gt;&lt;item&gt;212&lt;/item&gt;&lt;item&gt;213&lt;/item&gt;&lt;item&gt;214&lt;/item&gt;&lt;item&gt;215&lt;/item&gt;&lt;item&gt;216&lt;/item&gt;&lt;item&gt;217&lt;/item&gt;&lt;item&gt;218&lt;/item&gt;&lt;item&gt;219&lt;/item&gt;&lt;item&gt;220&lt;/item&gt;&lt;item&gt;221&lt;/item&gt;&lt;item&gt;222&lt;/item&gt;&lt;item&gt;223&lt;/item&gt;&lt;item&gt;224&lt;/item&gt;&lt;item&gt;225&lt;/item&gt;&lt;item&gt;226&lt;/item&gt;&lt;item&gt;227&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59&lt;/item&gt;&lt;item&gt;260&lt;/item&gt;&lt;item&gt;261&lt;/item&gt;&lt;item&gt;262&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item&gt;279&lt;/item&gt;&lt;item&gt;280&lt;/item&gt;&lt;item&gt;281&lt;/item&gt;&lt;item&gt;282&lt;/item&gt;&lt;item&gt;283&lt;/item&gt;&lt;item&gt;284&lt;/item&gt;&lt;item&gt;285&lt;/item&gt;&lt;item&gt;286&lt;/item&gt;&lt;item&gt;287&lt;/item&gt;&lt;item&gt;288&lt;/item&gt;&lt;item&gt;289&lt;/item&gt;&lt;item&gt;290&lt;/item&gt;&lt;item&gt;291&lt;/item&gt;&lt;item&gt;292&lt;/item&gt;&lt;item&gt;293&lt;/item&gt;&lt;item&gt;294&lt;/item&gt;&lt;item&gt;295&lt;/item&gt;&lt;item&gt;296&lt;/item&gt;&lt;item&gt;297&lt;/item&gt;&lt;item&gt;298&lt;/item&gt;&lt;item&gt;299&lt;/item&gt;&lt;item&gt;300&lt;/item&gt;&lt;item&gt;301&lt;/item&gt;&lt;item&gt;302&lt;/item&gt;&lt;item&gt;303&lt;/item&gt;&lt;item&gt;304&lt;/item&gt;&lt;item&gt;305&lt;/item&gt;&lt;item&gt;306&lt;/item&gt;&lt;item&gt;307&lt;/item&gt;&lt;item&gt;308&lt;/item&gt;&lt;item&gt;309&lt;/item&gt;&lt;item&gt;310&lt;/item&gt;&lt;item&gt;311&lt;/item&gt;&lt;item&gt;312&lt;/item&gt;&lt;item&gt;313&lt;/item&gt;&lt;item&gt;314&lt;/item&gt;&lt;item&gt;315&lt;/item&gt;&lt;item&gt;316&lt;/item&gt;&lt;item&gt;317&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8&lt;/item&gt;&lt;item&gt;349&lt;/item&gt;&lt;item&gt;350&lt;/item&gt;&lt;item&gt;351&lt;/item&gt;&lt;item&gt;352&lt;/item&gt;&lt;item&gt;353&lt;/item&gt;&lt;item&gt;354&lt;/item&gt;&lt;item&gt;355&lt;/item&gt;&lt;item&gt;356&lt;/item&gt;&lt;item&gt;357&lt;/item&gt;&lt;item&gt;358&lt;/item&gt;&lt;item&gt;359&lt;/item&gt;&lt;item&gt;360&lt;/item&gt;&lt;item&gt;361&lt;/item&gt;&lt;item&gt;362&lt;/item&gt;&lt;item&gt;363&lt;/item&gt;&lt;item&gt;364&lt;/item&gt;&lt;item&gt;365&lt;/item&gt;&lt;item&gt;366&lt;/item&gt;&lt;item&gt;367&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88&lt;/item&gt;&lt;item&gt;389&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item&gt;420&lt;/item&gt;&lt;item&gt;421&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7&lt;/item&gt;&lt;item&gt;438&lt;/item&gt;&lt;item&gt;439&lt;/item&gt;&lt;item&gt;440&lt;/item&gt;&lt;item&gt;441&lt;/item&gt;&lt;item&gt;442&lt;/item&gt;&lt;item&gt;443&lt;/item&gt;&lt;item&gt;444&lt;/item&gt;&lt;item&gt;445&lt;/item&gt;&lt;item&gt;446&lt;/item&gt;&lt;item&gt;447&lt;/item&gt;&lt;item&gt;448&lt;/item&gt;&lt;item&gt;449&lt;/item&gt;&lt;item&gt;450&lt;/item&gt;&lt;item&gt;451&lt;/item&gt;&lt;item&gt;452&lt;/item&gt;&lt;item&gt;453&lt;/item&gt;&lt;item&gt;454&lt;/item&gt;&lt;item&gt;455&lt;/item&gt;&lt;item&gt;456&lt;/item&gt;&lt;item&gt;457&lt;/item&gt;&lt;item&gt;458&lt;/item&gt;&lt;item&gt;459&lt;/item&gt;&lt;item&gt;460&lt;/item&gt;&lt;item&gt;461&lt;/item&gt;&lt;item&gt;462&lt;/item&gt;&lt;item&gt;463&lt;/item&gt;&lt;item&gt;464&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record-ids&gt;&lt;/item&gt;&lt;/Libraries&gt;"/>
    <w:docVar w:name="EN.UseJSCitationFormat" w:val="False"/>
  </w:docVars>
  <w:rsids>
    <w:rsidRoot w:val="006A45CA"/>
    <w:rsid w:val="00000071"/>
    <w:rsid w:val="0000303B"/>
    <w:rsid w:val="000039F8"/>
    <w:rsid w:val="00005080"/>
    <w:rsid w:val="00005246"/>
    <w:rsid w:val="000052EC"/>
    <w:rsid w:val="000079D7"/>
    <w:rsid w:val="00010598"/>
    <w:rsid w:val="0001250B"/>
    <w:rsid w:val="000128A2"/>
    <w:rsid w:val="00013790"/>
    <w:rsid w:val="000141D1"/>
    <w:rsid w:val="000151CC"/>
    <w:rsid w:val="00015206"/>
    <w:rsid w:val="00017160"/>
    <w:rsid w:val="000176B6"/>
    <w:rsid w:val="00022D09"/>
    <w:rsid w:val="000244FE"/>
    <w:rsid w:val="00025D41"/>
    <w:rsid w:val="000260BF"/>
    <w:rsid w:val="0002649C"/>
    <w:rsid w:val="00026B51"/>
    <w:rsid w:val="00027E72"/>
    <w:rsid w:val="000303CF"/>
    <w:rsid w:val="00033026"/>
    <w:rsid w:val="00034F09"/>
    <w:rsid w:val="00037920"/>
    <w:rsid w:val="00041594"/>
    <w:rsid w:val="00041836"/>
    <w:rsid w:val="000418F9"/>
    <w:rsid w:val="00042447"/>
    <w:rsid w:val="00044394"/>
    <w:rsid w:val="00044755"/>
    <w:rsid w:val="00045DBB"/>
    <w:rsid w:val="00052C7C"/>
    <w:rsid w:val="00052E7C"/>
    <w:rsid w:val="00053452"/>
    <w:rsid w:val="00054610"/>
    <w:rsid w:val="00054900"/>
    <w:rsid w:val="000550AE"/>
    <w:rsid w:val="00055F46"/>
    <w:rsid w:val="000604C0"/>
    <w:rsid w:val="00062C29"/>
    <w:rsid w:val="00064029"/>
    <w:rsid w:val="00067ABC"/>
    <w:rsid w:val="000701F8"/>
    <w:rsid w:val="000718CB"/>
    <w:rsid w:val="00074FCF"/>
    <w:rsid w:val="00075553"/>
    <w:rsid w:val="00075681"/>
    <w:rsid w:val="000767EB"/>
    <w:rsid w:val="00076E11"/>
    <w:rsid w:val="00077ED3"/>
    <w:rsid w:val="000822E7"/>
    <w:rsid w:val="0008257E"/>
    <w:rsid w:val="00085B66"/>
    <w:rsid w:val="00092774"/>
    <w:rsid w:val="0009396D"/>
    <w:rsid w:val="000952F9"/>
    <w:rsid w:val="00097B80"/>
    <w:rsid w:val="000A2106"/>
    <w:rsid w:val="000A3F7F"/>
    <w:rsid w:val="000A4C24"/>
    <w:rsid w:val="000A51D1"/>
    <w:rsid w:val="000A61A6"/>
    <w:rsid w:val="000A643A"/>
    <w:rsid w:val="000B0768"/>
    <w:rsid w:val="000B184F"/>
    <w:rsid w:val="000B473D"/>
    <w:rsid w:val="000B50B5"/>
    <w:rsid w:val="000B6479"/>
    <w:rsid w:val="000B7187"/>
    <w:rsid w:val="000C0D3C"/>
    <w:rsid w:val="000C109F"/>
    <w:rsid w:val="000C22A0"/>
    <w:rsid w:val="000C394A"/>
    <w:rsid w:val="000C517B"/>
    <w:rsid w:val="000C709E"/>
    <w:rsid w:val="000D4324"/>
    <w:rsid w:val="000D7119"/>
    <w:rsid w:val="000D7859"/>
    <w:rsid w:val="000D7E73"/>
    <w:rsid w:val="000D7F06"/>
    <w:rsid w:val="000E46D9"/>
    <w:rsid w:val="000E5149"/>
    <w:rsid w:val="000E6689"/>
    <w:rsid w:val="000E6CD1"/>
    <w:rsid w:val="000E75E2"/>
    <w:rsid w:val="000E7931"/>
    <w:rsid w:val="000E7C2C"/>
    <w:rsid w:val="000F085E"/>
    <w:rsid w:val="000F1328"/>
    <w:rsid w:val="000F1D56"/>
    <w:rsid w:val="000F649E"/>
    <w:rsid w:val="000F745F"/>
    <w:rsid w:val="00101779"/>
    <w:rsid w:val="001022C3"/>
    <w:rsid w:val="001028F3"/>
    <w:rsid w:val="00102B32"/>
    <w:rsid w:val="0010603D"/>
    <w:rsid w:val="00107437"/>
    <w:rsid w:val="00107D59"/>
    <w:rsid w:val="00110880"/>
    <w:rsid w:val="001120B4"/>
    <w:rsid w:val="00112B27"/>
    <w:rsid w:val="001142C3"/>
    <w:rsid w:val="00121634"/>
    <w:rsid w:val="0012329F"/>
    <w:rsid w:val="00123FB1"/>
    <w:rsid w:val="00124B80"/>
    <w:rsid w:val="00124FF6"/>
    <w:rsid w:val="00126E74"/>
    <w:rsid w:val="001273BC"/>
    <w:rsid w:val="0013220F"/>
    <w:rsid w:val="00132BA9"/>
    <w:rsid w:val="0013339E"/>
    <w:rsid w:val="001343F2"/>
    <w:rsid w:val="00135D6A"/>
    <w:rsid w:val="00136059"/>
    <w:rsid w:val="001373E9"/>
    <w:rsid w:val="00141D87"/>
    <w:rsid w:val="0014279B"/>
    <w:rsid w:val="00143B5A"/>
    <w:rsid w:val="00144372"/>
    <w:rsid w:val="00145FA9"/>
    <w:rsid w:val="00146075"/>
    <w:rsid w:val="00146530"/>
    <w:rsid w:val="00146E8E"/>
    <w:rsid w:val="00150971"/>
    <w:rsid w:val="00150B70"/>
    <w:rsid w:val="00152132"/>
    <w:rsid w:val="0015360F"/>
    <w:rsid w:val="00153F69"/>
    <w:rsid w:val="00155121"/>
    <w:rsid w:val="0015710D"/>
    <w:rsid w:val="001634D2"/>
    <w:rsid w:val="0016415C"/>
    <w:rsid w:val="00164F73"/>
    <w:rsid w:val="00165F66"/>
    <w:rsid w:val="00170D5A"/>
    <w:rsid w:val="00173207"/>
    <w:rsid w:val="00173510"/>
    <w:rsid w:val="00173AB5"/>
    <w:rsid w:val="00174318"/>
    <w:rsid w:val="00174E18"/>
    <w:rsid w:val="001755E5"/>
    <w:rsid w:val="00175A9C"/>
    <w:rsid w:val="001765A0"/>
    <w:rsid w:val="0017751A"/>
    <w:rsid w:val="001775C4"/>
    <w:rsid w:val="0018015B"/>
    <w:rsid w:val="0018075A"/>
    <w:rsid w:val="00180D7D"/>
    <w:rsid w:val="00181D4A"/>
    <w:rsid w:val="00181FF2"/>
    <w:rsid w:val="001824FD"/>
    <w:rsid w:val="00182722"/>
    <w:rsid w:val="00185B46"/>
    <w:rsid w:val="001878D6"/>
    <w:rsid w:val="00187EE3"/>
    <w:rsid w:val="0019188E"/>
    <w:rsid w:val="00192A36"/>
    <w:rsid w:val="00194CFC"/>
    <w:rsid w:val="00195524"/>
    <w:rsid w:val="001A5836"/>
    <w:rsid w:val="001A5D88"/>
    <w:rsid w:val="001A72D6"/>
    <w:rsid w:val="001B048A"/>
    <w:rsid w:val="001B1D61"/>
    <w:rsid w:val="001B231A"/>
    <w:rsid w:val="001B29E3"/>
    <w:rsid w:val="001B65A7"/>
    <w:rsid w:val="001B6E40"/>
    <w:rsid w:val="001B700D"/>
    <w:rsid w:val="001B7EFB"/>
    <w:rsid w:val="001C00CB"/>
    <w:rsid w:val="001C2C22"/>
    <w:rsid w:val="001C386F"/>
    <w:rsid w:val="001C6C7D"/>
    <w:rsid w:val="001D081E"/>
    <w:rsid w:val="001D149A"/>
    <w:rsid w:val="001D26CE"/>
    <w:rsid w:val="001D320E"/>
    <w:rsid w:val="001E1D06"/>
    <w:rsid w:val="001E27A3"/>
    <w:rsid w:val="001E2F90"/>
    <w:rsid w:val="001E5122"/>
    <w:rsid w:val="001E7F0F"/>
    <w:rsid w:val="001F151E"/>
    <w:rsid w:val="001F2EA7"/>
    <w:rsid w:val="001F2F55"/>
    <w:rsid w:val="001F33C9"/>
    <w:rsid w:val="001F351E"/>
    <w:rsid w:val="001F3584"/>
    <w:rsid w:val="001F36DC"/>
    <w:rsid w:val="001F4F17"/>
    <w:rsid w:val="001F50A5"/>
    <w:rsid w:val="001F622B"/>
    <w:rsid w:val="002008D6"/>
    <w:rsid w:val="00201728"/>
    <w:rsid w:val="00212585"/>
    <w:rsid w:val="00213416"/>
    <w:rsid w:val="00214F91"/>
    <w:rsid w:val="00215676"/>
    <w:rsid w:val="00216066"/>
    <w:rsid w:val="00216174"/>
    <w:rsid w:val="00216243"/>
    <w:rsid w:val="0022088F"/>
    <w:rsid w:val="002208D9"/>
    <w:rsid w:val="002254D4"/>
    <w:rsid w:val="00226A01"/>
    <w:rsid w:val="0022798F"/>
    <w:rsid w:val="00230E1E"/>
    <w:rsid w:val="0023300E"/>
    <w:rsid w:val="00233C30"/>
    <w:rsid w:val="0023442F"/>
    <w:rsid w:val="00234D97"/>
    <w:rsid w:val="002355C4"/>
    <w:rsid w:val="00235694"/>
    <w:rsid w:val="002379D2"/>
    <w:rsid w:val="002402CB"/>
    <w:rsid w:val="00240613"/>
    <w:rsid w:val="002418A4"/>
    <w:rsid w:val="00244DB4"/>
    <w:rsid w:val="00245D54"/>
    <w:rsid w:val="00246410"/>
    <w:rsid w:val="002475ED"/>
    <w:rsid w:val="00251674"/>
    <w:rsid w:val="00251FDF"/>
    <w:rsid w:val="00252360"/>
    <w:rsid w:val="00252B90"/>
    <w:rsid w:val="00254403"/>
    <w:rsid w:val="00255CE7"/>
    <w:rsid w:val="00257986"/>
    <w:rsid w:val="0026071A"/>
    <w:rsid w:val="00260996"/>
    <w:rsid w:val="00261E42"/>
    <w:rsid w:val="002623DC"/>
    <w:rsid w:val="00263408"/>
    <w:rsid w:val="002700BB"/>
    <w:rsid w:val="002707AC"/>
    <w:rsid w:val="002714C8"/>
    <w:rsid w:val="00273632"/>
    <w:rsid w:val="00273A80"/>
    <w:rsid w:val="002740FA"/>
    <w:rsid w:val="002748EF"/>
    <w:rsid w:val="00275C48"/>
    <w:rsid w:val="00275D24"/>
    <w:rsid w:val="002764D3"/>
    <w:rsid w:val="00277751"/>
    <w:rsid w:val="00277DB3"/>
    <w:rsid w:val="002800C3"/>
    <w:rsid w:val="002802DE"/>
    <w:rsid w:val="00281B60"/>
    <w:rsid w:val="00282300"/>
    <w:rsid w:val="00285071"/>
    <w:rsid w:val="0028602A"/>
    <w:rsid w:val="0028607D"/>
    <w:rsid w:val="002869BC"/>
    <w:rsid w:val="00291988"/>
    <w:rsid w:val="00293741"/>
    <w:rsid w:val="00296920"/>
    <w:rsid w:val="00296ECA"/>
    <w:rsid w:val="002A4A03"/>
    <w:rsid w:val="002A6638"/>
    <w:rsid w:val="002A7EB8"/>
    <w:rsid w:val="002B151C"/>
    <w:rsid w:val="002B79D7"/>
    <w:rsid w:val="002B7B3D"/>
    <w:rsid w:val="002B7DD5"/>
    <w:rsid w:val="002C2535"/>
    <w:rsid w:val="002C2AA6"/>
    <w:rsid w:val="002C331D"/>
    <w:rsid w:val="002C35FC"/>
    <w:rsid w:val="002C7774"/>
    <w:rsid w:val="002D0171"/>
    <w:rsid w:val="002D3545"/>
    <w:rsid w:val="002D3F0D"/>
    <w:rsid w:val="002D596E"/>
    <w:rsid w:val="002D716E"/>
    <w:rsid w:val="002E0D33"/>
    <w:rsid w:val="002E0F3C"/>
    <w:rsid w:val="002E151A"/>
    <w:rsid w:val="002E1EF7"/>
    <w:rsid w:val="002E3BBF"/>
    <w:rsid w:val="002E52E8"/>
    <w:rsid w:val="002E5A9F"/>
    <w:rsid w:val="002E62DF"/>
    <w:rsid w:val="002E63EC"/>
    <w:rsid w:val="002E7E32"/>
    <w:rsid w:val="002F051F"/>
    <w:rsid w:val="002F0D3B"/>
    <w:rsid w:val="002F18C6"/>
    <w:rsid w:val="002F2700"/>
    <w:rsid w:val="002F546B"/>
    <w:rsid w:val="002F6EB0"/>
    <w:rsid w:val="002F6EFD"/>
    <w:rsid w:val="002F7540"/>
    <w:rsid w:val="002F7AD5"/>
    <w:rsid w:val="00300947"/>
    <w:rsid w:val="00302802"/>
    <w:rsid w:val="00303D52"/>
    <w:rsid w:val="003045B1"/>
    <w:rsid w:val="003049B6"/>
    <w:rsid w:val="003051D9"/>
    <w:rsid w:val="00305C36"/>
    <w:rsid w:val="00312BDD"/>
    <w:rsid w:val="0031651D"/>
    <w:rsid w:val="00317502"/>
    <w:rsid w:val="00317CD1"/>
    <w:rsid w:val="0032199F"/>
    <w:rsid w:val="003230D3"/>
    <w:rsid w:val="003246AC"/>
    <w:rsid w:val="00325D86"/>
    <w:rsid w:val="00331834"/>
    <w:rsid w:val="00331ADA"/>
    <w:rsid w:val="00331AFB"/>
    <w:rsid w:val="003330E3"/>
    <w:rsid w:val="003332DA"/>
    <w:rsid w:val="00333854"/>
    <w:rsid w:val="0033385A"/>
    <w:rsid w:val="00333F9E"/>
    <w:rsid w:val="00335B7E"/>
    <w:rsid w:val="00335DFE"/>
    <w:rsid w:val="00337324"/>
    <w:rsid w:val="0034047C"/>
    <w:rsid w:val="003407AF"/>
    <w:rsid w:val="0034127F"/>
    <w:rsid w:val="0034173C"/>
    <w:rsid w:val="00341F67"/>
    <w:rsid w:val="00343934"/>
    <w:rsid w:val="00343DFA"/>
    <w:rsid w:val="00343E46"/>
    <w:rsid w:val="003448B3"/>
    <w:rsid w:val="00346A1A"/>
    <w:rsid w:val="0034739F"/>
    <w:rsid w:val="00347ADB"/>
    <w:rsid w:val="00347D03"/>
    <w:rsid w:val="00351130"/>
    <w:rsid w:val="003538FD"/>
    <w:rsid w:val="00353AC5"/>
    <w:rsid w:val="0035578A"/>
    <w:rsid w:val="00355C50"/>
    <w:rsid w:val="0035609B"/>
    <w:rsid w:val="0035624A"/>
    <w:rsid w:val="00357491"/>
    <w:rsid w:val="003579EB"/>
    <w:rsid w:val="003639BE"/>
    <w:rsid w:val="00363E66"/>
    <w:rsid w:val="00364582"/>
    <w:rsid w:val="00366918"/>
    <w:rsid w:val="0037032E"/>
    <w:rsid w:val="0037169A"/>
    <w:rsid w:val="00372582"/>
    <w:rsid w:val="00372E10"/>
    <w:rsid w:val="00373C6E"/>
    <w:rsid w:val="00381778"/>
    <w:rsid w:val="00382C40"/>
    <w:rsid w:val="003841C5"/>
    <w:rsid w:val="003871DC"/>
    <w:rsid w:val="00387B00"/>
    <w:rsid w:val="00390B02"/>
    <w:rsid w:val="00391A6D"/>
    <w:rsid w:val="00392766"/>
    <w:rsid w:val="00392890"/>
    <w:rsid w:val="00393569"/>
    <w:rsid w:val="00394702"/>
    <w:rsid w:val="00395DF6"/>
    <w:rsid w:val="0039709D"/>
    <w:rsid w:val="003973BC"/>
    <w:rsid w:val="003A03FA"/>
    <w:rsid w:val="003A2B6B"/>
    <w:rsid w:val="003A3BF2"/>
    <w:rsid w:val="003A3FDD"/>
    <w:rsid w:val="003A5A3B"/>
    <w:rsid w:val="003A69B2"/>
    <w:rsid w:val="003A7576"/>
    <w:rsid w:val="003B2442"/>
    <w:rsid w:val="003B2E16"/>
    <w:rsid w:val="003B4BFB"/>
    <w:rsid w:val="003B5EC8"/>
    <w:rsid w:val="003B6076"/>
    <w:rsid w:val="003B73FE"/>
    <w:rsid w:val="003C19B4"/>
    <w:rsid w:val="003C2390"/>
    <w:rsid w:val="003C3067"/>
    <w:rsid w:val="003C5C18"/>
    <w:rsid w:val="003C7221"/>
    <w:rsid w:val="003D2682"/>
    <w:rsid w:val="003D2E3C"/>
    <w:rsid w:val="003D49C9"/>
    <w:rsid w:val="003D52FA"/>
    <w:rsid w:val="003D5C64"/>
    <w:rsid w:val="003D765A"/>
    <w:rsid w:val="003E17DA"/>
    <w:rsid w:val="003E1EBE"/>
    <w:rsid w:val="003E30D3"/>
    <w:rsid w:val="003E3138"/>
    <w:rsid w:val="003E5DFA"/>
    <w:rsid w:val="003E66D3"/>
    <w:rsid w:val="003E710F"/>
    <w:rsid w:val="003F0670"/>
    <w:rsid w:val="003F1234"/>
    <w:rsid w:val="003F19FB"/>
    <w:rsid w:val="003F2016"/>
    <w:rsid w:val="003F30B4"/>
    <w:rsid w:val="003F3558"/>
    <w:rsid w:val="003F39A0"/>
    <w:rsid w:val="003F4EE6"/>
    <w:rsid w:val="003F58DD"/>
    <w:rsid w:val="003F65C2"/>
    <w:rsid w:val="003F6C5B"/>
    <w:rsid w:val="004012EB"/>
    <w:rsid w:val="0040404D"/>
    <w:rsid w:val="00405F26"/>
    <w:rsid w:val="00405FA2"/>
    <w:rsid w:val="00406050"/>
    <w:rsid w:val="00411427"/>
    <w:rsid w:val="004157A3"/>
    <w:rsid w:val="00417235"/>
    <w:rsid w:val="00417F2A"/>
    <w:rsid w:val="004204A5"/>
    <w:rsid w:val="00420C3F"/>
    <w:rsid w:val="004230F9"/>
    <w:rsid w:val="0042361F"/>
    <w:rsid w:val="004269AF"/>
    <w:rsid w:val="00430F9F"/>
    <w:rsid w:val="00431EA7"/>
    <w:rsid w:val="00432A89"/>
    <w:rsid w:val="00436275"/>
    <w:rsid w:val="0044007E"/>
    <w:rsid w:val="00440397"/>
    <w:rsid w:val="00443990"/>
    <w:rsid w:val="00443C37"/>
    <w:rsid w:val="00443FCF"/>
    <w:rsid w:val="00445022"/>
    <w:rsid w:val="00446774"/>
    <w:rsid w:val="004503E9"/>
    <w:rsid w:val="00453E40"/>
    <w:rsid w:val="00454339"/>
    <w:rsid w:val="00456355"/>
    <w:rsid w:val="004563D7"/>
    <w:rsid w:val="00456877"/>
    <w:rsid w:val="00460373"/>
    <w:rsid w:val="00462279"/>
    <w:rsid w:val="0046417F"/>
    <w:rsid w:val="0046427B"/>
    <w:rsid w:val="00464DB2"/>
    <w:rsid w:val="0046533C"/>
    <w:rsid w:val="00466D1A"/>
    <w:rsid w:val="00466EB1"/>
    <w:rsid w:val="00467215"/>
    <w:rsid w:val="004679B0"/>
    <w:rsid w:val="00470A31"/>
    <w:rsid w:val="00470CA0"/>
    <w:rsid w:val="004727B3"/>
    <w:rsid w:val="00472862"/>
    <w:rsid w:val="00474055"/>
    <w:rsid w:val="0047439D"/>
    <w:rsid w:val="00474E54"/>
    <w:rsid w:val="00476A35"/>
    <w:rsid w:val="0048084A"/>
    <w:rsid w:val="00484714"/>
    <w:rsid w:val="00484A04"/>
    <w:rsid w:val="004869CB"/>
    <w:rsid w:val="00490F28"/>
    <w:rsid w:val="0049181E"/>
    <w:rsid w:val="0049304A"/>
    <w:rsid w:val="00495E64"/>
    <w:rsid w:val="004A1356"/>
    <w:rsid w:val="004A15DC"/>
    <w:rsid w:val="004A1CCB"/>
    <w:rsid w:val="004A28F4"/>
    <w:rsid w:val="004A2C0F"/>
    <w:rsid w:val="004A2EE0"/>
    <w:rsid w:val="004A3F24"/>
    <w:rsid w:val="004A553D"/>
    <w:rsid w:val="004B020F"/>
    <w:rsid w:val="004B2EFF"/>
    <w:rsid w:val="004B3CE3"/>
    <w:rsid w:val="004B581D"/>
    <w:rsid w:val="004C3C1E"/>
    <w:rsid w:val="004C43FF"/>
    <w:rsid w:val="004C4B3D"/>
    <w:rsid w:val="004C4FB2"/>
    <w:rsid w:val="004C5B12"/>
    <w:rsid w:val="004C6241"/>
    <w:rsid w:val="004C62D9"/>
    <w:rsid w:val="004C65EB"/>
    <w:rsid w:val="004C6FBE"/>
    <w:rsid w:val="004C768E"/>
    <w:rsid w:val="004D437E"/>
    <w:rsid w:val="004D57F3"/>
    <w:rsid w:val="004D5A53"/>
    <w:rsid w:val="004D5E6C"/>
    <w:rsid w:val="004D6CF6"/>
    <w:rsid w:val="004D70C3"/>
    <w:rsid w:val="004E00F0"/>
    <w:rsid w:val="004E0438"/>
    <w:rsid w:val="004E4051"/>
    <w:rsid w:val="004E5936"/>
    <w:rsid w:val="004E71BD"/>
    <w:rsid w:val="004E7F4D"/>
    <w:rsid w:val="004F2D24"/>
    <w:rsid w:val="004F2F5E"/>
    <w:rsid w:val="004F3E1B"/>
    <w:rsid w:val="004F575A"/>
    <w:rsid w:val="004F5EDF"/>
    <w:rsid w:val="0050149F"/>
    <w:rsid w:val="00503EC9"/>
    <w:rsid w:val="00505CF4"/>
    <w:rsid w:val="005102B4"/>
    <w:rsid w:val="00513530"/>
    <w:rsid w:val="00514B4E"/>
    <w:rsid w:val="0051644F"/>
    <w:rsid w:val="005207A5"/>
    <w:rsid w:val="005214A0"/>
    <w:rsid w:val="00521D25"/>
    <w:rsid w:val="0052445C"/>
    <w:rsid w:val="0052532A"/>
    <w:rsid w:val="00525712"/>
    <w:rsid w:val="00525E38"/>
    <w:rsid w:val="00526CBF"/>
    <w:rsid w:val="00531A23"/>
    <w:rsid w:val="0053588A"/>
    <w:rsid w:val="00542794"/>
    <w:rsid w:val="005439C5"/>
    <w:rsid w:val="00544249"/>
    <w:rsid w:val="0054427D"/>
    <w:rsid w:val="005446F9"/>
    <w:rsid w:val="00550C4C"/>
    <w:rsid w:val="005514B2"/>
    <w:rsid w:val="00551610"/>
    <w:rsid w:val="00551E75"/>
    <w:rsid w:val="005522E7"/>
    <w:rsid w:val="005525EC"/>
    <w:rsid w:val="00553552"/>
    <w:rsid w:val="00553EF7"/>
    <w:rsid w:val="005573F7"/>
    <w:rsid w:val="00557480"/>
    <w:rsid w:val="00560317"/>
    <w:rsid w:val="00560F13"/>
    <w:rsid w:val="00562B0A"/>
    <w:rsid w:val="005671D7"/>
    <w:rsid w:val="00567E3B"/>
    <w:rsid w:val="00570195"/>
    <w:rsid w:val="00570501"/>
    <w:rsid w:val="00570C64"/>
    <w:rsid w:val="005710F4"/>
    <w:rsid w:val="00572247"/>
    <w:rsid w:val="005742E8"/>
    <w:rsid w:val="005755E5"/>
    <w:rsid w:val="00575D48"/>
    <w:rsid w:val="00577A75"/>
    <w:rsid w:val="00580988"/>
    <w:rsid w:val="00581772"/>
    <w:rsid w:val="005824CA"/>
    <w:rsid w:val="00582AF2"/>
    <w:rsid w:val="00585AA8"/>
    <w:rsid w:val="005919F4"/>
    <w:rsid w:val="00591D45"/>
    <w:rsid w:val="005931E4"/>
    <w:rsid w:val="00595074"/>
    <w:rsid w:val="00597231"/>
    <w:rsid w:val="005A0ABA"/>
    <w:rsid w:val="005A3D2C"/>
    <w:rsid w:val="005A4852"/>
    <w:rsid w:val="005A532C"/>
    <w:rsid w:val="005A6284"/>
    <w:rsid w:val="005A6BE9"/>
    <w:rsid w:val="005B15FF"/>
    <w:rsid w:val="005B1C23"/>
    <w:rsid w:val="005B2B69"/>
    <w:rsid w:val="005C0A5B"/>
    <w:rsid w:val="005C2F11"/>
    <w:rsid w:val="005C2F96"/>
    <w:rsid w:val="005C413A"/>
    <w:rsid w:val="005C462F"/>
    <w:rsid w:val="005C484E"/>
    <w:rsid w:val="005C4981"/>
    <w:rsid w:val="005C5B8C"/>
    <w:rsid w:val="005C624E"/>
    <w:rsid w:val="005D529A"/>
    <w:rsid w:val="005D5B9F"/>
    <w:rsid w:val="005D5E62"/>
    <w:rsid w:val="005D606E"/>
    <w:rsid w:val="005E2B10"/>
    <w:rsid w:val="005E4ECF"/>
    <w:rsid w:val="005E788B"/>
    <w:rsid w:val="005F0F1A"/>
    <w:rsid w:val="005F26F0"/>
    <w:rsid w:val="005F43DB"/>
    <w:rsid w:val="005F75BE"/>
    <w:rsid w:val="00606C57"/>
    <w:rsid w:val="00607D39"/>
    <w:rsid w:val="0061135C"/>
    <w:rsid w:val="006122B9"/>
    <w:rsid w:val="00614DA3"/>
    <w:rsid w:val="00614EBB"/>
    <w:rsid w:val="00615890"/>
    <w:rsid w:val="00615B86"/>
    <w:rsid w:val="00615BAE"/>
    <w:rsid w:val="00615F60"/>
    <w:rsid w:val="0061640A"/>
    <w:rsid w:val="0061729D"/>
    <w:rsid w:val="00620229"/>
    <w:rsid w:val="006243E7"/>
    <w:rsid w:val="00624DAF"/>
    <w:rsid w:val="00625B86"/>
    <w:rsid w:val="00627923"/>
    <w:rsid w:val="00627A2B"/>
    <w:rsid w:val="0063032D"/>
    <w:rsid w:val="00635BA7"/>
    <w:rsid w:val="0063636D"/>
    <w:rsid w:val="006368F5"/>
    <w:rsid w:val="00636B25"/>
    <w:rsid w:val="00636D25"/>
    <w:rsid w:val="0063742C"/>
    <w:rsid w:val="006400BC"/>
    <w:rsid w:val="00640BCB"/>
    <w:rsid w:val="0064212A"/>
    <w:rsid w:val="006434C7"/>
    <w:rsid w:val="00644171"/>
    <w:rsid w:val="006460B3"/>
    <w:rsid w:val="00650E9B"/>
    <w:rsid w:val="006516F1"/>
    <w:rsid w:val="0065471A"/>
    <w:rsid w:val="006631A2"/>
    <w:rsid w:val="006646D7"/>
    <w:rsid w:val="0066721D"/>
    <w:rsid w:val="0067106E"/>
    <w:rsid w:val="00671A53"/>
    <w:rsid w:val="00671FE0"/>
    <w:rsid w:val="00672449"/>
    <w:rsid w:val="0067290F"/>
    <w:rsid w:val="006754D4"/>
    <w:rsid w:val="006755D9"/>
    <w:rsid w:val="006776E1"/>
    <w:rsid w:val="006777E2"/>
    <w:rsid w:val="0068077A"/>
    <w:rsid w:val="00680C4D"/>
    <w:rsid w:val="00683758"/>
    <w:rsid w:val="00683F6E"/>
    <w:rsid w:val="0069077D"/>
    <w:rsid w:val="0069199D"/>
    <w:rsid w:val="00692B52"/>
    <w:rsid w:val="00694C81"/>
    <w:rsid w:val="00696739"/>
    <w:rsid w:val="00697386"/>
    <w:rsid w:val="00697A61"/>
    <w:rsid w:val="006A02B0"/>
    <w:rsid w:val="006A0D07"/>
    <w:rsid w:val="006A1054"/>
    <w:rsid w:val="006A1FFE"/>
    <w:rsid w:val="006A3F77"/>
    <w:rsid w:val="006A45CA"/>
    <w:rsid w:val="006A54E1"/>
    <w:rsid w:val="006A5D9B"/>
    <w:rsid w:val="006A6028"/>
    <w:rsid w:val="006A7ACB"/>
    <w:rsid w:val="006B06A1"/>
    <w:rsid w:val="006B3BA2"/>
    <w:rsid w:val="006B453A"/>
    <w:rsid w:val="006B6FE3"/>
    <w:rsid w:val="006B7005"/>
    <w:rsid w:val="006C220E"/>
    <w:rsid w:val="006C26E8"/>
    <w:rsid w:val="006C537A"/>
    <w:rsid w:val="006C5846"/>
    <w:rsid w:val="006C5A99"/>
    <w:rsid w:val="006C5AFF"/>
    <w:rsid w:val="006C64E5"/>
    <w:rsid w:val="006C650D"/>
    <w:rsid w:val="006D0915"/>
    <w:rsid w:val="006D3FDA"/>
    <w:rsid w:val="006D6C9F"/>
    <w:rsid w:val="006D7EB4"/>
    <w:rsid w:val="006E12B0"/>
    <w:rsid w:val="006E21B2"/>
    <w:rsid w:val="006E22E4"/>
    <w:rsid w:val="006F07B1"/>
    <w:rsid w:val="006F132E"/>
    <w:rsid w:val="006F153E"/>
    <w:rsid w:val="006F1DD4"/>
    <w:rsid w:val="006F2FA3"/>
    <w:rsid w:val="006F4219"/>
    <w:rsid w:val="006F46CA"/>
    <w:rsid w:val="006F58CA"/>
    <w:rsid w:val="00701436"/>
    <w:rsid w:val="00701737"/>
    <w:rsid w:val="00702DBB"/>
    <w:rsid w:val="00705A73"/>
    <w:rsid w:val="00707F8D"/>
    <w:rsid w:val="00711EFA"/>
    <w:rsid w:val="00712416"/>
    <w:rsid w:val="0071377F"/>
    <w:rsid w:val="007168B1"/>
    <w:rsid w:val="00717B7C"/>
    <w:rsid w:val="007218DF"/>
    <w:rsid w:val="00722A4C"/>
    <w:rsid w:val="00723650"/>
    <w:rsid w:val="007240B4"/>
    <w:rsid w:val="00724298"/>
    <w:rsid w:val="00724457"/>
    <w:rsid w:val="00725D6D"/>
    <w:rsid w:val="007304A1"/>
    <w:rsid w:val="00734670"/>
    <w:rsid w:val="00734E87"/>
    <w:rsid w:val="0073522E"/>
    <w:rsid w:val="00735421"/>
    <w:rsid w:val="00736915"/>
    <w:rsid w:val="0074569C"/>
    <w:rsid w:val="0074593F"/>
    <w:rsid w:val="007472C5"/>
    <w:rsid w:val="00747E44"/>
    <w:rsid w:val="00751465"/>
    <w:rsid w:val="0075178E"/>
    <w:rsid w:val="00752364"/>
    <w:rsid w:val="007531C2"/>
    <w:rsid w:val="007552EC"/>
    <w:rsid w:val="00755EC4"/>
    <w:rsid w:val="00757940"/>
    <w:rsid w:val="00757CED"/>
    <w:rsid w:val="00761022"/>
    <w:rsid w:val="0076310C"/>
    <w:rsid w:val="00763CBD"/>
    <w:rsid w:val="00763E2A"/>
    <w:rsid w:val="0076485E"/>
    <w:rsid w:val="00764EE1"/>
    <w:rsid w:val="007651BD"/>
    <w:rsid w:val="00765BBE"/>
    <w:rsid w:val="00767DE9"/>
    <w:rsid w:val="007712A6"/>
    <w:rsid w:val="00771DD0"/>
    <w:rsid w:val="00772B75"/>
    <w:rsid w:val="00773BAC"/>
    <w:rsid w:val="007749C9"/>
    <w:rsid w:val="0077547B"/>
    <w:rsid w:val="00775926"/>
    <w:rsid w:val="007804E3"/>
    <w:rsid w:val="00780841"/>
    <w:rsid w:val="00780C8C"/>
    <w:rsid w:val="00780CB2"/>
    <w:rsid w:val="00780D47"/>
    <w:rsid w:val="00781F78"/>
    <w:rsid w:val="00783F92"/>
    <w:rsid w:val="00786B83"/>
    <w:rsid w:val="00791490"/>
    <w:rsid w:val="00791F8C"/>
    <w:rsid w:val="0079437F"/>
    <w:rsid w:val="0079524A"/>
    <w:rsid w:val="007955DC"/>
    <w:rsid w:val="0079567E"/>
    <w:rsid w:val="00796877"/>
    <w:rsid w:val="00797415"/>
    <w:rsid w:val="007A0BEF"/>
    <w:rsid w:val="007A3B75"/>
    <w:rsid w:val="007A51E7"/>
    <w:rsid w:val="007A6586"/>
    <w:rsid w:val="007A75F6"/>
    <w:rsid w:val="007A7627"/>
    <w:rsid w:val="007B079E"/>
    <w:rsid w:val="007B2A38"/>
    <w:rsid w:val="007B3B01"/>
    <w:rsid w:val="007B3BA1"/>
    <w:rsid w:val="007B3BC3"/>
    <w:rsid w:val="007B58BA"/>
    <w:rsid w:val="007B5E96"/>
    <w:rsid w:val="007C0357"/>
    <w:rsid w:val="007C26C7"/>
    <w:rsid w:val="007C2965"/>
    <w:rsid w:val="007C3661"/>
    <w:rsid w:val="007C438A"/>
    <w:rsid w:val="007C5F05"/>
    <w:rsid w:val="007C7591"/>
    <w:rsid w:val="007D1D6C"/>
    <w:rsid w:val="007E0031"/>
    <w:rsid w:val="007E205D"/>
    <w:rsid w:val="007E3151"/>
    <w:rsid w:val="007E6140"/>
    <w:rsid w:val="007E6A5D"/>
    <w:rsid w:val="007E7752"/>
    <w:rsid w:val="007E7F9F"/>
    <w:rsid w:val="007F108C"/>
    <w:rsid w:val="007F2BD8"/>
    <w:rsid w:val="007F57BD"/>
    <w:rsid w:val="007F6467"/>
    <w:rsid w:val="007F7323"/>
    <w:rsid w:val="007F7BCD"/>
    <w:rsid w:val="00800233"/>
    <w:rsid w:val="008003BB"/>
    <w:rsid w:val="00801C34"/>
    <w:rsid w:val="00801F30"/>
    <w:rsid w:val="00804F80"/>
    <w:rsid w:val="00807479"/>
    <w:rsid w:val="00810BB6"/>
    <w:rsid w:val="00812DA2"/>
    <w:rsid w:val="00814A77"/>
    <w:rsid w:val="0081714F"/>
    <w:rsid w:val="00820357"/>
    <w:rsid w:val="00820CAE"/>
    <w:rsid w:val="0082118C"/>
    <w:rsid w:val="00824392"/>
    <w:rsid w:val="00824C08"/>
    <w:rsid w:val="00825737"/>
    <w:rsid w:val="0082575A"/>
    <w:rsid w:val="0082658A"/>
    <w:rsid w:val="008267F2"/>
    <w:rsid w:val="00826851"/>
    <w:rsid w:val="00826978"/>
    <w:rsid w:val="0083099F"/>
    <w:rsid w:val="00831285"/>
    <w:rsid w:val="00831BFD"/>
    <w:rsid w:val="00833E14"/>
    <w:rsid w:val="00834B6E"/>
    <w:rsid w:val="00834FE4"/>
    <w:rsid w:val="00835ABD"/>
    <w:rsid w:val="008360FD"/>
    <w:rsid w:val="0083748F"/>
    <w:rsid w:val="00837CF4"/>
    <w:rsid w:val="008408FA"/>
    <w:rsid w:val="00840BCF"/>
    <w:rsid w:val="00840D15"/>
    <w:rsid w:val="00842F6D"/>
    <w:rsid w:val="0084495F"/>
    <w:rsid w:val="008467E8"/>
    <w:rsid w:val="00847288"/>
    <w:rsid w:val="008478D7"/>
    <w:rsid w:val="00847AFE"/>
    <w:rsid w:val="008537D0"/>
    <w:rsid w:val="00854417"/>
    <w:rsid w:val="0085660D"/>
    <w:rsid w:val="008571B1"/>
    <w:rsid w:val="008646FE"/>
    <w:rsid w:val="00864A03"/>
    <w:rsid w:val="00864ED8"/>
    <w:rsid w:val="00866E0E"/>
    <w:rsid w:val="008730C9"/>
    <w:rsid w:val="008748C3"/>
    <w:rsid w:val="0087557D"/>
    <w:rsid w:val="00875716"/>
    <w:rsid w:val="00876C3E"/>
    <w:rsid w:val="008800B9"/>
    <w:rsid w:val="008830B0"/>
    <w:rsid w:val="008847A0"/>
    <w:rsid w:val="00887182"/>
    <w:rsid w:val="0089090A"/>
    <w:rsid w:val="008922F7"/>
    <w:rsid w:val="0089290B"/>
    <w:rsid w:val="00893259"/>
    <w:rsid w:val="0089571D"/>
    <w:rsid w:val="008959ED"/>
    <w:rsid w:val="008A0503"/>
    <w:rsid w:val="008A4C00"/>
    <w:rsid w:val="008A7B1C"/>
    <w:rsid w:val="008B0F07"/>
    <w:rsid w:val="008B19EC"/>
    <w:rsid w:val="008B1E2D"/>
    <w:rsid w:val="008B2D3B"/>
    <w:rsid w:val="008B5875"/>
    <w:rsid w:val="008B7076"/>
    <w:rsid w:val="008B7A24"/>
    <w:rsid w:val="008B7F39"/>
    <w:rsid w:val="008C01AE"/>
    <w:rsid w:val="008C08F0"/>
    <w:rsid w:val="008C2654"/>
    <w:rsid w:val="008C29A8"/>
    <w:rsid w:val="008C485B"/>
    <w:rsid w:val="008C62E4"/>
    <w:rsid w:val="008D397C"/>
    <w:rsid w:val="008D3F99"/>
    <w:rsid w:val="008D41A5"/>
    <w:rsid w:val="008D4C16"/>
    <w:rsid w:val="008D5ECA"/>
    <w:rsid w:val="008E03F5"/>
    <w:rsid w:val="008E130D"/>
    <w:rsid w:val="008E3B8D"/>
    <w:rsid w:val="008E5443"/>
    <w:rsid w:val="008E559C"/>
    <w:rsid w:val="008E612E"/>
    <w:rsid w:val="008E6AE6"/>
    <w:rsid w:val="008E7FC9"/>
    <w:rsid w:val="008F00D6"/>
    <w:rsid w:val="008F02F0"/>
    <w:rsid w:val="008F06BA"/>
    <w:rsid w:val="008F1B52"/>
    <w:rsid w:val="008F4D23"/>
    <w:rsid w:val="008F54F8"/>
    <w:rsid w:val="009002FE"/>
    <w:rsid w:val="009008DD"/>
    <w:rsid w:val="00900B18"/>
    <w:rsid w:val="00903236"/>
    <w:rsid w:val="00905025"/>
    <w:rsid w:val="00905597"/>
    <w:rsid w:val="009055FA"/>
    <w:rsid w:val="00905D49"/>
    <w:rsid w:val="0090610B"/>
    <w:rsid w:val="00906E99"/>
    <w:rsid w:val="00907029"/>
    <w:rsid w:val="00907924"/>
    <w:rsid w:val="009101B0"/>
    <w:rsid w:val="009101B4"/>
    <w:rsid w:val="0091173A"/>
    <w:rsid w:val="00913145"/>
    <w:rsid w:val="00913D85"/>
    <w:rsid w:val="0091533A"/>
    <w:rsid w:val="00915BF8"/>
    <w:rsid w:val="00915F42"/>
    <w:rsid w:val="009161E3"/>
    <w:rsid w:val="00921EF2"/>
    <w:rsid w:val="00922CD3"/>
    <w:rsid w:val="0092421D"/>
    <w:rsid w:val="0092423D"/>
    <w:rsid w:val="00924C80"/>
    <w:rsid w:val="00924F93"/>
    <w:rsid w:val="00926276"/>
    <w:rsid w:val="00926CA7"/>
    <w:rsid w:val="009303C6"/>
    <w:rsid w:val="009326C6"/>
    <w:rsid w:val="00933D99"/>
    <w:rsid w:val="00935D79"/>
    <w:rsid w:val="009360EB"/>
    <w:rsid w:val="009363BE"/>
    <w:rsid w:val="009375EF"/>
    <w:rsid w:val="0094244C"/>
    <w:rsid w:val="0094292F"/>
    <w:rsid w:val="009437A9"/>
    <w:rsid w:val="009437B2"/>
    <w:rsid w:val="00944788"/>
    <w:rsid w:val="00945DF4"/>
    <w:rsid w:val="009472A3"/>
    <w:rsid w:val="00951439"/>
    <w:rsid w:val="009535D3"/>
    <w:rsid w:val="009549FA"/>
    <w:rsid w:val="009550B0"/>
    <w:rsid w:val="009558D9"/>
    <w:rsid w:val="00964498"/>
    <w:rsid w:val="00971DE9"/>
    <w:rsid w:val="00972F05"/>
    <w:rsid w:val="00973E7D"/>
    <w:rsid w:val="0097573A"/>
    <w:rsid w:val="00977091"/>
    <w:rsid w:val="009802DD"/>
    <w:rsid w:val="00981712"/>
    <w:rsid w:val="00981957"/>
    <w:rsid w:val="00983175"/>
    <w:rsid w:val="00983BB2"/>
    <w:rsid w:val="00986364"/>
    <w:rsid w:val="009915D0"/>
    <w:rsid w:val="009A1672"/>
    <w:rsid w:val="009A17BE"/>
    <w:rsid w:val="009A2614"/>
    <w:rsid w:val="009A4267"/>
    <w:rsid w:val="009A5CF5"/>
    <w:rsid w:val="009A6309"/>
    <w:rsid w:val="009A6D3C"/>
    <w:rsid w:val="009B05D7"/>
    <w:rsid w:val="009B1449"/>
    <w:rsid w:val="009B17C7"/>
    <w:rsid w:val="009B24D5"/>
    <w:rsid w:val="009B2CD6"/>
    <w:rsid w:val="009B56B5"/>
    <w:rsid w:val="009C1303"/>
    <w:rsid w:val="009C164D"/>
    <w:rsid w:val="009C1AF9"/>
    <w:rsid w:val="009C1E7F"/>
    <w:rsid w:val="009C2317"/>
    <w:rsid w:val="009C311C"/>
    <w:rsid w:val="009C39CB"/>
    <w:rsid w:val="009C5940"/>
    <w:rsid w:val="009D28B4"/>
    <w:rsid w:val="009D2E50"/>
    <w:rsid w:val="009D33C0"/>
    <w:rsid w:val="009D45B1"/>
    <w:rsid w:val="009D5936"/>
    <w:rsid w:val="009D6863"/>
    <w:rsid w:val="009D726A"/>
    <w:rsid w:val="009E129B"/>
    <w:rsid w:val="009E2BF3"/>
    <w:rsid w:val="009E2C3B"/>
    <w:rsid w:val="009E2E60"/>
    <w:rsid w:val="009E3139"/>
    <w:rsid w:val="009E4947"/>
    <w:rsid w:val="009E5022"/>
    <w:rsid w:val="009E5DBE"/>
    <w:rsid w:val="009F2B59"/>
    <w:rsid w:val="009F3000"/>
    <w:rsid w:val="009F4335"/>
    <w:rsid w:val="009F4D94"/>
    <w:rsid w:val="009F52DA"/>
    <w:rsid w:val="009F7824"/>
    <w:rsid w:val="00A001F1"/>
    <w:rsid w:val="00A01024"/>
    <w:rsid w:val="00A0465E"/>
    <w:rsid w:val="00A047A4"/>
    <w:rsid w:val="00A0509D"/>
    <w:rsid w:val="00A057E3"/>
    <w:rsid w:val="00A104D5"/>
    <w:rsid w:val="00A12683"/>
    <w:rsid w:val="00A15178"/>
    <w:rsid w:val="00A15657"/>
    <w:rsid w:val="00A16E7A"/>
    <w:rsid w:val="00A16EB7"/>
    <w:rsid w:val="00A17210"/>
    <w:rsid w:val="00A17B6B"/>
    <w:rsid w:val="00A17F91"/>
    <w:rsid w:val="00A21D82"/>
    <w:rsid w:val="00A24B0A"/>
    <w:rsid w:val="00A24C7C"/>
    <w:rsid w:val="00A26EB1"/>
    <w:rsid w:val="00A31677"/>
    <w:rsid w:val="00A34D27"/>
    <w:rsid w:val="00A34E88"/>
    <w:rsid w:val="00A35EC1"/>
    <w:rsid w:val="00A3724C"/>
    <w:rsid w:val="00A372DE"/>
    <w:rsid w:val="00A37485"/>
    <w:rsid w:val="00A415FD"/>
    <w:rsid w:val="00A445EA"/>
    <w:rsid w:val="00A462C0"/>
    <w:rsid w:val="00A465C3"/>
    <w:rsid w:val="00A5062B"/>
    <w:rsid w:val="00A50E38"/>
    <w:rsid w:val="00A51CB2"/>
    <w:rsid w:val="00A52E37"/>
    <w:rsid w:val="00A534C0"/>
    <w:rsid w:val="00A55040"/>
    <w:rsid w:val="00A5722A"/>
    <w:rsid w:val="00A6096F"/>
    <w:rsid w:val="00A61F82"/>
    <w:rsid w:val="00A6321E"/>
    <w:rsid w:val="00A64A93"/>
    <w:rsid w:val="00A66071"/>
    <w:rsid w:val="00A66C87"/>
    <w:rsid w:val="00A7223D"/>
    <w:rsid w:val="00A739CA"/>
    <w:rsid w:val="00A77661"/>
    <w:rsid w:val="00A82799"/>
    <w:rsid w:val="00A8288C"/>
    <w:rsid w:val="00A85AB4"/>
    <w:rsid w:val="00A85BA8"/>
    <w:rsid w:val="00A875D8"/>
    <w:rsid w:val="00A87734"/>
    <w:rsid w:val="00AA0030"/>
    <w:rsid w:val="00AA37DF"/>
    <w:rsid w:val="00AA539E"/>
    <w:rsid w:val="00AB02A8"/>
    <w:rsid w:val="00AB2DCC"/>
    <w:rsid w:val="00AB35AD"/>
    <w:rsid w:val="00AB3A43"/>
    <w:rsid w:val="00AB4505"/>
    <w:rsid w:val="00AB69D8"/>
    <w:rsid w:val="00AB7EE7"/>
    <w:rsid w:val="00AB7F2C"/>
    <w:rsid w:val="00AC0C5A"/>
    <w:rsid w:val="00AC25C9"/>
    <w:rsid w:val="00AC559C"/>
    <w:rsid w:val="00AC67E9"/>
    <w:rsid w:val="00AC67FF"/>
    <w:rsid w:val="00AC6C12"/>
    <w:rsid w:val="00AC7155"/>
    <w:rsid w:val="00AC743E"/>
    <w:rsid w:val="00AD2F0B"/>
    <w:rsid w:val="00AD3051"/>
    <w:rsid w:val="00AD31F1"/>
    <w:rsid w:val="00AD5610"/>
    <w:rsid w:val="00AD64A7"/>
    <w:rsid w:val="00AD6700"/>
    <w:rsid w:val="00AE207A"/>
    <w:rsid w:val="00AE5B8E"/>
    <w:rsid w:val="00AE6427"/>
    <w:rsid w:val="00AE6482"/>
    <w:rsid w:val="00AE7627"/>
    <w:rsid w:val="00AF0EC0"/>
    <w:rsid w:val="00AF2C10"/>
    <w:rsid w:val="00AF71E8"/>
    <w:rsid w:val="00AF7E53"/>
    <w:rsid w:val="00B009C2"/>
    <w:rsid w:val="00B05C44"/>
    <w:rsid w:val="00B0617A"/>
    <w:rsid w:val="00B10632"/>
    <w:rsid w:val="00B12537"/>
    <w:rsid w:val="00B15B08"/>
    <w:rsid w:val="00B15C70"/>
    <w:rsid w:val="00B16CD3"/>
    <w:rsid w:val="00B234AE"/>
    <w:rsid w:val="00B2444C"/>
    <w:rsid w:val="00B25757"/>
    <w:rsid w:val="00B25A9B"/>
    <w:rsid w:val="00B2766F"/>
    <w:rsid w:val="00B27F9D"/>
    <w:rsid w:val="00B30656"/>
    <w:rsid w:val="00B316D6"/>
    <w:rsid w:val="00B31A7E"/>
    <w:rsid w:val="00B328D1"/>
    <w:rsid w:val="00B336FB"/>
    <w:rsid w:val="00B33D82"/>
    <w:rsid w:val="00B351C3"/>
    <w:rsid w:val="00B354F7"/>
    <w:rsid w:val="00B35912"/>
    <w:rsid w:val="00B41160"/>
    <w:rsid w:val="00B4145A"/>
    <w:rsid w:val="00B4241B"/>
    <w:rsid w:val="00B4243B"/>
    <w:rsid w:val="00B45763"/>
    <w:rsid w:val="00B51CBB"/>
    <w:rsid w:val="00B55E47"/>
    <w:rsid w:val="00B571EE"/>
    <w:rsid w:val="00B57C6F"/>
    <w:rsid w:val="00B57D11"/>
    <w:rsid w:val="00B603AA"/>
    <w:rsid w:val="00B60C59"/>
    <w:rsid w:val="00B60D1F"/>
    <w:rsid w:val="00B611DA"/>
    <w:rsid w:val="00B61E93"/>
    <w:rsid w:val="00B61F3A"/>
    <w:rsid w:val="00B639C2"/>
    <w:rsid w:val="00B641F9"/>
    <w:rsid w:val="00B64F6F"/>
    <w:rsid w:val="00B65AC8"/>
    <w:rsid w:val="00B677DF"/>
    <w:rsid w:val="00B67B87"/>
    <w:rsid w:val="00B67F91"/>
    <w:rsid w:val="00B711FA"/>
    <w:rsid w:val="00B7400B"/>
    <w:rsid w:val="00B74083"/>
    <w:rsid w:val="00B76794"/>
    <w:rsid w:val="00B80770"/>
    <w:rsid w:val="00B807BF"/>
    <w:rsid w:val="00B81776"/>
    <w:rsid w:val="00B81CBC"/>
    <w:rsid w:val="00B82249"/>
    <w:rsid w:val="00B85CA7"/>
    <w:rsid w:val="00B85FA6"/>
    <w:rsid w:val="00B94142"/>
    <w:rsid w:val="00B95B1D"/>
    <w:rsid w:val="00B96D05"/>
    <w:rsid w:val="00B96E44"/>
    <w:rsid w:val="00B97813"/>
    <w:rsid w:val="00B97F0E"/>
    <w:rsid w:val="00BA2CE7"/>
    <w:rsid w:val="00BA337B"/>
    <w:rsid w:val="00BA3793"/>
    <w:rsid w:val="00BA4F48"/>
    <w:rsid w:val="00BA5F3C"/>
    <w:rsid w:val="00BA650F"/>
    <w:rsid w:val="00BA6BCA"/>
    <w:rsid w:val="00BB03A2"/>
    <w:rsid w:val="00BB4308"/>
    <w:rsid w:val="00BB5121"/>
    <w:rsid w:val="00BC06E3"/>
    <w:rsid w:val="00BC1BD7"/>
    <w:rsid w:val="00BC219E"/>
    <w:rsid w:val="00BD0B98"/>
    <w:rsid w:val="00BD19AA"/>
    <w:rsid w:val="00BD305A"/>
    <w:rsid w:val="00BD3A54"/>
    <w:rsid w:val="00BD431D"/>
    <w:rsid w:val="00BD52F9"/>
    <w:rsid w:val="00BD607A"/>
    <w:rsid w:val="00BD78A3"/>
    <w:rsid w:val="00BD7B3C"/>
    <w:rsid w:val="00BD7F84"/>
    <w:rsid w:val="00BE24FB"/>
    <w:rsid w:val="00BE26F7"/>
    <w:rsid w:val="00BE2DB0"/>
    <w:rsid w:val="00BE4DD8"/>
    <w:rsid w:val="00BE6A36"/>
    <w:rsid w:val="00BE7357"/>
    <w:rsid w:val="00BF0A34"/>
    <w:rsid w:val="00BF32FA"/>
    <w:rsid w:val="00BF5A7B"/>
    <w:rsid w:val="00C01558"/>
    <w:rsid w:val="00C021A7"/>
    <w:rsid w:val="00C02329"/>
    <w:rsid w:val="00C05DC8"/>
    <w:rsid w:val="00C070C8"/>
    <w:rsid w:val="00C073EA"/>
    <w:rsid w:val="00C10940"/>
    <w:rsid w:val="00C11A4F"/>
    <w:rsid w:val="00C14BE2"/>
    <w:rsid w:val="00C1524F"/>
    <w:rsid w:val="00C17329"/>
    <w:rsid w:val="00C17CE0"/>
    <w:rsid w:val="00C200AD"/>
    <w:rsid w:val="00C209EA"/>
    <w:rsid w:val="00C20BDF"/>
    <w:rsid w:val="00C216E1"/>
    <w:rsid w:val="00C244CF"/>
    <w:rsid w:val="00C25D2F"/>
    <w:rsid w:val="00C2600F"/>
    <w:rsid w:val="00C32D93"/>
    <w:rsid w:val="00C33F30"/>
    <w:rsid w:val="00C34E79"/>
    <w:rsid w:val="00C36B1C"/>
    <w:rsid w:val="00C378AF"/>
    <w:rsid w:val="00C41A2F"/>
    <w:rsid w:val="00C41A7A"/>
    <w:rsid w:val="00C4307F"/>
    <w:rsid w:val="00C435CE"/>
    <w:rsid w:val="00C44361"/>
    <w:rsid w:val="00C46FB1"/>
    <w:rsid w:val="00C4794C"/>
    <w:rsid w:val="00C52C91"/>
    <w:rsid w:val="00C5317A"/>
    <w:rsid w:val="00C5339F"/>
    <w:rsid w:val="00C5436B"/>
    <w:rsid w:val="00C55A1B"/>
    <w:rsid w:val="00C57373"/>
    <w:rsid w:val="00C578E9"/>
    <w:rsid w:val="00C60E21"/>
    <w:rsid w:val="00C613DA"/>
    <w:rsid w:val="00C621BD"/>
    <w:rsid w:val="00C624DB"/>
    <w:rsid w:val="00C65BA7"/>
    <w:rsid w:val="00C672EF"/>
    <w:rsid w:val="00C67F4A"/>
    <w:rsid w:val="00C7372B"/>
    <w:rsid w:val="00C74F85"/>
    <w:rsid w:val="00C752FB"/>
    <w:rsid w:val="00C755FD"/>
    <w:rsid w:val="00C80566"/>
    <w:rsid w:val="00C805DF"/>
    <w:rsid w:val="00C80F13"/>
    <w:rsid w:val="00C8158D"/>
    <w:rsid w:val="00C81F33"/>
    <w:rsid w:val="00C84C2F"/>
    <w:rsid w:val="00C85BC1"/>
    <w:rsid w:val="00C924B1"/>
    <w:rsid w:val="00C92C4D"/>
    <w:rsid w:val="00C9376F"/>
    <w:rsid w:val="00C96823"/>
    <w:rsid w:val="00C96C81"/>
    <w:rsid w:val="00C975B4"/>
    <w:rsid w:val="00CA01E3"/>
    <w:rsid w:val="00CA06B0"/>
    <w:rsid w:val="00CA1919"/>
    <w:rsid w:val="00CB16F6"/>
    <w:rsid w:val="00CB45A2"/>
    <w:rsid w:val="00CB4E68"/>
    <w:rsid w:val="00CB53CE"/>
    <w:rsid w:val="00CB7B65"/>
    <w:rsid w:val="00CC1EF0"/>
    <w:rsid w:val="00CC388D"/>
    <w:rsid w:val="00CC3C10"/>
    <w:rsid w:val="00CC6B52"/>
    <w:rsid w:val="00CD0256"/>
    <w:rsid w:val="00CD17CB"/>
    <w:rsid w:val="00CD2AEC"/>
    <w:rsid w:val="00CD4370"/>
    <w:rsid w:val="00CD5821"/>
    <w:rsid w:val="00CE0AA2"/>
    <w:rsid w:val="00CE1008"/>
    <w:rsid w:val="00CE10B1"/>
    <w:rsid w:val="00CE3963"/>
    <w:rsid w:val="00CE48B7"/>
    <w:rsid w:val="00CE4E44"/>
    <w:rsid w:val="00CE5A02"/>
    <w:rsid w:val="00CE771A"/>
    <w:rsid w:val="00CE7D4A"/>
    <w:rsid w:val="00CE7E44"/>
    <w:rsid w:val="00CF1EEC"/>
    <w:rsid w:val="00CF37C7"/>
    <w:rsid w:val="00CF595D"/>
    <w:rsid w:val="00CF6492"/>
    <w:rsid w:val="00CF6DAB"/>
    <w:rsid w:val="00CF786A"/>
    <w:rsid w:val="00CF7CCB"/>
    <w:rsid w:val="00D00A93"/>
    <w:rsid w:val="00D01442"/>
    <w:rsid w:val="00D014C7"/>
    <w:rsid w:val="00D017D1"/>
    <w:rsid w:val="00D02A4D"/>
    <w:rsid w:val="00D033B1"/>
    <w:rsid w:val="00D059B5"/>
    <w:rsid w:val="00D106FF"/>
    <w:rsid w:val="00D1135E"/>
    <w:rsid w:val="00D11B4C"/>
    <w:rsid w:val="00D12E5C"/>
    <w:rsid w:val="00D1365E"/>
    <w:rsid w:val="00D13C73"/>
    <w:rsid w:val="00D15B8D"/>
    <w:rsid w:val="00D167EB"/>
    <w:rsid w:val="00D1799C"/>
    <w:rsid w:val="00D2010A"/>
    <w:rsid w:val="00D2079F"/>
    <w:rsid w:val="00D213E6"/>
    <w:rsid w:val="00D214CD"/>
    <w:rsid w:val="00D21773"/>
    <w:rsid w:val="00D22A04"/>
    <w:rsid w:val="00D2443C"/>
    <w:rsid w:val="00D26ABB"/>
    <w:rsid w:val="00D26D73"/>
    <w:rsid w:val="00D3014A"/>
    <w:rsid w:val="00D307BF"/>
    <w:rsid w:val="00D312EA"/>
    <w:rsid w:val="00D31C09"/>
    <w:rsid w:val="00D3227C"/>
    <w:rsid w:val="00D3534C"/>
    <w:rsid w:val="00D36482"/>
    <w:rsid w:val="00D409DE"/>
    <w:rsid w:val="00D44BCA"/>
    <w:rsid w:val="00D458BE"/>
    <w:rsid w:val="00D45B35"/>
    <w:rsid w:val="00D46020"/>
    <w:rsid w:val="00D501A9"/>
    <w:rsid w:val="00D50CE4"/>
    <w:rsid w:val="00D5382E"/>
    <w:rsid w:val="00D55AA9"/>
    <w:rsid w:val="00D56695"/>
    <w:rsid w:val="00D56E71"/>
    <w:rsid w:val="00D5740A"/>
    <w:rsid w:val="00D60F51"/>
    <w:rsid w:val="00D60FFB"/>
    <w:rsid w:val="00D61D41"/>
    <w:rsid w:val="00D676EE"/>
    <w:rsid w:val="00D7005E"/>
    <w:rsid w:val="00D720DE"/>
    <w:rsid w:val="00D74FDA"/>
    <w:rsid w:val="00D765A4"/>
    <w:rsid w:val="00D80E9D"/>
    <w:rsid w:val="00D813BE"/>
    <w:rsid w:val="00D81E68"/>
    <w:rsid w:val="00D8792E"/>
    <w:rsid w:val="00D90A81"/>
    <w:rsid w:val="00D92C04"/>
    <w:rsid w:val="00D95599"/>
    <w:rsid w:val="00D97191"/>
    <w:rsid w:val="00DA1D38"/>
    <w:rsid w:val="00DA38FE"/>
    <w:rsid w:val="00DA3A83"/>
    <w:rsid w:val="00DA5D89"/>
    <w:rsid w:val="00DA634E"/>
    <w:rsid w:val="00DA7C51"/>
    <w:rsid w:val="00DB008C"/>
    <w:rsid w:val="00DB41AF"/>
    <w:rsid w:val="00DB66C1"/>
    <w:rsid w:val="00DC3447"/>
    <w:rsid w:val="00DC480B"/>
    <w:rsid w:val="00DC66CC"/>
    <w:rsid w:val="00DD0567"/>
    <w:rsid w:val="00DD3D0E"/>
    <w:rsid w:val="00DD47D7"/>
    <w:rsid w:val="00DD4A4A"/>
    <w:rsid w:val="00DD5404"/>
    <w:rsid w:val="00DD5815"/>
    <w:rsid w:val="00DD5887"/>
    <w:rsid w:val="00DD7FB1"/>
    <w:rsid w:val="00DE10F7"/>
    <w:rsid w:val="00DE151F"/>
    <w:rsid w:val="00DE1765"/>
    <w:rsid w:val="00DE356B"/>
    <w:rsid w:val="00DE4F9E"/>
    <w:rsid w:val="00DE59A4"/>
    <w:rsid w:val="00DE7E84"/>
    <w:rsid w:val="00DF0216"/>
    <w:rsid w:val="00DF1A3F"/>
    <w:rsid w:val="00DF4220"/>
    <w:rsid w:val="00DF5462"/>
    <w:rsid w:val="00DF6159"/>
    <w:rsid w:val="00DF712D"/>
    <w:rsid w:val="00E00350"/>
    <w:rsid w:val="00E00A97"/>
    <w:rsid w:val="00E032FE"/>
    <w:rsid w:val="00E03D59"/>
    <w:rsid w:val="00E055FA"/>
    <w:rsid w:val="00E06491"/>
    <w:rsid w:val="00E069C5"/>
    <w:rsid w:val="00E07B8B"/>
    <w:rsid w:val="00E10188"/>
    <w:rsid w:val="00E101B6"/>
    <w:rsid w:val="00E112B7"/>
    <w:rsid w:val="00E117B6"/>
    <w:rsid w:val="00E1423D"/>
    <w:rsid w:val="00E17C64"/>
    <w:rsid w:val="00E202C3"/>
    <w:rsid w:val="00E21429"/>
    <w:rsid w:val="00E23C92"/>
    <w:rsid w:val="00E243F3"/>
    <w:rsid w:val="00E274A2"/>
    <w:rsid w:val="00E27FB5"/>
    <w:rsid w:val="00E3001F"/>
    <w:rsid w:val="00E37CE8"/>
    <w:rsid w:val="00E37EEA"/>
    <w:rsid w:val="00E40574"/>
    <w:rsid w:val="00E41D3F"/>
    <w:rsid w:val="00E430B8"/>
    <w:rsid w:val="00E43AF0"/>
    <w:rsid w:val="00E4461C"/>
    <w:rsid w:val="00E45E19"/>
    <w:rsid w:val="00E4647D"/>
    <w:rsid w:val="00E47242"/>
    <w:rsid w:val="00E47F2F"/>
    <w:rsid w:val="00E50067"/>
    <w:rsid w:val="00E506EE"/>
    <w:rsid w:val="00E53A5E"/>
    <w:rsid w:val="00E53E82"/>
    <w:rsid w:val="00E54186"/>
    <w:rsid w:val="00E5477A"/>
    <w:rsid w:val="00E54F2E"/>
    <w:rsid w:val="00E557FF"/>
    <w:rsid w:val="00E566BE"/>
    <w:rsid w:val="00E570AF"/>
    <w:rsid w:val="00E60819"/>
    <w:rsid w:val="00E617F6"/>
    <w:rsid w:val="00E61D1D"/>
    <w:rsid w:val="00E627AD"/>
    <w:rsid w:val="00E64AE1"/>
    <w:rsid w:val="00E66026"/>
    <w:rsid w:val="00E666F9"/>
    <w:rsid w:val="00E66EEC"/>
    <w:rsid w:val="00E67BC9"/>
    <w:rsid w:val="00E7011C"/>
    <w:rsid w:val="00E7087E"/>
    <w:rsid w:val="00E70CEE"/>
    <w:rsid w:val="00E74E29"/>
    <w:rsid w:val="00E74FE2"/>
    <w:rsid w:val="00E7621C"/>
    <w:rsid w:val="00E80B25"/>
    <w:rsid w:val="00E8107B"/>
    <w:rsid w:val="00E8232E"/>
    <w:rsid w:val="00E826B9"/>
    <w:rsid w:val="00E83EFD"/>
    <w:rsid w:val="00E904E1"/>
    <w:rsid w:val="00E91787"/>
    <w:rsid w:val="00E92F07"/>
    <w:rsid w:val="00E944AA"/>
    <w:rsid w:val="00E95C42"/>
    <w:rsid w:val="00E95FD9"/>
    <w:rsid w:val="00E9724D"/>
    <w:rsid w:val="00EA308C"/>
    <w:rsid w:val="00EA36ED"/>
    <w:rsid w:val="00EA3C47"/>
    <w:rsid w:val="00EA58D9"/>
    <w:rsid w:val="00EA7B0A"/>
    <w:rsid w:val="00EB1630"/>
    <w:rsid w:val="00EB325F"/>
    <w:rsid w:val="00EB32FC"/>
    <w:rsid w:val="00EB3611"/>
    <w:rsid w:val="00EB3890"/>
    <w:rsid w:val="00EB4F98"/>
    <w:rsid w:val="00EB6B72"/>
    <w:rsid w:val="00EC057E"/>
    <w:rsid w:val="00EC2253"/>
    <w:rsid w:val="00EC27BD"/>
    <w:rsid w:val="00EC4354"/>
    <w:rsid w:val="00EC61C2"/>
    <w:rsid w:val="00ED109F"/>
    <w:rsid w:val="00ED12E3"/>
    <w:rsid w:val="00ED2D26"/>
    <w:rsid w:val="00ED58D5"/>
    <w:rsid w:val="00EE0800"/>
    <w:rsid w:val="00EE0B4D"/>
    <w:rsid w:val="00EE0BF7"/>
    <w:rsid w:val="00EE0E99"/>
    <w:rsid w:val="00EE438A"/>
    <w:rsid w:val="00EE4A38"/>
    <w:rsid w:val="00EE6E42"/>
    <w:rsid w:val="00EF17F0"/>
    <w:rsid w:val="00EF36E0"/>
    <w:rsid w:val="00EF582A"/>
    <w:rsid w:val="00EF5A70"/>
    <w:rsid w:val="00EF6859"/>
    <w:rsid w:val="00F02BE0"/>
    <w:rsid w:val="00F02CA6"/>
    <w:rsid w:val="00F05AAE"/>
    <w:rsid w:val="00F12482"/>
    <w:rsid w:val="00F12C9B"/>
    <w:rsid w:val="00F14842"/>
    <w:rsid w:val="00F15532"/>
    <w:rsid w:val="00F1555B"/>
    <w:rsid w:val="00F15D9A"/>
    <w:rsid w:val="00F175A1"/>
    <w:rsid w:val="00F2042F"/>
    <w:rsid w:val="00F21596"/>
    <w:rsid w:val="00F21706"/>
    <w:rsid w:val="00F22D2D"/>
    <w:rsid w:val="00F24571"/>
    <w:rsid w:val="00F24C4B"/>
    <w:rsid w:val="00F26566"/>
    <w:rsid w:val="00F2761E"/>
    <w:rsid w:val="00F27DB6"/>
    <w:rsid w:val="00F30932"/>
    <w:rsid w:val="00F310B4"/>
    <w:rsid w:val="00F3116E"/>
    <w:rsid w:val="00F31B74"/>
    <w:rsid w:val="00F33AE5"/>
    <w:rsid w:val="00F34A32"/>
    <w:rsid w:val="00F34DA6"/>
    <w:rsid w:val="00F354A6"/>
    <w:rsid w:val="00F3595D"/>
    <w:rsid w:val="00F36BBE"/>
    <w:rsid w:val="00F37AD1"/>
    <w:rsid w:val="00F41F2D"/>
    <w:rsid w:val="00F44566"/>
    <w:rsid w:val="00F4779A"/>
    <w:rsid w:val="00F500B4"/>
    <w:rsid w:val="00F50584"/>
    <w:rsid w:val="00F55241"/>
    <w:rsid w:val="00F556FF"/>
    <w:rsid w:val="00F57A86"/>
    <w:rsid w:val="00F71442"/>
    <w:rsid w:val="00F77DFE"/>
    <w:rsid w:val="00F8399B"/>
    <w:rsid w:val="00F8407E"/>
    <w:rsid w:val="00F90F2D"/>
    <w:rsid w:val="00F92837"/>
    <w:rsid w:val="00F93C7B"/>
    <w:rsid w:val="00F9563A"/>
    <w:rsid w:val="00F958E0"/>
    <w:rsid w:val="00F971D9"/>
    <w:rsid w:val="00FA068F"/>
    <w:rsid w:val="00FA090E"/>
    <w:rsid w:val="00FA10FD"/>
    <w:rsid w:val="00FA208E"/>
    <w:rsid w:val="00FA23B7"/>
    <w:rsid w:val="00FA4A65"/>
    <w:rsid w:val="00FA4FEC"/>
    <w:rsid w:val="00FA541F"/>
    <w:rsid w:val="00FA5514"/>
    <w:rsid w:val="00FA5F79"/>
    <w:rsid w:val="00FB1B83"/>
    <w:rsid w:val="00FB210D"/>
    <w:rsid w:val="00FB3024"/>
    <w:rsid w:val="00FB3869"/>
    <w:rsid w:val="00FB6E41"/>
    <w:rsid w:val="00FB7B83"/>
    <w:rsid w:val="00FC1E23"/>
    <w:rsid w:val="00FC38B2"/>
    <w:rsid w:val="00FC4BDE"/>
    <w:rsid w:val="00FC56CD"/>
    <w:rsid w:val="00FC5A6E"/>
    <w:rsid w:val="00FC651B"/>
    <w:rsid w:val="00FD0167"/>
    <w:rsid w:val="00FD1032"/>
    <w:rsid w:val="00FD6149"/>
    <w:rsid w:val="00FD642F"/>
    <w:rsid w:val="00FD65B0"/>
    <w:rsid w:val="00FE053D"/>
    <w:rsid w:val="00FE229C"/>
    <w:rsid w:val="00FE2BF2"/>
    <w:rsid w:val="00FE3970"/>
    <w:rsid w:val="00FE4539"/>
    <w:rsid w:val="00FE7638"/>
    <w:rsid w:val="00FF015A"/>
    <w:rsid w:val="00FF1673"/>
    <w:rsid w:val="00FF17A9"/>
    <w:rsid w:val="00FF1822"/>
    <w:rsid w:val="00FF35FF"/>
    <w:rsid w:val="00FF449B"/>
    <w:rsid w:val="00FF4A3B"/>
    <w:rsid w:val="00FF7A4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7F5C8155"/>
  <w15:chartTrackingRefBased/>
  <w15:docId w15:val="{D9279A78-03B3-4AFF-923B-89CCFBE47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E18"/>
    <w:rPr>
      <w:lang w:val="en-US"/>
    </w:rPr>
  </w:style>
  <w:style w:type="paragraph" w:styleId="Heading1">
    <w:name w:val="heading 1"/>
    <w:aliases w:val="Section Heading"/>
    <w:basedOn w:val="Normal"/>
    <w:next w:val="Normal"/>
    <w:link w:val="Heading1Char"/>
    <w:uiPriority w:val="9"/>
    <w:qFormat/>
    <w:rsid w:val="00257986"/>
    <w:pPr>
      <w:keepNext/>
      <w:keepLines/>
      <w:numPr>
        <w:numId w:val="3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Pre/Post Headings"/>
    <w:basedOn w:val="Normal"/>
    <w:next w:val="Normal"/>
    <w:link w:val="Heading2Char"/>
    <w:uiPriority w:val="9"/>
    <w:unhideWhenUsed/>
    <w:qFormat/>
    <w:rsid w:val="00257986"/>
    <w:pPr>
      <w:keepNext/>
      <w:keepLines/>
      <w:numPr>
        <w:ilvl w:val="1"/>
        <w:numId w:val="3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SubSubsection"/>
    <w:basedOn w:val="Normal"/>
    <w:next w:val="Normal"/>
    <w:link w:val="Heading3Char"/>
    <w:uiPriority w:val="9"/>
    <w:unhideWhenUsed/>
    <w:qFormat/>
    <w:rsid w:val="00257986"/>
    <w:pPr>
      <w:keepNext/>
      <w:keepLines/>
      <w:numPr>
        <w:ilvl w:val="2"/>
        <w:numId w:val="3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57986"/>
    <w:pPr>
      <w:keepNext/>
      <w:keepLines/>
      <w:numPr>
        <w:ilvl w:val="3"/>
        <w:numId w:val="3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57986"/>
    <w:pPr>
      <w:keepNext/>
      <w:keepLines/>
      <w:numPr>
        <w:ilvl w:val="4"/>
        <w:numId w:val="34"/>
      </w:numPr>
      <w:spacing w:before="240" w:after="80" w:line="276" w:lineRule="auto"/>
      <w:outlineLvl w:val="4"/>
    </w:pPr>
    <w:rPr>
      <w:rFonts w:ascii="Arial" w:eastAsia="Arial" w:hAnsi="Arial" w:cs="Arial"/>
      <w:color w:val="666666"/>
      <w:lang w:val="en-GB" w:eastAsia="nl-NL"/>
    </w:rPr>
  </w:style>
  <w:style w:type="paragraph" w:styleId="Heading6">
    <w:name w:val="heading 6"/>
    <w:basedOn w:val="Normal"/>
    <w:next w:val="Normal"/>
    <w:link w:val="Heading6Char"/>
    <w:uiPriority w:val="9"/>
    <w:semiHidden/>
    <w:unhideWhenUsed/>
    <w:qFormat/>
    <w:rsid w:val="00257986"/>
    <w:pPr>
      <w:keepNext/>
      <w:keepLines/>
      <w:numPr>
        <w:ilvl w:val="5"/>
        <w:numId w:val="34"/>
      </w:numPr>
      <w:spacing w:before="240" w:after="80" w:line="276" w:lineRule="auto"/>
      <w:outlineLvl w:val="5"/>
    </w:pPr>
    <w:rPr>
      <w:rFonts w:ascii="Arial" w:eastAsia="Arial" w:hAnsi="Arial" w:cs="Arial"/>
      <w:i/>
      <w:color w:val="666666"/>
      <w:lang w:val="en-GB" w:eastAsia="nl-NL"/>
    </w:rPr>
  </w:style>
  <w:style w:type="paragraph" w:styleId="Heading7">
    <w:name w:val="heading 7"/>
    <w:basedOn w:val="Normal"/>
    <w:next w:val="Normal"/>
    <w:link w:val="Heading7Char"/>
    <w:uiPriority w:val="9"/>
    <w:semiHidden/>
    <w:unhideWhenUsed/>
    <w:qFormat/>
    <w:rsid w:val="00257986"/>
    <w:pPr>
      <w:keepNext/>
      <w:keepLines/>
      <w:numPr>
        <w:ilvl w:val="6"/>
        <w:numId w:val="3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57986"/>
    <w:pPr>
      <w:keepNext/>
      <w:keepLines/>
      <w:numPr>
        <w:ilvl w:val="7"/>
        <w:numId w:val="3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7986"/>
    <w:pPr>
      <w:keepNext/>
      <w:keepLines/>
      <w:numPr>
        <w:ilvl w:val="8"/>
        <w:numId w:val="3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Heading Char"/>
    <w:basedOn w:val="DefaultParagraphFont"/>
    <w:link w:val="Heading1"/>
    <w:uiPriority w:val="9"/>
    <w:rsid w:val="006A45CA"/>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aliases w:val="Pre/Post Headings Char"/>
    <w:basedOn w:val="DefaultParagraphFont"/>
    <w:link w:val="Heading2"/>
    <w:uiPriority w:val="9"/>
    <w:rsid w:val="0077547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aliases w:val="SubSubsection Char"/>
    <w:basedOn w:val="DefaultParagraphFont"/>
    <w:link w:val="Heading3"/>
    <w:uiPriority w:val="9"/>
    <w:rsid w:val="0035609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35609B"/>
    <w:rPr>
      <w:rFonts w:asciiTheme="majorHAnsi" w:eastAsiaTheme="majorEastAsia" w:hAnsiTheme="majorHAnsi" w:cstheme="majorBidi"/>
      <w:i/>
      <w:iCs/>
      <w:color w:val="2F5496" w:themeColor="accent1" w:themeShade="BF"/>
      <w:lang w:val="en-US"/>
    </w:rPr>
  </w:style>
  <w:style w:type="paragraph" w:customStyle="1" w:styleId="Heading1withoutnumber">
    <w:name w:val="Heading 1 without number"/>
    <w:basedOn w:val="Normal"/>
    <w:next w:val="Normal"/>
    <w:qFormat/>
    <w:rsid w:val="006F07B1"/>
    <w:pPr>
      <w:spacing w:before="240" w:after="0"/>
    </w:pPr>
    <w:rPr>
      <w:color w:val="2F5496" w:themeColor="accent1" w:themeShade="BF"/>
      <w:sz w:val="32"/>
    </w:rPr>
  </w:style>
  <w:style w:type="table" w:styleId="TableGrid">
    <w:name w:val="Table Grid"/>
    <w:basedOn w:val="TableNormal"/>
    <w:uiPriority w:val="39"/>
    <w:rsid w:val="00915F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8F06BA"/>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F06BA"/>
    <w:rPr>
      <w:rFonts w:ascii="Calibri" w:hAnsi="Calibri" w:cs="Calibri"/>
      <w:noProof/>
      <w:lang w:val="en-US"/>
    </w:rPr>
  </w:style>
  <w:style w:type="paragraph" w:customStyle="1" w:styleId="EndNoteBibliography">
    <w:name w:val="EndNote Bibliography"/>
    <w:basedOn w:val="Normal"/>
    <w:link w:val="EndNoteBibliographyChar"/>
    <w:rsid w:val="008F06BA"/>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8F06BA"/>
    <w:rPr>
      <w:rFonts w:ascii="Calibri" w:hAnsi="Calibri" w:cs="Calibri"/>
      <w:noProof/>
      <w:lang w:val="en-US"/>
    </w:rPr>
  </w:style>
  <w:style w:type="paragraph" w:customStyle="1" w:styleId="Heading2withoutnumber">
    <w:name w:val="Heading 2 without number"/>
    <w:basedOn w:val="Normal"/>
    <w:next w:val="Normal"/>
    <w:qFormat/>
    <w:rsid w:val="009F4335"/>
    <w:pPr>
      <w:spacing w:before="40" w:after="0"/>
    </w:pPr>
    <w:rPr>
      <w:color w:val="2F5496" w:themeColor="accent1" w:themeShade="BF"/>
      <w:sz w:val="24"/>
    </w:rPr>
  </w:style>
  <w:style w:type="character" w:styleId="Hyperlink">
    <w:name w:val="Hyperlink"/>
    <w:basedOn w:val="DefaultParagraphFont"/>
    <w:uiPriority w:val="99"/>
    <w:unhideWhenUsed/>
    <w:rsid w:val="004E5936"/>
    <w:rPr>
      <w:color w:val="0563C1" w:themeColor="hyperlink"/>
      <w:u w:val="single"/>
    </w:rPr>
  </w:style>
  <w:style w:type="character" w:styleId="UnresolvedMention">
    <w:name w:val="Unresolved Mention"/>
    <w:basedOn w:val="DefaultParagraphFont"/>
    <w:uiPriority w:val="99"/>
    <w:semiHidden/>
    <w:unhideWhenUsed/>
    <w:rsid w:val="00767DE9"/>
    <w:rPr>
      <w:color w:val="605E5C"/>
      <w:shd w:val="clear" w:color="auto" w:fill="E1DFDD"/>
    </w:rPr>
  </w:style>
  <w:style w:type="character" w:styleId="FollowedHyperlink">
    <w:name w:val="FollowedHyperlink"/>
    <w:basedOn w:val="DefaultParagraphFont"/>
    <w:uiPriority w:val="99"/>
    <w:semiHidden/>
    <w:unhideWhenUsed/>
    <w:rsid w:val="00A24C7C"/>
    <w:rPr>
      <w:color w:val="954F72" w:themeColor="followedHyperlink"/>
      <w:u w:val="single"/>
    </w:rPr>
  </w:style>
  <w:style w:type="character" w:styleId="PlaceholderText">
    <w:name w:val="Placeholder Text"/>
    <w:basedOn w:val="DefaultParagraphFont"/>
    <w:uiPriority w:val="99"/>
    <w:semiHidden/>
    <w:rsid w:val="00E95FD9"/>
    <w:rPr>
      <w:color w:val="808080"/>
    </w:rPr>
  </w:style>
  <w:style w:type="paragraph" w:styleId="BalloonText">
    <w:name w:val="Balloon Text"/>
    <w:basedOn w:val="Normal"/>
    <w:link w:val="BalloonTextChar"/>
    <w:uiPriority w:val="99"/>
    <w:semiHidden/>
    <w:unhideWhenUsed/>
    <w:rsid w:val="00BA6B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6BCA"/>
    <w:rPr>
      <w:rFonts w:ascii="Segoe UI" w:hAnsi="Segoe UI" w:cs="Segoe UI"/>
      <w:sz w:val="18"/>
      <w:szCs w:val="18"/>
      <w:lang w:val="en-US"/>
    </w:rPr>
  </w:style>
  <w:style w:type="character" w:customStyle="1" w:styleId="HeaderChar2">
    <w:name w:val="Header Char2"/>
    <w:basedOn w:val="DefaultParagraphFont"/>
    <w:uiPriority w:val="99"/>
    <w:semiHidden/>
    <w:rsid w:val="004E5936"/>
    <w:rPr>
      <w:lang w:val="en-US"/>
    </w:rPr>
  </w:style>
  <w:style w:type="character" w:customStyle="1" w:styleId="FooterChar2">
    <w:name w:val="Footer Char2"/>
    <w:basedOn w:val="DefaultParagraphFont"/>
    <w:uiPriority w:val="99"/>
    <w:semiHidden/>
    <w:rsid w:val="004E5936"/>
    <w:rPr>
      <w:lang w:val="en-US"/>
    </w:rPr>
  </w:style>
  <w:style w:type="character" w:customStyle="1" w:styleId="EndnoteTextChar">
    <w:name w:val="Endnote Text Char"/>
    <w:basedOn w:val="DefaultParagraphFont"/>
    <w:link w:val="EndnoteText"/>
    <w:uiPriority w:val="99"/>
    <w:semiHidden/>
    <w:rsid w:val="00544249"/>
    <w:rPr>
      <w:sz w:val="20"/>
      <w:szCs w:val="20"/>
      <w:lang w:val="en-US"/>
    </w:rPr>
  </w:style>
  <w:style w:type="paragraph" w:styleId="EndnoteText">
    <w:name w:val="endnote text"/>
    <w:basedOn w:val="Normal"/>
    <w:link w:val="EndnoteTextChar"/>
    <w:uiPriority w:val="99"/>
    <w:semiHidden/>
    <w:unhideWhenUsed/>
    <w:rsid w:val="00544249"/>
    <w:pPr>
      <w:spacing w:after="0" w:line="240" w:lineRule="auto"/>
    </w:pPr>
    <w:rPr>
      <w:sz w:val="20"/>
      <w:szCs w:val="20"/>
    </w:rPr>
  </w:style>
  <w:style w:type="character" w:customStyle="1" w:styleId="CommentSubjectChar">
    <w:name w:val="Comment Subject Char"/>
    <w:basedOn w:val="DefaultParagraphFont"/>
    <w:link w:val="CommentSubject"/>
    <w:uiPriority w:val="99"/>
    <w:semiHidden/>
    <w:rsid w:val="00005246"/>
    <w:rPr>
      <w:b/>
      <w:bCs/>
      <w:sz w:val="20"/>
      <w:szCs w:val="20"/>
      <w:lang w:val="en-US"/>
    </w:rPr>
  </w:style>
  <w:style w:type="paragraph" w:styleId="CommentSubject">
    <w:name w:val="annotation subject"/>
    <w:basedOn w:val="Normal"/>
    <w:next w:val="Normal"/>
    <w:link w:val="CommentSubjectChar"/>
    <w:uiPriority w:val="99"/>
    <w:semiHidden/>
    <w:unhideWhenUsed/>
    <w:rsid w:val="00005246"/>
    <w:rPr>
      <w:b/>
      <w:bCs/>
    </w:rPr>
  </w:style>
  <w:style w:type="table" w:customStyle="1" w:styleId="GridTable41">
    <w:name w:val="Grid Table 41"/>
    <w:basedOn w:val="TableNormal"/>
    <w:uiPriority w:val="49"/>
    <w:rsid w:val="00CF1EEC"/>
    <w:pPr>
      <w:spacing w:after="0" w:line="240" w:lineRule="auto"/>
    </w:pPr>
    <w:rPr>
      <w:lang w:val="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B60D1F"/>
    <w:rPr>
      <w:sz w:val="16"/>
      <w:szCs w:val="16"/>
    </w:rPr>
  </w:style>
  <w:style w:type="paragraph" w:styleId="TOC1">
    <w:name w:val="toc 1"/>
    <w:basedOn w:val="Normal"/>
    <w:next w:val="Heading2"/>
    <w:autoRedefine/>
    <w:uiPriority w:val="39"/>
    <w:unhideWhenUsed/>
    <w:rsid w:val="00E50067"/>
    <w:pPr>
      <w:tabs>
        <w:tab w:val="right" w:leader="dot" w:pos="9016"/>
      </w:tabs>
      <w:spacing w:after="100"/>
      <w:ind w:left="1134" w:hanging="1134"/>
    </w:pPr>
    <w:rPr>
      <w:rFonts w:ascii="Arial" w:hAnsi="Arial" w:cs="Arial"/>
      <w:noProof/>
    </w:rPr>
  </w:style>
  <w:style w:type="paragraph" w:styleId="TOC2">
    <w:name w:val="toc 2"/>
    <w:basedOn w:val="Normal"/>
    <w:next w:val="Normal"/>
    <w:autoRedefine/>
    <w:uiPriority w:val="39"/>
    <w:unhideWhenUsed/>
    <w:rsid w:val="003F2016"/>
    <w:pPr>
      <w:spacing w:after="100"/>
      <w:ind w:left="220"/>
    </w:pPr>
  </w:style>
  <w:style w:type="paragraph" w:styleId="TOC3">
    <w:name w:val="toc 3"/>
    <w:basedOn w:val="Normal"/>
    <w:next w:val="Normal"/>
    <w:autoRedefine/>
    <w:uiPriority w:val="39"/>
    <w:unhideWhenUsed/>
    <w:rsid w:val="003F2016"/>
    <w:pPr>
      <w:spacing w:after="100"/>
      <w:ind w:left="440"/>
    </w:pPr>
  </w:style>
  <w:style w:type="paragraph" w:styleId="TOC4">
    <w:name w:val="toc 4"/>
    <w:basedOn w:val="Normal"/>
    <w:next w:val="Normal"/>
    <w:autoRedefine/>
    <w:uiPriority w:val="39"/>
    <w:unhideWhenUsed/>
    <w:rsid w:val="003F2016"/>
    <w:pPr>
      <w:spacing w:after="100"/>
      <w:ind w:left="660"/>
    </w:pPr>
    <w:rPr>
      <w:rFonts w:eastAsiaTheme="minorEastAsia"/>
      <w:lang w:val="en-AU" w:eastAsia="en-AU"/>
    </w:rPr>
  </w:style>
  <w:style w:type="paragraph" w:styleId="TOC5">
    <w:name w:val="toc 5"/>
    <w:basedOn w:val="Normal"/>
    <w:next w:val="Normal"/>
    <w:autoRedefine/>
    <w:uiPriority w:val="39"/>
    <w:unhideWhenUsed/>
    <w:rsid w:val="003F2016"/>
    <w:pPr>
      <w:spacing w:after="100"/>
      <w:ind w:left="880"/>
    </w:pPr>
    <w:rPr>
      <w:rFonts w:eastAsiaTheme="minorEastAsia"/>
      <w:lang w:val="en-AU" w:eastAsia="en-AU"/>
    </w:rPr>
  </w:style>
  <w:style w:type="paragraph" w:styleId="TOC6">
    <w:name w:val="toc 6"/>
    <w:basedOn w:val="Normal"/>
    <w:next w:val="Normal"/>
    <w:autoRedefine/>
    <w:uiPriority w:val="39"/>
    <w:unhideWhenUsed/>
    <w:rsid w:val="003F2016"/>
    <w:pPr>
      <w:spacing w:after="100"/>
      <w:ind w:left="1100"/>
    </w:pPr>
    <w:rPr>
      <w:rFonts w:eastAsiaTheme="minorEastAsia"/>
      <w:lang w:val="en-AU" w:eastAsia="en-AU"/>
    </w:rPr>
  </w:style>
  <w:style w:type="paragraph" w:styleId="TOC7">
    <w:name w:val="toc 7"/>
    <w:basedOn w:val="Normal"/>
    <w:next w:val="Normal"/>
    <w:autoRedefine/>
    <w:uiPriority w:val="39"/>
    <w:unhideWhenUsed/>
    <w:rsid w:val="003F2016"/>
    <w:pPr>
      <w:spacing w:after="100"/>
      <w:ind w:left="1320"/>
    </w:pPr>
    <w:rPr>
      <w:rFonts w:eastAsiaTheme="minorEastAsia"/>
      <w:lang w:val="en-AU" w:eastAsia="en-AU"/>
    </w:rPr>
  </w:style>
  <w:style w:type="paragraph" w:styleId="TOC8">
    <w:name w:val="toc 8"/>
    <w:basedOn w:val="Normal"/>
    <w:next w:val="Normal"/>
    <w:autoRedefine/>
    <w:uiPriority w:val="39"/>
    <w:unhideWhenUsed/>
    <w:rsid w:val="003F2016"/>
    <w:pPr>
      <w:spacing w:after="100"/>
      <w:ind w:left="1540"/>
    </w:pPr>
    <w:rPr>
      <w:rFonts w:eastAsiaTheme="minorEastAsia"/>
      <w:lang w:val="en-AU" w:eastAsia="en-AU"/>
    </w:rPr>
  </w:style>
  <w:style w:type="paragraph" w:styleId="TOC9">
    <w:name w:val="toc 9"/>
    <w:basedOn w:val="Normal"/>
    <w:next w:val="Normal"/>
    <w:autoRedefine/>
    <w:uiPriority w:val="39"/>
    <w:unhideWhenUsed/>
    <w:rsid w:val="003F2016"/>
    <w:pPr>
      <w:spacing w:after="100"/>
      <w:ind w:left="1760"/>
    </w:pPr>
    <w:rPr>
      <w:rFonts w:eastAsiaTheme="minorEastAsia"/>
      <w:lang w:val="en-AU" w:eastAsia="en-AU"/>
    </w:rPr>
  </w:style>
  <w:style w:type="character" w:customStyle="1" w:styleId="HeaderChar1">
    <w:name w:val="Header Char1"/>
    <w:basedOn w:val="DefaultParagraphFont"/>
    <w:uiPriority w:val="99"/>
    <w:semiHidden/>
    <w:rsid w:val="00712416"/>
  </w:style>
  <w:style w:type="character" w:customStyle="1" w:styleId="FooterChar1">
    <w:name w:val="Footer Char1"/>
    <w:basedOn w:val="DefaultParagraphFont"/>
    <w:uiPriority w:val="99"/>
    <w:semiHidden/>
    <w:rsid w:val="00712416"/>
  </w:style>
  <w:style w:type="character" w:styleId="PageNumber">
    <w:name w:val="page number"/>
    <w:basedOn w:val="DefaultParagraphFont"/>
    <w:uiPriority w:val="99"/>
    <w:semiHidden/>
    <w:unhideWhenUsed/>
    <w:rsid w:val="00712416"/>
  </w:style>
  <w:style w:type="paragraph" w:styleId="Revision">
    <w:name w:val="Revision"/>
    <w:hidden/>
    <w:uiPriority w:val="99"/>
    <w:semiHidden/>
    <w:rsid w:val="00712416"/>
    <w:pPr>
      <w:spacing w:after="0" w:line="240" w:lineRule="auto"/>
    </w:pPr>
    <w:rPr>
      <w:kern w:val="2"/>
      <w:sz w:val="24"/>
      <w:szCs w:val="24"/>
      <w:lang w:val="en-US"/>
      <w14:ligatures w14:val="standardContextual"/>
    </w:rPr>
  </w:style>
  <w:style w:type="character" w:customStyle="1" w:styleId="Heading5Char">
    <w:name w:val="Heading 5 Char"/>
    <w:basedOn w:val="DefaultParagraphFont"/>
    <w:link w:val="Heading5"/>
    <w:uiPriority w:val="9"/>
    <w:rsid w:val="00F971D9"/>
    <w:rPr>
      <w:rFonts w:ascii="Arial" w:eastAsia="Arial" w:hAnsi="Arial" w:cs="Arial"/>
      <w:color w:val="666666"/>
      <w:lang w:val="en-GB" w:eastAsia="nl-NL"/>
    </w:rPr>
  </w:style>
  <w:style w:type="character" w:customStyle="1" w:styleId="Heading6Char">
    <w:name w:val="Heading 6 Char"/>
    <w:basedOn w:val="DefaultParagraphFont"/>
    <w:link w:val="Heading6"/>
    <w:uiPriority w:val="9"/>
    <w:semiHidden/>
    <w:rsid w:val="00F971D9"/>
    <w:rPr>
      <w:rFonts w:ascii="Arial" w:eastAsia="Arial" w:hAnsi="Arial" w:cs="Arial"/>
      <w:i/>
      <w:color w:val="666666"/>
      <w:lang w:val="en-GB" w:eastAsia="nl-NL"/>
    </w:rPr>
  </w:style>
  <w:style w:type="table" w:customStyle="1" w:styleId="TableNormal1">
    <w:name w:val="Table Normal1"/>
    <w:rsid w:val="00F971D9"/>
    <w:pPr>
      <w:spacing w:after="0" w:line="276" w:lineRule="auto"/>
    </w:pPr>
    <w:rPr>
      <w:rFonts w:ascii="Arial" w:eastAsia="Arial" w:hAnsi="Arial" w:cs="Arial"/>
      <w:lang w:val="en-GB" w:eastAsia="nl-NL"/>
    </w:rPr>
    <w:tblPr>
      <w:tblCellMar>
        <w:top w:w="0" w:type="dxa"/>
        <w:left w:w="0" w:type="dxa"/>
        <w:bottom w:w="0" w:type="dxa"/>
        <w:right w:w="0" w:type="dxa"/>
      </w:tblCellMar>
    </w:tblPr>
  </w:style>
  <w:style w:type="table" w:styleId="ListTable3-Accent1">
    <w:name w:val="List Table 3 Accent 1"/>
    <w:basedOn w:val="TableNormal"/>
    <w:uiPriority w:val="48"/>
    <w:rsid w:val="00F971D9"/>
    <w:pPr>
      <w:spacing w:after="0" w:line="240" w:lineRule="auto"/>
    </w:pPr>
    <w:rPr>
      <w:rFonts w:ascii="Arial" w:eastAsia="Arial" w:hAnsi="Arial" w:cs="Arial"/>
      <w:lang w:val="en-GB" w:eastAsia="nl-NL"/>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4-Accent1">
    <w:name w:val="Grid Table 4 Accent 1"/>
    <w:basedOn w:val="TableNormal"/>
    <w:uiPriority w:val="49"/>
    <w:rsid w:val="00F971D9"/>
    <w:pPr>
      <w:spacing w:after="0" w:line="240" w:lineRule="auto"/>
    </w:pPr>
    <w:rPr>
      <w:rFonts w:ascii="Arial" w:eastAsia="Arial" w:hAnsi="Arial" w:cs="Arial"/>
      <w:lang w:val="en-GB" w:eastAsia="nl-N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F971D9"/>
    <w:pPr>
      <w:spacing w:after="0" w:line="240" w:lineRule="auto"/>
    </w:pPr>
    <w:rPr>
      <w:rFonts w:ascii="Arial" w:eastAsia="Arial" w:hAnsi="Arial" w:cs="Arial"/>
      <w:lang w:val="en-GB" w:eastAsia="nl-N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F971D9"/>
    <w:pPr>
      <w:spacing w:after="0" w:line="240" w:lineRule="auto"/>
    </w:pPr>
    <w:rPr>
      <w:rFonts w:ascii="Arial" w:eastAsia="Arial" w:hAnsi="Arial" w:cs="Arial"/>
      <w:lang w:val="en-GB" w:eastAsia="nl-N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uiPriority w:val="99"/>
    <w:semiHidden/>
    <w:unhideWhenUsed/>
    <w:rsid w:val="00B711FA"/>
  </w:style>
  <w:style w:type="character" w:customStyle="1" w:styleId="UnresolvedMention1">
    <w:name w:val="Unresolved Mention1"/>
    <w:basedOn w:val="DefaultParagraphFont"/>
    <w:uiPriority w:val="99"/>
    <w:semiHidden/>
    <w:unhideWhenUsed/>
    <w:rsid w:val="00B711FA"/>
    <w:rPr>
      <w:color w:val="605E5C"/>
      <w:shd w:val="clear" w:color="auto" w:fill="E1DFDD"/>
    </w:rPr>
  </w:style>
  <w:style w:type="character" w:customStyle="1" w:styleId="UnresolvedMention2">
    <w:name w:val="Unresolved Mention2"/>
    <w:basedOn w:val="DefaultParagraphFont"/>
    <w:uiPriority w:val="99"/>
    <w:semiHidden/>
    <w:unhideWhenUsed/>
    <w:rsid w:val="00B711FA"/>
    <w:rPr>
      <w:color w:val="605E5C"/>
      <w:shd w:val="clear" w:color="auto" w:fill="E1DFDD"/>
    </w:rPr>
  </w:style>
  <w:style w:type="character" w:customStyle="1" w:styleId="UnresolvedMention3">
    <w:name w:val="Unresolved Mention3"/>
    <w:basedOn w:val="DefaultParagraphFont"/>
    <w:uiPriority w:val="99"/>
    <w:semiHidden/>
    <w:unhideWhenUsed/>
    <w:rsid w:val="00B711FA"/>
    <w:rPr>
      <w:color w:val="605E5C"/>
      <w:shd w:val="clear" w:color="auto" w:fill="E1DFDD"/>
    </w:rPr>
  </w:style>
  <w:style w:type="character" w:customStyle="1" w:styleId="UnresolvedMention4">
    <w:name w:val="Unresolved Mention4"/>
    <w:basedOn w:val="DefaultParagraphFont"/>
    <w:uiPriority w:val="99"/>
    <w:semiHidden/>
    <w:unhideWhenUsed/>
    <w:rsid w:val="00B711FA"/>
    <w:rPr>
      <w:color w:val="605E5C"/>
      <w:shd w:val="clear" w:color="auto" w:fill="E1DFDD"/>
    </w:rPr>
  </w:style>
  <w:style w:type="character" w:customStyle="1" w:styleId="UnresolvedMention5">
    <w:name w:val="Unresolved Mention5"/>
    <w:basedOn w:val="DefaultParagraphFont"/>
    <w:uiPriority w:val="99"/>
    <w:semiHidden/>
    <w:unhideWhenUsed/>
    <w:rsid w:val="00B711FA"/>
    <w:rPr>
      <w:color w:val="605E5C"/>
      <w:shd w:val="clear" w:color="auto" w:fill="E1DFDD"/>
    </w:rPr>
  </w:style>
  <w:style w:type="character" w:customStyle="1" w:styleId="Onopgelostemelding1">
    <w:name w:val="Onopgeloste melding1"/>
    <w:basedOn w:val="DefaultParagraphFont"/>
    <w:uiPriority w:val="99"/>
    <w:semiHidden/>
    <w:unhideWhenUsed/>
    <w:rsid w:val="00B711FA"/>
    <w:rPr>
      <w:color w:val="605E5C"/>
      <w:shd w:val="clear" w:color="auto" w:fill="E1DFDD"/>
    </w:rPr>
  </w:style>
  <w:style w:type="paragraph" w:styleId="FootnoteText">
    <w:name w:val="footnote text"/>
    <w:basedOn w:val="Normal"/>
    <w:link w:val="FootnoteTextChar"/>
    <w:uiPriority w:val="99"/>
    <w:semiHidden/>
    <w:unhideWhenUsed/>
    <w:rsid w:val="00B711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711FA"/>
    <w:rPr>
      <w:sz w:val="20"/>
      <w:szCs w:val="20"/>
      <w:lang w:val="en-US"/>
    </w:rPr>
  </w:style>
  <w:style w:type="character" w:styleId="FootnoteReference">
    <w:name w:val="footnote reference"/>
    <w:basedOn w:val="DefaultParagraphFont"/>
    <w:uiPriority w:val="99"/>
    <w:semiHidden/>
    <w:unhideWhenUsed/>
    <w:rsid w:val="00B711FA"/>
    <w:rPr>
      <w:vertAlign w:val="superscript"/>
    </w:rPr>
  </w:style>
  <w:style w:type="numbering" w:customStyle="1" w:styleId="CurrentList1">
    <w:name w:val="Current List1"/>
    <w:uiPriority w:val="99"/>
    <w:rsid w:val="005F26F0"/>
    <w:pPr>
      <w:numPr>
        <w:numId w:val="20"/>
      </w:numPr>
    </w:pPr>
  </w:style>
  <w:style w:type="numbering" w:customStyle="1" w:styleId="CurrentList2">
    <w:name w:val="Current List2"/>
    <w:uiPriority w:val="99"/>
    <w:rsid w:val="005F26F0"/>
    <w:pPr>
      <w:numPr>
        <w:numId w:val="21"/>
      </w:numPr>
    </w:pPr>
  </w:style>
  <w:style w:type="numbering" w:customStyle="1" w:styleId="CurrentList3">
    <w:name w:val="Current List3"/>
    <w:uiPriority w:val="99"/>
    <w:rsid w:val="005F26F0"/>
    <w:pPr>
      <w:numPr>
        <w:numId w:val="22"/>
      </w:numPr>
    </w:pPr>
  </w:style>
  <w:style w:type="numbering" w:customStyle="1" w:styleId="CurrentList4">
    <w:name w:val="Current List4"/>
    <w:uiPriority w:val="99"/>
    <w:rsid w:val="005F26F0"/>
    <w:pPr>
      <w:numPr>
        <w:numId w:val="23"/>
      </w:numPr>
    </w:pPr>
  </w:style>
  <w:style w:type="numbering" w:customStyle="1" w:styleId="CurrentList5">
    <w:name w:val="Current List5"/>
    <w:uiPriority w:val="99"/>
    <w:rsid w:val="005F26F0"/>
    <w:pPr>
      <w:numPr>
        <w:numId w:val="24"/>
      </w:numPr>
    </w:pPr>
  </w:style>
  <w:style w:type="table" w:styleId="GridTable1Light">
    <w:name w:val="Grid Table 1 Light"/>
    <w:basedOn w:val="TableNormal"/>
    <w:uiPriority w:val="46"/>
    <w:rsid w:val="005F26F0"/>
    <w:pPr>
      <w:spacing w:after="0" w:line="240" w:lineRule="auto"/>
    </w:pPr>
    <w:rPr>
      <w:sz w:val="24"/>
      <w:szCs w:val="24"/>
      <w:lang w:val="nl-N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7Char">
    <w:name w:val="Heading 7 Char"/>
    <w:basedOn w:val="DefaultParagraphFont"/>
    <w:link w:val="Heading7"/>
    <w:uiPriority w:val="9"/>
    <w:semiHidden/>
    <w:rsid w:val="00BA3793"/>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BA3793"/>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BA3793"/>
    <w:rPr>
      <w:rFonts w:asciiTheme="majorHAnsi" w:eastAsiaTheme="majorEastAsia" w:hAnsiTheme="majorHAnsi" w:cstheme="majorBidi"/>
      <w:i/>
      <w:iCs/>
      <w:color w:val="272727" w:themeColor="text1" w:themeTint="D8"/>
      <w:sz w:val="21"/>
      <w:szCs w:val="21"/>
      <w:lang w:val="en-US"/>
    </w:rPr>
  </w:style>
  <w:style w:type="numbering" w:customStyle="1" w:styleId="CurrentList6">
    <w:name w:val="Current List6"/>
    <w:uiPriority w:val="99"/>
    <w:rsid w:val="00152132"/>
    <w:pPr>
      <w:numPr>
        <w:numId w:val="35"/>
      </w:numPr>
    </w:pPr>
  </w:style>
  <w:style w:type="paragraph" w:customStyle="1" w:styleId="Captions">
    <w:name w:val="Captions"/>
    <w:basedOn w:val="Normal"/>
    <w:qFormat/>
    <w:rsid w:val="00F93C7B"/>
    <w:pPr>
      <w:spacing w:before="120" w:after="120"/>
    </w:pPr>
    <w:rPr>
      <w:color w:val="4472C4" w:themeColor="accent1"/>
      <w:sz w:val="18"/>
    </w:rPr>
  </w:style>
  <w:style w:type="paragraph" w:styleId="TableofFigures">
    <w:name w:val="table of figures"/>
    <w:basedOn w:val="Normal"/>
    <w:next w:val="Normal"/>
    <w:uiPriority w:val="99"/>
    <w:unhideWhenUsed/>
    <w:rsid w:val="002F18C6"/>
    <w:pPr>
      <w:spacing w:after="0"/>
    </w:pPr>
  </w:style>
  <w:style w:type="numbering" w:customStyle="1" w:styleId="CurrentList7">
    <w:name w:val="Current List7"/>
    <w:uiPriority w:val="99"/>
    <w:rsid w:val="00257986"/>
    <w:pPr>
      <w:numPr>
        <w:numId w:val="36"/>
      </w:numPr>
    </w:pPr>
  </w:style>
  <w:style w:type="paragraph" w:styleId="Header">
    <w:name w:val="header"/>
    <w:basedOn w:val="Normal"/>
    <w:link w:val="HeaderChar"/>
    <w:uiPriority w:val="99"/>
    <w:unhideWhenUsed/>
    <w:rsid w:val="00AF7E53"/>
    <w:pPr>
      <w:tabs>
        <w:tab w:val="center" w:pos="4536"/>
        <w:tab w:val="right" w:pos="9072"/>
      </w:tabs>
      <w:spacing w:after="0" w:line="240" w:lineRule="auto"/>
    </w:pPr>
    <w:rPr>
      <w:rFonts w:eastAsiaTheme="minorEastAsia"/>
      <w:sz w:val="20"/>
      <w:szCs w:val="20"/>
      <w:lang w:val="nl-NL"/>
    </w:rPr>
  </w:style>
  <w:style w:type="character" w:customStyle="1" w:styleId="HeaderChar">
    <w:name w:val="Header Char"/>
    <w:basedOn w:val="DefaultParagraphFont"/>
    <w:link w:val="Header"/>
    <w:uiPriority w:val="99"/>
    <w:rsid w:val="00AF7E53"/>
    <w:rPr>
      <w:rFonts w:eastAsiaTheme="minorEastAsia"/>
      <w:sz w:val="20"/>
      <w:szCs w:val="20"/>
      <w:lang w:val="nl-NL"/>
    </w:rPr>
  </w:style>
  <w:style w:type="paragraph" w:styleId="Footer">
    <w:name w:val="footer"/>
    <w:basedOn w:val="Normal"/>
    <w:link w:val="FooterChar"/>
    <w:uiPriority w:val="99"/>
    <w:unhideWhenUsed/>
    <w:rsid w:val="00AF7E53"/>
    <w:pPr>
      <w:tabs>
        <w:tab w:val="center" w:pos="4536"/>
        <w:tab w:val="right" w:pos="9072"/>
      </w:tabs>
      <w:spacing w:after="0" w:line="240" w:lineRule="auto"/>
    </w:pPr>
    <w:rPr>
      <w:rFonts w:eastAsiaTheme="minorEastAsia"/>
      <w:sz w:val="20"/>
      <w:szCs w:val="20"/>
      <w:lang w:val="nl-NL"/>
    </w:rPr>
  </w:style>
  <w:style w:type="character" w:customStyle="1" w:styleId="FooterChar">
    <w:name w:val="Footer Char"/>
    <w:basedOn w:val="DefaultParagraphFont"/>
    <w:link w:val="Footer"/>
    <w:uiPriority w:val="99"/>
    <w:rsid w:val="00AF7E53"/>
    <w:rPr>
      <w:rFonts w:eastAsiaTheme="minorEastAsia"/>
      <w:sz w:val="20"/>
      <w:szCs w:val="20"/>
      <w:lang w:val="nl-NL"/>
    </w:rPr>
  </w:style>
  <w:style w:type="paragraph" w:styleId="CommentText">
    <w:name w:val="annotation text"/>
    <w:basedOn w:val="Normal"/>
    <w:link w:val="CommentTextChar"/>
    <w:uiPriority w:val="99"/>
    <w:unhideWhenUsed/>
    <w:rsid w:val="00AF7E53"/>
    <w:pPr>
      <w:spacing w:after="120" w:line="240" w:lineRule="auto"/>
    </w:pPr>
    <w:rPr>
      <w:rFonts w:eastAsiaTheme="minorEastAsia"/>
      <w:sz w:val="20"/>
      <w:szCs w:val="20"/>
      <w:lang w:val="nl-NL"/>
    </w:rPr>
  </w:style>
  <w:style w:type="character" w:customStyle="1" w:styleId="CommentTextChar">
    <w:name w:val="Comment Text Char"/>
    <w:basedOn w:val="DefaultParagraphFont"/>
    <w:link w:val="CommentText"/>
    <w:uiPriority w:val="99"/>
    <w:rsid w:val="00AF7E53"/>
    <w:rPr>
      <w:rFonts w:eastAsiaTheme="minorEastAsia"/>
      <w:sz w:val="20"/>
      <w:szCs w:val="20"/>
      <w:lang w:val="nl-NL"/>
    </w:rPr>
  </w:style>
  <w:style w:type="paragraph" w:styleId="ListParagraph">
    <w:name w:val="List Paragraph"/>
    <w:basedOn w:val="Normal"/>
    <w:uiPriority w:val="34"/>
    <w:qFormat/>
    <w:rsid w:val="00AF7E53"/>
    <w:pPr>
      <w:spacing w:after="120" w:line="264" w:lineRule="auto"/>
      <w:ind w:left="720"/>
      <w:contextualSpacing/>
    </w:pPr>
    <w:rPr>
      <w:rFonts w:eastAsiaTheme="minorEastAsia"/>
      <w:sz w:val="20"/>
      <w:szCs w:val="20"/>
      <w:lang w:val="nl-NL"/>
    </w:rPr>
  </w:style>
  <w:style w:type="paragraph" w:customStyle="1" w:styleId="pf0">
    <w:name w:val="pf0"/>
    <w:basedOn w:val="Normal"/>
    <w:rsid w:val="00AF7E53"/>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character" w:customStyle="1" w:styleId="cf01">
    <w:name w:val="cf01"/>
    <w:basedOn w:val="DefaultParagraphFont"/>
    <w:rsid w:val="00AF7E53"/>
    <w:rPr>
      <w:rFonts w:ascii="Segoe UI" w:hAnsi="Segoe UI" w:cs="Segoe UI" w:hint="default"/>
      <w:sz w:val="18"/>
      <w:szCs w:val="18"/>
    </w:rPr>
  </w:style>
  <w:style w:type="character" w:customStyle="1" w:styleId="cf11">
    <w:name w:val="cf11"/>
    <w:basedOn w:val="DefaultParagraphFont"/>
    <w:rsid w:val="00AF7E53"/>
    <w:rPr>
      <w:rFonts w:ascii="Segoe UI" w:hAnsi="Segoe UI" w:cs="Segoe UI" w:hint="default"/>
      <w:color w:val="0070C0"/>
      <w:sz w:val="18"/>
      <w:szCs w:val="18"/>
    </w:rPr>
  </w:style>
  <w:style w:type="paragraph" w:styleId="Caption">
    <w:name w:val="caption"/>
    <w:basedOn w:val="Normal"/>
    <w:next w:val="Normal"/>
    <w:uiPriority w:val="35"/>
    <w:unhideWhenUsed/>
    <w:qFormat/>
    <w:rsid w:val="00AF7E53"/>
    <w:pPr>
      <w:spacing w:after="120" w:line="240" w:lineRule="auto"/>
    </w:pPr>
    <w:rPr>
      <w:rFonts w:eastAsiaTheme="minorEastAsia"/>
      <w:b/>
      <w:bCs/>
      <w:smallCaps/>
      <w:color w:val="595959" w:themeColor="text1" w:themeTint="A6"/>
      <w:spacing w:val="6"/>
      <w:sz w:val="20"/>
      <w:szCs w:val="20"/>
      <w:lang w:val="nl-NL"/>
    </w:rPr>
  </w:style>
  <w:style w:type="paragraph" w:styleId="Title">
    <w:name w:val="Title"/>
    <w:basedOn w:val="Normal"/>
    <w:next w:val="Normal"/>
    <w:link w:val="TitleChar"/>
    <w:uiPriority w:val="10"/>
    <w:qFormat/>
    <w:rsid w:val="00AF7E53"/>
    <w:pPr>
      <w:spacing w:after="0" w:line="240" w:lineRule="auto"/>
      <w:contextualSpacing/>
    </w:pPr>
    <w:rPr>
      <w:rFonts w:asciiTheme="majorHAnsi" w:eastAsiaTheme="majorEastAsia" w:hAnsiTheme="majorHAnsi" w:cstheme="majorBidi"/>
      <w:color w:val="4472C4" w:themeColor="accent1"/>
      <w:spacing w:val="-10"/>
      <w:sz w:val="56"/>
      <w:szCs w:val="56"/>
      <w:lang w:val="nl-NL"/>
    </w:rPr>
  </w:style>
  <w:style w:type="character" w:customStyle="1" w:styleId="TitleChar">
    <w:name w:val="Title Char"/>
    <w:basedOn w:val="DefaultParagraphFont"/>
    <w:link w:val="Title"/>
    <w:uiPriority w:val="10"/>
    <w:rsid w:val="00AF7E53"/>
    <w:rPr>
      <w:rFonts w:asciiTheme="majorHAnsi" w:eastAsiaTheme="majorEastAsia" w:hAnsiTheme="majorHAnsi" w:cstheme="majorBidi"/>
      <w:color w:val="4472C4" w:themeColor="accent1"/>
      <w:spacing w:val="-10"/>
      <w:sz w:val="56"/>
      <w:szCs w:val="56"/>
      <w:lang w:val="nl-NL"/>
    </w:rPr>
  </w:style>
  <w:style w:type="paragraph" w:styleId="Subtitle">
    <w:name w:val="Subtitle"/>
    <w:basedOn w:val="Normal"/>
    <w:next w:val="Normal"/>
    <w:link w:val="SubtitleChar"/>
    <w:uiPriority w:val="11"/>
    <w:qFormat/>
    <w:rsid w:val="00AF7E53"/>
    <w:pPr>
      <w:numPr>
        <w:ilvl w:val="1"/>
      </w:numPr>
      <w:spacing w:after="120" w:line="240" w:lineRule="auto"/>
    </w:pPr>
    <w:rPr>
      <w:rFonts w:asciiTheme="majorHAnsi" w:eastAsiaTheme="majorEastAsia" w:hAnsiTheme="majorHAnsi" w:cstheme="majorBidi"/>
      <w:sz w:val="24"/>
      <w:szCs w:val="24"/>
      <w:lang w:val="nl-NL"/>
    </w:rPr>
  </w:style>
  <w:style w:type="character" w:customStyle="1" w:styleId="SubtitleChar">
    <w:name w:val="Subtitle Char"/>
    <w:basedOn w:val="DefaultParagraphFont"/>
    <w:link w:val="Subtitle"/>
    <w:uiPriority w:val="11"/>
    <w:rsid w:val="00AF7E53"/>
    <w:rPr>
      <w:rFonts w:asciiTheme="majorHAnsi" w:eastAsiaTheme="majorEastAsia" w:hAnsiTheme="majorHAnsi" w:cstheme="majorBidi"/>
      <w:sz w:val="24"/>
      <w:szCs w:val="24"/>
      <w:lang w:val="nl-NL"/>
    </w:rPr>
  </w:style>
  <w:style w:type="character" w:styleId="Strong">
    <w:name w:val="Strong"/>
    <w:basedOn w:val="DefaultParagraphFont"/>
    <w:uiPriority w:val="22"/>
    <w:qFormat/>
    <w:rsid w:val="00AF7E53"/>
    <w:rPr>
      <w:b/>
      <w:bCs/>
    </w:rPr>
  </w:style>
  <w:style w:type="character" w:styleId="Emphasis">
    <w:name w:val="Emphasis"/>
    <w:basedOn w:val="DefaultParagraphFont"/>
    <w:uiPriority w:val="20"/>
    <w:qFormat/>
    <w:rsid w:val="00AF7E53"/>
    <w:rPr>
      <w:i/>
      <w:iCs/>
    </w:rPr>
  </w:style>
  <w:style w:type="paragraph" w:styleId="NoSpacing">
    <w:name w:val="No Spacing"/>
    <w:uiPriority w:val="1"/>
    <w:qFormat/>
    <w:rsid w:val="00AF7E53"/>
    <w:pPr>
      <w:spacing w:after="0" w:line="240" w:lineRule="auto"/>
    </w:pPr>
    <w:rPr>
      <w:rFonts w:eastAsiaTheme="minorEastAsia"/>
      <w:sz w:val="20"/>
      <w:szCs w:val="20"/>
      <w:lang w:val="nl-NL"/>
    </w:rPr>
  </w:style>
  <w:style w:type="paragraph" w:styleId="Quote">
    <w:name w:val="Quote"/>
    <w:basedOn w:val="Normal"/>
    <w:next w:val="Normal"/>
    <w:link w:val="QuoteChar"/>
    <w:uiPriority w:val="29"/>
    <w:qFormat/>
    <w:rsid w:val="00AF7E53"/>
    <w:pPr>
      <w:spacing w:before="160" w:after="120" w:line="264" w:lineRule="auto"/>
      <w:ind w:left="720" w:right="720"/>
    </w:pPr>
    <w:rPr>
      <w:rFonts w:eastAsiaTheme="minorEastAsia"/>
      <w:i/>
      <w:iCs/>
      <w:color w:val="404040" w:themeColor="text1" w:themeTint="BF"/>
      <w:sz w:val="20"/>
      <w:szCs w:val="20"/>
      <w:lang w:val="nl-NL"/>
    </w:rPr>
  </w:style>
  <w:style w:type="character" w:customStyle="1" w:styleId="QuoteChar">
    <w:name w:val="Quote Char"/>
    <w:basedOn w:val="DefaultParagraphFont"/>
    <w:link w:val="Quote"/>
    <w:uiPriority w:val="29"/>
    <w:rsid w:val="00AF7E53"/>
    <w:rPr>
      <w:rFonts w:eastAsiaTheme="minorEastAsia"/>
      <w:i/>
      <w:iCs/>
      <w:color w:val="404040" w:themeColor="text1" w:themeTint="BF"/>
      <w:sz w:val="20"/>
      <w:szCs w:val="20"/>
      <w:lang w:val="nl-NL"/>
    </w:rPr>
  </w:style>
  <w:style w:type="paragraph" w:styleId="IntenseQuote">
    <w:name w:val="Intense Quote"/>
    <w:basedOn w:val="Normal"/>
    <w:next w:val="Normal"/>
    <w:link w:val="IntenseQuoteChar"/>
    <w:uiPriority w:val="30"/>
    <w:qFormat/>
    <w:rsid w:val="00AF7E53"/>
    <w:pPr>
      <w:pBdr>
        <w:left w:val="single" w:sz="18" w:space="12" w:color="4472C4" w:themeColor="accent1"/>
      </w:pBdr>
      <w:spacing w:before="100" w:beforeAutospacing="1" w:after="120" w:line="300" w:lineRule="auto"/>
      <w:ind w:left="1224" w:right="1224"/>
    </w:pPr>
    <w:rPr>
      <w:rFonts w:asciiTheme="majorHAnsi" w:eastAsiaTheme="majorEastAsia" w:hAnsiTheme="majorHAnsi" w:cstheme="majorBidi"/>
      <w:color w:val="4472C4" w:themeColor="accent1"/>
      <w:sz w:val="28"/>
      <w:szCs w:val="28"/>
      <w:lang w:val="nl-NL"/>
    </w:rPr>
  </w:style>
  <w:style w:type="character" w:customStyle="1" w:styleId="IntenseQuoteChar">
    <w:name w:val="Intense Quote Char"/>
    <w:basedOn w:val="DefaultParagraphFont"/>
    <w:link w:val="IntenseQuote"/>
    <w:uiPriority w:val="30"/>
    <w:rsid w:val="00AF7E53"/>
    <w:rPr>
      <w:rFonts w:asciiTheme="majorHAnsi" w:eastAsiaTheme="majorEastAsia" w:hAnsiTheme="majorHAnsi" w:cstheme="majorBidi"/>
      <w:color w:val="4472C4" w:themeColor="accent1"/>
      <w:sz w:val="28"/>
      <w:szCs w:val="28"/>
      <w:lang w:val="nl-NL"/>
    </w:rPr>
  </w:style>
  <w:style w:type="character" w:styleId="SubtleEmphasis">
    <w:name w:val="Subtle Emphasis"/>
    <w:basedOn w:val="DefaultParagraphFont"/>
    <w:uiPriority w:val="19"/>
    <w:qFormat/>
    <w:rsid w:val="00AF7E53"/>
    <w:rPr>
      <w:i/>
      <w:iCs/>
      <w:color w:val="404040" w:themeColor="text1" w:themeTint="BF"/>
    </w:rPr>
  </w:style>
  <w:style w:type="character" w:styleId="IntenseEmphasis">
    <w:name w:val="Intense Emphasis"/>
    <w:basedOn w:val="DefaultParagraphFont"/>
    <w:uiPriority w:val="21"/>
    <w:qFormat/>
    <w:rsid w:val="00AF7E53"/>
    <w:rPr>
      <w:b/>
      <w:bCs/>
      <w:i/>
      <w:iCs/>
    </w:rPr>
  </w:style>
  <w:style w:type="character" w:styleId="SubtleReference">
    <w:name w:val="Subtle Reference"/>
    <w:basedOn w:val="DefaultParagraphFont"/>
    <w:uiPriority w:val="31"/>
    <w:qFormat/>
    <w:rsid w:val="00AF7E5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F7E53"/>
    <w:rPr>
      <w:b/>
      <w:bCs/>
      <w:smallCaps/>
      <w:spacing w:val="5"/>
      <w:u w:val="single"/>
    </w:rPr>
  </w:style>
  <w:style w:type="character" w:styleId="BookTitle">
    <w:name w:val="Book Title"/>
    <w:basedOn w:val="DefaultParagraphFont"/>
    <w:uiPriority w:val="33"/>
    <w:qFormat/>
    <w:rsid w:val="00AF7E53"/>
    <w:rPr>
      <w:b/>
      <w:bCs/>
      <w:smallCaps/>
    </w:rPr>
  </w:style>
  <w:style w:type="paragraph" w:styleId="TOCHeading">
    <w:name w:val="TOC Heading"/>
    <w:basedOn w:val="Heading1"/>
    <w:next w:val="Normal"/>
    <w:uiPriority w:val="39"/>
    <w:unhideWhenUsed/>
    <w:qFormat/>
    <w:rsid w:val="00AF7E53"/>
    <w:pPr>
      <w:numPr>
        <w:numId w:val="0"/>
      </w:numPr>
      <w:spacing w:before="320" w:line="240" w:lineRule="auto"/>
      <w:outlineLvl w:val="9"/>
    </w:pPr>
    <w:rPr>
      <w:lang w:val="nl-NL"/>
    </w:rPr>
  </w:style>
  <w:style w:type="paragraph" w:styleId="NormalWeb">
    <w:name w:val="Normal (Web)"/>
    <w:basedOn w:val="Normal"/>
    <w:link w:val="NormalWebChar"/>
    <w:uiPriority w:val="99"/>
    <w:unhideWhenUsed/>
    <w:rsid w:val="00AF7E53"/>
    <w:pPr>
      <w:spacing w:before="100" w:beforeAutospacing="1" w:after="100" w:afterAutospacing="1" w:line="240" w:lineRule="auto"/>
    </w:pPr>
    <w:rPr>
      <w:rFonts w:ascii="Times New Roman" w:eastAsiaTheme="minorEastAsia" w:hAnsi="Times New Roman" w:cs="Times New Roman"/>
      <w:sz w:val="24"/>
      <w:szCs w:val="24"/>
      <w:lang w:val="nl-NL" w:eastAsia="nl-NL"/>
    </w:rPr>
  </w:style>
  <w:style w:type="character" w:customStyle="1" w:styleId="highlight">
    <w:name w:val="highlight"/>
    <w:basedOn w:val="DefaultParagraphFont"/>
    <w:rsid w:val="008D5ECA"/>
  </w:style>
  <w:style w:type="character" w:customStyle="1" w:styleId="highwire-cite-metadata-doi">
    <w:name w:val="highwire-cite-metadata-doi"/>
    <w:basedOn w:val="DefaultParagraphFont"/>
    <w:rsid w:val="008D5ECA"/>
  </w:style>
  <w:style w:type="character" w:customStyle="1" w:styleId="label">
    <w:name w:val="label"/>
    <w:basedOn w:val="DefaultParagraphFont"/>
    <w:rsid w:val="008D5ECA"/>
  </w:style>
  <w:style w:type="character" w:customStyle="1" w:styleId="institution">
    <w:name w:val="institution"/>
    <w:basedOn w:val="DefaultParagraphFont"/>
    <w:rsid w:val="008D5ECA"/>
  </w:style>
  <w:style w:type="character" w:customStyle="1" w:styleId="addr-line">
    <w:name w:val="addr-line"/>
    <w:basedOn w:val="DefaultParagraphFont"/>
    <w:rsid w:val="008D5ECA"/>
  </w:style>
  <w:style w:type="character" w:customStyle="1" w:styleId="st">
    <w:name w:val="st"/>
    <w:basedOn w:val="DefaultParagraphFont"/>
    <w:rsid w:val="008D5ECA"/>
  </w:style>
  <w:style w:type="character" w:customStyle="1" w:styleId="apple-converted-space">
    <w:name w:val="apple-converted-space"/>
    <w:basedOn w:val="DefaultParagraphFont"/>
    <w:rsid w:val="008D5ECA"/>
  </w:style>
  <w:style w:type="character" w:customStyle="1" w:styleId="free-resources">
    <w:name w:val="free-resources"/>
    <w:basedOn w:val="DefaultParagraphFont"/>
    <w:rsid w:val="008D5ECA"/>
  </w:style>
  <w:style w:type="character" w:customStyle="1" w:styleId="publication-type">
    <w:name w:val="publication-type"/>
    <w:basedOn w:val="DefaultParagraphFont"/>
    <w:rsid w:val="008D5ECA"/>
  </w:style>
  <w:style w:type="character" w:customStyle="1" w:styleId="article-headerdoi">
    <w:name w:val="article-header__doi"/>
    <w:basedOn w:val="DefaultParagraphFont"/>
    <w:rsid w:val="008D5ECA"/>
  </w:style>
  <w:style w:type="character" w:customStyle="1" w:styleId="doi">
    <w:name w:val="doi"/>
    <w:basedOn w:val="DefaultParagraphFont"/>
    <w:rsid w:val="00597231"/>
  </w:style>
  <w:style w:type="character" w:customStyle="1" w:styleId="e24kjd">
    <w:name w:val="e24kjd"/>
    <w:basedOn w:val="DefaultParagraphFont"/>
    <w:rsid w:val="00597231"/>
  </w:style>
  <w:style w:type="character" w:customStyle="1" w:styleId="epub-sectionitem">
    <w:name w:val="epub-section__item"/>
    <w:basedOn w:val="DefaultParagraphFont"/>
    <w:rsid w:val="00597231"/>
  </w:style>
  <w:style w:type="character" w:customStyle="1" w:styleId="docsum-authors">
    <w:name w:val="docsum-authors"/>
    <w:basedOn w:val="DefaultParagraphFont"/>
    <w:rsid w:val="00597231"/>
  </w:style>
  <w:style w:type="character" w:customStyle="1" w:styleId="docsum-journal-citation">
    <w:name w:val="docsum-journal-citation"/>
    <w:basedOn w:val="DefaultParagraphFont"/>
    <w:rsid w:val="00597231"/>
  </w:style>
  <w:style w:type="character" w:customStyle="1" w:styleId="citation-part">
    <w:name w:val="citation-part"/>
    <w:basedOn w:val="DefaultParagraphFont"/>
    <w:rsid w:val="00597231"/>
  </w:style>
  <w:style w:type="character" w:customStyle="1" w:styleId="docsum-pmid">
    <w:name w:val="docsum-pmid"/>
    <w:basedOn w:val="DefaultParagraphFont"/>
    <w:rsid w:val="00597231"/>
  </w:style>
  <w:style w:type="character" w:customStyle="1" w:styleId="NormalWebChar">
    <w:name w:val="Normal (Web) Char"/>
    <w:basedOn w:val="DefaultParagraphFont"/>
    <w:link w:val="NormalWeb"/>
    <w:uiPriority w:val="99"/>
    <w:rsid w:val="00597231"/>
    <w:rPr>
      <w:rFonts w:ascii="Times New Roman" w:eastAsiaTheme="minorEastAsia" w:hAnsi="Times New Roman" w:cs="Times New Roman"/>
      <w:sz w:val="24"/>
      <w:szCs w:val="24"/>
      <w:lang w:val="nl-NL" w:eastAsia="nl-NL"/>
    </w:rPr>
  </w:style>
  <w:style w:type="paragraph" w:customStyle="1" w:styleId="Subsection">
    <w:name w:val="Subsection"/>
    <w:basedOn w:val="Normal"/>
    <w:link w:val="SubsectionChar"/>
    <w:qFormat/>
    <w:rsid w:val="00597231"/>
    <w:pPr>
      <w:keepNext/>
      <w:keepLines/>
      <w:spacing w:before="40" w:after="0" w:line="360" w:lineRule="auto"/>
      <w:ind w:left="357" w:hanging="357"/>
      <w:jc w:val="both"/>
      <w:outlineLvl w:val="2"/>
    </w:pPr>
    <w:rPr>
      <w:rFonts w:ascii="Times New Roman" w:eastAsiaTheme="minorEastAsia" w:hAnsi="Times New Roman" w:cs="Times New Roman"/>
      <w:color w:val="2F5496" w:themeColor="accent1" w:themeShade="BF"/>
      <w:sz w:val="24"/>
      <w:szCs w:val="24"/>
      <w:lang w:val="en-AU" w:eastAsia="en-GB"/>
    </w:rPr>
  </w:style>
  <w:style w:type="character" w:customStyle="1" w:styleId="SubsectionChar">
    <w:name w:val="Subsection Char"/>
    <w:basedOn w:val="DefaultParagraphFont"/>
    <w:link w:val="Subsection"/>
    <w:rsid w:val="00597231"/>
    <w:rPr>
      <w:rFonts w:ascii="Times New Roman" w:eastAsiaTheme="minorEastAsia" w:hAnsi="Times New Roman" w:cs="Times New Roman"/>
      <w:color w:val="2F5496" w:themeColor="accent1" w:themeShade="BF"/>
      <w:sz w:val="24"/>
      <w:szCs w:val="24"/>
      <w:lang w:eastAsia="en-GB"/>
    </w:rPr>
  </w:style>
  <w:style w:type="character" w:customStyle="1" w:styleId="normaltextrun">
    <w:name w:val="normaltextrun"/>
    <w:basedOn w:val="DefaultParagraphFont"/>
    <w:rsid w:val="00597231"/>
  </w:style>
  <w:style w:type="character" w:customStyle="1" w:styleId="findhit">
    <w:name w:val="findhit"/>
    <w:basedOn w:val="DefaultParagraphFont"/>
    <w:rsid w:val="00597231"/>
  </w:style>
  <w:style w:type="character" w:styleId="Mention">
    <w:name w:val="Mention"/>
    <w:basedOn w:val="DefaultParagraphFont"/>
    <w:uiPriority w:val="99"/>
    <w:unhideWhenUsed/>
    <w:rsid w:val="00597231"/>
    <w:rPr>
      <w:color w:val="2B579A"/>
      <w:shd w:val="clear" w:color="auto" w:fill="E1DFDD"/>
    </w:rPr>
  </w:style>
  <w:style w:type="character" w:customStyle="1" w:styleId="notion-enable-hover">
    <w:name w:val="notion-enable-hover"/>
    <w:basedOn w:val="DefaultParagraphFont"/>
    <w:rsid w:val="00597231"/>
  </w:style>
  <w:style w:type="character" w:customStyle="1" w:styleId="hgkelc">
    <w:name w:val="hgkelc"/>
    <w:basedOn w:val="DefaultParagraphFont"/>
    <w:rsid w:val="00597231"/>
  </w:style>
  <w:style w:type="character" w:customStyle="1" w:styleId="ilgtbf">
    <w:name w:val="ilgtbf"/>
    <w:basedOn w:val="DefaultParagraphFont"/>
    <w:rsid w:val="00597231"/>
  </w:style>
  <w:style w:type="character" w:customStyle="1" w:styleId="balloon">
    <w:name w:val="balloon"/>
    <w:basedOn w:val="DefaultParagraphFont"/>
    <w:rsid w:val="00597231"/>
  </w:style>
  <w:style w:type="character" w:customStyle="1" w:styleId="nlmyear">
    <w:name w:val="nlm_year"/>
    <w:basedOn w:val="DefaultParagraphFont"/>
    <w:rsid w:val="00597231"/>
  </w:style>
  <w:style w:type="character" w:customStyle="1" w:styleId="nlmfpage">
    <w:name w:val="nlm_fpage"/>
    <w:basedOn w:val="DefaultParagraphFont"/>
    <w:rsid w:val="00597231"/>
  </w:style>
  <w:style w:type="character" w:customStyle="1" w:styleId="access-icon">
    <w:name w:val="access-icon"/>
    <w:basedOn w:val="DefaultParagraphFont"/>
    <w:rsid w:val="00597231"/>
  </w:style>
  <w:style w:type="character" w:customStyle="1" w:styleId="textlayer--absolute">
    <w:name w:val="textlayer--absolute"/>
    <w:basedOn w:val="DefaultParagraphFont"/>
    <w:rsid w:val="00597231"/>
  </w:style>
  <w:style w:type="character" w:customStyle="1" w:styleId="title-text">
    <w:name w:val="title-text"/>
    <w:basedOn w:val="DefaultParagraphFont"/>
    <w:rsid w:val="00597231"/>
  </w:style>
  <w:style w:type="character" w:customStyle="1" w:styleId="nlmstring-name">
    <w:name w:val="nlm_string-name"/>
    <w:basedOn w:val="DefaultParagraphFont"/>
    <w:rsid w:val="00597231"/>
  </w:style>
  <w:style w:type="character" w:customStyle="1" w:styleId="nlmgiven-names">
    <w:name w:val="nlm_given-names"/>
    <w:basedOn w:val="DefaultParagraphFont"/>
    <w:rsid w:val="00597231"/>
  </w:style>
  <w:style w:type="character" w:customStyle="1" w:styleId="nlmarticle-title">
    <w:name w:val="nlm_article-title"/>
    <w:basedOn w:val="DefaultParagraphFont"/>
    <w:rsid w:val="00597231"/>
  </w:style>
  <w:style w:type="character" w:customStyle="1" w:styleId="nlmlpage">
    <w:name w:val="nlm_lpage"/>
    <w:basedOn w:val="DefaultParagraphFont"/>
    <w:rsid w:val="00597231"/>
  </w:style>
  <w:style w:type="character" w:customStyle="1" w:styleId="gtfootnotemarks">
    <w:name w:val="gt_footnote_marks"/>
    <w:basedOn w:val="DefaultParagraphFont"/>
    <w:rsid w:val="00597231"/>
  </w:style>
  <w:style w:type="paragraph" w:customStyle="1" w:styleId="Appendix">
    <w:name w:val="Appendix"/>
    <w:basedOn w:val="Normal"/>
    <w:qFormat/>
    <w:rsid w:val="00B61F3A"/>
    <w:pPr>
      <w:numPr>
        <w:numId w:val="49"/>
      </w:numPr>
      <w:spacing w:before="240" w:after="0"/>
    </w:pPr>
    <w:rPr>
      <w:color w:val="2F5496" w:themeColor="accent1" w:themeShade="BF"/>
      <w:sz w:val="32"/>
      <w:lang w:val="en-AU"/>
    </w:rPr>
  </w:style>
  <w:style w:type="numbering" w:customStyle="1" w:styleId="CurrentList8">
    <w:name w:val="Current List8"/>
    <w:uiPriority w:val="99"/>
    <w:rsid w:val="00B61F3A"/>
    <w:pPr>
      <w:numPr>
        <w:numId w:val="50"/>
      </w:numPr>
    </w:pPr>
  </w:style>
  <w:style w:type="paragraph" w:customStyle="1" w:styleId="msonormal0">
    <w:name w:val="msonormal"/>
    <w:basedOn w:val="Normal"/>
    <w:rsid w:val="001B7EFB"/>
    <w:pPr>
      <w:spacing w:before="100" w:beforeAutospacing="1" w:after="100" w:afterAutospacing="1" w:line="240" w:lineRule="auto"/>
    </w:pPr>
    <w:rPr>
      <w:rFonts w:ascii="Times New Roman" w:eastAsia="Times New Roman" w:hAnsi="Times New Roman" w:cs="Times New Roman"/>
      <w:sz w:val="24"/>
      <w:szCs w:val="24"/>
      <w:lang w:val="en-NL" w:eastAsia="en-GB"/>
    </w:rPr>
  </w:style>
  <w:style w:type="paragraph" w:styleId="TOAHeading">
    <w:name w:val="toa heading"/>
    <w:basedOn w:val="Normal"/>
    <w:next w:val="Normal"/>
    <w:uiPriority w:val="99"/>
    <w:semiHidden/>
    <w:unhideWhenUsed/>
    <w:rsid w:val="00F02CA6"/>
    <w:pPr>
      <w:spacing w:before="120"/>
    </w:pPr>
    <w:rPr>
      <w:rFonts w:asciiTheme="majorHAnsi" w:eastAsiaTheme="majorEastAsia" w:hAnsiTheme="majorHAnsi" w:cstheme="majorBidi"/>
      <w:b/>
      <w:bCs/>
      <w:sz w:val="24"/>
      <w:szCs w:val="24"/>
    </w:rPr>
  </w:style>
  <w:style w:type="paragraph" w:styleId="TableofAuthorities">
    <w:name w:val="table of authorities"/>
    <w:basedOn w:val="Normal"/>
    <w:next w:val="Normal"/>
    <w:uiPriority w:val="99"/>
    <w:semiHidden/>
    <w:unhideWhenUsed/>
    <w:rsid w:val="00F02CA6"/>
    <w:pPr>
      <w:spacing w:after="0"/>
      <w:ind w:left="220" w:hanging="220"/>
    </w:pPr>
  </w:style>
  <w:style w:type="table" w:styleId="GridTable2">
    <w:name w:val="Grid Table 2"/>
    <w:basedOn w:val="TableNormal"/>
    <w:uiPriority w:val="47"/>
    <w:rsid w:val="000B718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91179">
      <w:bodyDiv w:val="1"/>
      <w:marLeft w:val="0"/>
      <w:marRight w:val="0"/>
      <w:marTop w:val="0"/>
      <w:marBottom w:val="0"/>
      <w:divBdr>
        <w:top w:val="none" w:sz="0" w:space="0" w:color="auto"/>
        <w:left w:val="none" w:sz="0" w:space="0" w:color="auto"/>
        <w:bottom w:val="none" w:sz="0" w:space="0" w:color="auto"/>
        <w:right w:val="none" w:sz="0" w:space="0" w:color="auto"/>
      </w:divBdr>
      <w:divsChild>
        <w:div w:id="1040398877">
          <w:marLeft w:val="0"/>
          <w:marRight w:val="0"/>
          <w:marTop w:val="0"/>
          <w:marBottom w:val="0"/>
          <w:divBdr>
            <w:top w:val="none" w:sz="0" w:space="0" w:color="auto"/>
            <w:left w:val="none" w:sz="0" w:space="0" w:color="auto"/>
            <w:bottom w:val="none" w:sz="0" w:space="0" w:color="auto"/>
            <w:right w:val="none" w:sz="0" w:space="0" w:color="auto"/>
          </w:divBdr>
          <w:divsChild>
            <w:div w:id="2028024290">
              <w:marLeft w:val="0"/>
              <w:marRight w:val="0"/>
              <w:marTop w:val="0"/>
              <w:marBottom w:val="0"/>
              <w:divBdr>
                <w:top w:val="none" w:sz="0" w:space="0" w:color="auto"/>
                <w:left w:val="none" w:sz="0" w:space="0" w:color="auto"/>
                <w:bottom w:val="none" w:sz="0" w:space="0" w:color="auto"/>
                <w:right w:val="none" w:sz="0" w:space="0" w:color="auto"/>
              </w:divBdr>
              <w:divsChild>
                <w:div w:id="3585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03974">
      <w:bodyDiv w:val="1"/>
      <w:marLeft w:val="0"/>
      <w:marRight w:val="0"/>
      <w:marTop w:val="0"/>
      <w:marBottom w:val="0"/>
      <w:divBdr>
        <w:top w:val="none" w:sz="0" w:space="0" w:color="auto"/>
        <w:left w:val="none" w:sz="0" w:space="0" w:color="auto"/>
        <w:bottom w:val="none" w:sz="0" w:space="0" w:color="auto"/>
        <w:right w:val="none" w:sz="0" w:space="0" w:color="auto"/>
      </w:divBdr>
    </w:div>
    <w:div w:id="35786108">
      <w:bodyDiv w:val="1"/>
      <w:marLeft w:val="0"/>
      <w:marRight w:val="0"/>
      <w:marTop w:val="0"/>
      <w:marBottom w:val="0"/>
      <w:divBdr>
        <w:top w:val="none" w:sz="0" w:space="0" w:color="auto"/>
        <w:left w:val="none" w:sz="0" w:space="0" w:color="auto"/>
        <w:bottom w:val="none" w:sz="0" w:space="0" w:color="auto"/>
        <w:right w:val="none" w:sz="0" w:space="0" w:color="auto"/>
      </w:divBdr>
    </w:div>
    <w:div w:id="39400988">
      <w:bodyDiv w:val="1"/>
      <w:marLeft w:val="0"/>
      <w:marRight w:val="0"/>
      <w:marTop w:val="0"/>
      <w:marBottom w:val="0"/>
      <w:divBdr>
        <w:top w:val="none" w:sz="0" w:space="0" w:color="auto"/>
        <w:left w:val="none" w:sz="0" w:space="0" w:color="auto"/>
        <w:bottom w:val="none" w:sz="0" w:space="0" w:color="auto"/>
        <w:right w:val="none" w:sz="0" w:space="0" w:color="auto"/>
      </w:divBdr>
    </w:div>
    <w:div w:id="105387580">
      <w:bodyDiv w:val="1"/>
      <w:marLeft w:val="0"/>
      <w:marRight w:val="0"/>
      <w:marTop w:val="0"/>
      <w:marBottom w:val="0"/>
      <w:divBdr>
        <w:top w:val="none" w:sz="0" w:space="0" w:color="auto"/>
        <w:left w:val="none" w:sz="0" w:space="0" w:color="auto"/>
        <w:bottom w:val="none" w:sz="0" w:space="0" w:color="auto"/>
        <w:right w:val="none" w:sz="0" w:space="0" w:color="auto"/>
      </w:divBdr>
    </w:div>
    <w:div w:id="128937058">
      <w:bodyDiv w:val="1"/>
      <w:marLeft w:val="0"/>
      <w:marRight w:val="0"/>
      <w:marTop w:val="0"/>
      <w:marBottom w:val="0"/>
      <w:divBdr>
        <w:top w:val="none" w:sz="0" w:space="0" w:color="auto"/>
        <w:left w:val="none" w:sz="0" w:space="0" w:color="auto"/>
        <w:bottom w:val="none" w:sz="0" w:space="0" w:color="auto"/>
        <w:right w:val="none" w:sz="0" w:space="0" w:color="auto"/>
      </w:divBdr>
    </w:div>
    <w:div w:id="144706237">
      <w:bodyDiv w:val="1"/>
      <w:marLeft w:val="0"/>
      <w:marRight w:val="0"/>
      <w:marTop w:val="0"/>
      <w:marBottom w:val="0"/>
      <w:divBdr>
        <w:top w:val="none" w:sz="0" w:space="0" w:color="auto"/>
        <w:left w:val="none" w:sz="0" w:space="0" w:color="auto"/>
        <w:bottom w:val="none" w:sz="0" w:space="0" w:color="auto"/>
        <w:right w:val="none" w:sz="0" w:space="0" w:color="auto"/>
      </w:divBdr>
    </w:div>
    <w:div w:id="145706129">
      <w:bodyDiv w:val="1"/>
      <w:marLeft w:val="0"/>
      <w:marRight w:val="0"/>
      <w:marTop w:val="0"/>
      <w:marBottom w:val="0"/>
      <w:divBdr>
        <w:top w:val="none" w:sz="0" w:space="0" w:color="auto"/>
        <w:left w:val="none" w:sz="0" w:space="0" w:color="auto"/>
        <w:bottom w:val="none" w:sz="0" w:space="0" w:color="auto"/>
        <w:right w:val="none" w:sz="0" w:space="0" w:color="auto"/>
      </w:divBdr>
      <w:divsChild>
        <w:div w:id="1530413995">
          <w:marLeft w:val="0"/>
          <w:marRight w:val="0"/>
          <w:marTop w:val="0"/>
          <w:marBottom w:val="0"/>
          <w:divBdr>
            <w:top w:val="none" w:sz="0" w:space="0" w:color="auto"/>
            <w:left w:val="none" w:sz="0" w:space="0" w:color="auto"/>
            <w:bottom w:val="none" w:sz="0" w:space="0" w:color="auto"/>
            <w:right w:val="none" w:sz="0" w:space="0" w:color="auto"/>
          </w:divBdr>
          <w:divsChild>
            <w:div w:id="1307658724">
              <w:marLeft w:val="0"/>
              <w:marRight w:val="0"/>
              <w:marTop w:val="0"/>
              <w:marBottom w:val="0"/>
              <w:divBdr>
                <w:top w:val="none" w:sz="0" w:space="0" w:color="auto"/>
                <w:left w:val="none" w:sz="0" w:space="0" w:color="auto"/>
                <w:bottom w:val="none" w:sz="0" w:space="0" w:color="auto"/>
                <w:right w:val="none" w:sz="0" w:space="0" w:color="auto"/>
              </w:divBdr>
              <w:divsChild>
                <w:div w:id="16448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90495">
      <w:bodyDiv w:val="1"/>
      <w:marLeft w:val="0"/>
      <w:marRight w:val="0"/>
      <w:marTop w:val="0"/>
      <w:marBottom w:val="0"/>
      <w:divBdr>
        <w:top w:val="none" w:sz="0" w:space="0" w:color="auto"/>
        <w:left w:val="none" w:sz="0" w:space="0" w:color="auto"/>
        <w:bottom w:val="none" w:sz="0" w:space="0" w:color="auto"/>
        <w:right w:val="none" w:sz="0" w:space="0" w:color="auto"/>
      </w:divBdr>
    </w:div>
    <w:div w:id="164782398">
      <w:bodyDiv w:val="1"/>
      <w:marLeft w:val="0"/>
      <w:marRight w:val="0"/>
      <w:marTop w:val="0"/>
      <w:marBottom w:val="0"/>
      <w:divBdr>
        <w:top w:val="none" w:sz="0" w:space="0" w:color="auto"/>
        <w:left w:val="none" w:sz="0" w:space="0" w:color="auto"/>
        <w:bottom w:val="none" w:sz="0" w:space="0" w:color="auto"/>
        <w:right w:val="none" w:sz="0" w:space="0" w:color="auto"/>
      </w:divBdr>
    </w:div>
    <w:div w:id="179199671">
      <w:bodyDiv w:val="1"/>
      <w:marLeft w:val="0"/>
      <w:marRight w:val="0"/>
      <w:marTop w:val="0"/>
      <w:marBottom w:val="0"/>
      <w:divBdr>
        <w:top w:val="none" w:sz="0" w:space="0" w:color="auto"/>
        <w:left w:val="none" w:sz="0" w:space="0" w:color="auto"/>
        <w:bottom w:val="none" w:sz="0" w:space="0" w:color="auto"/>
        <w:right w:val="none" w:sz="0" w:space="0" w:color="auto"/>
      </w:divBdr>
    </w:div>
    <w:div w:id="312951441">
      <w:bodyDiv w:val="1"/>
      <w:marLeft w:val="0"/>
      <w:marRight w:val="0"/>
      <w:marTop w:val="0"/>
      <w:marBottom w:val="0"/>
      <w:divBdr>
        <w:top w:val="none" w:sz="0" w:space="0" w:color="auto"/>
        <w:left w:val="none" w:sz="0" w:space="0" w:color="auto"/>
        <w:bottom w:val="none" w:sz="0" w:space="0" w:color="auto"/>
        <w:right w:val="none" w:sz="0" w:space="0" w:color="auto"/>
      </w:divBdr>
    </w:div>
    <w:div w:id="319964682">
      <w:bodyDiv w:val="1"/>
      <w:marLeft w:val="0"/>
      <w:marRight w:val="0"/>
      <w:marTop w:val="0"/>
      <w:marBottom w:val="0"/>
      <w:divBdr>
        <w:top w:val="none" w:sz="0" w:space="0" w:color="auto"/>
        <w:left w:val="none" w:sz="0" w:space="0" w:color="auto"/>
        <w:bottom w:val="none" w:sz="0" w:space="0" w:color="auto"/>
        <w:right w:val="none" w:sz="0" w:space="0" w:color="auto"/>
      </w:divBdr>
      <w:divsChild>
        <w:div w:id="1342126995">
          <w:marLeft w:val="0"/>
          <w:marRight w:val="0"/>
          <w:marTop w:val="0"/>
          <w:marBottom w:val="0"/>
          <w:divBdr>
            <w:top w:val="none" w:sz="0" w:space="0" w:color="auto"/>
            <w:left w:val="none" w:sz="0" w:space="0" w:color="auto"/>
            <w:bottom w:val="none" w:sz="0" w:space="0" w:color="auto"/>
            <w:right w:val="none" w:sz="0" w:space="0" w:color="auto"/>
          </w:divBdr>
          <w:divsChild>
            <w:div w:id="607783258">
              <w:marLeft w:val="0"/>
              <w:marRight w:val="0"/>
              <w:marTop w:val="0"/>
              <w:marBottom w:val="0"/>
              <w:divBdr>
                <w:top w:val="none" w:sz="0" w:space="0" w:color="auto"/>
                <w:left w:val="none" w:sz="0" w:space="0" w:color="auto"/>
                <w:bottom w:val="none" w:sz="0" w:space="0" w:color="auto"/>
                <w:right w:val="none" w:sz="0" w:space="0" w:color="auto"/>
              </w:divBdr>
              <w:divsChild>
                <w:div w:id="21351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664208">
      <w:bodyDiv w:val="1"/>
      <w:marLeft w:val="0"/>
      <w:marRight w:val="0"/>
      <w:marTop w:val="0"/>
      <w:marBottom w:val="0"/>
      <w:divBdr>
        <w:top w:val="none" w:sz="0" w:space="0" w:color="auto"/>
        <w:left w:val="none" w:sz="0" w:space="0" w:color="auto"/>
        <w:bottom w:val="none" w:sz="0" w:space="0" w:color="auto"/>
        <w:right w:val="none" w:sz="0" w:space="0" w:color="auto"/>
      </w:divBdr>
    </w:div>
    <w:div w:id="406420028">
      <w:bodyDiv w:val="1"/>
      <w:marLeft w:val="0"/>
      <w:marRight w:val="0"/>
      <w:marTop w:val="0"/>
      <w:marBottom w:val="0"/>
      <w:divBdr>
        <w:top w:val="none" w:sz="0" w:space="0" w:color="auto"/>
        <w:left w:val="none" w:sz="0" w:space="0" w:color="auto"/>
        <w:bottom w:val="none" w:sz="0" w:space="0" w:color="auto"/>
        <w:right w:val="none" w:sz="0" w:space="0" w:color="auto"/>
      </w:divBdr>
    </w:div>
    <w:div w:id="439640082">
      <w:bodyDiv w:val="1"/>
      <w:marLeft w:val="0"/>
      <w:marRight w:val="0"/>
      <w:marTop w:val="0"/>
      <w:marBottom w:val="0"/>
      <w:divBdr>
        <w:top w:val="none" w:sz="0" w:space="0" w:color="auto"/>
        <w:left w:val="none" w:sz="0" w:space="0" w:color="auto"/>
        <w:bottom w:val="none" w:sz="0" w:space="0" w:color="auto"/>
        <w:right w:val="none" w:sz="0" w:space="0" w:color="auto"/>
      </w:divBdr>
    </w:div>
    <w:div w:id="522476543">
      <w:bodyDiv w:val="1"/>
      <w:marLeft w:val="0"/>
      <w:marRight w:val="0"/>
      <w:marTop w:val="0"/>
      <w:marBottom w:val="0"/>
      <w:divBdr>
        <w:top w:val="none" w:sz="0" w:space="0" w:color="auto"/>
        <w:left w:val="none" w:sz="0" w:space="0" w:color="auto"/>
        <w:bottom w:val="none" w:sz="0" w:space="0" w:color="auto"/>
        <w:right w:val="none" w:sz="0" w:space="0" w:color="auto"/>
      </w:divBdr>
      <w:divsChild>
        <w:div w:id="1980839840">
          <w:marLeft w:val="0"/>
          <w:marRight w:val="0"/>
          <w:marTop w:val="0"/>
          <w:marBottom w:val="0"/>
          <w:divBdr>
            <w:top w:val="none" w:sz="0" w:space="0" w:color="auto"/>
            <w:left w:val="none" w:sz="0" w:space="0" w:color="auto"/>
            <w:bottom w:val="none" w:sz="0" w:space="0" w:color="auto"/>
            <w:right w:val="none" w:sz="0" w:space="0" w:color="auto"/>
          </w:divBdr>
          <w:divsChild>
            <w:div w:id="1135101179">
              <w:marLeft w:val="0"/>
              <w:marRight w:val="0"/>
              <w:marTop w:val="0"/>
              <w:marBottom w:val="0"/>
              <w:divBdr>
                <w:top w:val="none" w:sz="0" w:space="0" w:color="auto"/>
                <w:left w:val="none" w:sz="0" w:space="0" w:color="auto"/>
                <w:bottom w:val="none" w:sz="0" w:space="0" w:color="auto"/>
                <w:right w:val="none" w:sz="0" w:space="0" w:color="auto"/>
              </w:divBdr>
              <w:divsChild>
                <w:div w:id="13225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732148">
      <w:bodyDiv w:val="1"/>
      <w:marLeft w:val="0"/>
      <w:marRight w:val="0"/>
      <w:marTop w:val="0"/>
      <w:marBottom w:val="0"/>
      <w:divBdr>
        <w:top w:val="none" w:sz="0" w:space="0" w:color="auto"/>
        <w:left w:val="none" w:sz="0" w:space="0" w:color="auto"/>
        <w:bottom w:val="none" w:sz="0" w:space="0" w:color="auto"/>
        <w:right w:val="none" w:sz="0" w:space="0" w:color="auto"/>
      </w:divBdr>
    </w:div>
    <w:div w:id="594098710">
      <w:bodyDiv w:val="1"/>
      <w:marLeft w:val="0"/>
      <w:marRight w:val="0"/>
      <w:marTop w:val="0"/>
      <w:marBottom w:val="0"/>
      <w:divBdr>
        <w:top w:val="none" w:sz="0" w:space="0" w:color="auto"/>
        <w:left w:val="none" w:sz="0" w:space="0" w:color="auto"/>
        <w:bottom w:val="none" w:sz="0" w:space="0" w:color="auto"/>
        <w:right w:val="none" w:sz="0" w:space="0" w:color="auto"/>
      </w:divBdr>
    </w:div>
    <w:div w:id="642974628">
      <w:bodyDiv w:val="1"/>
      <w:marLeft w:val="0"/>
      <w:marRight w:val="0"/>
      <w:marTop w:val="0"/>
      <w:marBottom w:val="0"/>
      <w:divBdr>
        <w:top w:val="none" w:sz="0" w:space="0" w:color="auto"/>
        <w:left w:val="none" w:sz="0" w:space="0" w:color="auto"/>
        <w:bottom w:val="none" w:sz="0" w:space="0" w:color="auto"/>
        <w:right w:val="none" w:sz="0" w:space="0" w:color="auto"/>
      </w:divBdr>
    </w:div>
    <w:div w:id="648830205">
      <w:bodyDiv w:val="1"/>
      <w:marLeft w:val="0"/>
      <w:marRight w:val="0"/>
      <w:marTop w:val="0"/>
      <w:marBottom w:val="0"/>
      <w:divBdr>
        <w:top w:val="none" w:sz="0" w:space="0" w:color="auto"/>
        <w:left w:val="none" w:sz="0" w:space="0" w:color="auto"/>
        <w:bottom w:val="none" w:sz="0" w:space="0" w:color="auto"/>
        <w:right w:val="none" w:sz="0" w:space="0" w:color="auto"/>
      </w:divBdr>
    </w:div>
    <w:div w:id="652952341">
      <w:bodyDiv w:val="1"/>
      <w:marLeft w:val="0"/>
      <w:marRight w:val="0"/>
      <w:marTop w:val="0"/>
      <w:marBottom w:val="0"/>
      <w:divBdr>
        <w:top w:val="none" w:sz="0" w:space="0" w:color="auto"/>
        <w:left w:val="none" w:sz="0" w:space="0" w:color="auto"/>
        <w:bottom w:val="none" w:sz="0" w:space="0" w:color="auto"/>
        <w:right w:val="none" w:sz="0" w:space="0" w:color="auto"/>
      </w:divBdr>
    </w:div>
    <w:div w:id="658265241">
      <w:bodyDiv w:val="1"/>
      <w:marLeft w:val="0"/>
      <w:marRight w:val="0"/>
      <w:marTop w:val="0"/>
      <w:marBottom w:val="0"/>
      <w:divBdr>
        <w:top w:val="none" w:sz="0" w:space="0" w:color="auto"/>
        <w:left w:val="none" w:sz="0" w:space="0" w:color="auto"/>
        <w:bottom w:val="none" w:sz="0" w:space="0" w:color="auto"/>
        <w:right w:val="none" w:sz="0" w:space="0" w:color="auto"/>
      </w:divBdr>
    </w:div>
    <w:div w:id="658773080">
      <w:bodyDiv w:val="1"/>
      <w:marLeft w:val="0"/>
      <w:marRight w:val="0"/>
      <w:marTop w:val="0"/>
      <w:marBottom w:val="0"/>
      <w:divBdr>
        <w:top w:val="none" w:sz="0" w:space="0" w:color="auto"/>
        <w:left w:val="none" w:sz="0" w:space="0" w:color="auto"/>
        <w:bottom w:val="none" w:sz="0" w:space="0" w:color="auto"/>
        <w:right w:val="none" w:sz="0" w:space="0" w:color="auto"/>
      </w:divBdr>
      <w:divsChild>
        <w:div w:id="1651861499">
          <w:marLeft w:val="0"/>
          <w:marRight w:val="0"/>
          <w:marTop w:val="0"/>
          <w:marBottom w:val="0"/>
          <w:divBdr>
            <w:top w:val="none" w:sz="0" w:space="0" w:color="auto"/>
            <w:left w:val="none" w:sz="0" w:space="0" w:color="auto"/>
            <w:bottom w:val="none" w:sz="0" w:space="0" w:color="auto"/>
            <w:right w:val="none" w:sz="0" w:space="0" w:color="auto"/>
          </w:divBdr>
          <w:divsChild>
            <w:div w:id="93328725">
              <w:marLeft w:val="0"/>
              <w:marRight w:val="0"/>
              <w:marTop w:val="0"/>
              <w:marBottom w:val="0"/>
              <w:divBdr>
                <w:top w:val="none" w:sz="0" w:space="0" w:color="auto"/>
                <w:left w:val="none" w:sz="0" w:space="0" w:color="auto"/>
                <w:bottom w:val="none" w:sz="0" w:space="0" w:color="auto"/>
                <w:right w:val="none" w:sz="0" w:space="0" w:color="auto"/>
              </w:divBdr>
              <w:divsChild>
                <w:div w:id="42658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995723">
      <w:bodyDiv w:val="1"/>
      <w:marLeft w:val="0"/>
      <w:marRight w:val="0"/>
      <w:marTop w:val="0"/>
      <w:marBottom w:val="0"/>
      <w:divBdr>
        <w:top w:val="none" w:sz="0" w:space="0" w:color="auto"/>
        <w:left w:val="none" w:sz="0" w:space="0" w:color="auto"/>
        <w:bottom w:val="none" w:sz="0" w:space="0" w:color="auto"/>
        <w:right w:val="none" w:sz="0" w:space="0" w:color="auto"/>
      </w:divBdr>
    </w:div>
    <w:div w:id="725642811">
      <w:bodyDiv w:val="1"/>
      <w:marLeft w:val="0"/>
      <w:marRight w:val="0"/>
      <w:marTop w:val="0"/>
      <w:marBottom w:val="0"/>
      <w:divBdr>
        <w:top w:val="none" w:sz="0" w:space="0" w:color="auto"/>
        <w:left w:val="none" w:sz="0" w:space="0" w:color="auto"/>
        <w:bottom w:val="none" w:sz="0" w:space="0" w:color="auto"/>
        <w:right w:val="none" w:sz="0" w:space="0" w:color="auto"/>
      </w:divBdr>
    </w:div>
    <w:div w:id="729503332">
      <w:bodyDiv w:val="1"/>
      <w:marLeft w:val="0"/>
      <w:marRight w:val="0"/>
      <w:marTop w:val="0"/>
      <w:marBottom w:val="0"/>
      <w:divBdr>
        <w:top w:val="none" w:sz="0" w:space="0" w:color="auto"/>
        <w:left w:val="none" w:sz="0" w:space="0" w:color="auto"/>
        <w:bottom w:val="none" w:sz="0" w:space="0" w:color="auto"/>
        <w:right w:val="none" w:sz="0" w:space="0" w:color="auto"/>
      </w:divBdr>
    </w:div>
    <w:div w:id="729764969">
      <w:bodyDiv w:val="1"/>
      <w:marLeft w:val="0"/>
      <w:marRight w:val="0"/>
      <w:marTop w:val="0"/>
      <w:marBottom w:val="0"/>
      <w:divBdr>
        <w:top w:val="none" w:sz="0" w:space="0" w:color="auto"/>
        <w:left w:val="none" w:sz="0" w:space="0" w:color="auto"/>
        <w:bottom w:val="none" w:sz="0" w:space="0" w:color="auto"/>
        <w:right w:val="none" w:sz="0" w:space="0" w:color="auto"/>
      </w:divBdr>
    </w:div>
    <w:div w:id="774324345">
      <w:bodyDiv w:val="1"/>
      <w:marLeft w:val="0"/>
      <w:marRight w:val="0"/>
      <w:marTop w:val="0"/>
      <w:marBottom w:val="0"/>
      <w:divBdr>
        <w:top w:val="none" w:sz="0" w:space="0" w:color="auto"/>
        <w:left w:val="none" w:sz="0" w:space="0" w:color="auto"/>
        <w:bottom w:val="none" w:sz="0" w:space="0" w:color="auto"/>
        <w:right w:val="none" w:sz="0" w:space="0" w:color="auto"/>
      </w:divBdr>
    </w:div>
    <w:div w:id="783692967">
      <w:bodyDiv w:val="1"/>
      <w:marLeft w:val="0"/>
      <w:marRight w:val="0"/>
      <w:marTop w:val="0"/>
      <w:marBottom w:val="0"/>
      <w:divBdr>
        <w:top w:val="none" w:sz="0" w:space="0" w:color="auto"/>
        <w:left w:val="none" w:sz="0" w:space="0" w:color="auto"/>
        <w:bottom w:val="none" w:sz="0" w:space="0" w:color="auto"/>
        <w:right w:val="none" w:sz="0" w:space="0" w:color="auto"/>
      </w:divBdr>
    </w:div>
    <w:div w:id="823811810">
      <w:bodyDiv w:val="1"/>
      <w:marLeft w:val="0"/>
      <w:marRight w:val="0"/>
      <w:marTop w:val="0"/>
      <w:marBottom w:val="0"/>
      <w:divBdr>
        <w:top w:val="none" w:sz="0" w:space="0" w:color="auto"/>
        <w:left w:val="none" w:sz="0" w:space="0" w:color="auto"/>
        <w:bottom w:val="none" w:sz="0" w:space="0" w:color="auto"/>
        <w:right w:val="none" w:sz="0" w:space="0" w:color="auto"/>
      </w:divBdr>
    </w:div>
    <w:div w:id="885409442">
      <w:bodyDiv w:val="1"/>
      <w:marLeft w:val="0"/>
      <w:marRight w:val="0"/>
      <w:marTop w:val="0"/>
      <w:marBottom w:val="0"/>
      <w:divBdr>
        <w:top w:val="none" w:sz="0" w:space="0" w:color="auto"/>
        <w:left w:val="none" w:sz="0" w:space="0" w:color="auto"/>
        <w:bottom w:val="none" w:sz="0" w:space="0" w:color="auto"/>
        <w:right w:val="none" w:sz="0" w:space="0" w:color="auto"/>
      </w:divBdr>
    </w:div>
    <w:div w:id="888495808">
      <w:bodyDiv w:val="1"/>
      <w:marLeft w:val="0"/>
      <w:marRight w:val="0"/>
      <w:marTop w:val="0"/>
      <w:marBottom w:val="0"/>
      <w:divBdr>
        <w:top w:val="none" w:sz="0" w:space="0" w:color="auto"/>
        <w:left w:val="none" w:sz="0" w:space="0" w:color="auto"/>
        <w:bottom w:val="none" w:sz="0" w:space="0" w:color="auto"/>
        <w:right w:val="none" w:sz="0" w:space="0" w:color="auto"/>
      </w:divBdr>
    </w:div>
    <w:div w:id="953515637">
      <w:bodyDiv w:val="1"/>
      <w:marLeft w:val="0"/>
      <w:marRight w:val="0"/>
      <w:marTop w:val="0"/>
      <w:marBottom w:val="0"/>
      <w:divBdr>
        <w:top w:val="none" w:sz="0" w:space="0" w:color="auto"/>
        <w:left w:val="none" w:sz="0" w:space="0" w:color="auto"/>
        <w:bottom w:val="none" w:sz="0" w:space="0" w:color="auto"/>
        <w:right w:val="none" w:sz="0" w:space="0" w:color="auto"/>
      </w:divBdr>
    </w:div>
    <w:div w:id="1073430219">
      <w:bodyDiv w:val="1"/>
      <w:marLeft w:val="0"/>
      <w:marRight w:val="0"/>
      <w:marTop w:val="0"/>
      <w:marBottom w:val="0"/>
      <w:divBdr>
        <w:top w:val="none" w:sz="0" w:space="0" w:color="auto"/>
        <w:left w:val="none" w:sz="0" w:space="0" w:color="auto"/>
        <w:bottom w:val="none" w:sz="0" w:space="0" w:color="auto"/>
        <w:right w:val="none" w:sz="0" w:space="0" w:color="auto"/>
      </w:divBdr>
    </w:div>
    <w:div w:id="1109425089">
      <w:bodyDiv w:val="1"/>
      <w:marLeft w:val="0"/>
      <w:marRight w:val="0"/>
      <w:marTop w:val="0"/>
      <w:marBottom w:val="0"/>
      <w:divBdr>
        <w:top w:val="none" w:sz="0" w:space="0" w:color="auto"/>
        <w:left w:val="none" w:sz="0" w:space="0" w:color="auto"/>
        <w:bottom w:val="none" w:sz="0" w:space="0" w:color="auto"/>
        <w:right w:val="none" w:sz="0" w:space="0" w:color="auto"/>
      </w:divBdr>
    </w:div>
    <w:div w:id="1116027956">
      <w:bodyDiv w:val="1"/>
      <w:marLeft w:val="0"/>
      <w:marRight w:val="0"/>
      <w:marTop w:val="0"/>
      <w:marBottom w:val="0"/>
      <w:divBdr>
        <w:top w:val="none" w:sz="0" w:space="0" w:color="auto"/>
        <w:left w:val="none" w:sz="0" w:space="0" w:color="auto"/>
        <w:bottom w:val="none" w:sz="0" w:space="0" w:color="auto"/>
        <w:right w:val="none" w:sz="0" w:space="0" w:color="auto"/>
      </w:divBdr>
    </w:div>
    <w:div w:id="1141382914">
      <w:bodyDiv w:val="1"/>
      <w:marLeft w:val="0"/>
      <w:marRight w:val="0"/>
      <w:marTop w:val="0"/>
      <w:marBottom w:val="0"/>
      <w:divBdr>
        <w:top w:val="none" w:sz="0" w:space="0" w:color="auto"/>
        <w:left w:val="none" w:sz="0" w:space="0" w:color="auto"/>
        <w:bottom w:val="none" w:sz="0" w:space="0" w:color="auto"/>
        <w:right w:val="none" w:sz="0" w:space="0" w:color="auto"/>
      </w:divBdr>
    </w:div>
    <w:div w:id="1229026514">
      <w:bodyDiv w:val="1"/>
      <w:marLeft w:val="0"/>
      <w:marRight w:val="0"/>
      <w:marTop w:val="0"/>
      <w:marBottom w:val="0"/>
      <w:divBdr>
        <w:top w:val="none" w:sz="0" w:space="0" w:color="auto"/>
        <w:left w:val="none" w:sz="0" w:space="0" w:color="auto"/>
        <w:bottom w:val="none" w:sz="0" w:space="0" w:color="auto"/>
        <w:right w:val="none" w:sz="0" w:space="0" w:color="auto"/>
      </w:divBdr>
    </w:div>
    <w:div w:id="1237009806">
      <w:bodyDiv w:val="1"/>
      <w:marLeft w:val="0"/>
      <w:marRight w:val="0"/>
      <w:marTop w:val="0"/>
      <w:marBottom w:val="0"/>
      <w:divBdr>
        <w:top w:val="none" w:sz="0" w:space="0" w:color="auto"/>
        <w:left w:val="none" w:sz="0" w:space="0" w:color="auto"/>
        <w:bottom w:val="none" w:sz="0" w:space="0" w:color="auto"/>
        <w:right w:val="none" w:sz="0" w:space="0" w:color="auto"/>
      </w:divBdr>
      <w:divsChild>
        <w:div w:id="511529284">
          <w:marLeft w:val="0"/>
          <w:marRight w:val="0"/>
          <w:marTop w:val="0"/>
          <w:marBottom w:val="0"/>
          <w:divBdr>
            <w:top w:val="none" w:sz="0" w:space="0" w:color="auto"/>
            <w:left w:val="none" w:sz="0" w:space="0" w:color="auto"/>
            <w:bottom w:val="none" w:sz="0" w:space="0" w:color="auto"/>
            <w:right w:val="none" w:sz="0" w:space="0" w:color="auto"/>
          </w:divBdr>
          <w:divsChild>
            <w:div w:id="1921326256">
              <w:marLeft w:val="0"/>
              <w:marRight w:val="0"/>
              <w:marTop w:val="0"/>
              <w:marBottom w:val="0"/>
              <w:divBdr>
                <w:top w:val="none" w:sz="0" w:space="0" w:color="auto"/>
                <w:left w:val="none" w:sz="0" w:space="0" w:color="auto"/>
                <w:bottom w:val="none" w:sz="0" w:space="0" w:color="auto"/>
                <w:right w:val="none" w:sz="0" w:space="0" w:color="auto"/>
              </w:divBdr>
              <w:divsChild>
                <w:div w:id="3769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75406">
      <w:bodyDiv w:val="1"/>
      <w:marLeft w:val="0"/>
      <w:marRight w:val="0"/>
      <w:marTop w:val="0"/>
      <w:marBottom w:val="0"/>
      <w:divBdr>
        <w:top w:val="none" w:sz="0" w:space="0" w:color="auto"/>
        <w:left w:val="none" w:sz="0" w:space="0" w:color="auto"/>
        <w:bottom w:val="none" w:sz="0" w:space="0" w:color="auto"/>
        <w:right w:val="none" w:sz="0" w:space="0" w:color="auto"/>
      </w:divBdr>
    </w:div>
    <w:div w:id="1310475934">
      <w:bodyDiv w:val="1"/>
      <w:marLeft w:val="0"/>
      <w:marRight w:val="0"/>
      <w:marTop w:val="0"/>
      <w:marBottom w:val="0"/>
      <w:divBdr>
        <w:top w:val="none" w:sz="0" w:space="0" w:color="auto"/>
        <w:left w:val="none" w:sz="0" w:space="0" w:color="auto"/>
        <w:bottom w:val="none" w:sz="0" w:space="0" w:color="auto"/>
        <w:right w:val="none" w:sz="0" w:space="0" w:color="auto"/>
      </w:divBdr>
    </w:div>
    <w:div w:id="1321076025">
      <w:bodyDiv w:val="1"/>
      <w:marLeft w:val="0"/>
      <w:marRight w:val="0"/>
      <w:marTop w:val="0"/>
      <w:marBottom w:val="0"/>
      <w:divBdr>
        <w:top w:val="none" w:sz="0" w:space="0" w:color="auto"/>
        <w:left w:val="none" w:sz="0" w:space="0" w:color="auto"/>
        <w:bottom w:val="none" w:sz="0" w:space="0" w:color="auto"/>
        <w:right w:val="none" w:sz="0" w:space="0" w:color="auto"/>
      </w:divBdr>
    </w:div>
    <w:div w:id="1355034959">
      <w:bodyDiv w:val="1"/>
      <w:marLeft w:val="0"/>
      <w:marRight w:val="0"/>
      <w:marTop w:val="0"/>
      <w:marBottom w:val="0"/>
      <w:divBdr>
        <w:top w:val="none" w:sz="0" w:space="0" w:color="auto"/>
        <w:left w:val="none" w:sz="0" w:space="0" w:color="auto"/>
        <w:bottom w:val="none" w:sz="0" w:space="0" w:color="auto"/>
        <w:right w:val="none" w:sz="0" w:space="0" w:color="auto"/>
      </w:divBdr>
      <w:divsChild>
        <w:div w:id="1669215344">
          <w:marLeft w:val="0"/>
          <w:marRight w:val="0"/>
          <w:marTop w:val="0"/>
          <w:marBottom w:val="0"/>
          <w:divBdr>
            <w:top w:val="none" w:sz="0" w:space="0" w:color="auto"/>
            <w:left w:val="none" w:sz="0" w:space="0" w:color="auto"/>
            <w:bottom w:val="none" w:sz="0" w:space="0" w:color="auto"/>
            <w:right w:val="none" w:sz="0" w:space="0" w:color="auto"/>
          </w:divBdr>
          <w:divsChild>
            <w:div w:id="222569694">
              <w:marLeft w:val="0"/>
              <w:marRight w:val="0"/>
              <w:marTop w:val="0"/>
              <w:marBottom w:val="0"/>
              <w:divBdr>
                <w:top w:val="none" w:sz="0" w:space="0" w:color="auto"/>
                <w:left w:val="none" w:sz="0" w:space="0" w:color="auto"/>
                <w:bottom w:val="none" w:sz="0" w:space="0" w:color="auto"/>
                <w:right w:val="none" w:sz="0" w:space="0" w:color="auto"/>
              </w:divBdr>
              <w:divsChild>
                <w:div w:id="9994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27581">
      <w:bodyDiv w:val="1"/>
      <w:marLeft w:val="0"/>
      <w:marRight w:val="0"/>
      <w:marTop w:val="0"/>
      <w:marBottom w:val="0"/>
      <w:divBdr>
        <w:top w:val="none" w:sz="0" w:space="0" w:color="auto"/>
        <w:left w:val="none" w:sz="0" w:space="0" w:color="auto"/>
        <w:bottom w:val="none" w:sz="0" w:space="0" w:color="auto"/>
        <w:right w:val="none" w:sz="0" w:space="0" w:color="auto"/>
      </w:divBdr>
    </w:div>
    <w:div w:id="1395544283">
      <w:bodyDiv w:val="1"/>
      <w:marLeft w:val="0"/>
      <w:marRight w:val="0"/>
      <w:marTop w:val="0"/>
      <w:marBottom w:val="0"/>
      <w:divBdr>
        <w:top w:val="none" w:sz="0" w:space="0" w:color="auto"/>
        <w:left w:val="none" w:sz="0" w:space="0" w:color="auto"/>
        <w:bottom w:val="none" w:sz="0" w:space="0" w:color="auto"/>
        <w:right w:val="none" w:sz="0" w:space="0" w:color="auto"/>
      </w:divBdr>
    </w:div>
    <w:div w:id="1405950695">
      <w:bodyDiv w:val="1"/>
      <w:marLeft w:val="0"/>
      <w:marRight w:val="0"/>
      <w:marTop w:val="0"/>
      <w:marBottom w:val="0"/>
      <w:divBdr>
        <w:top w:val="none" w:sz="0" w:space="0" w:color="auto"/>
        <w:left w:val="none" w:sz="0" w:space="0" w:color="auto"/>
        <w:bottom w:val="none" w:sz="0" w:space="0" w:color="auto"/>
        <w:right w:val="none" w:sz="0" w:space="0" w:color="auto"/>
      </w:divBdr>
      <w:divsChild>
        <w:div w:id="2130391322">
          <w:marLeft w:val="0"/>
          <w:marRight w:val="0"/>
          <w:marTop w:val="0"/>
          <w:marBottom w:val="0"/>
          <w:divBdr>
            <w:top w:val="none" w:sz="0" w:space="0" w:color="auto"/>
            <w:left w:val="none" w:sz="0" w:space="0" w:color="auto"/>
            <w:bottom w:val="none" w:sz="0" w:space="0" w:color="auto"/>
            <w:right w:val="none" w:sz="0" w:space="0" w:color="auto"/>
          </w:divBdr>
          <w:divsChild>
            <w:div w:id="5833271">
              <w:marLeft w:val="0"/>
              <w:marRight w:val="0"/>
              <w:marTop w:val="0"/>
              <w:marBottom w:val="0"/>
              <w:divBdr>
                <w:top w:val="none" w:sz="0" w:space="0" w:color="auto"/>
                <w:left w:val="none" w:sz="0" w:space="0" w:color="auto"/>
                <w:bottom w:val="none" w:sz="0" w:space="0" w:color="auto"/>
                <w:right w:val="none" w:sz="0" w:space="0" w:color="auto"/>
              </w:divBdr>
              <w:divsChild>
                <w:div w:id="18523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319534">
      <w:bodyDiv w:val="1"/>
      <w:marLeft w:val="0"/>
      <w:marRight w:val="0"/>
      <w:marTop w:val="0"/>
      <w:marBottom w:val="0"/>
      <w:divBdr>
        <w:top w:val="none" w:sz="0" w:space="0" w:color="auto"/>
        <w:left w:val="none" w:sz="0" w:space="0" w:color="auto"/>
        <w:bottom w:val="none" w:sz="0" w:space="0" w:color="auto"/>
        <w:right w:val="none" w:sz="0" w:space="0" w:color="auto"/>
      </w:divBdr>
    </w:div>
    <w:div w:id="1446731242">
      <w:bodyDiv w:val="1"/>
      <w:marLeft w:val="0"/>
      <w:marRight w:val="0"/>
      <w:marTop w:val="0"/>
      <w:marBottom w:val="0"/>
      <w:divBdr>
        <w:top w:val="none" w:sz="0" w:space="0" w:color="auto"/>
        <w:left w:val="none" w:sz="0" w:space="0" w:color="auto"/>
        <w:bottom w:val="none" w:sz="0" w:space="0" w:color="auto"/>
        <w:right w:val="none" w:sz="0" w:space="0" w:color="auto"/>
      </w:divBdr>
    </w:div>
    <w:div w:id="1457330532">
      <w:bodyDiv w:val="1"/>
      <w:marLeft w:val="0"/>
      <w:marRight w:val="0"/>
      <w:marTop w:val="0"/>
      <w:marBottom w:val="0"/>
      <w:divBdr>
        <w:top w:val="none" w:sz="0" w:space="0" w:color="auto"/>
        <w:left w:val="none" w:sz="0" w:space="0" w:color="auto"/>
        <w:bottom w:val="none" w:sz="0" w:space="0" w:color="auto"/>
        <w:right w:val="none" w:sz="0" w:space="0" w:color="auto"/>
      </w:divBdr>
    </w:div>
    <w:div w:id="1506894002">
      <w:bodyDiv w:val="1"/>
      <w:marLeft w:val="0"/>
      <w:marRight w:val="0"/>
      <w:marTop w:val="0"/>
      <w:marBottom w:val="0"/>
      <w:divBdr>
        <w:top w:val="none" w:sz="0" w:space="0" w:color="auto"/>
        <w:left w:val="none" w:sz="0" w:space="0" w:color="auto"/>
        <w:bottom w:val="none" w:sz="0" w:space="0" w:color="auto"/>
        <w:right w:val="none" w:sz="0" w:space="0" w:color="auto"/>
      </w:divBdr>
    </w:div>
    <w:div w:id="1520387366">
      <w:bodyDiv w:val="1"/>
      <w:marLeft w:val="0"/>
      <w:marRight w:val="0"/>
      <w:marTop w:val="0"/>
      <w:marBottom w:val="0"/>
      <w:divBdr>
        <w:top w:val="none" w:sz="0" w:space="0" w:color="auto"/>
        <w:left w:val="none" w:sz="0" w:space="0" w:color="auto"/>
        <w:bottom w:val="none" w:sz="0" w:space="0" w:color="auto"/>
        <w:right w:val="none" w:sz="0" w:space="0" w:color="auto"/>
      </w:divBdr>
    </w:div>
    <w:div w:id="1554080392">
      <w:bodyDiv w:val="1"/>
      <w:marLeft w:val="0"/>
      <w:marRight w:val="0"/>
      <w:marTop w:val="0"/>
      <w:marBottom w:val="0"/>
      <w:divBdr>
        <w:top w:val="none" w:sz="0" w:space="0" w:color="auto"/>
        <w:left w:val="none" w:sz="0" w:space="0" w:color="auto"/>
        <w:bottom w:val="none" w:sz="0" w:space="0" w:color="auto"/>
        <w:right w:val="none" w:sz="0" w:space="0" w:color="auto"/>
      </w:divBdr>
    </w:div>
    <w:div w:id="1566450502">
      <w:bodyDiv w:val="1"/>
      <w:marLeft w:val="0"/>
      <w:marRight w:val="0"/>
      <w:marTop w:val="0"/>
      <w:marBottom w:val="0"/>
      <w:divBdr>
        <w:top w:val="none" w:sz="0" w:space="0" w:color="auto"/>
        <w:left w:val="none" w:sz="0" w:space="0" w:color="auto"/>
        <w:bottom w:val="none" w:sz="0" w:space="0" w:color="auto"/>
        <w:right w:val="none" w:sz="0" w:space="0" w:color="auto"/>
      </w:divBdr>
    </w:div>
    <w:div w:id="1591698162">
      <w:bodyDiv w:val="1"/>
      <w:marLeft w:val="0"/>
      <w:marRight w:val="0"/>
      <w:marTop w:val="0"/>
      <w:marBottom w:val="0"/>
      <w:divBdr>
        <w:top w:val="none" w:sz="0" w:space="0" w:color="auto"/>
        <w:left w:val="none" w:sz="0" w:space="0" w:color="auto"/>
        <w:bottom w:val="none" w:sz="0" w:space="0" w:color="auto"/>
        <w:right w:val="none" w:sz="0" w:space="0" w:color="auto"/>
      </w:divBdr>
    </w:div>
    <w:div w:id="1616906281">
      <w:bodyDiv w:val="1"/>
      <w:marLeft w:val="0"/>
      <w:marRight w:val="0"/>
      <w:marTop w:val="0"/>
      <w:marBottom w:val="0"/>
      <w:divBdr>
        <w:top w:val="none" w:sz="0" w:space="0" w:color="auto"/>
        <w:left w:val="none" w:sz="0" w:space="0" w:color="auto"/>
        <w:bottom w:val="none" w:sz="0" w:space="0" w:color="auto"/>
        <w:right w:val="none" w:sz="0" w:space="0" w:color="auto"/>
      </w:divBdr>
      <w:divsChild>
        <w:div w:id="591814221">
          <w:marLeft w:val="0"/>
          <w:marRight w:val="0"/>
          <w:marTop w:val="0"/>
          <w:marBottom w:val="0"/>
          <w:divBdr>
            <w:top w:val="none" w:sz="0" w:space="0" w:color="auto"/>
            <w:left w:val="none" w:sz="0" w:space="0" w:color="auto"/>
            <w:bottom w:val="none" w:sz="0" w:space="0" w:color="auto"/>
            <w:right w:val="none" w:sz="0" w:space="0" w:color="auto"/>
          </w:divBdr>
          <w:divsChild>
            <w:div w:id="2053725718">
              <w:marLeft w:val="0"/>
              <w:marRight w:val="0"/>
              <w:marTop w:val="0"/>
              <w:marBottom w:val="0"/>
              <w:divBdr>
                <w:top w:val="none" w:sz="0" w:space="0" w:color="auto"/>
                <w:left w:val="none" w:sz="0" w:space="0" w:color="auto"/>
                <w:bottom w:val="none" w:sz="0" w:space="0" w:color="auto"/>
                <w:right w:val="none" w:sz="0" w:space="0" w:color="auto"/>
              </w:divBdr>
              <w:divsChild>
                <w:div w:id="4643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92440">
      <w:bodyDiv w:val="1"/>
      <w:marLeft w:val="0"/>
      <w:marRight w:val="0"/>
      <w:marTop w:val="0"/>
      <w:marBottom w:val="0"/>
      <w:divBdr>
        <w:top w:val="none" w:sz="0" w:space="0" w:color="auto"/>
        <w:left w:val="none" w:sz="0" w:space="0" w:color="auto"/>
        <w:bottom w:val="none" w:sz="0" w:space="0" w:color="auto"/>
        <w:right w:val="none" w:sz="0" w:space="0" w:color="auto"/>
      </w:divBdr>
    </w:div>
    <w:div w:id="1648054108">
      <w:bodyDiv w:val="1"/>
      <w:marLeft w:val="0"/>
      <w:marRight w:val="0"/>
      <w:marTop w:val="0"/>
      <w:marBottom w:val="0"/>
      <w:divBdr>
        <w:top w:val="none" w:sz="0" w:space="0" w:color="auto"/>
        <w:left w:val="none" w:sz="0" w:space="0" w:color="auto"/>
        <w:bottom w:val="none" w:sz="0" w:space="0" w:color="auto"/>
        <w:right w:val="none" w:sz="0" w:space="0" w:color="auto"/>
      </w:divBdr>
    </w:div>
    <w:div w:id="1677731665">
      <w:bodyDiv w:val="1"/>
      <w:marLeft w:val="0"/>
      <w:marRight w:val="0"/>
      <w:marTop w:val="0"/>
      <w:marBottom w:val="0"/>
      <w:divBdr>
        <w:top w:val="none" w:sz="0" w:space="0" w:color="auto"/>
        <w:left w:val="none" w:sz="0" w:space="0" w:color="auto"/>
        <w:bottom w:val="none" w:sz="0" w:space="0" w:color="auto"/>
        <w:right w:val="none" w:sz="0" w:space="0" w:color="auto"/>
      </w:divBdr>
    </w:div>
    <w:div w:id="1721055472">
      <w:bodyDiv w:val="1"/>
      <w:marLeft w:val="0"/>
      <w:marRight w:val="0"/>
      <w:marTop w:val="0"/>
      <w:marBottom w:val="0"/>
      <w:divBdr>
        <w:top w:val="none" w:sz="0" w:space="0" w:color="auto"/>
        <w:left w:val="none" w:sz="0" w:space="0" w:color="auto"/>
        <w:bottom w:val="none" w:sz="0" w:space="0" w:color="auto"/>
        <w:right w:val="none" w:sz="0" w:space="0" w:color="auto"/>
      </w:divBdr>
    </w:div>
    <w:div w:id="1724252352">
      <w:bodyDiv w:val="1"/>
      <w:marLeft w:val="0"/>
      <w:marRight w:val="0"/>
      <w:marTop w:val="0"/>
      <w:marBottom w:val="0"/>
      <w:divBdr>
        <w:top w:val="none" w:sz="0" w:space="0" w:color="auto"/>
        <w:left w:val="none" w:sz="0" w:space="0" w:color="auto"/>
        <w:bottom w:val="none" w:sz="0" w:space="0" w:color="auto"/>
        <w:right w:val="none" w:sz="0" w:space="0" w:color="auto"/>
      </w:divBdr>
    </w:div>
    <w:div w:id="1730152847">
      <w:bodyDiv w:val="1"/>
      <w:marLeft w:val="0"/>
      <w:marRight w:val="0"/>
      <w:marTop w:val="0"/>
      <w:marBottom w:val="0"/>
      <w:divBdr>
        <w:top w:val="none" w:sz="0" w:space="0" w:color="auto"/>
        <w:left w:val="none" w:sz="0" w:space="0" w:color="auto"/>
        <w:bottom w:val="none" w:sz="0" w:space="0" w:color="auto"/>
        <w:right w:val="none" w:sz="0" w:space="0" w:color="auto"/>
      </w:divBdr>
    </w:div>
    <w:div w:id="1778258903">
      <w:bodyDiv w:val="1"/>
      <w:marLeft w:val="0"/>
      <w:marRight w:val="0"/>
      <w:marTop w:val="0"/>
      <w:marBottom w:val="0"/>
      <w:divBdr>
        <w:top w:val="none" w:sz="0" w:space="0" w:color="auto"/>
        <w:left w:val="none" w:sz="0" w:space="0" w:color="auto"/>
        <w:bottom w:val="none" w:sz="0" w:space="0" w:color="auto"/>
        <w:right w:val="none" w:sz="0" w:space="0" w:color="auto"/>
      </w:divBdr>
    </w:div>
    <w:div w:id="1795443333">
      <w:bodyDiv w:val="1"/>
      <w:marLeft w:val="0"/>
      <w:marRight w:val="0"/>
      <w:marTop w:val="0"/>
      <w:marBottom w:val="0"/>
      <w:divBdr>
        <w:top w:val="none" w:sz="0" w:space="0" w:color="auto"/>
        <w:left w:val="none" w:sz="0" w:space="0" w:color="auto"/>
        <w:bottom w:val="none" w:sz="0" w:space="0" w:color="auto"/>
        <w:right w:val="none" w:sz="0" w:space="0" w:color="auto"/>
      </w:divBdr>
    </w:div>
    <w:div w:id="1821919599">
      <w:bodyDiv w:val="1"/>
      <w:marLeft w:val="0"/>
      <w:marRight w:val="0"/>
      <w:marTop w:val="0"/>
      <w:marBottom w:val="0"/>
      <w:divBdr>
        <w:top w:val="none" w:sz="0" w:space="0" w:color="auto"/>
        <w:left w:val="none" w:sz="0" w:space="0" w:color="auto"/>
        <w:bottom w:val="none" w:sz="0" w:space="0" w:color="auto"/>
        <w:right w:val="none" w:sz="0" w:space="0" w:color="auto"/>
      </w:divBdr>
    </w:div>
    <w:div w:id="1863280011">
      <w:bodyDiv w:val="1"/>
      <w:marLeft w:val="0"/>
      <w:marRight w:val="0"/>
      <w:marTop w:val="0"/>
      <w:marBottom w:val="0"/>
      <w:divBdr>
        <w:top w:val="none" w:sz="0" w:space="0" w:color="auto"/>
        <w:left w:val="none" w:sz="0" w:space="0" w:color="auto"/>
        <w:bottom w:val="none" w:sz="0" w:space="0" w:color="auto"/>
        <w:right w:val="none" w:sz="0" w:space="0" w:color="auto"/>
      </w:divBdr>
    </w:div>
    <w:div w:id="1927572876">
      <w:bodyDiv w:val="1"/>
      <w:marLeft w:val="0"/>
      <w:marRight w:val="0"/>
      <w:marTop w:val="0"/>
      <w:marBottom w:val="0"/>
      <w:divBdr>
        <w:top w:val="none" w:sz="0" w:space="0" w:color="auto"/>
        <w:left w:val="none" w:sz="0" w:space="0" w:color="auto"/>
        <w:bottom w:val="none" w:sz="0" w:space="0" w:color="auto"/>
        <w:right w:val="none" w:sz="0" w:space="0" w:color="auto"/>
      </w:divBdr>
    </w:div>
    <w:div w:id="1933389107">
      <w:bodyDiv w:val="1"/>
      <w:marLeft w:val="0"/>
      <w:marRight w:val="0"/>
      <w:marTop w:val="0"/>
      <w:marBottom w:val="0"/>
      <w:divBdr>
        <w:top w:val="none" w:sz="0" w:space="0" w:color="auto"/>
        <w:left w:val="none" w:sz="0" w:space="0" w:color="auto"/>
        <w:bottom w:val="none" w:sz="0" w:space="0" w:color="auto"/>
        <w:right w:val="none" w:sz="0" w:space="0" w:color="auto"/>
      </w:divBdr>
    </w:div>
    <w:div w:id="1979800564">
      <w:bodyDiv w:val="1"/>
      <w:marLeft w:val="0"/>
      <w:marRight w:val="0"/>
      <w:marTop w:val="0"/>
      <w:marBottom w:val="0"/>
      <w:divBdr>
        <w:top w:val="none" w:sz="0" w:space="0" w:color="auto"/>
        <w:left w:val="none" w:sz="0" w:space="0" w:color="auto"/>
        <w:bottom w:val="none" w:sz="0" w:space="0" w:color="auto"/>
        <w:right w:val="none" w:sz="0" w:space="0" w:color="auto"/>
      </w:divBdr>
    </w:div>
    <w:div w:id="2089619051">
      <w:bodyDiv w:val="1"/>
      <w:marLeft w:val="0"/>
      <w:marRight w:val="0"/>
      <w:marTop w:val="0"/>
      <w:marBottom w:val="0"/>
      <w:divBdr>
        <w:top w:val="none" w:sz="0" w:space="0" w:color="auto"/>
        <w:left w:val="none" w:sz="0" w:space="0" w:color="auto"/>
        <w:bottom w:val="none" w:sz="0" w:space="0" w:color="auto"/>
        <w:right w:val="none" w:sz="0" w:space="0" w:color="auto"/>
      </w:divBdr>
      <w:divsChild>
        <w:div w:id="817573381">
          <w:marLeft w:val="0"/>
          <w:marRight w:val="0"/>
          <w:marTop w:val="0"/>
          <w:marBottom w:val="0"/>
          <w:divBdr>
            <w:top w:val="none" w:sz="0" w:space="0" w:color="auto"/>
            <w:left w:val="none" w:sz="0" w:space="0" w:color="auto"/>
            <w:bottom w:val="none" w:sz="0" w:space="0" w:color="auto"/>
            <w:right w:val="none" w:sz="0" w:space="0" w:color="auto"/>
          </w:divBdr>
          <w:divsChild>
            <w:div w:id="297880549">
              <w:marLeft w:val="0"/>
              <w:marRight w:val="0"/>
              <w:marTop w:val="0"/>
              <w:marBottom w:val="0"/>
              <w:divBdr>
                <w:top w:val="none" w:sz="0" w:space="0" w:color="auto"/>
                <w:left w:val="none" w:sz="0" w:space="0" w:color="auto"/>
                <w:bottom w:val="none" w:sz="0" w:space="0" w:color="auto"/>
                <w:right w:val="none" w:sz="0" w:space="0" w:color="auto"/>
              </w:divBdr>
              <w:divsChild>
                <w:div w:id="80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14902">
      <w:bodyDiv w:val="1"/>
      <w:marLeft w:val="0"/>
      <w:marRight w:val="0"/>
      <w:marTop w:val="0"/>
      <w:marBottom w:val="0"/>
      <w:divBdr>
        <w:top w:val="none" w:sz="0" w:space="0" w:color="auto"/>
        <w:left w:val="none" w:sz="0" w:space="0" w:color="auto"/>
        <w:bottom w:val="none" w:sz="0" w:space="0" w:color="auto"/>
        <w:right w:val="none" w:sz="0" w:space="0" w:color="auto"/>
      </w:divBdr>
    </w:div>
    <w:div w:id="2141915890">
      <w:bodyDiv w:val="1"/>
      <w:marLeft w:val="0"/>
      <w:marRight w:val="0"/>
      <w:marTop w:val="0"/>
      <w:marBottom w:val="0"/>
      <w:divBdr>
        <w:top w:val="none" w:sz="0" w:space="0" w:color="auto"/>
        <w:left w:val="none" w:sz="0" w:space="0" w:color="auto"/>
        <w:bottom w:val="none" w:sz="0" w:space="0" w:color="auto"/>
        <w:right w:val="none" w:sz="0" w:space="0" w:color="auto"/>
      </w:divBdr>
      <w:divsChild>
        <w:div w:id="1792477815">
          <w:marLeft w:val="0"/>
          <w:marRight w:val="0"/>
          <w:marTop w:val="0"/>
          <w:marBottom w:val="0"/>
          <w:divBdr>
            <w:top w:val="none" w:sz="0" w:space="0" w:color="auto"/>
            <w:left w:val="none" w:sz="0" w:space="0" w:color="auto"/>
            <w:bottom w:val="none" w:sz="0" w:space="0" w:color="auto"/>
            <w:right w:val="none" w:sz="0" w:space="0" w:color="auto"/>
          </w:divBdr>
          <w:divsChild>
            <w:div w:id="344285885">
              <w:marLeft w:val="0"/>
              <w:marRight w:val="0"/>
              <w:marTop w:val="0"/>
              <w:marBottom w:val="0"/>
              <w:divBdr>
                <w:top w:val="none" w:sz="0" w:space="0" w:color="auto"/>
                <w:left w:val="none" w:sz="0" w:space="0" w:color="auto"/>
                <w:bottom w:val="none" w:sz="0" w:space="0" w:color="auto"/>
                <w:right w:val="none" w:sz="0" w:space="0" w:color="auto"/>
              </w:divBdr>
            </w:div>
            <w:div w:id="191505385">
              <w:marLeft w:val="0"/>
              <w:marRight w:val="0"/>
              <w:marTop w:val="0"/>
              <w:marBottom w:val="0"/>
              <w:divBdr>
                <w:top w:val="none" w:sz="0" w:space="0" w:color="auto"/>
                <w:left w:val="none" w:sz="0" w:space="0" w:color="auto"/>
                <w:bottom w:val="none" w:sz="0" w:space="0" w:color="auto"/>
                <w:right w:val="none" w:sz="0" w:space="0" w:color="auto"/>
              </w:divBdr>
            </w:div>
            <w:div w:id="840582122">
              <w:marLeft w:val="0"/>
              <w:marRight w:val="0"/>
              <w:marTop w:val="0"/>
              <w:marBottom w:val="0"/>
              <w:divBdr>
                <w:top w:val="none" w:sz="0" w:space="0" w:color="auto"/>
                <w:left w:val="none" w:sz="0" w:space="0" w:color="auto"/>
                <w:bottom w:val="none" w:sz="0" w:space="0" w:color="auto"/>
                <w:right w:val="none" w:sz="0" w:space="0" w:color="auto"/>
              </w:divBdr>
            </w:div>
            <w:div w:id="208104416">
              <w:marLeft w:val="0"/>
              <w:marRight w:val="0"/>
              <w:marTop w:val="0"/>
              <w:marBottom w:val="0"/>
              <w:divBdr>
                <w:top w:val="none" w:sz="0" w:space="0" w:color="auto"/>
                <w:left w:val="none" w:sz="0" w:space="0" w:color="auto"/>
                <w:bottom w:val="none" w:sz="0" w:space="0" w:color="auto"/>
                <w:right w:val="none" w:sz="0" w:space="0" w:color="auto"/>
              </w:divBdr>
            </w:div>
            <w:div w:id="457994004">
              <w:marLeft w:val="0"/>
              <w:marRight w:val="0"/>
              <w:marTop w:val="0"/>
              <w:marBottom w:val="0"/>
              <w:divBdr>
                <w:top w:val="none" w:sz="0" w:space="0" w:color="auto"/>
                <w:left w:val="none" w:sz="0" w:space="0" w:color="auto"/>
                <w:bottom w:val="none" w:sz="0" w:space="0" w:color="auto"/>
                <w:right w:val="none" w:sz="0" w:space="0" w:color="auto"/>
              </w:divBdr>
            </w:div>
            <w:div w:id="179054117">
              <w:marLeft w:val="0"/>
              <w:marRight w:val="0"/>
              <w:marTop w:val="0"/>
              <w:marBottom w:val="0"/>
              <w:divBdr>
                <w:top w:val="none" w:sz="0" w:space="0" w:color="auto"/>
                <w:left w:val="none" w:sz="0" w:space="0" w:color="auto"/>
                <w:bottom w:val="none" w:sz="0" w:space="0" w:color="auto"/>
                <w:right w:val="none" w:sz="0" w:space="0" w:color="auto"/>
              </w:divBdr>
            </w:div>
            <w:div w:id="1520972278">
              <w:marLeft w:val="0"/>
              <w:marRight w:val="0"/>
              <w:marTop w:val="0"/>
              <w:marBottom w:val="0"/>
              <w:divBdr>
                <w:top w:val="none" w:sz="0" w:space="0" w:color="auto"/>
                <w:left w:val="none" w:sz="0" w:space="0" w:color="auto"/>
                <w:bottom w:val="none" w:sz="0" w:space="0" w:color="auto"/>
                <w:right w:val="none" w:sz="0" w:space="0" w:color="auto"/>
              </w:divBdr>
            </w:div>
            <w:div w:id="815072034">
              <w:marLeft w:val="0"/>
              <w:marRight w:val="0"/>
              <w:marTop w:val="0"/>
              <w:marBottom w:val="0"/>
              <w:divBdr>
                <w:top w:val="none" w:sz="0" w:space="0" w:color="auto"/>
                <w:left w:val="none" w:sz="0" w:space="0" w:color="auto"/>
                <w:bottom w:val="none" w:sz="0" w:space="0" w:color="auto"/>
                <w:right w:val="none" w:sz="0" w:space="0" w:color="auto"/>
              </w:divBdr>
            </w:div>
            <w:div w:id="1138381031">
              <w:marLeft w:val="0"/>
              <w:marRight w:val="0"/>
              <w:marTop w:val="0"/>
              <w:marBottom w:val="0"/>
              <w:divBdr>
                <w:top w:val="none" w:sz="0" w:space="0" w:color="auto"/>
                <w:left w:val="none" w:sz="0" w:space="0" w:color="auto"/>
                <w:bottom w:val="none" w:sz="0" w:space="0" w:color="auto"/>
                <w:right w:val="none" w:sz="0" w:space="0" w:color="auto"/>
              </w:divBdr>
            </w:div>
            <w:div w:id="1164970450">
              <w:marLeft w:val="0"/>
              <w:marRight w:val="0"/>
              <w:marTop w:val="0"/>
              <w:marBottom w:val="0"/>
              <w:divBdr>
                <w:top w:val="none" w:sz="0" w:space="0" w:color="auto"/>
                <w:left w:val="none" w:sz="0" w:space="0" w:color="auto"/>
                <w:bottom w:val="none" w:sz="0" w:space="0" w:color="auto"/>
                <w:right w:val="none" w:sz="0" w:space="0" w:color="auto"/>
              </w:divBdr>
            </w:div>
            <w:div w:id="1137189617">
              <w:marLeft w:val="0"/>
              <w:marRight w:val="0"/>
              <w:marTop w:val="0"/>
              <w:marBottom w:val="0"/>
              <w:divBdr>
                <w:top w:val="none" w:sz="0" w:space="0" w:color="auto"/>
                <w:left w:val="none" w:sz="0" w:space="0" w:color="auto"/>
                <w:bottom w:val="none" w:sz="0" w:space="0" w:color="auto"/>
                <w:right w:val="none" w:sz="0" w:space="0" w:color="auto"/>
              </w:divBdr>
            </w:div>
            <w:div w:id="470484323">
              <w:marLeft w:val="0"/>
              <w:marRight w:val="0"/>
              <w:marTop w:val="0"/>
              <w:marBottom w:val="0"/>
              <w:divBdr>
                <w:top w:val="none" w:sz="0" w:space="0" w:color="auto"/>
                <w:left w:val="none" w:sz="0" w:space="0" w:color="auto"/>
                <w:bottom w:val="none" w:sz="0" w:space="0" w:color="auto"/>
                <w:right w:val="none" w:sz="0" w:space="0" w:color="auto"/>
              </w:divBdr>
            </w:div>
            <w:div w:id="970553471">
              <w:marLeft w:val="0"/>
              <w:marRight w:val="0"/>
              <w:marTop w:val="0"/>
              <w:marBottom w:val="0"/>
              <w:divBdr>
                <w:top w:val="none" w:sz="0" w:space="0" w:color="auto"/>
                <w:left w:val="none" w:sz="0" w:space="0" w:color="auto"/>
                <w:bottom w:val="none" w:sz="0" w:space="0" w:color="auto"/>
                <w:right w:val="none" w:sz="0" w:space="0" w:color="auto"/>
              </w:divBdr>
            </w:div>
            <w:div w:id="1518546702">
              <w:marLeft w:val="0"/>
              <w:marRight w:val="0"/>
              <w:marTop w:val="0"/>
              <w:marBottom w:val="0"/>
              <w:divBdr>
                <w:top w:val="none" w:sz="0" w:space="0" w:color="auto"/>
                <w:left w:val="none" w:sz="0" w:space="0" w:color="auto"/>
                <w:bottom w:val="none" w:sz="0" w:space="0" w:color="auto"/>
                <w:right w:val="none" w:sz="0" w:space="0" w:color="auto"/>
              </w:divBdr>
            </w:div>
            <w:div w:id="845095804">
              <w:marLeft w:val="0"/>
              <w:marRight w:val="0"/>
              <w:marTop w:val="0"/>
              <w:marBottom w:val="0"/>
              <w:divBdr>
                <w:top w:val="none" w:sz="0" w:space="0" w:color="auto"/>
                <w:left w:val="none" w:sz="0" w:space="0" w:color="auto"/>
                <w:bottom w:val="none" w:sz="0" w:space="0" w:color="auto"/>
                <w:right w:val="none" w:sz="0" w:space="0" w:color="auto"/>
              </w:divBdr>
            </w:div>
            <w:div w:id="1795756626">
              <w:marLeft w:val="0"/>
              <w:marRight w:val="0"/>
              <w:marTop w:val="0"/>
              <w:marBottom w:val="0"/>
              <w:divBdr>
                <w:top w:val="none" w:sz="0" w:space="0" w:color="auto"/>
                <w:left w:val="none" w:sz="0" w:space="0" w:color="auto"/>
                <w:bottom w:val="none" w:sz="0" w:space="0" w:color="auto"/>
                <w:right w:val="none" w:sz="0" w:space="0" w:color="auto"/>
              </w:divBdr>
            </w:div>
            <w:div w:id="144134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package" Target="embeddings/Microsoft_Excel_Worksheet1.xlsx"/><Relationship Id="rId63" Type="http://schemas.openxmlformats.org/officeDocument/2006/relationships/hyperlink" Target="https://www.nature.com/articles/s41598-022-09093-0" TargetMode="External"/><Relationship Id="rId68" Type="http://schemas.openxmlformats.org/officeDocument/2006/relationships/image" Target="media/image38.png"/><Relationship Id="rId16" Type="http://schemas.microsoft.com/office/2018/08/relationships/commentsExtensible" Target="commentsExtensible.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7.tiff"/><Relationship Id="rId58" Type="http://schemas.openxmlformats.org/officeDocument/2006/relationships/hyperlink" Target="https://www.coreon.org/the-coreon-code-of-conduct-for-health-research-is-available-in-translation/" TargetMode="External"/><Relationship Id="rId74" Type="http://schemas.openxmlformats.org/officeDocument/2006/relationships/image" Target="media/image4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2.png"/><Relationship Id="rId1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tiff"/><Relationship Id="rId43" Type="http://schemas.openxmlformats.org/officeDocument/2006/relationships/image" Target="media/image22.png"/><Relationship Id="rId48" Type="http://schemas.openxmlformats.org/officeDocument/2006/relationships/hyperlink" Target="https://umcgresearch.org/w/research-code-umcg" TargetMode="External"/><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5.tiff"/><Relationship Id="rId72" Type="http://schemas.openxmlformats.org/officeDocument/2006/relationships/image" Target="media/image42.png"/><Relationship Id="rId80"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eader" Target="header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app.biorender.com/biorender-templates" TargetMode="External"/><Relationship Id="rId46" Type="http://schemas.openxmlformats.org/officeDocument/2006/relationships/image" Target="media/image24.png"/><Relationship Id="rId59" Type="http://schemas.openxmlformats.org/officeDocument/2006/relationships/hyperlink" Target="https://www.coreon.org/gedragscode-gezondheidsonderzoek/" TargetMode="External"/><Relationship Id="rId67" Type="http://schemas.openxmlformats.org/officeDocument/2006/relationships/image" Target="media/image37.png"/><Relationship Id="rId20" Type="http://schemas.openxmlformats.org/officeDocument/2006/relationships/image" Target="media/image2.png"/><Relationship Id="rId41" Type="http://schemas.openxmlformats.org/officeDocument/2006/relationships/image" Target="media/image20.tiff"/><Relationship Id="rId54" Type="http://schemas.openxmlformats.org/officeDocument/2006/relationships/image" Target="media/image28.tiff"/><Relationship Id="rId62" Type="http://schemas.openxmlformats.org/officeDocument/2006/relationships/image" Target="media/image33.png"/><Relationship Id="rId70" Type="http://schemas.openxmlformats.org/officeDocument/2006/relationships/image" Target="media/image40.jp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hyperlink" Target="https://goldcopd.org/wp-content/uploads/2023/03/GOLD-2023-ver-1.3-17Feb2023_WMV.pdf" TargetMode="External"/><Relationship Id="rId28" Type="http://schemas.openxmlformats.org/officeDocument/2006/relationships/image" Target="media/image8.png"/><Relationship Id="rId36" Type="http://schemas.openxmlformats.org/officeDocument/2006/relationships/image" Target="media/image16.tiff"/><Relationship Id="rId49" Type="http://schemas.openxmlformats.org/officeDocument/2006/relationships/hyperlink" Target="https://www.coreon.org/the-coreon-code-of-conduct-for-health-research-is-available-in-translation/" TargetMode="External"/><Relationship Id="rId57" Type="http://schemas.openxmlformats.org/officeDocument/2006/relationships/hyperlink" Target="https://umcgresearch.org/w/research-code-umcg" TargetMode="Externa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26.tiff"/><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3.jpg"/><Relationship Id="rId78" Type="http://schemas.openxmlformats.org/officeDocument/2006/relationships/image" Target="media/image48.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footer" Target="footer3.xml"/><Relationship Id="rId39" Type="http://schemas.openxmlformats.org/officeDocument/2006/relationships/image" Target="media/image18.tiff"/><Relationship Id="rId34" Type="http://schemas.openxmlformats.org/officeDocument/2006/relationships/image" Target="media/image14.png"/><Relationship Id="rId50" Type="http://schemas.openxmlformats.org/officeDocument/2006/relationships/hyperlink" Target="https://www.coreon.org/gedragscode-gezondheidsonderzoek/" TargetMode="External"/><Relationship Id="rId55" Type="http://schemas.openxmlformats.org/officeDocument/2006/relationships/image" Target="media/image29.tiff"/><Relationship Id="rId76" Type="http://schemas.openxmlformats.org/officeDocument/2006/relationships/image" Target="media/image46.svg"/><Relationship Id="rId7" Type="http://schemas.openxmlformats.org/officeDocument/2006/relationships/settings" Target="settings.xml"/><Relationship Id="rId71"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cdc.gov/tobacco/sgr/50th-anniversary/index.htm" TargetMode="External"/><Relationship Id="rId40" Type="http://schemas.openxmlformats.org/officeDocument/2006/relationships/image" Target="media/image19.png"/><Relationship Id="rId45" Type="http://schemas.openxmlformats.org/officeDocument/2006/relationships/package" Target="embeddings/Microsoft_Excel_Worksheet.xlsx"/><Relationship Id="rId6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387031D9859940BA2CEA0556509EE9" ma:contentTypeVersion="15" ma:contentTypeDescription="Create a new document." ma:contentTypeScope="" ma:versionID="9a976d1def1bf04c8c5a163b10950bb1">
  <xsd:schema xmlns:xsd="http://www.w3.org/2001/XMLSchema" xmlns:xs="http://www.w3.org/2001/XMLSchema" xmlns:p="http://schemas.microsoft.com/office/2006/metadata/properties" xmlns:ns3="f8a9a2b4-e8fa-4a55-a5a7-ecb03968497b" xmlns:ns4="04dcf49c-3ec6-4e04-ae13-33b6d9808ef0" targetNamespace="http://schemas.microsoft.com/office/2006/metadata/properties" ma:root="true" ma:fieldsID="1cdde70b3f18ce1269645e53989146b8" ns3:_="" ns4:_="">
    <xsd:import namespace="f8a9a2b4-e8fa-4a55-a5a7-ecb03968497b"/>
    <xsd:import namespace="04dcf49c-3ec6-4e04-ae13-33b6d9808ef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4:SharedWithUsers" minOccurs="0"/>
                <xsd:element ref="ns4:SharedWithDetails" minOccurs="0"/>
                <xsd:element ref="ns4:SharingHintHash"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9a2b4-e8fa-4a55-a5a7-ecb0396849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4dcf49c-3ec6-4e04-ae13-33b6d9808ef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8a9a2b4-e8fa-4a55-a5a7-ecb03968497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38859-C58F-40A9-91B8-A6EBAED221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9a2b4-e8fa-4a55-a5a7-ecb03968497b"/>
    <ds:schemaRef ds:uri="04dcf49c-3ec6-4e04-ae13-33b6d9808e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27B4B2-5801-4009-90A5-C239E510F01E}">
  <ds:schemaRefs>
    <ds:schemaRef ds:uri="http://schemas.microsoft.com/sharepoint/v3/contenttype/forms"/>
  </ds:schemaRefs>
</ds:datastoreItem>
</file>

<file path=customXml/itemProps3.xml><?xml version="1.0" encoding="utf-8"?>
<ds:datastoreItem xmlns:ds="http://schemas.openxmlformats.org/officeDocument/2006/customXml" ds:itemID="{8C91AB2D-79E6-4B15-B822-C544B6F74A7C}">
  <ds:schemaRefs>
    <ds:schemaRef ds:uri="http://schemas.microsoft.com/office/2006/metadata/properties"/>
    <ds:schemaRef ds:uri="http://schemas.microsoft.com/office/infopath/2007/PartnerControls"/>
    <ds:schemaRef ds:uri="f8a9a2b4-e8fa-4a55-a5a7-ecb03968497b"/>
  </ds:schemaRefs>
</ds:datastoreItem>
</file>

<file path=customXml/itemProps4.xml><?xml version="1.0" encoding="utf-8"?>
<ds:datastoreItem xmlns:ds="http://schemas.openxmlformats.org/officeDocument/2006/customXml" ds:itemID="{97AB9FBA-AD9D-F04A-A9E7-9C711D492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6011</TotalTime>
  <Pages>169</Pages>
  <Words>89101</Words>
  <Characters>507876</Characters>
  <Application>Microsoft Office Word</Application>
  <DocSecurity>0</DocSecurity>
  <Lines>4232</Lines>
  <Paragraphs>1191</Paragraphs>
  <ScaleCrop>false</ScaleCrop>
  <HeadingPairs>
    <vt:vector size="2" baseType="variant">
      <vt:variant>
        <vt:lpstr>Title</vt:lpstr>
      </vt:variant>
      <vt:variant>
        <vt:i4>1</vt:i4>
      </vt:variant>
    </vt:vector>
  </HeadingPairs>
  <TitlesOfParts>
    <vt:vector size="1" baseType="lpstr">
      <vt:lpstr/>
    </vt:vector>
  </TitlesOfParts>
  <Company>University of Technology Sydney</Company>
  <LinksUpToDate>false</LinksUpToDate>
  <CharactersWithSpaces>595786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Karosham Reddy</dc:creator>
  <cp:keywords/>
  <dc:description/>
  <cp:lastModifiedBy>Jos van Nijnatten</cp:lastModifiedBy>
  <cp:revision>828</cp:revision>
  <cp:lastPrinted>2024-07-23T07:41:00Z</cp:lastPrinted>
  <dcterms:created xsi:type="dcterms:W3CDTF">2023-03-08T10:35:00Z</dcterms:created>
  <dcterms:modified xsi:type="dcterms:W3CDTF">2024-12-17T23:58:00Z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0x010100B8387031D9859940BA2CEA0556509EE9</vt:lpwstr>
  </property>
  <property fmtid="{D5CDD505-2E9C-101B-9397-08002B2CF9AE}" pid="3" name="GrammarlyDocumentId">
    <vt:lpwstr>b430aeec49e6c63f5040457e91d65e94794cdb23c00361a227b7c537e3293281</vt:lpwstr>
  </property>
</Properties>
</file>